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336" w:val="left" w:leader="none"/>
        </w:tabs>
        <w:spacing w:before="66"/>
        <w:ind w:left="265" w:right="0" w:firstLine="0"/>
        <w:jc w:val="left"/>
        <w:rPr>
          <w:rFonts w:ascii="Arial"/>
          <w:b/>
          <w:sz w:val="28"/>
        </w:rPr>
      </w:pPr>
      <w:r>
        <w:rPr/>
        <w:pict>
          <v:shape style="position:absolute;margin-left:40.199001pt;margin-top:4.591804pt;width:90.75pt;height:1.35pt;mso-position-horizontal-relative:page;mso-position-vertical-relative:paragraph;z-index:-16188928" coordorigin="804,92" coordsize="1815,27" path="m2618,111l804,111,804,118,2618,118,2618,111xm2618,92l804,92,804,99,2618,99,2618,9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METHOD</w:t>
      </w:r>
      <w:r>
        <w:rPr>
          <w:rFonts w:ascii="Arial"/>
          <w:b/>
          <w:spacing w:val="30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DEVOLPMENT</w:t>
      </w:r>
      <w:r>
        <w:rPr>
          <w:rFonts w:ascii="Arial"/>
          <w:b/>
          <w:spacing w:val="29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AND</w:t>
      </w:r>
      <w:r>
        <w:rPr>
          <w:rFonts w:ascii="Arial"/>
          <w:b/>
          <w:spacing w:val="30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VALIDATION</w:t>
      </w:r>
      <w:r>
        <w:rPr>
          <w:rFonts w:ascii="Arial"/>
          <w:b/>
          <w:spacing w:val="3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  <w:r>
        <w:rPr>
          <w:rFonts w:ascii="Arial"/>
          <w:b/>
          <w:spacing w:val="29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DESLORATADINE</w:t>
      </w:r>
      <w:r>
        <w:rPr>
          <w:rFonts w:ascii="Arial"/>
          <w:b/>
          <w:spacing w:val="29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IN</w:t>
      </w:r>
    </w:p>
    <w:p>
      <w:pPr>
        <w:pStyle w:val="Title"/>
      </w:pPr>
      <w:r>
        <w:rPr/>
        <w:pict>
          <v:group style="position:absolute;margin-left:40.200001pt;margin-top:3.211844pt;width:525.4pt;height:292.7pt;mso-position-horizontal-relative:page;mso-position-vertical-relative:paragraph;z-index:-16188416" coordorigin="804,64" coordsize="10508,5854">
            <v:shape style="position:absolute;left:803;top:64;width:1815;height:27" coordorigin="804,64" coordsize="1815,27" path="m2618,83l804,83,804,91,2618,91,2618,83xm2618,64l804,64,804,71,2618,71,2618,64xe" filled="true" fillcolor="#000000" stroked="false">
              <v:path arrowok="t"/>
              <v:fill type="solid"/>
            </v:shape>
            <v:shape style="position:absolute;left:885;top:93;width:1649;height:1349" type="#_x0000_t75" stroked="false">
              <v:imagedata r:id="rId7" o:title=""/>
            </v:shape>
            <v:shape style="position:absolute;left:880;top:1465;width:10424;height:4445" coordorigin="881,1466" coordsize="10424,4445" path="m1620,1466l1544,1470,1471,1481,1400,1499,1332,1524,1268,1555,1207,1592,1150,1635,1097,1683,1050,1735,1007,1792,970,1854,939,1918,914,1987,896,2058,885,2131,881,2207,881,5169,885,5245,896,5319,914,5390,939,5458,970,5523,1007,5584,1050,5641,1097,5694,1150,5742,1207,5784,1268,5821,1332,5852,1400,5877,1471,5896,1544,5907,1620,5911,10565,5911,10640,5907,10714,5896,10785,5877,10852,5852,10917,5821,10978,5784,11035,5742,11087,5694,11135,5641,11178,5584,11215,5523,11246,5458,11271,5390,11289,5319,11300,5245,11304,5169,11304,2207,11300,2131,11289,2058,11271,1987,11246,1918,11215,1854,11178,1792,11135,1735,11087,1683,11035,1635,10978,1592,10917,1555,10852,1524,10785,1499,10714,1481,10640,1470,10565,1466,1620,1466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w w:val="85"/>
        </w:rPr>
        <w:t>BULK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-7"/>
          <w:w w:val="85"/>
        </w:rPr>
        <w:t> </w:t>
      </w:r>
      <w:r>
        <w:rPr>
          <w:w w:val="85"/>
        </w:rPr>
        <w:t>ITS</w:t>
      </w:r>
      <w:r>
        <w:rPr>
          <w:spacing w:val="-7"/>
          <w:w w:val="85"/>
        </w:rPr>
        <w:t> </w:t>
      </w:r>
      <w:r>
        <w:rPr>
          <w:w w:val="85"/>
        </w:rPr>
        <w:t>TABLET</w:t>
      </w:r>
      <w:r>
        <w:rPr>
          <w:spacing w:val="-7"/>
          <w:w w:val="85"/>
        </w:rPr>
        <w:t> </w:t>
      </w:r>
      <w:r>
        <w:rPr>
          <w:w w:val="85"/>
        </w:rPr>
        <w:t>DOSAGE</w:t>
      </w:r>
      <w:r>
        <w:rPr>
          <w:spacing w:val="-8"/>
          <w:w w:val="85"/>
        </w:rPr>
        <w:t> </w:t>
      </w:r>
      <w:r>
        <w:rPr>
          <w:w w:val="85"/>
        </w:rPr>
        <w:t>FORMS</w:t>
      </w:r>
    </w:p>
    <w:p>
      <w:pPr>
        <w:pStyle w:val="Heading2"/>
        <w:spacing w:before="36"/>
        <w:ind w:left="3258" w:right="684"/>
        <w:jc w:val="center"/>
      </w:pPr>
      <w:r>
        <w:rPr>
          <w:w w:val="85"/>
          <w:position w:val="6"/>
          <w:sz w:val="16"/>
        </w:rPr>
        <w:t>*</w:t>
      </w:r>
      <w:r>
        <w:rPr>
          <w:w w:val="85"/>
        </w:rPr>
        <w:t>Satish</w:t>
      </w:r>
      <w:r>
        <w:rPr>
          <w:spacing w:val="43"/>
          <w:w w:val="85"/>
        </w:rPr>
        <w:t> </w:t>
      </w:r>
      <w:r>
        <w:rPr>
          <w:w w:val="85"/>
        </w:rPr>
        <w:t>Bondili,</w:t>
      </w:r>
      <w:r>
        <w:rPr>
          <w:spacing w:val="8"/>
          <w:w w:val="85"/>
        </w:rPr>
        <w:t> </w:t>
      </w:r>
      <w:r>
        <w:rPr>
          <w:w w:val="85"/>
        </w:rPr>
        <w:t>Mentada</w:t>
      </w:r>
      <w:r>
        <w:rPr>
          <w:spacing w:val="41"/>
          <w:w w:val="85"/>
        </w:rPr>
        <w:t> </w:t>
      </w:r>
      <w:r>
        <w:rPr>
          <w:w w:val="85"/>
        </w:rPr>
        <w:t>Ramya</w:t>
      </w:r>
    </w:p>
    <w:p>
      <w:pPr>
        <w:pStyle w:val="BodyText"/>
        <w:spacing w:line="266" w:lineRule="auto" w:before="28"/>
        <w:ind w:left="3258" w:right="682"/>
        <w:jc w:val="center"/>
      </w:pPr>
      <w:r>
        <w:rPr>
          <w:w w:val="85"/>
          <w:position w:val="5"/>
          <w:sz w:val="14"/>
        </w:rPr>
        <w:t>*</w:t>
      </w:r>
      <w:r>
        <w:rPr>
          <w:w w:val="85"/>
        </w:rPr>
        <w:t>School</w:t>
      </w:r>
      <w:r>
        <w:rPr>
          <w:spacing w:val="22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Pharmaceutical</w:t>
      </w:r>
      <w:r>
        <w:rPr>
          <w:spacing w:val="22"/>
          <w:w w:val="85"/>
        </w:rPr>
        <w:t> </w:t>
      </w:r>
      <w:r>
        <w:rPr>
          <w:w w:val="85"/>
        </w:rPr>
        <w:t>Sciences,</w:t>
      </w:r>
      <w:r>
        <w:rPr>
          <w:spacing w:val="23"/>
          <w:w w:val="85"/>
        </w:rPr>
        <w:t> </w:t>
      </w:r>
      <w:r>
        <w:rPr>
          <w:w w:val="85"/>
        </w:rPr>
        <w:t>Vels</w:t>
      </w:r>
      <w:r>
        <w:rPr>
          <w:spacing w:val="23"/>
          <w:w w:val="85"/>
        </w:rPr>
        <w:t> </w:t>
      </w:r>
      <w:r>
        <w:rPr>
          <w:w w:val="85"/>
        </w:rPr>
        <w:t>University,</w:t>
      </w:r>
      <w:r>
        <w:rPr>
          <w:spacing w:val="22"/>
          <w:w w:val="85"/>
        </w:rPr>
        <w:t> </w:t>
      </w:r>
      <w:r>
        <w:rPr>
          <w:w w:val="85"/>
        </w:rPr>
        <w:t>Zameen</w:t>
      </w:r>
      <w:r>
        <w:rPr>
          <w:spacing w:val="23"/>
          <w:w w:val="85"/>
        </w:rPr>
        <w:t> </w:t>
      </w:r>
      <w:r>
        <w:rPr>
          <w:w w:val="85"/>
        </w:rPr>
        <w:t>Pallavaram,</w:t>
      </w:r>
      <w:r>
        <w:rPr>
          <w:spacing w:val="-47"/>
          <w:w w:val="85"/>
        </w:rPr>
        <w:t> </w:t>
      </w:r>
      <w:r>
        <w:rPr/>
        <w:t>Chennai,</w:t>
      </w:r>
      <w:r>
        <w:rPr>
          <w:spacing w:val="-3"/>
        </w:rPr>
        <w:t> </w:t>
      </w:r>
      <w:r>
        <w:rPr/>
        <w:t>T.N,</w:t>
      </w:r>
      <w:r>
        <w:rPr>
          <w:spacing w:val="-3"/>
        </w:rPr>
        <w:t> </w:t>
      </w:r>
      <w:r>
        <w:rPr/>
        <w:t>India</w:t>
      </w:r>
      <w:r>
        <w:rPr>
          <w:spacing w:val="-1"/>
        </w:rPr>
        <w:t> </w:t>
      </w:r>
      <w:r>
        <w:rPr>
          <w:w w:val="125"/>
        </w:rPr>
        <w:t>–</w:t>
      </w:r>
      <w:r>
        <w:rPr>
          <w:spacing w:val="-17"/>
          <w:w w:val="125"/>
        </w:rPr>
        <w:t> </w:t>
      </w:r>
      <w:r>
        <w:rPr/>
        <w:t>600</w:t>
      </w:r>
      <w:r>
        <w:rPr>
          <w:spacing w:val="-2"/>
        </w:rPr>
        <w:t> </w:t>
      </w:r>
      <w:r>
        <w:rPr/>
        <w:t>043.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3"/>
        <w:spacing w:before="83"/>
        <w:ind w:left="500"/>
      </w:pPr>
      <w:r>
        <w:rPr>
          <w:w w:val="95"/>
        </w:rPr>
        <w:t>Abstract</w:t>
      </w:r>
    </w:p>
    <w:p>
      <w:pPr>
        <w:pStyle w:val="BodyText"/>
        <w:spacing w:line="266" w:lineRule="auto" w:before="27"/>
        <w:ind w:left="500" w:right="494"/>
        <w:jc w:val="both"/>
      </w:pPr>
      <w:r>
        <w:rPr>
          <w:w w:val="90"/>
        </w:rPr>
        <w:t>A simple and selective LC method is described for the determination of Desloratadine pharmaceutical dosage</w:t>
      </w:r>
      <w:r>
        <w:rPr>
          <w:spacing w:val="1"/>
          <w:w w:val="90"/>
        </w:rPr>
        <w:t> </w:t>
      </w:r>
      <w:r>
        <w:rPr>
          <w:w w:val="95"/>
          <w:position w:val="1"/>
        </w:rPr>
        <w:t>forms. Chromatographic separation was achieved on a c</w:t>
      </w:r>
      <w:r>
        <w:rPr>
          <w:w w:val="95"/>
          <w:sz w:val="14"/>
        </w:rPr>
        <w:t>18 </w:t>
      </w:r>
      <w:r>
        <w:rPr>
          <w:w w:val="95"/>
          <w:position w:val="1"/>
        </w:rPr>
        <w:t>column using mobile phase of a mixture of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</w:rPr>
        <w:t>phosphate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buffer,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acetonitrile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methanol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(50:40:10)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detection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247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nm.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Linearity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observed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w w:val="95"/>
        </w:rPr>
        <w:t>the range 20-100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 (r2 =0.998) for the amount of drugs estimated by the proposed methods was in</w:t>
      </w:r>
      <w:r>
        <w:rPr>
          <w:spacing w:val="1"/>
          <w:w w:val="95"/>
        </w:rPr>
        <w:t> </w:t>
      </w:r>
      <w:r>
        <w:rPr>
          <w:w w:val="90"/>
        </w:rPr>
        <w:t>good</w:t>
      </w:r>
      <w:r>
        <w:rPr>
          <w:spacing w:val="23"/>
          <w:w w:val="90"/>
        </w:rPr>
        <w:t> </w:t>
      </w:r>
      <w:r>
        <w:rPr>
          <w:w w:val="90"/>
        </w:rPr>
        <w:t>agreement</w:t>
      </w:r>
      <w:r>
        <w:rPr>
          <w:spacing w:val="26"/>
          <w:w w:val="90"/>
        </w:rPr>
        <w:t> </w:t>
      </w:r>
      <w:r>
        <w:rPr>
          <w:w w:val="90"/>
        </w:rPr>
        <w:t>with</w:t>
      </w:r>
      <w:r>
        <w:rPr>
          <w:spacing w:val="23"/>
          <w:w w:val="90"/>
        </w:rPr>
        <w:t> </w:t>
      </w:r>
      <w:r>
        <w:rPr>
          <w:w w:val="90"/>
        </w:rPr>
        <w:t>the</w:t>
      </w:r>
      <w:r>
        <w:rPr>
          <w:spacing w:val="25"/>
          <w:w w:val="90"/>
        </w:rPr>
        <w:t> </w:t>
      </w:r>
      <w:r>
        <w:rPr>
          <w:w w:val="90"/>
        </w:rPr>
        <w:t>label</w:t>
      </w:r>
      <w:r>
        <w:rPr>
          <w:spacing w:val="26"/>
          <w:w w:val="90"/>
        </w:rPr>
        <w:t> </w:t>
      </w:r>
      <w:r>
        <w:rPr>
          <w:w w:val="90"/>
        </w:rPr>
        <w:t>claim.</w:t>
      </w:r>
      <w:r>
        <w:rPr>
          <w:spacing w:val="25"/>
          <w:w w:val="90"/>
        </w:rPr>
        <w:t> </w:t>
      </w:r>
      <w:r>
        <w:rPr>
          <w:w w:val="90"/>
        </w:rPr>
        <w:t>The</w:t>
      </w:r>
      <w:r>
        <w:rPr>
          <w:spacing w:val="24"/>
          <w:w w:val="90"/>
        </w:rPr>
        <w:t> </w:t>
      </w:r>
      <w:r>
        <w:rPr>
          <w:w w:val="90"/>
        </w:rPr>
        <w:t>proposed</w:t>
      </w:r>
      <w:r>
        <w:rPr>
          <w:spacing w:val="24"/>
          <w:w w:val="90"/>
        </w:rPr>
        <w:t> </w:t>
      </w:r>
      <w:r>
        <w:rPr>
          <w:w w:val="90"/>
        </w:rPr>
        <w:t>methods</w:t>
      </w:r>
      <w:r>
        <w:rPr>
          <w:spacing w:val="26"/>
          <w:w w:val="90"/>
        </w:rPr>
        <w:t> </w:t>
      </w:r>
      <w:r>
        <w:rPr>
          <w:w w:val="90"/>
        </w:rPr>
        <w:t>were</w:t>
      </w:r>
      <w:r>
        <w:rPr>
          <w:spacing w:val="26"/>
          <w:w w:val="90"/>
        </w:rPr>
        <w:t> </w:t>
      </w:r>
      <w:r>
        <w:rPr>
          <w:w w:val="90"/>
        </w:rPr>
        <w:t>validated.</w:t>
      </w:r>
      <w:r>
        <w:rPr>
          <w:spacing w:val="25"/>
          <w:w w:val="90"/>
        </w:rPr>
        <w:t> </w:t>
      </w:r>
      <w:r>
        <w:rPr>
          <w:w w:val="90"/>
        </w:rPr>
        <w:t>The</w:t>
      </w:r>
      <w:r>
        <w:rPr>
          <w:spacing w:val="26"/>
          <w:w w:val="90"/>
        </w:rPr>
        <w:t> </w:t>
      </w:r>
      <w:r>
        <w:rPr>
          <w:w w:val="90"/>
        </w:rPr>
        <w:t>accuracy</w:t>
      </w:r>
      <w:r>
        <w:rPr>
          <w:spacing w:val="26"/>
          <w:w w:val="90"/>
        </w:rPr>
        <w:t> </w:t>
      </w:r>
      <w:r>
        <w:rPr>
          <w:w w:val="90"/>
        </w:rPr>
        <w:t>of</w:t>
      </w:r>
      <w:r>
        <w:rPr>
          <w:spacing w:val="26"/>
          <w:w w:val="90"/>
        </w:rPr>
        <w:t> </w:t>
      </w:r>
      <w:r>
        <w:rPr>
          <w:w w:val="90"/>
        </w:rPr>
        <w:t>the</w:t>
      </w:r>
      <w:r>
        <w:rPr>
          <w:spacing w:val="26"/>
          <w:w w:val="90"/>
        </w:rPr>
        <w:t> </w:t>
      </w:r>
      <w:r>
        <w:rPr>
          <w:w w:val="90"/>
        </w:rPr>
        <w:t>methods</w:t>
      </w:r>
      <w:r>
        <w:rPr>
          <w:spacing w:val="-51"/>
          <w:w w:val="90"/>
        </w:rPr>
        <w:t> </w:t>
      </w:r>
      <w:r>
        <w:rPr>
          <w:w w:val="90"/>
        </w:rPr>
        <w:t>was assessed by recovery studies at three different levels. Recovery experiments indicated the absence of</w:t>
      </w:r>
      <w:r>
        <w:rPr>
          <w:spacing w:val="1"/>
          <w:w w:val="90"/>
        </w:rPr>
        <w:t> </w:t>
      </w:r>
      <w:r>
        <w:rPr>
          <w:w w:val="90"/>
        </w:rPr>
        <w:t>interference from commonly encountered pharmaceutical additives. The method was found to be precise as</w:t>
      </w:r>
      <w:r>
        <w:rPr>
          <w:spacing w:val="1"/>
          <w:w w:val="90"/>
        </w:rPr>
        <w:t> </w:t>
      </w:r>
      <w:r>
        <w:rPr>
          <w:w w:val="90"/>
        </w:rPr>
        <w:t>indicated by the repeatability, inter-day, intra-day analysis, showing %RSD less than 2. The results did not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show any </w:t>
      </w:r>
      <w:r>
        <w:rPr>
          <w:w w:val="95"/>
        </w:rPr>
        <w:t>statistical difference between operators suggesting that methods developed were rugged. All</w:t>
      </w:r>
      <w:r>
        <w:rPr>
          <w:spacing w:val="1"/>
          <w:w w:val="95"/>
        </w:rPr>
        <w:t> </w:t>
      </w:r>
      <w:r>
        <w:rPr>
          <w:w w:val="95"/>
        </w:rPr>
        <w:t>statistical data proves validity of the methods and can be used for routine analysis of pharmaceutical</w:t>
      </w:r>
      <w:r>
        <w:rPr>
          <w:spacing w:val="1"/>
          <w:w w:val="95"/>
        </w:rPr>
        <w:t> </w:t>
      </w:r>
      <w:r>
        <w:rPr/>
        <w:t>formulation.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500"/>
        <w:jc w:val="both"/>
      </w:pPr>
      <w:r>
        <w:rPr>
          <w:rFonts w:ascii="Arial"/>
          <w:b/>
          <w:spacing w:val="-1"/>
          <w:w w:val="90"/>
          <w:position w:val="1"/>
        </w:rPr>
        <w:t>Keywords:</w:t>
      </w:r>
      <w:r>
        <w:rPr>
          <w:rFonts w:ascii="Arial"/>
          <w:b/>
          <w:spacing w:val="-7"/>
          <w:w w:val="90"/>
          <w:position w:val="1"/>
        </w:rPr>
        <w:t> </w:t>
      </w:r>
      <w:r>
        <w:rPr>
          <w:spacing w:val="-1"/>
          <w:w w:val="90"/>
          <w:position w:val="1"/>
        </w:rPr>
        <w:t>LC,</w:t>
      </w:r>
      <w:r>
        <w:rPr>
          <w:spacing w:val="-5"/>
          <w:w w:val="90"/>
          <w:position w:val="1"/>
        </w:rPr>
        <w:t> </w:t>
      </w:r>
      <w:r>
        <w:rPr>
          <w:spacing w:val="-1"/>
          <w:w w:val="90"/>
          <w:position w:val="1"/>
        </w:rPr>
        <w:t>Desloratadine,</w:t>
      </w:r>
      <w:r>
        <w:rPr>
          <w:spacing w:val="-6"/>
          <w:w w:val="90"/>
          <w:position w:val="1"/>
        </w:rPr>
        <w:t> </w:t>
      </w:r>
      <w:r>
        <w:rPr>
          <w:spacing w:val="-1"/>
          <w:w w:val="90"/>
          <w:position w:val="1"/>
        </w:rPr>
        <w:t>C</w:t>
      </w:r>
      <w:r>
        <w:rPr>
          <w:spacing w:val="-1"/>
          <w:w w:val="90"/>
          <w:sz w:val="14"/>
        </w:rPr>
        <w:t>18</w:t>
      </w:r>
      <w:r>
        <w:rPr>
          <w:spacing w:val="-4"/>
          <w:w w:val="90"/>
          <w:sz w:val="14"/>
        </w:rPr>
        <w:t> </w:t>
      </w:r>
      <w:r>
        <w:rPr>
          <w:spacing w:val="-1"/>
          <w:w w:val="90"/>
          <w:position w:val="1"/>
        </w:rPr>
        <w:t>Column,</w:t>
      </w:r>
      <w:r>
        <w:rPr>
          <w:spacing w:val="-6"/>
          <w:w w:val="90"/>
          <w:position w:val="1"/>
        </w:rPr>
        <w:t> </w:t>
      </w:r>
      <w:r>
        <w:rPr>
          <w:spacing w:val="-1"/>
          <w:w w:val="90"/>
          <w:position w:val="1"/>
        </w:rPr>
        <w:t>Phosphate</w:t>
      </w:r>
      <w:r>
        <w:rPr>
          <w:spacing w:val="-7"/>
          <w:w w:val="90"/>
          <w:position w:val="1"/>
        </w:rPr>
        <w:t> </w:t>
      </w:r>
      <w:r>
        <w:rPr>
          <w:spacing w:val="-1"/>
          <w:w w:val="90"/>
          <w:position w:val="1"/>
        </w:rPr>
        <w:t>buffer,</w:t>
      </w:r>
      <w:r>
        <w:rPr>
          <w:spacing w:val="-3"/>
          <w:w w:val="90"/>
          <w:position w:val="1"/>
        </w:rPr>
        <w:t> </w:t>
      </w:r>
      <w:r>
        <w:rPr>
          <w:spacing w:val="-1"/>
          <w:w w:val="90"/>
          <w:position w:val="1"/>
        </w:rPr>
        <w:t>Acetonitrile,</w:t>
      </w:r>
      <w:r>
        <w:rPr>
          <w:spacing w:val="-6"/>
          <w:w w:val="90"/>
          <w:position w:val="1"/>
        </w:rPr>
        <w:t> </w:t>
      </w:r>
      <w:r>
        <w:rPr>
          <w:w w:val="90"/>
          <w:position w:val="1"/>
        </w:rPr>
        <w:t>Methanol.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40" w:right="800"/>
          <w:pgNumType w:start="245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67" w:right="38" w:hanging="12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current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Analysis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got</w:t>
      </w:r>
      <w:r>
        <w:rPr>
          <w:spacing w:val="1"/>
          <w:w w:val="90"/>
        </w:rPr>
        <w:t> </w:t>
      </w:r>
      <w:r>
        <w:rPr>
          <w:w w:val="90"/>
        </w:rPr>
        <w:t>more</w:t>
      </w:r>
      <w:r>
        <w:rPr>
          <w:spacing w:val="1"/>
          <w:w w:val="90"/>
        </w:rPr>
        <w:t> </w:t>
      </w:r>
      <w:r>
        <w:rPr>
          <w:w w:val="90"/>
        </w:rPr>
        <w:t>emphasis to satisfy our query for better understanding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physiochemical</w:t>
      </w:r>
      <w:r>
        <w:rPr>
          <w:spacing w:val="1"/>
          <w:w w:val="95"/>
        </w:rPr>
        <w:t> </w:t>
      </w:r>
      <w:r>
        <w:rPr>
          <w:w w:val="95"/>
        </w:rPr>
        <w:t>properties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compounds,</w:t>
      </w:r>
      <w:r>
        <w:rPr>
          <w:w w:val="95"/>
        </w:rPr>
        <w:t> by the use of</w:t>
      </w:r>
      <w:r>
        <w:rPr>
          <w:spacing w:val="1"/>
          <w:w w:val="95"/>
        </w:rPr>
        <w:t> </w:t>
      </w:r>
      <w:r>
        <w:rPr>
          <w:w w:val="95"/>
        </w:rPr>
        <w:t>advanced</w:t>
      </w:r>
      <w:r>
        <w:rPr>
          <w:spacing w:val="1"/>
          <w:w w:val="95"/>
        </w:rPr>
        <w:t> </w:t>
      </w:r>
      <w:r>
        <w:rPr>
          <w:w w:val="95"/>
        </w:rPr>
        <w:t>instrumental</w:t>
      </w:r>
      <w:r>
        <w:rPr>
          <w:spacing w:val="1"/>
          <w:w w:val="95"/>
        </w:rPr>
        <w:t> </w:t>
      </w:r>
      <w:r>
        <w:rPr>
          <w:w w:val="95"/>
        </w:rPr>
        <w:t>methods. It also plays an important tool for quality</w:t>
      </w:r>
      <w:r>
        <w:rPr>
          <w:spacing w:val="1"/>
          <w:w w:val="95"/>
        </w:rPr>
        <w:t> </w:t>
      </w:r>
      <w:r>
        <w:rPr>
          <w:w w:val="90"/>
        </w:rPr>
        <w:t>assurance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product</w:t>
      </w:r>
      <w:r>
        <w:rPr>
          <w:spacing w:val="1"/>
          <w:w w:val="90"/>
        </w:rPr>
        <w:t> </w:t>
      </w:r>
      <w:r>
        <w:rPr>
          <w:w w:val="90"/>
        </w:rPr>
        <w:t>throughout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5"/>
        </w:rPr>
        <w:t>shelf</w:t>
      </w:r>
      <w:r>
        <w:rPr>
          <w:spacing w:val="1"/>
          <w:w w:val="95"/>
        </w:rPr>
        <w:t> </w:t>
      </w:r>
      <w:r>
        <w:rPr>
          <w:w w:val="95"/>
        </w:rPr>
        <w:t>life.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industry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85"/>
        </w:rPr>
        <w:t>increased scrutiny to constrain costs and yet consistently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deliver </w:t>
      </w:r>
      <w:r>
        <w:rPr>
          <w:w w:val="95"/>
        </w:rPr>
        <w:t>to market safe, efficacious products that fulfill</w:t>
      </w:r>
      <w:r>
        <w:rPr>
          <w:spacing w:val="-53"/>
          <w:w w:val="95"/>
        </w:rPr>
        <w:t> </w:t>
      </w:r>
      <w:r>
        <w:rPr>
          <w:w w:val="95"/>
        </w:rPr>
        <w:t>medical needs. As a part of this, drug analysis also</w:t>
      </w:r>
      <w:r>
        <w:rPr>
          <w:spacing w:val="1"/>
          <w:w w:val="95"/>
        </w:rPr>
        <w:t> </w:t>
      </w:r>
      <w:r>
        <w:rPr/>
        <w:t>plays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role.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analytical</w:t>
      </w:r>
      <w:r>
        <w:rPr>
          <w:spacing w:val="-56"/>
        </w:rPr>
        <w:t> </w:t>
      </w:r>
      <w:r>
        <w:rPr>
          <w:w w:val="95"/>
        </w:rPr>
        <w:t>procedure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newer</w:t>
      </w:r>
      <w:r>
        <w:rPr>
          <w:spacing w:val="-2"/>
          <w:w w:val="95"/>
        </w:rPr>
        <w:t> </w:t>
      </w:r>
      <w:r>
        <w:rPr>
          <w:w w:val="95"/>
        </w:rPr>
        <w:t>drugs</w:t>
      </w:r>
      <w:r>
        <w:rPr>
          <w:spacing w:val="-3"/>
          <w:w w:val="95"/>
        </w:rPr>
        <w:t> </w:t>
      </w:r>
      <w:r>
        <w:rPr>
          <w:w w:val="95"/>
        </w:rPr>
        <w:t>or</w:t>
      </w:r>
      <w:r>
        <w:rPr>
          <w:spacing w:val="-2"/>
          <w:w w:val="95"/>
        </w:rPr>
        <w:t> </w:t>
      </w:r>
      <w:r>
        <w:rPr>
          <w:w w:val="95"/>
        </w:rPr>
        <w:t>formulation</w:t>
      </w:r>
      <w:r>
        <w:rPr>
          <w:spacing w:val="-3"/>
          <w:w w:val="95"/>
        </w:rPr>
        <w:t> </w:t>
      </w:r>
      <w:r>
        <w:rPr>
          <w:w w:val="95"/>
        </w:rPr>
        <w:t>may</w:t>
      </w:r>
      <w:r>
        <w:rPr>
          <w:spacing w:val="-3"/>
          <w:w w:val="95"/>
        </w:rPr>
        <w:t> </w:t>
      </w:r>
      <w:r>
        <w:rPr>
          <w:w w:val="95"/>
        </w:rPr>
        <w:t>not</w:t>
      </w:r>
      <w:r>
        <w:rPr>
          <w:spacing w:val="-3"/>
          <w:w w:val="95"/>
        </w:rPr>
        <w:t> </w:t>
      </w:r>
      <w:r>
        <w:rPr>
          <w:w w:val="95"/>
        </w:rPr>
        <w:t>be</w:t>
      </w:r>
      <w:r>
        <w:rPr>
          <w:spacing w:val="-53"/>
          <w:w w:val="95"/>
        </w:rPr>
        <w:t> </w:t>
      </w:r>
      <w:r>
        <w:rPr>
          <w:w w:val="95"/>
        </w:rPr>
        <w:t>available in pharmacopoeia; hence it is essential to</w:t>
      </w:r>
      <w:r>
        <w:rPr>
          <w:spacing w:val="1"/>
          <w:w w:val="95"/>
        </w:rPr>
        <w:t> </w:t>
      </w:r>
      <w:r>
        <w:rPr>
          <w:w w:val="90"/>
        </w:rPr>
        <w:t>develop new analytical methods which are accurate,</w:t>
      </w:r>
      <w:r>
        <w:rPr>
          <w:spacing w:val="1"/>
          <w:w w:val="90"/>
        </w:rPr>
        <w:t> </w:t>
      </w:r>
      <w:r>
        <w:rPr>
          <w:spacing w:val="-1"/>
        </w:rPr>
        <w:t>precise,</w:t>
      </w:r>
      <w:r>
        <w:rPr>
          <w:spacing w:val="-14"/>
        </w:rPr>
        <w:t> </w:t>
      </w:r>
      <w:r>
        <w:rPr>
          <w:spacing w:val="-1"/>
        </w:rPr>
        <w:t>specific,</w:t>
      </w:r>
      <w:r>
        <w:rPr>
          <w:spacing w:val="-13"/>
        </w:rPr>
        <w:t> </w:t>
      </w:r>
      <w:r>
        <w:rPr/>
        <w:t>linear,</w:t>
      </w:r>
      <w:r>
        <w:rPr>
          <w:spacing w:val="-14"/>
        </w:rPr>
        <w:t> </w:t>
      </w:r>
      <w:r>
        <w:rPr/>
        <w:t>simple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rapid</w:t>
      </w:r>
      <w:r>
        <w:rPr>
          <w:position w:val="5"/>
          <w:sz w:val="14"/>
        </w:rPr>
        <w:t>1,2</w:t>
      </w:r>
      <w:r>
        <w:rPr/>
        <w:t>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155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75"/>
          <w:sz w:val="24"/>
        </w:rPr>
        <w:t>Author</w:t>
      </w:r>
      <w:r>
        <w:rPr>
          <w:rFonts w:ascii="Arial"/>
          <w:b/>
          <w:i/>
          <w:spacing w:val="36"/>
          <w:w w:val="75"/>
          <w:sz w:val="24"/>
        </w:rPr>
        <w:t> </w:t>
      </w:r>
      <w:r>
        <w:rPr>
          <w:rFonts w:ascii="Arial"/>
          <w:b/>
          <w:i/>
          <w:w w:val="75"/>
          <w:sz w:val="24"/>
        </w:rPr>
        <w:t>for</w:t>
      </w:r>
      <w:r>
        <w:rPr>
          <w:rFonts w:ascii="Arial"/>
          <w:b/>
          <w:i/>
          <w:spacing w:val="36"/>
          <w:w w:val="75"/>
          <w:sz w:val="24"/>
        </w:rPr>
        <w:t> </w:t>
      </w:r>
      <w:r>
        <w:rPr>
          <w:rFonts w:ascii="Arial"/>
          <w:b/>
          <w:i/>
          <w:w w:val="75"/>
          <w:sz w:val="24"/>
        </w:rPr>
        <w:t>Correspondence:</w:t>
      </w:r>
    </w:p>
    <w:p>
      <w:pPr>
        <w:pStyle w:val="BodyText"/>
        <w:spacing w:line="20" w:lineRule="exact"/>
        <w:ind w:left="144" w:right="-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4.1pt;height:.75pt;mso-position-horizontal-relative:char;mso-position-vertical-relative:line" coordorigin="0,0" coordsize="4882,15">
            <v:line style="position:absolute" from="0,7" to="4882,7" stroked="true" strokeweight=".7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2"/>
        <w:spacing w:before="10"/>
        <w:ind w:left="167" w:right="0"/>
        <w:jc w:val="left"/>
        <w:rPr>
          <w:sz w:val="22"/>
        </w:rPr>
      </w:pPr>
      <w:r>
        <w:rPr>
          <w:w w:val="85"/>
        </w:rPr>
        <w:t>Satish</w:t>
      </w:r>
      <w:r>
        <w:rPr>
          <w:spacing w:val="12"/>
          <w:w w:val="85"/>
        </w:rPr>
        <w:t> </w:t>
      </w:r>
      <w:r>
        <w:rPr>
          <w:w w:val="85"/>
        </w:rPr>
        <w:t>Bondili</w:t>
      </w:r>
      <w:r>
        <w:rPr>
          <w:w w:val="85"/>
          <w:sz w:val="22"/>
        </w:rPr>
        <w:t>,</w:t>
      </w:r>
    </w:p>
    <w:p>
      <w:pPr>
        <w:pStyle w:val="BodyText"/>
        <w:spacing w:line="264" w:lineRule="auto" w:before="28"/>
        <w:ind w:left="167" w:right="1544"/>
      </w:pPr>
      <w:r>
        <w:rPr>
          <w:w w:val="85"/>
        </w:rPr>
        <w:t>School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Pharmaceutical</w:t>
      </w:r>
      <w:r>
        <w:rPr>
          <w:spacing w:val="8"/>
          <w:w w:val="85"/>
        </w:rPr>
        <w:t> </w:t>
      </w:r>
      <w:r>
        <w:rPr>
          <w:w w:val="85"/>
        </w:rPr>
        <w:t>Sciences,</w:t>
      </w:r>
      <w:r>
        <w:rPr>
          <w:spacing w:val="1"/>
          <w:w w:val="85"/>
        </w:rPr>
        <w:t> </w:t>
      </w:r>
      <w:r>
        <w:rPr>
          <w:w w:val="85"/>
        </w:rPr>
        <w:t>Vels</w:t>
      </w:r>
      <w:r>
        <w:rPr>
          <w:spacing w:val="34"/>
          <w:w w:val="85"/>
        </w:rPr>
        <w:t> </w:t>
      </w:r>
      <w:r>
        <w:rPr>
          <w:w w:val="85"/>
        </w:rPr>
        <w:t>University,</w:t>
      </w:r>
      <w:r>
        <w:rPr>
          <w:spacing w:val="38"/>
          <w:w w:val="85"/>
        </w:rPr>
        <w:t> </w:t>
      </w:r>
      <w:r>
        <w:rPr>
          <w:w w:val="85"/>
        </w:rPr>
        <w:t>Zameen</w:t>
      </w:r>
      <w:r>
        <w:rPr>
          <w:spacing w:val="38"/>
          <w:w w:val="85"/>
        </w:rPr>
        <w:t> </w:t>
      </w:r>
      <w:r>
        <w:rPr>
          <w:w w:val="85"/>
        </w:rPr>
        <w:t>Pallavaram,</w:t>
      </w:r>
      <w:r>
        <w:rPr>
          <w:spacing w:val="-47"/>
          <w:w w:val="85"/>
        </w:rPr>
        <w:t> </w:t>
      </w:r>
      <w:r>
        <w:rPr>
          <w:w w:val="95"/>
        </w:rPr>
        <w:t>Chennai,</w:t>
      </w:r>
      <w:r>
        <w:rPr>
          <w:spacing w:val="-4"/>
          <w:w w:val="95"/>
        </w:rPr>
        <w:t> </w:t>
      </w:r>
      <w:r>
        <w:rPr>
          <w:w w:val="95"/>
        </w:rPr>
        <w:t>T.N,</w:t>
      </w:r>
      <w:r>
        <w:rPr>
          <w:spacing w:val="-3"/>
          <w:w w:val="95"/>
        </w:rPr>
        <w:t> </w:t>
      </w:r>
      <w:r>
        <w:rPr>
          <w:w w:val="95"/>
        </w:rPr>
        <w:t>India</w:t>
      </w:r>
      <w:r>
        <w:rPr>
          <w:spacing w:val="-2"/>
          <w:w w:val="95"/>
        </w:rPr>
        <w:t> </w:t>
      </w:r>
      <w:r>
        <w:rPr>
          <w:w w:val="95"/>
        </w:rPr>
        <w:t>–</w:t>
      </w:r>
      <w:r>
        <w:rPr>
          <w:spacing w:val="-4"/>
          <w:w w:val="95"/>
        </w:rPr>
        <w:t> </w:t>
      </w:r>
      <w:r>
        <w:rPr>
          <w:w w:val="95"/>
        </w:rPr>
        <w:t>600</w:t>
      </w:r>
      <w:r>
        <w:rPr>
          <w:spacing w:val="-2"/>
          <w:w w:val="95"/>
        </w:rPr>
        <w:t> </w:t>
      </w:r>
      <w:r>
        <w:rPr>
          <w:w w:val="95"/>
        </w:rPr>
        <w:t>043.</w:t>
      </w:r>
    </w:p>
    <w:p>
      <w:pPr>
        <w:pStyle w:val="BodyText"/>
        <w:spacing w:before="4"/>
        <w:ind w:left="167"/>
      </w:pPr>
      <w:r>
        <w:rPr>
          <w:w w:val="85"/>
        </w:rPr>
        <w:t>Email:</w:t>
      </w:r>
      <w:r>
        <w:rPr>
          <w:spacing w:val="32"/>
          <w:w w:val="85"/>
        </w:rPr>
        <w:t> </w:t>
      </w:r>
      <w:hyperlink r:id="rId8">
        <w:r>
          <w:rPr>
            <w:w w:val="85"/>
          </w:rPr>
          <w:t>satish.mpharmacy@gmail.com</w:t>
        </w:r>
      </w:hyperlink>
    </w:p>
    <w:p>
      <w:pPr>
        <w:pStyle w:val="BodyText"/>
        <w:spacing w:line="266" w:lineRule="auto" w:before="84"/>
        <w:ind w:left="155" w:right="107"/>
        <w:jc w:val="both"/>
      </w:pPr>
      <w:r>
        <w:rPr/>
        <w:br w:type="column"/>
      </w:r>
      <w:r>
        <w:rPr>
          <w:rFonts w:ascii="Arial"/>
          <w:b/>
          <w:w w:val="90"/>
          <w:position w:val="1"/>
        </w:rPr>
        <w:t>Desloratadine</w:t>
      </w:r>
      <w:r>
        <w:rPr>
          <w:rFonts w:ascii="Arial"/>
          <w:b/>
          <w:w w:val="90"/>
          <w:position w:val="6"/>
          <w:sz w:val="14"/>
        </w:rPr>
        <w:t>3,4</w:t>
      </w:r>
      <w:r>
        <w:rPr>
          <w:w w:val="90"/>
          <w:position w:val="1"/>
        </w:rPr>
        <w:t>, an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H</w:t>
      </w:r>
      <w:r>
        <w:rPr>
          <w:w w:val="90"/>
          <w:sz w:val="14"/>
        </w:rPr>
        <w:t>1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receptor antihistaminic drug</w:t>
      </w:r>
      <w:r>
        <w:rPr>
          <w:spacing w:val="1"/>
          <w:w w:val="90"/>
          <w:position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2005.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metabolite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Loratadine,</w:t>
      </w:r>
      <w:r>
        <w:rPr>
          <w:spacing w:val="-2"/>
          <w:w w:val="90"/>
        </w:rPr>
        <w:t> </w:t>
      </w:r>
      <w:r>
        <w:rPr>
          <w:w w:val="90"/>
        </w:rPr>
        <w:t>a second generation</w:t>
      </w:r>
      <w:r>
        <w:rPr>
          <w:spacing w:val="-1"/>
          <w:w w:val="90"/>
        </w:rPr>
        <w:t> </w:t>
      </w:r>
      <w:r>
        <w:rPr>
          <w:w w:val="90"/>
        </w:rPr>
        <w:t>antihistaminic</w:t>
      </w:r>
      <w:r>
        <w:rPr>
          <w:spacing w:val="-2"/>
          <w:w w:val="90"/>
        </w:rPr>
        <w:t> </w:t>
      </w:r>
      <w:r>
        <w:rPr>
          <w:w w:val="90"/>
        </w:rPr>
        <w:t>drug.</w:t>
      </w:r>
    </w:p>
    <w:p>
      <w:pPr>
        <w:pStyle w:val="BodyText"/>
        <w:spacing w:line="266" w:lineRule="auto"/>
        <w:ind w:left="155" w:right="103"/>
        <w:jc w:val="both"/>
      </w:pPr>
      <w:r>
        <w:rPr>
          <w:w w:val="90"/>
        </w:rPr>
        <w:t>Extensive literature survey, it was revealed that there</w:t>
      </w:r>
      <w:r>
        <w:rPr>
          <w:spacing w:val="1"/>
          <w:w w:val="90"/>
        </w:rPr>
        <w:t> </w:t>
      </w:r>
      <w:r>
        <w:rPr/>
        <w:t>were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few</w:t>
      </w:r>
      <w:r>
        <w:rPr>
          <w:spacing w:val="56"/>
        </w:rPr>
        <w:t> </w:t>
      </w:r>
      <w:r>
        <w:rPr/>
        <w:t>methods</w:t>
      </w:r>
      <w:r>
        <w:rPr>
          <w:spacing w:val="55"/>
        </w:rPr>
        <w:t> </w:t>
      </w:r>
      <w:r>
        <w:rPr/>
        <w:t>reported</w:t>
      </w:r>
      <w:r>
        <w:rPr>
          <w:spacing w:val="55"/>
        </w:rPr>
        <w:t> </w:t>
      </w:r>
      <w:r>
        <w:rPr/>
        <w:t>for</w:t>
      </w:r>
      <w:r>
        <w:rPr>
          <w:spacing w:val="54"/>
        </w:rPr>
        <w:t> </w:t>
      </w:r>
      <w:r>
        <w:rPr/>
        <w:t>estimation</w:t>
      </w:r>
      <w:r>
        <w:rPr>
          <w:spacing w:val="56"/>
        </w:rPr>
        <w:t> </w:t>
      </w:r>
      <w:r>
        <w:rPr/>
        <w:t>of</w:t>
      </w:r>
      <w:r>
        <w:rPr>
          <w:spacing w:val="-56"/>
        </w:rPr>
        <w:t> </w:t>
      </w:r>
      <w:r>
        <w:rPr>
          <w:spacing w:val="-1"/>
          <w:w w:val="95"/>
        </w:rPr>
        <w:t>desloratadine from plasma and from pharmaceutical</w:t>
      </w:r>
      <w:r>
        <w:rPr>
          <w:w w:val="95"/>
        </w:rPr>
        <w:t> </w:t>
      </w:r>
      <w:r>
        <w:rPr>
          <w:w w:val="90"/>
        </w:rPr>
        <w:t>dosage forms. Therefore here an attempt was made to</w:t>
      </w:r>
      <w:r>
        <w:rPr>
          <w:spacing w:val="1"/>
          <w:w w:val="90"/>
        </w:rPr>
        <w:t> </w:t>
      </w:r>
      <w:r>
        <w:rPr/>
        <w:t>develop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>
          <w:w w:val="95"/>
        </w:rPr>
        <w:t>spectroscopic</w:t>
      </w:r>
      <w:r>
        <w:rPr>
          <w:spacing w:val="1"/>
          <w:w w:val="95"/>
        </w:rPr>
        <w:t> </w:t>
      </w:r>
      <w:r>
        <w:rPr>
          <w:w w:val="95"/>
        </w:rPr>
        <w:t>methods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1"/>
          <w:w w:val="95"/>
        </w:rPr>
        <w:t> </w:t>
      </w:r>
      <w:r>
        <w:rPr>
          <w:w w:val="95"/>
        </w:rPr>
        <w:t>precise</w:t>
      </w:r>
      <w:r>
        <w:rPr>
          <w:spacing w:val="1"/>
          <w:w w:val="95"/>
        </w:rPr>
        <w:t> </w:t>
      </w:r>
      <w:r>
        <w:rPr>
          <w:w w:val="95"/>
        </w:rPr>
        <w:t>cost</w:t>
      </w:r>
      <w:r>
        <w:rPr>
          <w:spacing w:val="1"/>
          <w:w w:val="95"/>
        </w:rPr>
        <w:t> </w:t>
      </w:r>
      <w:r>
        <w:rPr>
          <w:w w:val="95"/>
        </w:rPr>
        <w:t>effective, sensitive and specific HPLC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/>
        <w:t>desloratadine.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4719827</wp:posOffset>
            </wp:positionH>
            <wp:positionV relativeFrom="paragraph">
              <wp:posOffset>109496</wp:posOffset>
            </wp:positionV>
            <wp:extent cx="1850907" cy="1499330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07" cy="149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1119"/>
      </w:pPr>
      <w:r>
        <w:rPr>
          <w:w w:val="85"/>
        </w:rPr>
        <w:t>Fig</w:t>
      </w:r>
      <w:r>
        <w:rPr>
          <w:spacing w:val="4"/>
          <w:w w:val="85"/>
        </w:rPr>
        <w:t> </w:t>
      </w:r>
      <w:r>
        <w:rPr>
          <w:w w:val="85"/>
        </w:rPr>
        <w:t>1:</w:t>
      </w:r>
      <w:r>
        <w:rPr>
          <w:spacing w:val="4"/>
          <w:w w:val="85"/>
        </w:rPr>
        <w:t> </w:t>
      </w:r>
      <w:r>
        <w:rPr>
          <w:w w:val="85"/>
        </w:rPr>
        <w:t>Structure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Desloratadine</w:t>
      </w:r>
    </w:p>
    <w:p>
      <w:pPr>
        <w:spacing w:after="0"/>
        <w:sectPr>
          <w:type w:val="continuous"/>
          <w:pgSz w:w="12240" w:h="15840"/>
          <w:pgMar w:top="1120" w:bottom="1200" w:left="740" w:right="800"/>
          <w:cols w:num="2" w:equalWidth="0">
            <w:col w:w="5061" w:space="523"/>
            <w:col w:w="5116"/>
          </w:cols>
        </w:sectPr>
      </w:pPr>
    </w:p>
    <w:p>
      <w:pPr>
        <w:pStyle w:val="BodyText"/>
        <w:spacing w:line="266" w:lineRule="auto" w:before="72"/>
        <w:ind w:left="167" w:right="38"/>
        <w:jc w:val="both"/>
      </w:pPr>
      <w:r>
        <w:rPr>
          <w:rFonts w:ascii="Arial"/>
          <w:b/>
          <w:w w:val="90"/>
        </w:rPr>
        <w:t>Desloratadine</w:t>
      </w:r>
      <w:r>
        <w:rPr>
          <w:rFonts w:ascii="Arial"/>
          <w:b/>
          <w:w w:val="90"/>
          <w:position w:val="5"/>
          <w:sz w:val="14"/>
        </w:rPr>
        <w:t>5</w:t>
      </w:r>
      <w:r>
        <w:rPr>
          <w:rFonts w:ascii="Arial"/>
          <w:b/>
          <w:spacing w:val="1"/>
          <w:w w:val="90"/>
          <w:position w:val="5"/>
          <w:sz w:val="14"/>
        </w:rPr>
        <w:t> </w:t>
      </w:r>
      <w:r>
        <w:rPr>
          <w:w w:val="90"/>
        </w:rPr>
        <w:t>is a second generation tri cyclic anti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histaminic drug which has a selective and peripheral H</w:t>
      </w:r>
      <w:r>
        <w:rPr>
          <w:w w:val="90"/>
          <w:sz w:val="14"/>
        </w:rPr>
        <w:t>1</w:t>
      </w:r>
      <w:r>
        <w:rPr>
          <w:spacing w:val="-31"/>
          <w:w w:val="90"/>
          <w:sz w:val="14"/>
        </w:rPr>
        <w:t> </w:t>
      </w:r>
      <w:r>
        <w:rPr/>
        <w:t>antagonist</w:t>
      </w:r>
      <w:r>
        <w:rPr>
          <w:spacing w:val="1"/>
        </w:rPr>
        <w:t> </w:t>
      </w:r>
      <w:r>
        <w:rPr/>
        <w:t>action.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prodrug</w:t>
      </w:r>
      <w:r>
        <w:rPr>
          <w:spacing w:val="1"/>
        </w:rPr>
        <w:t> </w:t>
      </w:r>
      <w:r>
        <w:rPr>
          <w:w w:val="95"/>
        </w:rPr>
        <w:t>Loratadine.</w:t>
      </w:r>
      <w:r>
        <w:rPr>
          <w:spacing w:val="1"/>
          <w:w w:val="95"/>
        </w:rPr>
        <w:t> </w:t>
      </w:r>
      <w:r>
        <w:rPr>
          <w:w w:val="95"/>
        </w:rPr>
        <w:t>It is chemically 8-chloro-6, 11- di hydro-</w:t>
      </w:r>
      <w:r>
        <w:rPr>
          <w:spacing w:val="1"/>
          <w:w w:val="95"/>
        </w:rPr>
        <w:t> </w:t>
      </w:r>
      <w:r>
        <w:rPr>
          <w:w w:val="95"/>
        </w:rPr>
        <w:t>11(4-piperdinylidene)-5H</w:t>
      </w:r>
      <w:r>
        <w:rPr>
          <w:spacing w:val="1"/>
          <w:w w:val="95"/>
        </w:rPr>
        <w:t> </w:t>
      </w:r>
      <w:r>
        <w:rPr>
          <w:w w:val="95"/>
        </w:rPr>
        <w:t>(5,6</w:t>
      </w:r>
      <w:r>
        <w:rPr>
          <w:spacing w:val="1"/>
          <w:w w:val="95"/>
        </w:rPr>
        <w:t> </w:t>
      </w:r>
      <w:r>
        <w:rPr>
          <w:w w:val="95"/>
        </w:rPr>
        <w:t>cycloheptyal(1,2-b)</w:t>
      </w:r>
      <w:r>
        <w:rPr>
          <w:spacing w:val="1"/>
          <w:w w:val="95"/>
        </w:rPr>
        <w:t> </w:t>
      </w:r>
      <w:r>
        <w:rPr>
          <w:w w:val="95"/>
        </w:rPr>
        <w:t>pyridine.</w:t>
      </w:r>
      <w:r>
        <w:rPr>
          <w:spacing w:val="1"/>
          <w:w w:val="95"/>
        </w:rPr>
        <w:t> </w:t>
      </w:r>
      <w:r>
        <w:rPr>
          <w:w w:val="95"/>
        </w:rPr>
        <w:t>Molecular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310.84</w:t>
      </w:r>
      <w:r>
        <w:rPr>
          <w:spacing w:val="1"/>
          <w:w w:val="95"/>
        </w:rPr>
        <w:t> </w:t>
      </w:r>
      <w:r>
        <w:rPr>
          <w:w w:val="95"/>
        </w:rPr>
        <w:t>gm/mol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</w:rPr>
        <w:t>white to off white powder. It is </w:t>
      </w:r>
      <w:r>
        <w:rPr/>
        <w:t>mainly used in the</w:t>
      </w:r>
      <w:r>
        <w:rPr>
          <w:spacing w:val="1"/>
        </w:rPr>
        <w:t> </w:t>
      </w:r>
      <w:r>
        <w:rPr>
          <w:w w:val="95"/>
        </w:rPr>
        <w:t>treatment of allergic disorder and in common cold.</w:t>
      </w:r>
      <w:r>
        <w:rPr>
          <w:spacing w:val="1"/>
          <w:w w:val="95"/>
        </w:rPr>
        <w:t> </w:t>
      </w:r>
      <w:r>
        <w:rPr>
          <w:w w:val="90"/>
        </w:rPr>
        <w:t>Sedation and dryness of mouth are common adverse</w:t>
      </w:r>
      <w:r>
        <w:rPr>
          <w:spacing w:val="1"/>
          <w:w w:val="90"/>
        </w:rPr>
        <w:t> </w:t>
      </w:r>
      <w:r>
        <w:rPr/>
        <w:t>drug</w:t>
      </w:r>
      <w:r>
        <w:rPr>
          <w:spacing w:val="-1"/>
        </w:rPr>
        <w:t> </w:t>
      </w:r>
      <w:r>
        <w:rPr/>
        <w:t>reaction.</w:t>
      </w:r>
    </w:p>
    <w:p>
      <w:pPr>
        <w:pStyle w:val="BodyText"/>
        <w:rPr>
          <w:sz w:val="23"/>
        </w:rPr>
      </w:pPr>
    </w:p>
    <w:p>
      <w:pPr>
        <w:pStyle w:val="BodyText"/>
        <w:spacing w:line="266" w:lineRule="auto"/>
        <w:ind w:left="167" w:right="39"/>
        <w:jc w:val="both"/>
      </w:pPr>
      <w:r>
        <w:rPr>
          <w:rFonts w:ascii="Arial"/>
          <w:b/>
          <w:w w:val="90"/>
          <w:position w:val="1"/>
        </w:rPr>
        <w:t>B.M. Mahbubul Alam Razib </w:t>
      </w:r>
      <w:r>
        <w:rPr>
          <w:rFonts w:ascii="Arial"/>
          <w:b/>
          <w:i/>
          <w:w w:val="90"/>
          <w:position w:val="1"/>
        </w:rPr>
        <w:t>et.al</w:t>
      </w:r>
      <w:r>
        <w:rPr>
          <w:rFonts w:ascii="Arial"/>
          <w:b/>
          <w:w w:val="90"/>
          <w:sz w:val="14"/>
        </w:rPr>
        <w:t>.,</w:t>
      </w:r>
      <w:r>
        <w:rPr>
          <w:rFonts w:ascii="Arial"/>
          <w:b/>
          <w:w w:val="90"/>
          <w:position w:val="6"/>
          <w:sz w:val="14"/>
        </w:rPr>
        <w:t>6</w:t>
      </w:r>
      <w:r>
        <w:rPr>
          <w:rFonts w:ascii="Arial"/>
          <w:b/>
          <w:spacing w:val="1"/>
          <w:w w:val="90"/>
          <w:position w:val="6"/>
          <w:sz w:val="14"/>
        </w:rPr>
        <w:t> </w:t>
      </w:r>
      <w:r>
        <w:rPr>
          <w:w w:val="90"/>
          <w:position w:val="1"/>
        </w:rPr>
        <w:t>has studied the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validation and application of a modified RP-HPLC</w:t>
      </w:r>
      <w:r>
        <w:rPr>
          <w:spacing w:val="1"/>
          <w:w w:val="95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quantification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Desloratadine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  <w:w w:val="95"/>
        </w:rPr>
        <w:t>pharmaceutical dosage form. </w:t>
      </w:r>
      <w:r>
        <w:rPr>
          <w:w w:val="95"/>
        </w:rPr>
        <w:t>The purpose of study</w:t>
      </w:r>
      <w:r>
        <w:rPr>
          <w:spacing w:val="1"/>
          <w:w w:val="95"/>
        </w:rPr>
        <w:t> </w:t>
      </w:r>
      <w:r>
        <w:rPr>
          <w:w w:val="90"/>
        </w:rPr>
        <w:t>was to develop simple sensitive and rapid RP-HPLC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method for determination </w:t>
      </w:r>
      <w:r>
        <w:rPr>
          <w:w w:val="95"/>
        </w:rPr>
        <w:t>of Desloratadine in market</w:t>
      </w:r>
      <w:r>
        <w:rPr>
          <w:spacing w:val="1"/>
          <w:w w:val="95"/>
        </w:rPr>
        <w:t> </w:t>
      </w:r>
      <w:r>
        <w:rPr/>
        <w:t>products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66" w:lineRule="auto" w:before="1"/>
        <w:ind w:left="167" w:right="38"/>
        <w:jc w:val="both"/>
      </w:pPr>
      <w:r>
        <w:rPr>
          <w:rFonts w:ascii="Arial"/>
          <w:b/>
          <w:w w:val="95"/>
        </w:rPr>
        <w:t>Meiling qi </w:t>
      </w:r>
      <w:r>
        <w:rPr>
          <w:rFonts w:ascii="Arial"/>
          <w:b/>
          <w:i/>
          <w:w w:val="95"/>
        </w:rPr>
        <w:t>et.al</w:t>
      </w:r>
      <w:r>
        <w:rPr>
          <w:rFonts w:ascii="Arial"/>
          <w:b/>
          <w:i/>
          <w:w w:val="95"/>
          <w:position w:val="5"/>
          <w:sz w:val="14"/>
        </w:rPr>
        <w:t>7</w:t>
      </w:r>
      <w:r>
        <w:rPr>
          <w:rFonts w:ascii="Arial"/>
          <w:b/>
          <w:i/>
          <w:w w:val="95"/>
        </w:rPr>
        <w:t>.,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studied the determination of</w:t>
      </w:r>
      <w:r>
        <w:rPr>
          <w:spacing w:val="1"/>
          <w:w w:val="95"/>
        </w:rPr>
        <w:t> </w:t>
      </w:r>
      <w:r>
        <w:rPr>
          <w:w w:val="90"/>
        </w:rPr>
        <w:t>Desloratadine in drug substance and pharmaceutical</w:t>
      </w:r>
      <w:r>
        <w:rPr>
          <w:spacing w:val="1"/>
          <w:w w:val="90"/>
        </w:rPr>
        <w:t> </w:t>
      </w:r>
      <w:r>
        <w:rPr>
          <w:w w:val="95"/>
        </w:rPr>
        <w:t>preparations by liquid chromatography. The simple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1"/>
        </w:rPr>
        <w:t> </w:t>
      </w:r>
      <w:r>
        <w:rPr/>
        <w:t>selective</w:t>
      </w:r>
      <w:r>
        <w:rPr>
          <w:spacing w:val="1"/>
        </w:rPr>
        <w:t> </w:t>
      </w:r>
      <w:r>
        <w:rPr/>
        <w:t>LC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determination of Desloratadine in drug substances and</w:t>
      </w:r>
      <w:r>
        <w:rPr>
          <w:spacing w:val="1"/>
          <w:w w:val="90"/>
        </w:rPr>
        <w:t> </w:t>
      </w:r>
      <w:r>
        <w:rPr/>
        <w:t>pharmaceutical</w:t>
      </w:r>
      <w:r>
        <w:rPr>
          <w:spacing w:val="-6"/>
        </w:rPr>
        <w:t> </w:t>
      </w:r>
      <w:r>
        <w:rPr/>
        <w:t>preparations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66" w:lineRule="auto" w:before="1"/>
        <w:ind w:left="167" w:right="43"/>
        <w:jc w:val="both"/>
      </w:pPr>
      <w:r>
        <w:rPr>
          <w:rFonts w:ascii="Arial"/>
          <w:b/>
          <w:w w:val="90"/>
        </w:rPr>
        <w:t>Dantu durgarao </w:t>
      </w:r>
      <w:r>
        <w:rPr>
          <w:rFonts w:ascii="Arial"/>
          <w:b/>
          <w:i/>
          <w:w w:val="90"/>
        </w:rPr>
        <w:t>et.al</w:t>
      </w:r>
      <w:r>
        <w:rPr>
          <w:rFonts w:ascii="Arial"/>
          <w:b/>
          <w:i/>
          <w:w w:val="90"/>
          <w:position w:val="5"/>
          <w:sz w:val="14"/>
        </w:rPr>
        <w:t>8</w:t>
      </w:r>
      <w:r>
        <w:rPr>
          <w:rFonts w:ascii="Arial"/>
          <w:b/>
          <w:i/>
          <w:w w:val="90"/>
        </w:rPr>
        <w:t>., </w:t>
      </w:r>
      <w:r>
        <w:rPr>
          <w:w w:val="90"/>
        </w:rPr>
        <w:t>has studied a validated stable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indicating gradient reverse </w:t>
      </w:r>
      <w:r>
        <w:rPr>
          <w:w w:val="95"/>
        </w:rPr>
        <w:t>phase ultra performance</w:t>
      </w:r>
      <w:r>
        <w:rPr>
          <w:spacing w:val="1"/>
          <w:w w:val="95"/>
        </w:rPr>
        <w:t> </w:t>
      </w:r>
      <w:r>
        <w:rPr>
          <w:w w:val="95"/>
        </w:rPr>
        <w:t>liquid</w:t>
      </w:r>
      <w:r>
        <w:rPr>
          <w:spacing w:val="1"/>
          <w:w w:val="95"/>
        </w:rPr>
        <w:t> </w:t>
      </w:r>
      <w:r>
        <w:rPr>
          <w:w w:val="95"/>
        </w:rPr>
        <w:t>chromatography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developed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w w:val="90"/>
        </w:rPr>
        <w:t>determination of purity of Desloratadine in presence of</w:t>
      </w:r>
      <w:r>
        <w:rPr>
          <w:spacing w:val="1"/>
          <w:w w:val="90"/>
        </w:rPr>
        <w:t> </w:t>
      </w:r>
      <w:r>
        <w:rPr>
          <w:w w:val="95"/>
        </w:rPr>
        <w:t>its</w:t>
      </w:r>
      <w:r>
        <w:rPr>
          <w:spacing w:val="-8"/>
          <w:w w:val="95"/>
        </w:rPr>
        <w:t> </w:t>
      </w:r>
      <w:r>
        <w:rPr>
          <w:w w:val="95"/>
        </w:rPr>
        <w:t>impurities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forced</w:t>
      </w:r>
      <w:r>
        <w:rPr>
          <w:spacing w:val="-7"/>
          <w:w w:val="95"/>
        </w:rPr>
        <w:t> </w:t>
      </w:r>
      <w:r>
        <w:rPr>
          <w:w w:val="95"/>
        </w:rPr>
        <w:t>degradation</w:t>
      </w:r>
      <w:r>
        <w:rPr>
          <w:spacing w:val="-8"/>
          <w:w w:val="95"/>
        </w:rPr>
        <w:t> </w:t>
      </w:r>
      <w:r>
        <w:rPr>
          <w:w w:val="95"/>
        </w:rPr>
        <w:t>products.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1"/>
        <w:ind w:left="167"/>
        <w:jc w:val="both"/>
      </w:pPr>
      <w:r>
        <w:rPr>
          <w:w w:val="85"/>
        </w:rPr>
        <w:t>HPLC</w:t>
      </w:r>
      <w:r>
        <w:rPr>
          <w:spacing w:val="14"/>
          <w:w w:val="85"/>
        </w:rPr>
        <w:t> </w:t>
      </w:r>
      <w:r>
        <w:rPr>
          <w:w w:val="85"/>
        </w:rPr>
        <w:t>Method</w:t>
      </w:r>
      <w:r>
        <w:rPr>
          <w:spacing w:val="14"/>
          <w:w w:val="85"/>
        </w:rPr>
        <w:t> </w:t>
      </w:r>
      <w:r>
        <w:rPr>
          <w:w w:val="85"/>
        </w:rPr>
        <w:t>for</w:t>
      </w:r>
      <w:r>
        <w:rPr>
          <w:spacing w:val="14"/>
          <w:w w:val="85"/>
        </w:rPr>
        <w:t> </w:t>
      </w:r>
      <w:r>
        <w:rPr>
          <w:w w:val="85"/>
        </w:rPr>
        <w:t>Determination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Desloratadine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23" w:after="0"/>
        <w:ind w:left="527" w:right="0" w:hanging="361"/>
        <w:jc w:val="both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Instrumentation:</w:t>
      </w:r>
    </w:p>
    <w:p>
      <w:pPr>
        <w:pStyle w:val="BodyText"/>
        <w:spacing w:line="266" w:lineRule="auto" w:before="24"/>
        <w:ind w:left="527" w:right="38"/>
        <w:jc w:val="both"/>
      </w:pPr>
      <w:r>
        <w:rPr>
          <w:w w:val="90"/>
        </w:rPr>
        <w:t>Quantitative HPLC was performed on an isocratic</w:t>
      </w:r>
      <w:r>
        <w:rPr>
          <w:spacing w:val="1"/>
          <w:w w:val="90"/>
        </w:rPr>
        <w:t> </w:t>
      </w:r>
      <w:r>
        <w:rPr>
          <w:w w:val="90"/>
        </w:rPr>
        <w:t>LC – 10AT VP SHIMADZU High- Pressure Liquid</w:t>
      </w:r>
      <w:r>
        <w:rPr>
          <w:spacing w:val="1"/>
          <w:w w:val="90"/>
        </w:rPr>
        <w:t> </w:t>
      </w:r>
      <w:r>
        <w:rPr>
          <w:w w:val="90"/>
        </w:rPr>
        <w:t>Chromatographic instrument for the analysis. The</w:t>
      </w:r>
      <w:r>
        <w:rPr>
          <w:spacing w:val="1"/>
          <w:w w:val="90"/>
        </w:rPr>
        <w:t> </w:t>
      </w:r>
      <w:r>
        <w:rPr>
          <w:w w:val="90"/>
        </w:rPr>
        <w:t>instrument is provided with solvent delivery module</w:t>
      </w:r>
      <w:r>
        <w:rPr>
          <w:spacing w:val="-50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UV-visible</w:t>
      </w:r>
      <w:r>
        <w:rPr>
          <w:spacing w:val="1"/>
          <w:w w:val="90"/>
        </w:rPr>
        <w:t> </w:t>
      </w:r>
      <w:r>
        <w:rPr>
          <w:w w:val="90"/>
        </w:rPr>
        <w:t>detector</w:t>
      </w:r>
      <w:r>
        <w:rPr>
          <w:spacing w:val="1"/>
          <w:w w:val="90"/>
        </w:rPr>
        <w:t> </w:t>
      </w:r>
      <w:r>
        <w:rPr>
          <w:w w:val="90"/>
        </w:rPr>
        <w:t>SHIMADZU</w:t>
      </w:r>
      <w:r>
        <w:rPr>
          <w:spacing w:val="1"/>
          <w:w w:val="90"/>
        </w:rPr>
        <w:t> </w:t>
      </w:r>
      <w:r>
        <w:rPr>
          <w:w w:val="90"/>
        </w:rPr>
        <w:t>SPD-10A,</w:t>
      </w:r>
      <w:r>
        <w:rPr>
          <w:spacing w:val="1"/>
          <w:w w:val="90"/>
        </w:rPr>
        <w:t> </w:t>
      </w:r>
      <w:r>
        <w:rPr>
          <w:w w:val="90"/>
        </w:rPr>
        <w:t>ODS Reverse phase column (250 X 4.6mm). An</w:t>
      </w:r>
      <w:r>
        <w:rPr>
          <w:spacing w:val="1"/>
          <w:w w:val="90"/>
        </w:rPr>
        <w:t> </w:t>
      </w:r>
      <w:r>
        <w:rPr>
          <w:w w:val="90"/>
        </w:rPr>
        <w:t>auto injector and window based class vp software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semi</w:t>
      </w:r>
      <w:r>
        <w:rPr>
          <w:spacing w:val="1"/>
          <w:w w:val="95"/>
        </w:rPr>
        <w:t> </w:t>
      </w:r>
      <w:r>
        <w:rPr>
          <w:w w:val="95"/>
        </w:rPr>
        <w:t>automatic</w:t>
      </w:r>
      <w:r>
        <w:rPr>
          <w:spacing w:val="1"/>
          <w:w w:val="95"/>
        </w:rPr>
        <w:t> </w:t>
      </w:r>
      <w:r>
        <w:rPr>
          <w:w w:val="95"/>
        </w:rPr>
        <w:t>operation,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recording and analysis. </w:t>
      </w:r>
      <w:r>
        <w:rPr>
          <w:w w:val="95"/>
        </w:rPr>
        <w:t>A sartorious electronic</w:t>
      </w:r>
      <w:r>
        <w:rPr>
          <w:spacing w:val="1"/>
          <w:w w:val="95"/>
        </w:rPr>
        <w:t> </w:t>
      </w:r>
      <w:r>
        <w:rPr>
          <w:w w:val="95"/>
        </w:rPr>
        <w:t>balance</w:t>
      </w:r>
      <w:r>
        <w:rPr>
          <w:spacing w:val="-12"/>
          <w:w w:val="95"/>
        </w:rPr>
        <w:t> </w:t>
      </w:r>
      <w:r>
        <w:rPr>
          <w:w w:val="95"/>
        </w:rPr>
        <w:t>was</w:t>
      </w:r>
      <w:r>
        <w:rPr>
          <w:spacing w:val="-11"/>
          <w:w w:val="95"/>
        </w:rPr>
        <w:t> </w:t>
      </w:r>
      <w:r>
        <w:rPr>
          <w:w w:val="95"/>
        </w:rPr>
        <w:t>used</w:t>
      </w:r>
      <w:r>
        <w:rPr>
          <w:spacing w:val="-11"/>
          <w:w w:val="95"/>
        </w:rPr>
        <w:t> </w:t>
      </w:r>
      <w:r>
        <w:rPr>
          <w:w w:val="95"/>
        </w:rPr>
        <w:t>for</w:t>
      </w:r>
      <w:r>
        <w:rPr>
          <w:spacing w:val="-10"/>
          <w:w w:val="95"/>
        </w:rPr>
        <w:t> </w:t>
      </w:r>
      <w:r>
        <w:rPr>
          <w:w w:val="95"/>
        </w:rPr>
        <w:t>weighing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materials.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ind w:left="167"/>
        <w:jc w:val="both"/>
      </w:pPr>
      <w:r>
        <w:rPr>
          <w:w w:val="85"/>
        </w:rPr>
        <w:t>Reagents</w:t>
      </w:r>
      <w:r>
        <w:rPr>
          <w:spacing w:val="3"/>
          <w:w w:val="85"/>
        </w:rPr>
        <w:t> </w:t>
      </w:r>
      <w:r>
        <w:rPr>
          <w:w w:val="85"/>
        </w:rPr>
        <w:t>required:</w:t>
      </w:r>
    </w:p>
    <w:p>
      <w:pPr>
        <w:pStyle w:val="BodyText"/>
        <w:spacing w:before="27"/>
        <w:ind w:left="527"/>
      </w:pPr>
      <w:r>
        <w:rPr/>
        <w:t>Milli-Q-water</w:t>
      </w:r>
    </w:p>
    <w:p>
      <w:pPr>
        <w:pStyle w:val="BodyText"/>
        <w:tabs>
          <w:tab w:pos="3047" w:val="left" w:leader="none"/>
        </w:tabs>
        <w:spacing w:line="266" w:lineRule="auto" w:before="76"/>
        <w:ind w:left="527" w:right="826"/>
      </w:pPr>
      <w:r>
        <w:rPr/>
        <w:br w:type="column"/>
      </w:r>
      <w:r>
        <w:rPr>
          <w:w w:val="90"/>
        </w:rPr>
        <w:t>Ortho</w:t>
      </w:r>
      <w:r>
        <w:rPr>
          <w:spacing w:val="-8"/>
          <w:w w:val="90"/>
        </w:rPr>
        <w:t> </w:t>
      </w:r>
      <w:r>
        <w:rPr>
          <w:w w:val="90"/>
        </w:rPr>
        <w:t>Phosphoric</w:t>
      </w:r>
      <w:r>
        <w:rPr>
          <w:spacing w:val="-8"/>
          <w:w w:val="90"/>
        </w:rPr>
        <w:t> </w:t>
      </w:r>
      <w:r>
        <w:rPr>
          <w:w w:val="90"/>
        </w:rPr>
        <w:t>Acid</w:t>
        <w:tab/>
      </w:r>
      <w:r>
        <w:rPr/>
        <w:t>- AR Grade</w:t>
      </w:r>
      <w:r>
        <w:rPr>
          <w:spacing w:val="1"/>
        </w:rPr>
        <w:t> </w:t>
      </w:r>
      <w:r>
        <w:rPr>
          <w:w w:val="95"/>
        </w:rPr>
        <w:t>Acetonitrile</w:t>
        <w:tab/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HPLC</w:t>
      </w:r>
      <w:r>
        <w:rPr>
          <w:spacing w:val="-6"/>
          <w:w w:val="90"/>
        </w:rPr>
        <w:t> </w:t>
      </w:r>
      <w:r>
        <w:rPr>
          <w:w w:val="90"/>
        </w:rPr>
        <w:t>Grade</w:t>
      </w:r>
    </w:p>
    <w:p>
      <w:pPr>
        <w:pStyle w:val="BodyText"/>
        <w:tabs>
          <w:tab w:pos="3047" w:val="left" w:leader="none"/>
        </w:tabs>
        <w:spacing w:line="266" w:lineRule="auto"/>
        <w:ind w:left="527" w:right="625"/>
      </w:pPr>
      <w:r>
        <w:rPr>
          <w:w w:val="95"/>
        </w:rPr>
        <w:t>Methanol</w:t>
        <w:tab/>
        <w:t>- HPLC Grade</w:t>
      </w:r>
      <w:r>
        <w:rPr>
          <w:spacing w:val="1"/>
          <w:w w:val="95"/>
        </w:rPr>
        <w:t> </w:t>
      </w:r>
      <w:r>
        <w:rPr>
          <w:w w:val="85"/>
        </w:rPr>
        <w:t>Potassium</w:t>
      </w:r>
      <w:r>
        <w:rPr>
          <w:spacing w:val="26"/>
          <w:w w:val="85"/>
        </w:rPr>
        <w:t> </w:t>
      </w:r>
      <w:r>
        <w:rPr>
          <w:w w:val="85"/>
        </w:rPr>
        <w:t>Dihydrogen</w:t>
      </w:r>
      <w:r>
        <w:rPr>
          <w:spacing w:val="28"/>
          <w:w w:val="85"/>
        </w:rPr>
        <w:t> </w:t>
      </w:r>
      <w:r>
        <w:rPr>
          <w:w w:val="85"/>
        </w:rPr>
        <w:t>Phosphate</w:t>
      </w:r>
      <w:r>
        <w:rPr>
          <w:spacing w:val="30"/>
          <w:w w:val="85"/>
        </w:rPr>
        <w:t> </w:t>
      </w:r>
      <w:r>
        <w:rPr>
          <w:w w:val="85"/>
        </w:rPr>
        <w:t>-</w:t>
      </w:r>
      <w:r>
        <w:rPr>
          <w:spacing w:val="26"/>
          <w:w w:val="85"/>
        </w:rPr>
        <w:t> </w:t>
      </w:r>
      <w:r>
        <w:rPr>
          <w:w w:val="85"/>
        </w:rPr>
        <w:t>AR</w:t>
      </w:r>
      <w:r>
        <w:rPr>
          <w:spacing w:val="28"/>
          <w:w w:val="85"/>
        </w:rPr>
        <w:t> </w:t>
      </w:r>
      <w:r>
        <w:rPr>
          <w:w w:val="85"/>
        </w:rPr>
        <w:t>Grade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left"/>
      </w:pPr>
      <w:r>
        <w:rPr>
          <w:w w:val="85"/>
        </w:rPr>
        <w:t>Mobile</w:t>
      </w:r>
      <w:r>
        <w:rPr>
          <w:spacing w:val="15"/>
          <w:w w:val="85"/>
        </w:rPr>
        <w:t> </w:t>
      </w:r>
      <w:r>
        <w:rPr>
          <w:w w:val="85"/>
        </w:rPr>
        <w:t>Phase:</w:t>
      </w:r>
    </w:p>
    <w:p>
      <w:pPr>
        <w:pStyle w:val="BodyText"/>
        <w:spacing w:line="266" w:lineRule="auto" w:before="24"/>
        <w:ind w:left="527" w:right="108"/>
        <w:jc w:val="both"/>
      </w:pP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number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trials</w:t>
      </w:r>
      <w:r>
        <w:rPr>
          <w:spacing w:val="-5"/>
          <w:w w:val="95"/>
        </w:rPr>
        <w:t> </w:t>
      </w:r>
      <w:r>
        <w:rPr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made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find</w:t>
      </w:r>
      <w:r>
        <w:rPr>
          <w:spacing w:val="-5"/>
          <w:w w:val="95"/>
        </w:rPr>
        <w:t> </w:t>
      </w:r>
      <w:r>
        <w:rPr>
          <w:w w:val="95"/>
        </w:rPr>
        <w:t>out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ideal</w:t>
      </w:r>
      <w:r>
        <w:rPr>
          <w:spacing w:val="-53"/>
          <w:w w:val="95"/>
        </w:rPr>
        <w:t> </w:t>
      </w:r>
      <w:r>
        <w:rPr>
          <w:w w:val="90"/>
        </w:rPr>
        <w:t>solvent system (mobile phase) for eluting the drug.</w:t>
      </w:r>
      <w:r>
        <w:rPr>
          <w:spacing w:val="1"/>
          <w:w w:val="90"/>
        </w:rPr>
        <w:t> </w:t>
      </w:r>
      <w:r>
        <w:rPr>
          <w:w w:val="90"/>
        </w:rPr>
        <w:t>The mobile phase containing Buffer: Acetonitrile:</w:t>
      </w:r>
      <w:r>
        <w:rPr>
          <w:spacing w:val="1"/>
          <w:w w:val="90"/>
        </w:rPr>
        <w:t> </w:t>
      </w:r>
      <w:r>
        <w:rPr>
          <w:w w:val="95"/>
        </w:rPr>
        <w:t>methanol in different ratios (60: 30:10, 50:40:10)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was tried. Better peak </w:t>
      </w:r>
      <w:r>
        <w:rPr>
          <w:w w:val="95"/>
        </w:rPr>
        <w:t>resolution with less tailing</w:t>
      </w:r>
      <w:r>
        <w:rPr>
          <w:spacing w:val="1"/>
          <w:w w:val="95"/>
        </w:rPr>
        <w:t> </w:t>
      </w:r>
      <w:r>
        <w:rPr>
          <w:w w:val="95"/>
        </w:rPr>
        <w:t>was obtained with the ratio of Buffer: Acetonitrile</w:t>
      </w:r>
      <w:r>
        <w:rPr>
          <w:spacing w:val="-53"/>
          <w:w w:val="95"/>
        </w:rPr>
        <w:t> </w:t>
      </w:r>
      <w:r>
        <w:rPr>
          <w:w w:val="90"/>
        </w:rPr>
        <w:t>(HPLC</w:t>
      </w:r>
      <w:r>
        <w:rPr>
          <w:spacing w:val="-5"/>
          <w:w w:val="90"/>
        </w:rPr>
        <w:t> </w:t>
      </w:r>
      <w:r>
        <w:rPr>
          <w:w w:val="90"/>
        </w:rPr>
        <w:t>grade):</w:t>
      </w:r>
      <w:r>
        <w:rPr>
          <w:spacing w:val="-6"/>
          <w:w w:val="90"/>
        </w:rPr>
        <w:t> </w:t>
      </w:r>
      <w:r>
        <w:rPr>
          <w:w w:val="90"/>
        </w:rPr>
        <w:t>methanol</w:t>
      </w:r>
      <w:r>
        <w:rPr>
          <w:spacing w:val="-5"/>
          <w:w w:val="90"/>
        </w:rPr>
        <w:t> </w:t>
      </w:r>
      <w:r>
        <w:rPr>
          <w:w w:val="90"/>
        </w:rPr>
        <w:t>(HPLC</w:t>
      </w:r>
      <w:r>
        <w:rPr>
          <w:spacing w:val="-5"/>
          <w:w w:val="90"/>
        </w:rPr>
        <w:t> </w:t>
      </w:r>
      <w:r>
        <w:rPr>
          <w:w w:val="90"/>
        </w:rPr>
        <w:t>grade)</w:t>
      </w:r>
      <w:r>
        <w:rPr>
          <w:spacing w:val="-5"/>
          <w:w w:val="90"/>
        </w:rPr>
        <w:t> </w:t>
      </w:r>
      <w:r>
        <w:rPr>
          <w:w w:val="90"/>
        </w:rPr>
        <w:t>(50:40:10).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left"/>
      </w:pPr>
      <w:r>
        <w:rPr>
          <w:w w:val="95"/>
        </w:rPr>
        <w:t>Wavelength:</w:t>
      </w:r>
    </w:p>
    <w:p>
      <w:pPr>
        <w:pStyle w:val="BodyText"/>
        <w:spacing w:line="266" w:lineRule="auto" w:before="27"/>
        <w:ind w:left="527" w:right="108"/>
        <w:jc w:val="both"/>
      </w:pPr>
      <w:r>
        <w:rPr>
          <w:w w:val="90"/>
        </w:rPr>
        <w:t>The sensitivity of the HPLC Method depends upon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proper selection of the detection wavelength.</w:t>
      </w:r>
      <w:r>
        <w:rPr>
          <w:w w:val="95"/>
        </w:rPr>
        <w:t> </w:t>
      </w:r>
      <w:r>
        <w:rPr>
          <w:spacing w:val="-1"/>
        </w:rPr>
        <w:t>An ideal wavelength </w:t>
      </w:r>
      <w:r>
        <w:rPr/>
        <w:t>is one that’s give good</w:t>
      </w:r>
      <w:r>
        <w:rPr>
          <w:spacing w:val="1"/>
        </w:rPr>
        <w:t> </w:t>
      </w:r>
      <w:r>
        <w:rPr>
          <w:w w:val="90"/>
        </w:rPr>
        <w:t>response to be detected. The maximum peak area</w:t>
      </w:r>
      <w:r>
        <w:rPr>
          <w:spacing w:val="1"/>
          <w:w w:val="90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Desloratadine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(0.1mg/ml)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observed at 247nm with the Buffer: Acetonitrile:</w:t>
      </w:r>
      <w:r>
        <w:rPr>
          <w:spacing w:val="1"/>
          <w:w w:val="95"/>
        </w:rPr>
        <w:t> </w:t>
      </w:r>
      <w:r>
        <w:rPr/>
        <w:t>Methanol</w:t>
      </w:r>
      <w:r>
        <w:rPr>
          <w:spacing w:val="-3"/>
        </w:rPr>
        <w:t> </w:t>
      </w:r>
      <w:r>
        <w:rPr/>
        <w:t>(50:40:10).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left"/>
      </w:pPr>
      <w:r>
        <w:rPr>
          <w:spacing w:val="-1"/>
          <w:w w:val="90"/>
        </w:rPr>
        <w:t>Flow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Rate:</w:t>
      </w:r>
    </w:p>
    <w:p>
      <w:pPr>
        <w:pStyle w:val="BodyText"/>
        <w:spacing w:line="266" w:lineRule="auto" w:before="27"/>
        <w:ind w:left="527" w:right="104"/>
        <w:jc w:val="both"/>
      </w:pPr>
      <w:r>
        <w:rPr>
          <w:w w:val="95"/>
        </w:rPr>
        <w:t>The mobile phase was run at different flow rates</w:t>
      </w:r>
      <w:r>
        <w:rPr>
          <w:spacing w:val="1"/>
          <w:w w:val="95"/>
        </w:rPr>
        <w:t> </w:t>
      </w:r>
      <w:r>
        <w:rPr/>
        <w:t>0.8ml/min,</w:t>
      </w:r>
      <w:r>
        <w:rPr>
          <w:spacing w:val="1"/>
        </w:rPr>
        <w:t> </w:t>
      </w:r>
      <w:r>
        <w:rPr/>
        <w:t>1.0ml/min,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1.2</w:t>
      </w:r>
      <w:r>
        <w:rPr>
          <w:spacing w:val="1"/>
        </w:rPr>
        <w:t> </w:t>
      </w:r>
      <w:r>
        <w:rPr/>
        <w:t>ml/min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  <w:w w:val="95"/>
        </w:rPr>
        <w:t>observed with all these flow rates </w:t>
      </w:r>
      <w:r>
        <w:rPr>
          <w:w w:val="95"/>
        </w:rPr>
        <w:t>separation was</w:t>
      </w:r>
      <w:r>
        <w:rPr>
          <w:spacing w:val="-54"/>
          <w:w w:val="95"/>
        </w:rPr>
        <w:t> </w:t>
      </w:r>
      <w:r>
        <w:rPr>
          <w:w w:val="90"/>
        </w:rPr>
        <w:t>good. The time of analysis was less at 0.8ml/min,</w:t>
      </w:r>
      <w:r>
        <w:rPr>
          <w:spacing w:val="1"/>
          <w:w w:val="90"/>
        </w:rPr>
        <w:t> </w:t>
      </w:r>
      <w:r>
        <w:rPr>
          <w:w w:val="90"/>
        </w:rPr>
        <w:t>but base-to-base peak was not observed. The time</w:t>
      </w:r>
      <w:r>
        <w:rPr>
          <w:spacing w:val="1"/>
          <w:w w:val="90"/>
        </w:rPr>
        <w:t> </w:t>
      </w:r>
      <w:r>
        <w:rPr>
          <w:w w:val="95"/>
        </w:rPr>
        <w:t>of analysis is more at 1.2ml/min flow rate time</w:t>
      </w:r>
      <w:r>
        <w:rPr>
          <w:spacing w:val="1"/>
          <w:w w:val="95"/>
        </w:rPr>
        <w:t> </w:t>
      </w:r>
      <w:r>
        <w:rPr>
          <w:w w:val="95"/>
        </w:rPr>
        <w:t>and also base-to-base peak was not observed.</w:t>
      </w:r>
      <w:r>
        <w:rPr>
          <w:spacing w:val="1"/>
          <w:w w:val="95"/>
        </w:rPr>
        <w:t> </w:t>
      </w:r>
      <w:r>
        <w:rPr>
          <w:w w:val="95"/>
        </w:rPr>
        <w:t>Hence for present study a flow rate of 0.8ml/min</w:t>
      </w:r>
      <w:r>
        <w:rPr>
          <w:spacing w:val="1"/>
          <w:w w:val="95"/>
        </w:rPr>
        <w:t> </w:t>
      </w:r>
      <w:r>
        <w:rPr>
          <w:w w:val="90"/>
        </w:rPr>
        <w:t>was selected because time of analysis is less and</w:t>
      </w:r>
      <w:r>
        <w:rPr>
          <w:spacing w:val="1"/>
          <w:w w:val="90"/>
        </w:rPr>
        <w:t> </w:t>
      </w:r>
      <w:r>
        <w:rPr/>
        <w:t>base-to-base</w:t>
      </w:r>
      <w:r>
        <w:rPr>
          <w:spacing w:val="-9"/>
        </w:rPr>
        <w:t> </w:t>
      </w:r>
      <w:r>
        <w:rPr/>
        <w:t>peak</w:t>
      </w:r>
      <w:r>
        <w:rPr>
          <w:spacing w:val="-10"/>
        </w:rPr>
        <w:t> </w:t>
      </w:r>
      <w:r>
        <w:rPr/>
        <w:t>area</w:t>
      </w:r>
      <w:r>
        <w:rPr>
          <w:spacing w:val="-8"/>
        </w:rPr>
        <w:t> </w:t>
      </w:r>
      <w:r>
        <w:rPr/>
        <w:t>observed.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w w:val="95"/>
          <w:sz w:val="22"/>
        </w:rPr>
        <w:t>Diluents:</w:t>
      </w:r>
    </w:p>
    <w:p>
      <w:pPr>
        <w:pStyle w:val="Heading2"/>
        <w:spacing w:line="264" w:lineRule="auto" w:before="23"/>
      </w:pPr>
      <w:r>
        <w:rPr>
          <w:rFonts w:ascii="Arial"/>
          <w:b/>
          <w:w w:val="90"/>
        </w:rPr>
        <w:t>Diluent 1: </w:t>
      </w:r>
      <w:r>
        <w:rPr>
          <w:w w:val="90"/>
        </w:rPr>
        <w:t>HPLC grade of methanol is used as</w:t>
      </w:r>
      <w:r>
        <w:rPr>
          <w:spacing w:val="-55"/>
          <w:w w:val="90"/>
        </w:rPr>
        <w:t> </w:t>
      </w:r>
      <w:r>
        <w:rPr>
          <w:w w:val="95"/>
        </w:rPr>
        <w:t>first diluents for the preparation of standard</w:t>
      </w:r>
      <w:r>
        <w:rPr>
          <w:spacing w:val="1"/>
          <w:w w:val="95"/>
        </w:rPr>
        <w:t> </w:t>
      </w:r>
      <w:r>
        <w:rPr/>
        <w:t>stock</w:t>
      </w:r>
      <w:r>
        <w:rPr>
          <w:spacing w:val="-3"/>
        </w:rPr>
        <w:t> </w:t>
      </w:r>
      <w:r>
        <w:rPr/>
        <w:t>solution.</w:t>
      </w:r>
    </w:p>
    <w:p>
      <w:pPr>
        <w:spacing w:line="264" w:lineRule="auto" w:before="2"/>
        <w:ind w:left="527" w:right="108" w:firstLine="0"/>
        <w:jc w:val="both"/>
        <w:rPr>
          <w:sz w:val="24"/>
        </w:rPr>
      </w:pPr>
      <w:r>
        <w:rPr>
          <w:rFonts w:ascii="Arial"/>
          <w:b/>
          <w:sz w:val="24"/>
        </w:rPr>
        <w:t>Diluent 2: </w:t>
      </w:r>
      <w:r>
        <w:rPr>
          <w:sz w:val="24"/>
        </w:rPr>
        <w:t>Prepared a mixture of buffer:</w:t>
      </w:r>
      <w:r>
        <w:rPr>
          <w:spacing w:val="1"/>
          <w:sz w:val="24"/>
        </w:rPr>
        <w:t> </w:t>
      </w:r>
      <w:r>
        <w:rPr>
          <w:spacing w:val="-1"/>
          <w:w w:val="95"/>
          <w:sz w:val="24"/>
        </w:rPr>
        <w:t>Acetonitrile:</w:t>
      </w:r>
      <w:r>
        <w:rPr>
          <w:spacing w:val="-12"/>
          <w:w w:val="95"/>
          <w:sz w:val="24"/>
        </w:rPr>
        <w:t> </w:t>
      </w:r>
      <w:r>
        <w:rPr>
          <w:spacing w:val="-1"/>
          <w:w w:val="95"/>
          <w:sz w:val="24"/>
        </w:rPr>
        <w:t>Methanol</w:t>
      </w:r>
      <w:r>
        <w:rPr>
          <w:spacing w:val="-12"/>
          <w:w w:val="95"/>
          <w:sz w:val="24"/>
        </w:rPr>
        <w:t> </w:t>
      </w:r>
      <w:r>
        <w:rPr>
          <w:spacing w:val="-1"/>
          <w:w w:val="95"/>
          <w:sz w:val="24"/>
        </w:rPr>
        <w:t>in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ratio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50: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40:10</w:t>
      </w:r>
      <w:r>
        <w:rPr>
          <w:spacing w:val="-58"/>
          <w:w w:val="95"/>
          <w:sz w:val="24"/>
        </w:rPr>
        <w:t> </w:t>
      </w:r>
      <w:r>
        <w:rPr>
          <w:w w:val="90"/>
          <w:sz w:val="24"/>
        </w:rPr>
        <w:t>which was used as second diluent for further</w:t>
      </w:r>
      <w:r>
        <w:rPr>
          <w:spacing w:val="1"/>
          <w:w w:val="90"/>
          <w:sz w:val="24"/>
        </w:rPr>
        <w:t> </w:t>
      </w:r>
      <w:r>
        <w:rPr>
          <w:sz w:val="24"/>
        </w:rPr>
        <w:t>dilution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standard</w:t>
      </w:r>
      <w:r>
        <w:rPr>
          <w:spacing w:val="-16"/>
          <w:sz w:val="24"/>
        </w:rPr>
        <w:t> </w:t>
      </w:r>
      <w:r>
        <w:rPr>
          <w:sz w:val="24"/>
        </w:rPr>
        <w:t>stock</w:t>
      </w:r>
      <w:r>
        <w:rPr>
          <w:spacing w:val="-13"/>
          <w:sz w:val="24"/>
        </w:rPr>
        <w:t> </w:t>
      </w:r>
      <w:r>
        <w:rPr>
          <w:sz w:val="24"/>
        </w:rPr>
        <w:t>solution.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left"/>
      </w:pPr>
      <w:r>
        <w:rPr>
          <w:w w:val="85"/>
        </w:rPr>
        <w:t>Chromatographic</w:t>
      </w:r>
      <w:r>
        <w:rPr>
          <w:spacing w:val="2"/>
          <w:w w:val="85"/>
        </w:rPr>
        <w:t> </w:t>
      </w:r>
      <w:r>
        <w:rPr>
          <w:w w:val="85"/>
        </w:rPr>
        <w:t>conditions:</w:t>
      </w:r>
    </w:p>
    <w:p>
      <w:pPr>
        <w:pStyle w:val="BodyText"/>
        <w:tabs>
          <w:tab w:pos="1607" w:val="left" w:leader="none"/>
        </w:tabs>
        <w:spacing w:line="266" w:lineRule="auto" w:before="27"/>
        <w:ind w:left="167" w:right="204"/>
      </w:pPr>
      <w:r>
        <w:rPr>
          <w:w w:val="90"/>
        </w:rPr>
        <w:t>Instrument</w:t>
        <w:tab/>
        <w:t>:</w:t>
      </w:r>
      <w:r>
        <w:rPr>
          <w:spacing w:val="1"/>
          <w:w w:val="90"/>
        </w:rPr>
        <w:t> </w:t>
      </w:r>
      <w:r>
        <w:rPr>
          <w:w w:val="90"/>
        </w:rPr>
        <w:t>Shimadzu pump LC - 10AT VP</w:t>
      </w:r>
      <w:r>
        <w:rPr>
          <w:spacing w:val="1"/>
          <w:w w:val="90"/>
        </w:rPr>
        <w:t> </w:t>
      </w:r>
      <w:r>
        <w:rPr>
          <w:w w:val="95"/>
        </w:rPr>
        <w:t>Detector</w:t>
        <w:tab/>
      </w:r>
      <w:r>
        <w:rPr>
          <w:w w:val="90"/>
        </w:rPr>
        <w:t>:</w:t>
      </w:r>
      <w:r>
        <w:rPr>
          <w:spacing w:val="4"/>
          <w:w w:val="90"/>
        </w:rPr>
        <w:t> </w:t>
      </w:r>
      <w:r>
        <w:rPr>
          <w:w w:val="90"/>
        </w:rPr>
        <w:t>SPD-10AT VP</w:t>
      </w:r>
      <w:r>
        <w:rPr>
          <w:spacing w:val="2"/>
          <w:w w:val="90"/>
        </w:rPr>
        <w:t> </w:t>
      </w:r>
      <w:r>
        <w:rPr>
          <w:w w:val="90"/>
        </w:rPr>
        <w:t>U.V</w:t>
      </w:r>
      <w:r>
        <w:rPr>
          <w:spacing w:val="4"/>
          <w:w w:val="90"/>
        </w:rPr>
        <w:t> </w:t>
      </w:r>
      <w:r>
        <w:rPr>
          <w:w w:val="90"/>
        </w:rPr>
        <w:t>–</w:t>
      </w:r>
      <w:r>
        <w:rPr>
          <w:spacing w:val="2"/>
          <w:w w:val="90"/>
        </w:rPr>
        <w:t> </w:t>
      </w:r>
      <w:r>
        <w:rPr>
          <w:w w:val="90"/>
        </w:rPr>
        <w:t>visible</w:t>
      </w:r>
      <w:r>
        <w:rPr>
          <w:spacing w:val="1"/>
          <w:w w:val="90"/>
        </w:rPr>
        <w:t> </w:t>
      </w:r>
      <w:r>
        <w:rPr>
          <w:w w:val="90"/>
        </w:rPr>
        <w:t>detector</w:t>
      </w:r>
    </w:p>
    <w:p>
      <w:pPr>
        <w:spacing w:after="0" w:line="266" w:lineRule="auto"/>
        <w:sectPr>
          <w:pgSz w:w="12240" w:h="15840"/>
          <w:pgMar w:header="720" w:footer="1015" w:top="1120" w:bottom="1200" w:left="740" w:right="800"/>
          <w:cols w:num="2" w:equalWidth="0">
            <w:col w:w="5063" w:space="510"/>
            <w:col w:w="5127"/>
          </w:cols>
        </w:sectPr>
      </w:pPr>
    </w:p>
    <w:p>
      <w:pPr>
        <w:pStyle w:val="BodyText"/>
        <w:tabs>
          <w:tab w:pos="1607" w:val="left" w:leader="none"/>
        </w:tabs>
        <w:spacing w:before="76"/>
        <w:ind w:left="167"/>
      </w:pPr>
      <w:r>
        <w:rPr>
          <w:w w:val="90"/>
        </w:rPr>
        <w:t>Column</w:t>
        <w:tab/>
      </w:r>
      <w:r>
        <w:rPr>
          <w:w w:val="85"/>
        </w:rPr>
        <w:t>:</w:t>
      </w:r>
      <w:r>
        <w:rPr>
          <w:spacing w:val="-1"/>
          <w:w w:val="85"/>
        </w:rPr>
        <w:t> </w:t>
      </w:r>
      <w:r>
        <w:rPr>
          <w:w w:val="85"/>
        </w:rPr>
        <w:t>Phenomix stainless</w:t>
      </w:r>
      <w:r>
        <w:rPr>
          <w:spacing w:val="2"/>
          <w:w w:val="85"/>
        </w:rPr>
        <w:t> </w:t>
      </w:r>
      <w:r>
        <w:rPr>
          <w:w w:val="85"/>
        </w:rPr>
        <w:t>steel</w:t>
      </w:r>
      <w:r>
        <w:rPr>
          <w:spacing w:val="-1"/>
          <w:w w:val="85"/>
        </w:rPr>
        <w:t> </w:t>
      </w:r>
      <w:r>
        <w:rPr>
          <w:w w:val="85"/>
        </w:rPr>
        <w:t>Column</w:t>
      </w:r>
    </w:p>
    <w:p>
      <w:pPr>
        <w:pStyle w:val="BodyText"/>
        <w:spacing w:line="264" w:lineRule="auto" w:before="27"/>
        <w:ind w:left="167" w:right="33" w:firstLine="60"/>
      </w:pPr>
      <w:r>
        <w:rPr>
          <w:w w:val="90"/>
        </w:rPr>
        <w:t>(250</w:t>
      </w:r>
      <w:r>
        <w:rPr>
          <w:spacing w:val="2"/>
          <w:w w:val="90"/>
        </w:rPr>
        <w:t> </w:t>
      </w:r>
      <w:r>
        <w:rPr>
          <w:w w:val="90"/>
        </w:rPr>
        <w:t>X</w:t>
      </w:r>
      <w:r>
        <w:rPr>
          <w:spacing w:val="2"/>
          <w:w w:val="90"/>
        </w:rPr>
        <w:t> </w:t>
      </w:r>
      <w:r>
        <w:rPr>
          <w:w w:val="90"/>
        </w:rPr>
        <w:t>4.6</w:t>
      </w:r>
      <w:r>
        <w:rPr>
          <w:spacing w:val="2"/>
          <w:w w:val="90"/>
        </w:rPr>
        <w:t> </w:t>
      </w:r>
      <w:r>
        <w:rPr>
          <w:w w:val="90"/>
        </w:rPr>
        <w:t>mm)</w:t>
      </w:r>
      <w:r>
        <w:rPr>
          <w:spacing w:val="2"/>
          <w:w w:val="90"/>
        </w:rPr>
        <w:t> </w:t>
      </w:r>
      <w:r>
        <w:rPr>
          <w:w w:val="90"/>
        </w:rPr>
        <w:t>packed</w:t>
      </w:r>
      <w:r>
        <w:rPr>
          <w:spacing w:val="2"/>
          <w:w w:val="90"/>
        </w:rPr>
        <w:t> </w:t>
      </w:r>
      <w:r>
        <w:rPr>
          <w:w w:val="90"/>
        </w:rPr>
        <w:t>with ODS</w:t>
      </w:r>
      <w:r>
        <w:rPr>
          <w:spacing w:val="2"/>
          <w:w w:val="90"/>
        </w:rPr>
        <w:t> </w:t>
      </w:r>
      <w:r>
        <w:rPr>
          <w:w w:val="90"/>
        </w:rPr>
        <w:t>chemically</w:t>
      </w:r>
      <w:r>
        <w:rPr>
          <w:spacing w:val="5"/>
          <w:w w:val="90"/>
        </w:rPr>
        <w:t> </w:t>
      </w:r>
      <w:r>
        <w:rPr>
          <w:w w:val="90"/>
        </w:rPr>
        <w:t>bounded</w:t>
      </w:r>
      <w:r>
        <w:rPr>
          <w:spacing w:val="-50"/>
          <w:w w:val="90"/>
        </w:rPr>
        <w:t> </w:t>
      </w:r>
      <w:r>
        <w:rPr/>
        <w:t>porous</w:t>
      </w:r>
      <w:r>
        <w:rPr>
          <w:spacing w:val="-4"/>
        </w:rPr>
        <w:t> </w:t>
      </w:r>
      <w:r>
        <w:rPr/>
        <w:t>silica</w:t>
      </w:r>
      <w:r>
        <w:rPr>
          <w:spacing w:val="-3"/>
        </w:rPr>
        <w:t> </w:t>
      </w:r>
      <w:r>
        <w:rPr/>
        <w:t>particles.</w:t>
      </w:r>
    </w:p>
    <w:p>
      <w:pPr>
        <w:pStyle w:val="BodyText"/>
        <w:tabs>
          <w:tab w:pos="1607" w:val="left" w:leader="none"/>
        </w:tabs>
        <w:spacing w:line="268" w:lineRule="auto" w:before="2"/>
        <w:ind w:left="167" w:right="2431"/>
      </w:pPr>
      <w:r>
        <w:rPr>
          <w:w w:val="95"/>
        </w:rPr>
        <w:t>Temperature</w:t>
        <w:tab/>
      </w:r>
      <w:r>
        <w:rPr/>
        <w:t>: 25±2</w:t>
      </w:r>
      <w:r>
        <w:rPr>
          <w:position w:val="5"/>
          <w:sz w:val="14"/>
        </w:rPr>
        <w:t>o</w:t>
      </w:r>
      <w:r>
        <w:rPr/>
        <w:t>C</w:t>
      </w:r>
      <w:r>
        <w:rPr>
          <w:spacing w:val="1"/>
        </w:rPr>
        <w:t> </w:t>
      </w:r>
      <w:r>
        <w:rPr>
          <w:w w:val="95"/>
        </w:rPr>
        <w:t>Flow</w:t>
      </w:r>
      <w:r>
        <w:rPr>
          <w:spacing w:val="-9"/>
          <w:w w:val="95"/>
        </w:rPr>
        <w:t> </w:t>
      </w:r>
      <w:r>
        <w:rPr>
          <w:w w:val="95"/>
        </w:rPr>
        <w:t>rate</w:t>
        <w:tab/>
      </w:r>
      <w:r>
        <w:rPr>
          <w:spacing w:val="-4"/>
          <w:w w:val="95"/>
        </w:rPr>
        <w:t>:</w:t>
      </w:r>
      <w:r>
        <w:rPr>
          <w:spacing w:val="-1"/>
          <w:w w:val="95"/>
        </w:rPr>
        <w:t> </w:t>
      </w:r>
      <w:r>
        <w:rPr>
          <w:spacing w:val="-4"/>
          <w:w w:val="95"/>
        </w:rPr>
        <w:t>0.8ml/min</w:t>
      </w:r>
      <w:r>
        <w:rPr>
          <w:spacing w:val="-53"/>
          <w:w w:val="95"/>
        </w:rPr>
        <w:t> </w:t>
      </w:r>
      <w:r>
        <w:rPr>
          <w:w w:val="95"/>
        </w:rPr>
        <w:t>Wave</w:t>
      </w:r>
      <w:r>
        <w:rPr>
          <w:spacing w:val="-5"/>
          <w:w w:val="95"/>
        </w:rPr>
        <w:t> </w:t>
      </w:r>
      <w:r>
        <w:rPr>
          <w:w w:val="95"/>
        </w:rPr>
        <w:t>length</w:t>
        <w:tab/>
      </w:r>
      <w:r>
        <w:rPr/>
        <w:t>: 247nm</w:t>
      </w:r>
      <w:r>
        <w:rPr>
          <w:spacing w:val="1"/>
        </w:rPr>
        <w:t> </w:t>
      </w:r>
      <w:r>
        <w:rPr>
          <w:w w:val="90"/>
        </w:rPr>
        <w:t>Runtime</w:t>
        <w:tab/>
      </w:r>
      <w:r>
        <w:rPr/>
        <w:t>: 7 min</w:t>
      </w:r>
      <w:r>
        <w:rPr>
          <w:spacing w:val="1"/>
        </w:rPr>
        <w:t> </w:t>
      </w:r>
      <w:r>
        <w:rPr>
          <w:w w:val="90"/>
        </w:rPr>
        <w:t>Sample</w:t>
      </w:r>
      <w:r>
        <w:rPr>
          <w:spacing w:val="-7"/>
          <w:w w:val="90"/>
        </w:rPr>
        <w:t> </w:t>
      </w:r>
      <w:r>
        <w:rPr>
          <w:w w:val="90"/>
        </w:rPr>
        <w:t>size</w:t>
        <w:tab/>
      </w:r>
      <w:r>
        <w:rPr/>
        <w:t>:</w:t>
      </w:r>
      <w:r>
        <w:rPr>
          <w:spacing w:val="-1"/>
        </w:rPr>
        <w:t> </w:t>
      </w:r>
      <w:r>
        <w:rPr/>
        <w:t>20</w:t>
      </w:r>
      <w:r>
        <w:rPr>
          <w:rFonts w:ascii="Symbol" w:hAnsi="Symbol"/>
        </w:rPr>
        <w:t></w:t>
      </w:r>
      <w:r>
        <w:rPr/>
        <w:t>l</w:t>
      </w:r>
    </w:p>
    <w:p>
      <w:pPr>
        <w:pStyle w:val="BodyText"/>
        <w:tabs>
          <w:tab w:pos="1607" w:val="left" w:leader="none"/>
        </w:tabs>
        <w:spacing w:line="264" w:lineRule="auto"/>
        <w:ind w:left="1727" w:right="775" w:hanging="1560"/>
      </w:pPr>
      <w:r>
        <w:rPr>
          <w:w w:val="90"/>
        </w:rPr>
        <w:t>Diluents</w:t>
        <w:tab/>
        <w:t>: Buffer: Acetonitrile: Methanol</w:t>
      </w:r>
      <w:r>
        <w:rPr>
          <w:spacing w:val="-50"/>
          <w:w w:val="90"/>
        </w:rPr>
        <w:t> </w:t>
      </w:r>
      <w:r>
        <w:rPr/>
        <w:t>(50:40:10)</w:t>
      </w:r>
    </w:p>
    <w:p>
      <w:pPr>
        <w:pStyle w:val="BodyText"/>
        <w:spacing w:line="266" w:lineRule="auto" w:before="76"/>
        <w:ind w:left="167" w:right="114"/>
        <w:jc w:val="both"/>
      </w:pPr>
      <w:r>
        <w:rPr/>
        <w:br w:type="column"/>
      </w:r>
      <w:r>
        <w:rPr>
          <w:spacing w:val="-1"/>
          <w:w w:val="95"/>
        </w:rPr>
        <w:t>Pipette 1ml of the clear solution in to 10ml </w:t>
      </w:r>
      <w:r>
        <w:rPr>
          <w:w w:val="95"/>
        </w:rPr>
        <w:t>volumetric</w:t>
      </w:r>
      <w:r>
        <w:rPr>
          <w:spacing w:val="-53"/>
          <w:w w:val="95"/>
        </w:rPr>
        <w:t> </w:t>
      </w:r>
      <w:r>
        <w:rPr>
          <w:w w:val="90"/>
        </w:rPr>
        <w:t>flask</w:t>
      </w:r>
      <w:r>
        <w:rPr>
          <w:spacing w:val="5"/>
          <w:w w:val="90"/>
        </w:rPr>
        <w:t> </w:t>
      </w:r>
      <w:r>
        <w:rPr>
          <w:w w:val="90"/>
        </w:rPr>
        <w:t>and</w:t>
      </w:r>
      <w:r>
        <w:rPr>
          <w:spacing w:val="8"/>
          <w:w w:val="90"/>
        </w:rPr>
        <w:t> </w:t>
      </w:r>
      <w:r>
        <w:rPr>
          <w:w w:val="90"/>
        </w:rPr>
        <w:t>make</w:t>
      </w:r>
      <w:r>
        <w:rPr>
          <w:spacing w:val="6"/>
          <w:w w:val="90"/>
        </w:rPr>
        <w:t> </w:t>
      </w:r>
      <w:r>
        <w:rPr>
          <w:w w:val="90"/>
        </w:rPr>
        <w:t>up</w:t>
      </w:r>
      <w:r>
        <w:rPr>
          <w:spacing w:val="8"/>
          <w:w w:val="90"/>
        </w:rPr>
        <w:t> </w:t>
      </w:r>
      <w:r>
        <w:rPr>
          <w:w w:val="90"/>
        </w:rPr>
        <w:t>volume</w:t>
      </w:r>
      <w:r>
        <w:rPr>
          <w:spacing w:val="6"/>
          <w:w w:val="90"/>
        </w:rPr>
        <w:t> </w:t>
      </w:r>
      <w:r>
        <w:rPr>
          <w:w w:val="90"/>
        </w:rPr>
        <w:t>with</w:t>
      </w:r>
      <w:r>
        <w:rPr>
          <w:spacing w:val="5"/>
          <w:w w:val="90"/>
        </w:rPr>
        <w:t> </w:t>
      </w:r>
      <w:r>
        <w:rPr>
          <w:w w:val="90"/>
        </w:rPr>
        <w:t>diluent-2</w:t>
      </w:r>
      <w:r>
        <w:rPr>
          <w:spacing w:val="8"/>
          <w:w w:val="90"/>
        </w:rPr>
        <w:t> </w:t>
      </w:r>
      <w:r>
        <w:rPr>
          <w:w w:val="90"/>
        </w:rPr>
        <w:t>(0.1mg/ml).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ind w:left="167"/>
      </w:pPr>
      <w:r>
        <w:rPr>
          <w:rFonts w:ascii="Microsoft Sans Serif"/>
          <w:b w:val="0"/>
          <w:spacing w:val="-1"/>
          <w:w w:val="90"/>
        </w:rPr>
        <w:t>8.</w:t>
      </w:r>
      <w:r>
        <w:rPr>
          <w:rFonts w:ascii="Microsoft Sans Serif"/>
          <w:b w:val="0"/>
          <w:spacing w:val="50"/>
        </w:rPr>
        <w:t> </w:t>
      </w:r>
      <w:r>
        <w:rPr>
          <w:spacing w:val="-1"/>
          <w:w w:val="90"/>
        </w:rPr>
        <w:t>Validation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Procedure</w:t>
      </w:r>
      <w:r>
        <w:rPr>
          <w:spacing w:val="-1"/>
          <w:w w:val="90"/>
          <w:position w:val="5"/>
          <w:sz w:val="14"/>
        </w:rPr>
        <w:t>9</w:t>
      </w:r>
      <w:r>
        <w:rPr>
          <w:spacing w:val="-1"/>
          <w:w w:val="90"/>
        </w:rPr>
        <w:t>:</w:t>
      </w:r>
    </w:p>
    <w:p>
      <w:pPr>
        <w:pStyle w:val="BodyText"/>
        <w:spacing w:line="266" w:lineRule="auto" w:before="26"/>
        <w:ind w:left="167" w:right="105"/>
        <w:jc w:val="both"/>
      </w:pPr>
      <w:r>
        <w:rPr>
          <w:w w:val="95"/>
        </w:rPr>
        <w:t>Separately injected the blank, triplicate injections of</w:t>
      </w:r>
      <w:r>
        <w:rPr>
          <w:spacing w:val="1"/>
          <w:w w:val="95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duplicate</w:t>
      </w:r>
      <w:r>
        <w:rPr>
          <w:spacing w:val="1"/>
        </w:rPr>
        <w:t> </w:t>
      </w:r>
      <w:r>
        <w:rPr/>
        <w:t>injections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sample</w:t>
      </w:r>
      <w:r>
        <w:rPr>
          <w:spacing w:val="-56"/>
        </w:rPr>
        <w:t> </w:t>
      </w:r>
      <w:r>
        <w:rPr>
          <w:w w:val="90"/>
        </w:rPr>
        <w:t>preparations in to the liquid chromatogram and record</w:t>
      </w:r>
      <w:r>
        <w:rPr>
          <w:spacing w:val="1"/>
          <w:w w:val="90"/>
        </w:rPr>
        <w:t> </w:t>
      </w:r>
      <w:r>
        <w:rPr>
          <w:w w:val="90"/>
        </w:rPr>
        <w:t>the areas for major peaks. The results for sample were</w:t>
      </w:r>
      <w:r>
        <w:rPr>
          <w:spacing w:val="1"/>
          <w:w w:val="90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table1.</w:t>
      </w:r>
    </w:p>
    <w:p>
      <w:pPr>
        <w:pStyle w:val="Heading3"/>
        <w:spacing w:line="245" w:lineRule="exact"/>
        <w:ind w:left="215"/>
        <w:jc w:val="both"/>
      </w:pP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1:</w:t>
      </w:r>
      <w:r>
        <w:rPr>
          <w:spacing w:val="14"/>
          <w:w w:val="85"/>
        </w:rPr>
        <w:t> </w:t>
      </w:r>
      <w:r>
        <w:rPr>
          <w:w w:val="85"/>
        </w:rPr>
        <w:t>Estimation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Desloratadine</w:t>
      </w:r>
      <w:r>
        <w:rPr>
          <w:spacing w:val="14"/>
          <w:w w:val="85"/>
        </w:rPr>
        <w:t> </w:t>
      </w:r>
      <w:r>
        <w:rPr>
          <w:w w:val="85"/>
        </w:rPr>
        <w:t>in</w:t>
      </w:r>
      <w:r>
        <w:rPr>
          <w:spacing w:val="14"/>
          <w:w w:val="85"/>
        </w:rPr>
        <w:t> </w:t>
      </w:r>
      <w:r>
        <w:rPr>
          <w:w w:val="85"/>
        </w:rPr>
        <w:t>dosage</w:t>
      </w:r>
      <w:r>
        <w:rPr>
          <w:spacing w:val="15"/>
          <w:w w:val="85"/>
        </w:rPr>
        <w:t> </w:t>
      </w:r>
      <w:r>
        <w:rPr>
          <w:w w:val="85"/>
        </w:rPr>
        <w:t>form</w: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248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4.4pt;height:.4pt;mso-position-horizontal-relative:char;mso-position-vertical-relative:line" coordorigin="0,0" coordsize="4688,8">
            <v:shape style="position:absolute;left:-1;top:0;width:4688;height:8" coordorigin="0,0" coordsize="4688,8" path="m888,0l0,0,0,7,888,7,888,0xm898,0l890,0,890,7,898,7,898,0xm1817,0l900,0,900,7,1817,7,1817,0xm1826,0l1819,0,1819,7,1826,7,1826,0xm3526,0l1829,0,1829,7,3526,7,3526,0xm3535,0l3528,0,3528,7,3535,7,3535,0xm4687,0l3538,0,3538,7,4687,7,468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2240" w:h="15840"/>
          <w:pgMar w:header="720" w:footer="1015" w:top="1120" w:bottom="1200" w:left="740" w:right="800"/>
          <w:cols w:num="2" w:equalWidth="0">
            <w:col w:w="5037" w:space="536"/>
            <w:col w:w="5127"/>
          </w:cols>
        </w:sectPr>
      </w:pPr>
    </w:p>
    <w:p>
      <w:pPr>
        <w:pStyle w:val="BodyText"/>
        <w:spacing w:line="266" w:lineRule="auto"/>
        <w:ind w:left="167" w:right="34"/>
      </w:pPr>
      <w:r>
        <w:rPr>
          <w:w w:val="90"/>
        </w:rPr>
        <w:t>Sample</w:t>
      </w:r>
      <w:r>
        <w:rPr>
          <w:spacing w:val="9"/>
          <w:w w:val="90"/>
        </w:rPr>
        <w:t> </w:t>
      </w:r>
      <w:r>
        <w:rPr>
          <w:w w:val="90"/>
        </w:rPr>
        <w:t>retention</w:t>
      </w:r>
      <w:r>
        <w:rPr>
          <w:spacing w:val="11"/>
          <w:w w:val="90"/>
        </w:rPr>
        <w:t> </w:t>
      </w:r>
      <w:r>
        <w:rPr>
          <w:w w:val="90"/>
        </w:rPr>
        <w:t>time:</w:t>
      </w:r>
      <w:r>
        <w:rPr>
          <w:spacing w:val="10"/>
          <w:w w:val="90"/>
        </w:rPr>
        <w:t> </w:t>
      </w:r>
      <w:r>
        <w:rPr>
          <w:w w:val="90"/>
        </w:rPr>
        <w:t>3.587</w:t>
      </w:r>
      <w:r>
        <w:rPr>
          <w:spacing w:val="11"/>
          <w:w w:val="90"/>
        </w:rPr>
        <w:t> </w:t>
      </w:r>
      <w:r>
        <w:rPr>
          <w:w w:val="90"/>
        </w:rPr>
        <w:t>±</w:t>
      </w:r>
      <w:r>
        <w:rPr>
          <w:spacing w:val="9"/>
          <w:w w:val="90"/>
        </w:rPr>
        <w:t> </w:t>
      </w:r>
      <w:r>
        <w:rPr>
          <w:w w:val="90"/>
        </w:rPr>
        <w:t>0.06</w:t>
      </w:r>
      <w:r>
        <w:rPr>
          <w:spacing w:val="11"/>
          <w:w w:val="90"/>
        </w:rPr>
        <w:t> </w:t>
      </w:r>
      <w:r>
        <w:rPr>
          <w:w w:val="90"/>
        </w:rPr>
        <w:t>min</w:t>
      </w:r>
      <w:r>
        <w:rPr>
          <w:spacing w:val="-50"/>
          <w:w w:val="90"/>
        </w:rPr>
        <w:t> </w:t>
      </w:r>
      <w:r>
        <w:rPr/>
        <w:t>Asymmetry</w:t>
      </w:r>
      <w:r>
        <w:rPr>
          <w:spacing w:val="-7"/>
        </w:rPr>
        <w:t> </w:t>
      </w:r>
      <w:r>
        <w:rPr/>
        <w:t>factor:</w:t>
      </w:r>
      <w:r>
        <w:rPr>
          <w:spacing w:val="-6"/>
        </w:rPr>
        <w:t> </w:t>
      </w:r>
      <w:r>
        <w:rPr/>
        <w:t>1.17</w:t>
      </w:r>
    </w:p>
    <w:p>
      <w:pPr>
        <w:pStyle w:val="BodyText"/>
        <w:spacing w:before="1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3"/>
        <w:ind w:left="167"/>
      </w:pPr>
      <w:r>
        <w:rPr>
          <w:w w:val="85"/>
        </w:rPr>
        <w:t>Sample</w:t>
      </w:r>
    </w:p>
    <w:p>
      <w:pPr>
        <w:spacing w:line="225" w:lineRule="auto" w:before="102"/>
        <w:ind w:left="167" w:right="0" w:firstLine="0"/>
        <w:jc w:val="center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5"/>
          <w:sz w:val="22"/>
        </w:rPr>
        <w:t>Labeled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amount</w:t>
      </w:r>
    </w:p>
    <w:p>
      <w:pPr>
        <w:pStyle w:val="Heading3"/>
        <w:spacing w:line="127" w:lineRule="exact"/>
        <w:ind w:left="166"/>
        <w:jc w:val="center"/>
      </w:pPr>
      <w:r>
        <w:rPr/>
        <w:t>(mg)</w:t>
      </w:r>
    </w:p>
    <w:p>
      <w:pPr>
        <w:spacing w:line="217" w:lineRule="exact" w:before="0"/>
        <w:ind w:left="149" w:right="22" w:firstLine="0"/>
        <w:jc w:val="center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5"/>
          <w:sz w:val="22"/>
        </w:rPr>
        <w:t>Amount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drug</w:t>
      </w:r>
    </w:p>
    <w:p>
      <w:pPr>
        <w:pStyle w:val="Heading3"/>
        <w:spacing w:line="225" w:lineRule="auto" w:before="6"/>
        <w:ind w:left="149" w:right="18"/>
        <w:jc w:val="center"/>
      </w:pPr>
      <w:r>
        <w:rPr>
          <w:spacing w:val="-3"/>
          <w:w w:val="90"/>
        </w:rPr>
        <w:t>obtained </w:t>
      </w:r>
      <w:r>
        <w:rPr>
          <w:spacing w:val="-2"/>
          <w:w w:val="90"/>
        </w:rPr>
        <w:t>by</w:t>
      </w:r>
      <w:r>
        <w:rPr>
          <w:spacing w:val="-53"/>
          <w:w w:val="90"/>
        </w:rPr>
        <w:t> </w:t>
      </w:r>
      <w:r>
        <w:rPr/>
        <w:t>proposed</w:t>
      </w:r>
    </w:p>
    <w:p>
      <w:pPr>
        <w:spacing w:line="225" w:lineRule="auto" w:before="102"/>
        <w:ind w:left="289" w:right="530" w:hanging="2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4"/>
          <w:sz w:val="22"/>
        </w:rPr>
        <w:t>% of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w w:val="85"/>
          <w:sz w:val="22"/>
        </w:rPr>
        <w:t>drug</w:t>
      </w:r>
    </w:p>
    <w:p>
      <w:pPr>
        <w:pStyle w:val="Heading3"/>
        <w:spacing w:line="127" w:lineRule="exact"/>
        <w:ind w:left="167"/>
      </w:pPr>
      <w:r>
        <w:rPr>
          <w:w w:val="95"/>
        </w:rPr>
        <w:t>present</w:t>
      </w:r>
    </w:p>
    <w:p>
      <w:pPr>
        <w:spacing w:after="0" w:line="127" w:lineRule="exact"/>
        <w:sectPr>
          <w:type w:val="continuous"/>
          <w:pgSz w:w="12240" w:h="15840"/>
          <w:pgMar w:top="1120" w:bottom="1200" w:left="740" w:right="800"/>
          <w:cols w:num="5" w:equalWidth="0">
            <w:col w:w="3789" w:space="1973"/>
            <w:col w:w="843" w:space="47"/>
            <w:col w:w="879" w:space="70"/>
            <w:col w:w="1660" w:space="171"/>
            <w:col w:w="1268"/>
          </w:cols>
        </w:sectPr>
      </w:pP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59" w:lineRule="auto" w:before="84" w:after="0"/>
        <w:ind w:left="527" w:right="616" w:hanging="36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Preparation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mobile</w:t>
      </w:r>
      <w:r>
        <w:rPr>
          <w:rFonts w:ascii="Arial"/>
          <w:b/>
          <w:spacing w:val="2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phase,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standard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and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w w:val="90"/>
          <w:sz w:val="22"/>
        </w:rPr>
        <w:t>sample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solutions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Desloratadine</w:t>
      </w:r>
    </w:p>
    <w:p>
      <w:pPr>
        <w:pStyle w:val="Heading3"/>
        <w:numPr>
          <w:ilvl w:val="1"/>
          <w:numId w:val="2"/>
        </w:numPr>
        <w:tabs>
          <w:tab w:pos="528" w:val="left" w:leader="none"/>
        </w:tabs>
        <w:spacing w:line="240" w:lineRule="auto" w:before="3" w:after="0"/>
        <w:ind w:left="527" w:right="0" w:hanging="361"/>
        <w:jc w:val="left"/>
      </w:pPr>
      <w:r>
        <w:rPr>
          <w:w w:val="85"/>
        </w:rPr>
        <w:t>Mobile</w:t>
      </w:r>
      <w:r>
        <w:rPr>
          <w:spacing w:val="19"/>
          <w:w w:val="85"/>
        </w:rPr>
        <w:t> </w:t>
      </w:r>
      <w:r>
        <w:rPr>
          <w:w w:val="85"/>
        </w:rPr>
        <w:t>phase:</w:t>
      </w:r>
    </w:p>
    <w:p>
      <w:pPr>
        <w:pStyle w:val="BodyText"/>
        <w:spacing w:line="266" w:lineRule="auto" w:before="27"/>
        <w:ind w:left="167" w:right="42"/>
        <w:jc w:val="both"/>
      </w:pPr>
      <w:r>
        <w:rPr/>
        <w:t>A mixture of 50 volume of Buffer, 40 volume of</w:t>
      </w:r>
      <w:r>
        <w:rPr>
          <w:spacing w:val="1"/>
        </w:rPr>
        <w:t> </w:t>
      </w:r>
      <w:r>
        <w:rPr>
          <w:w w:val="90"/>
        </w:rPr>
        <w:t>Acetonitrile (HPLC grade) and 10 volumes of Methanol</w:t>
      </w:r>
      <w:r>
        <w:rPr>
          <w:spacing w:val="1"/>
          <w:w w:val="90"/>
        </w:rPr>
        <w:t> </w:t>
      </w:r>
      <w:r>
        <w:rPr>
          <w:w w:val="95"/>
        </w:rPr>
        <w:t>as prepared. The mobile phase was sonicated for</w:t>
      </w:r>
      <w:r>
        <w:rPr>
          <w:spacing w:val="1"/>
          <w:w w:val="95"/>
        </w:rPr>
        <w:t> </w:t>
      </w:r>
      <w:r>
        <w:rPr/>
        <w:t>10min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remove</w:t>
      </w:r>
      <w:r>
        <w:rPr>
          <w:spacing w:val="-5"/>
        </w:rPr>
        <w:t> </w:t>
      </w:r>
      <w:r>
        <w:rPr/>
        <w:t>gases.</w:t>
      </w:r>
    </w:p>
    <w:p>
      <w:pPr>
        <w:pStyle w:val="Heading3"/>
        <w:spacing w:line="245" w:lineRule="exact"/>
      </w:pPr>
      <w:r>
        <w:rPr>
          <w:w w:val="85"/>
        </w:rPr>
        <w:t>Buffer</w:t>
      </w:r>
      <w:r>
        <w:rPr>
          <w:spacing w:val="15"/>
          <w:w w:val="85"/>
        </w:rPr>
        <w:t> </w:t>
      </w:r>
      <w:r>
        <w:rPr>
          <w:w w:val="85"/>
        </w:rPr>
        <w:t>preparation:</w:t>
      </w:r>
    </w:p>
    <w:p>
      <w:pPr>
        <w:pStyle w:val="BodyText"/>
        <w:spacing w:line="268" w:lineRule="auto" w:before="26"/>
        <w:ind w:left="167" w:right="38"/>
        <w:jc w:val="both"/>
      </w:pPr>
      <w:r>
        <w:rPr>
          <w:spacing w:val="-1"/>
        </w:rPr>
        <w:t>8g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potassium</w:t>
      </w:r>
      <w:r>
        <w:rPr/>
        <w:t> </w:t>
      </w:r>
      <w:r>
        <w:rPr>
          <w:spacing w:val="-1"/>
        </w:rPr>
        <w:t>di-hydrogen</w:t>
      </w:r>
      <w:r>
        <w:rPr/>
        <w:t> was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spacing w:val="-1"/>
          <w:w w:val="95"/>
        </w:rPr>
        <w:t>dissolved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100ml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water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volume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made</w:t>
      </w:r>
      <w:r>
        <w:rPr>
          <w:spacing w:val="-9"/>
          <w:w w:val="95"/>
        </w:rPr>
        <w:t> </w:t>
      </w:r>
      <w:r>
        <w:rPr>
          <w:w w:val="95"/>
        </w:rPr>
        <w:t>up</w:t>
      </w:r>
      <w:r>
        <w:rPr>
          <w:spacing w:val="-53"/>
          <w:w w:val="95"/>
        </w:rPr>
        <w:t> </w:t>
      </w:r>
      <w:r>
        <w:rPr>
          <w:w w:val="90"/>
        </w:rPr>
        <w:t>to 1000ml with water. Adjust the pH to 3.0 </w:t>
      </w:r>
      <w:r>
        <w:rPr>
          <w:rFonts w:ascii="Symbol" w:hAnsi="Symbol"/>
          <w:w w:val="90"/>
        </w:rPr>
        <w:t></w:t>
      </w:r>
      <w:r>
        <w:rPr>
          <w:w w:val="90"/>
        </w:rPr>
        <w:t>0.05 using</w:t>
      </w:r>
      <w:r>
        <w:rPr>
          <w:spacing w:val="1"/>
          <w:w w:val="90"/>
        </w:rPr>
        <w:t> </w:t>
      </w:r>
      <w:r>
        <w:rPr>
          <w:w w:val="95"/>
        </w:rPr>
        <w:t>dilute Ortho phosphoric acid. The buffer was filtered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through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0.45mc</w:t>
      </w:r>
      <w:r>
        <w:rPr>
          <w:spacing w:val="-5"/>
          <w:w w:val="95"/>
        </w:rPr>
        <w:t> </w:t>
      </w:r>
      <w:r>
        <w:rPr>
          <w:w w:val="95"/>
        </w:rPr>
        <w:t>filters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remove</w:t>
      </w:r>
      <w:r>
        <w:rPr>
          <w:spacing w:val="-5"/>
          <w:w w:val="95"/>
        </w:rPr>
        <w:t> </w:t>
      </w:r>
      <w:r>
        <w:rPr>
          <w:w w:val="95"/>
        </w:rPr>
        <w:t>all</w:t>
      </w:r>
      <w:r>
        <w:rPr>
          <w:spacing w:val="-4"/>
          <w:w w:val="95"/>
        </w:rPr>
        <w:t> </w:t>
      </w:r>
      <w:r>
        <w:rPr>
          <w:w w:val="95"/>
        </w:rPr>
        <w:t>fine</w:t>
      </w:r>
      <w:r>
        <w:rPr>
          <w:spacing w:val="-6"/>
          <w:w w:val="95"/>
        </w:rPr>
        <w:t> </w:t>
      </w:r>
      <w:r>
        <w:rPr>
          <w:w w:val="95"/>
        </w:rPr>
        <w:t>particles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/>
        <w:t>gases.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1"/>
          <w:numId w:val="2"/>
        </w:numPr>
        <w:tabs>
          <w:tab w:pos="528" w:val="left" w:leader="none"/>
        </w:tabs>
        <w:spacing w:line="240" w:lineRule="auto" w:before="1" w:after="0"/>
        <w:ind w:left="527" w:right="0" w:hanging="361"/>
        <w:jc w:val="left"/>
      </w:pPr>
      <w:r>
        <w:rPr>
          <w:w w:val="85"/>
        </w:rPr>
        <w:t>Standard</w:t>
      </w:r>
      <w:r>
        <w:rPr>
          <w:spacing w:val="10"/>
          <w:w w:val="85"/>
        </w:rPr>
        <w:t> </w:t>
      </w:r>
      <w:r>
        <w:rPr>
          <w:w w:val="85"/>
        </w:rPr>
        <w:t>solution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Desloratadine</w:t>
      </w:r>
      <w:r>
        <w:rPr>
          <w:spacing w:val="11"/>
          <w:w w:val="85"/>
        </w:rPr>
        <w:t> </w:t>
      </w:r>
      <w:r>
        <w:rPr>
          <w:w w:val="85"/>
        </w:rPr>
        <w:t>:</w:t>
      </w:r>
    </w:p>
    <w:p>
      <w:pPr>
        <w:pStyle w:val="BodyText"/>
        <w:spacing w:before="26"/>
        <w:ind w:left="167"/>
        <w:jc w:val="both"/>
      </w:pPr>
      <w:r>
        <w:rPr>
          <w:w w:val="95"/>
        </w:rPr>
        <w:t>50mg</w:t>
      </w:r>
      <w:r>
        <w:rPr>
          <w:spacing w:val="36"/>
          <w:w w:val="95"/>
        </w:rPr>
        <w:t> </w:t>
      </w:r>
      <w:r>
        <w:rPr>
          <w:w w:val="95"/>
        </w:rPr>
        <w:t>of</w:t>
      </w:r>
      <w:r>
        <w:rPr>
          <w:spacing w:val="36"/>
          <w:w w:val="95"/>
        </w:rPr>
        <w:t> </w:t>
      </w:r>
      <w:r>
        <w:rPr>
          <w:w w:val="95"/>
        </w:rPr>
        <w:t>Desloratadine</w:t>
      </w:r>
      <w:r>
        <w:rPr>
          <w:spacing w:val="36"/>
          <w:w w:val="95"/>
        </w:rPr>
        <w:t> </w:t>
      </w:r>
      <w:r>
        <w:rPr>
          <w:w w:val="95"/>
        </w:rPr>
        <w:t>was</w:t>
      </w:r>
      <w:r>
        <w:rPr>
          <w:spacing w:val="38"/>
          <w:w w:val="95"/>
        </w:rPr>
        <w:t> </w:t>
      </w:r>
      <w:r>
        <w:rPr>
          <w:w w:val="95"/>
        </w:rPr>
        <w:t>dissolved</w:t>
      </w:r>
      <w:r>
        <w:rPr>
          <w:spacing w:val="41"/>
          <w:w w:val="95"/>
        </w:rPr>
        <w:t> </w:t>
      </w:r>
      <w:r>
        <w:rPr>
          <w:w w:val="95"/>
        </w:rPr>
        <w:t>into</w:t>
      </w:r>
      <w:r>
        <w:rPr>
          <w:spacing w:val="35"/>
          <w:w w:val="95"/>
        </w:rPr>
        <w:t> </w:t>
      </w:r>
      <w:r>
        <w:rPr>
          <w:w w:val="95"/>
        </w:rPr>
        <w:t>50ml</w:t>
      </w:r>
      <w:r>
        <w:rPr>
          <w:spacing w:val="36"/>
          <w:w w:val="95"/>
        </w:rPr>
        <w:t> </w:t>
      </w:r>
      <w:r>
        <w:rPr>
          <w:w w:val="95"/>
        </w:rPr>
        <w:t>of</w:t>
      </w:r>
    </w:p>
    <w:p>
      <w:pPr>
        <w:tabs>
          <w:tab w:pos="2384" w:val="left" w:leader="none"/>
          <w:tab w:pos="4738" w:val="left" w:leader="none"/>
        </w:tabs>
        <w:spacing w:line="236" w:lineRule="exact" w:before="0"/>
        <w:ind w:left="54" w:right="0" w:firstLine="0"/>
        <w:jc w:val="center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95"/>
          <w:sz w:val="22"/>
          <w:u w:val="single"/>
        </w:rPr>
        <w:t>method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tabs>
          <w:tab w:pos="1040" w:val="left" w:leader="none"/>
          <w:tab w:pos="2213" w:val="left" w:leader="none"/>
          <w:tab w:pos="4122" w:val="right" w:leader="none"/>
        </w:tabs>
        <w:spacing w:before="55"/>
        <w:ind w:left="58"/>
        <w:jc w:val="center"/>
      </w:pPr>
      <w:r>
        <w:rPr/>
        <w:t>AA</w:t>
        <w:tab/>
        <w:t>5</w:t>
        <w:tab/>
        <w:t>4.97</w:t>
        <w:tab/>
        <w:t>99.33</w: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20" w:lineRule="exact"/>
        <w:ind w:left="234"/>
        <w:rPr>
          <w:sz w:val="2"/>
        </w:rPr>
      </w:pPr>
      <w:r>
        <w:rPr>
          <w:sz w:val="2"/>
        </w:rPr>
        <w:pict>
          <v:group style="width:235.1pt;height:.4pt;mso-position-horizontal-relative:char;mso-position-vertical-relative:line" coordorigin="0,0" coordsize="4702,8">
            <v:rect style="position:absolute;left:-1;top:0;width:470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3"/>
        <w:spacing w:line="248" w:lineRule="exact" w:before="211"/>
        <w:ind w:left="167"/>
      </w:pPr>
      <w:r>
        <w:rPr>
          <w:rFonts w:ascii="Microsoft Sans Serif"/>
          <w:b w:val="0"/>
          <w:w w:val="90"/>
        </w:rPr>
        <w:t>9.</w:t>
      </w:r>
      <w:r>
        <w:rPr>
          <w:rFonts w:ascii="Microsoft Sans Serif"/>
          <w:b w:val="0"/>
          <w:spacing w:val="51"/>
          <w:w w:val="90"/>
        </w:rPr>
        <w:t> </w:t>
      </w:r>
      <w:r>
        <w:rPr>
          <w:w w:val="90"/>
        </w:rPr>
        <w:t>Calculation:</w:t>
      </w:r>
    </w:p>
    <w:p>
      <w:pPr>
        <w:pStyle w:val="BodyText"/>
        <w:spacing w:line="230" w:lineRule="auto" w:before="3"/>
        <w:ind w:left="167" w:right="102"/>
        <w:jc w:val="both"/>
      </w:pPr>
      <w:r>
        <w:rPr>
          <w:w w:val="90"/>
        </w:rPr>
        <w:t>The amount of Desloratadine present in the formulation</w:t>
      </w:r>
      <w:r>
        <w:rPr>
          <w:spacing w:val="-50"/>
          <w:w w:val="90"/>
        </w:rPr>
        <w:t> </w:t>
      </w:r>
      <w:r>
        <w:rPr>
          <w:w w:val="90"/>
        </w:rPr>
        <w:t>by using the formula given below, and results shown in</w:t>
      </w:r>
      <w:r>
        <w:rPr>
          <w:spacing w:val="1"/>
          <w:w w:val="90"/>
        </w:rPr>
        <w:t> </w:t>
      </w:r>
      <w:r>
        <w:rPr/>
        <w:t>table 1.</w:t>
      </w:r>
    </w:p>
    <w:p>
      <w:pPr>
        <w:tabs>
          <w:tab w:pos="889" w:val="left" w:leader="none"/>
          <w:tab w:pos="1590" w:val="left" w:leader="none"/>
          <w:tab w:pos="2603" w:val="left" w:leader="none"/>
        </w:tabs>
        <w:spacing w:line="194" w:lineRule="exact" w:before="0"/>
        <w:ind w:left="407" w:right="0" w:firstLine="0"/>
        <w:jc w:val="left"/>
        <w:rPr>
          <w:sz w:val="18"/>
        </w:rPr>
      </w:pPr>
      <w:r>
        <w:rPr>
          <w:w w:val="95"/>
          <w:position w:val="1"/>
          <w:sz w:val="18"/>
        </w:rPr>
        <w:t>T</w:t>
      </w:r>
      <w:r>
        <w:rPr>
          <w:w w:val="95"/>
          <w:sz w:val="12"/>
        </w:rPr>
        <w:t>A</w:t>
        <w:tab/>
      </w:r>
      <w:r>
        <w:rPr>
          <w:w w:val="95"/>
          <w:position w:val="1"/>
          <w:sz w:val="18"/>
        </w:rPr>
        <w:t>S</w:t>
      </w:r>
      <w:r>
        <w:rPr>
          <w:w w:val="95"/>
          <w:sz w:val="12"/>
        </w:rPr>
        <w:t>w</w:t>
        <w:tab/>
      </w:r>
      <w:r>
        <w:rPr>
          <w:w w:val="90"/>
          <w:position w:val="1"/>
          <w:sz w:val="18"/>
        </w:rPr>
        <w:t>Dilutions</w:t>
        <w:tab/>
      </w:r>
      <w:r>
        <w:rPr>
          <w:w w:val="95"/>
          <w:position w:val="1"/>
          <w:sz w:val="18"/>
        </w:rPr>
        <w:t>P</w:t>
      </w:r>
    </w:p>
    <w:p>
      <w:pPr>
        <w:spacing w:line="198" w:lineRule="exact" w:before="0"/>
        <w:ind w:left="167" w:right="0" w:firstLine="0"/>
        <w:jc w:val="both"/>
        <w:rPr>
          <w:sz w:val="18"/>
        </w:rPr>
      </w:pPr>
      <w:r>
        <w:rPr>
          <w:rFonts w:ascii="Arial"/>
          <w:b/>
          <w:w w:val="95"/>
          <w:sz w:val="18"/>
        </w:rPr>
        <w:t>=</w:t>
      </w:r>
      <w:r>
        <w:rPr>
          <w:rFonts w:ascii="Arial"/>
          <w:b/>
          <w:spacing w:val="-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------X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-----------</w:t>
      </w:r>
      <w:r>
        <w:rPr>
          <w:rFonts w:ascii="Arial"/>
          <w:b/>
          <w:spacing w:val="-2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X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-------------</w:t>
      </w:r>
      <w:r>
        <w:rPr>
          <w:rFonts w:ascii="Arial"/>
          <w:b/>
          <w:spacing w:val="-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X</w:t>
      </w:r>
      <w:r>
        <w:rPr>
          <w:rFonts w:ascii="Arial"/>
          <w:b/>
          <w:spacing w:val="58"/>
          <w:sz w:val="18"/>
        </w:rPr>
        <w:t>  </w:t>
      </w:r>
      <w:r>
        <w:rPr>
          <w:rFonts w:ascii="Arial"/>
          <w:b/>
          <w:spacing w:val="59"/>
          <w:sz w:val="18"/>
        </w:rPr>
        <w:t> </w:t>
      </w:r>
      <w:r>
        <w:rPr>
          <w:rFonts w:ascii="Arial"/>
          <w:b/>
          <w:w w:val="95"/>
          <w:sz w:val="18"/>
        </w:rPr>
        <w:t>X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w w:val="95"/>
          <w:sz w:val="18"/>
        </w:rPr>
        <w:t>Average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Wt.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of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tablet</w:t>
      </w:r>
    </w:p>
    <w:p>
      <w:pPr>
        <w:tabs>
          <w:tab w:pos="1825" w:val="left" w:leader="none"/>
          <w:tab w:pos="2814" w:val="right" w:leader="none"/>
        </w:tabs>
        <w:spacing w:line="200" w:lineRule="exact" w:before="0"/>
        <w:ind w:left="416" w:right="0" w:firstLine="0"/>
        <w:jc w:val="left"/>
        <w:rPr>
          <w:sz w:val="18"/>
        </w:rPr>
      </w:pPr>
      <w:r>
        <w:rPr>
          <w:w w:val="80"/>
          <w:position w:val="1"/>
          <w:sz w:val="18"/>
        </w:rPr>
        <w:t>S</w:t>
      </w:r>
      <w:r>
        <w:rPr>
          <w:w w:val="80"/>
          <w:sz w:val="12"/>
        </w:rPr>
        <w:t>A</w:t>
      </w:r>
      <w:r>
        <w:rPr>
          <w:spacing w:val="35"/>
          <w:sz w:val="12"/>
        </w:rPr>
        <w:t>  </w:t>
      </w:r>
      <w:r>
        <w:rPr>
          <w:spacing w:val="35"/>
          <w:sz w:val="12"/>
        </w:rPr>
        <w:t> </w:t>
      </w:r>
      <w:r>
        <w:rPr>
          <w:w w:val="90"/>
          <w:position w:val="1"/>
          <w:sz w:val="18"/>
        </w:rPr>
        <w:t>Dilutions</w:t>
        <w:tab/>
      </w:r>
      <w:r>
        <w:rPr>
          <w:w w:val="95"/>
          <w:position w:val="1"/>
          <w:sz w:val="18"/>
        </w:rPr>
        <w:t>Tw</w:t>
        <w:tab/>
        <w:t>100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67"/>
      </w:pPr>
      <w:r>
        <w:rPr/>
        <w:t>Where,</w:t>
      </w:r>
    </w:p>
    <w:p>
      <w:pPr>
        <w:pStyle w:val="BodyText"/>
        <w:spacing w:line="266" w:lineRule="auto" w:before="26"/>
        <w:ind w:left="167" w:right="1176"/>
      </w:pPr>
      <w:r>
        <w:rPr>
          <w:w w:val="95"/>
          <w:position w:val="1"/>
        </w:rPr>
        <w:t>S</w:t>
      </w:r>
      <w:r>
        <w:rPr>
          <w:w w:val="95"/>
          <w:sz w:val="14"/>
        </w:rPr>
        <w:t>A</w:t>
      </w:r>
      <w:r>
        <w:rPr>
          <w:spacing w:val="14"/>
          <w:w w:val="95"/>
          <w:sz w:val="14"/>
        </w:rPr>
        <w:t> </w:t>
      </w:r>
      <w:r>
        <w:rPr>
          <w:w w:val="95"/>
          <w:position w:val="1"/>
        </w:rPr>
        <w:t>=</w:t>
      </w:r>
      <w:r>
        <w:rPr>
          <w:spacing w:val="39"/>
          <w:w w:val="95"/>
          <w:position w:val="1"/>
        </w:rPr>
        <w:t> </w:t>
      </w:r>
      <w:r>
        <w:rPr>
          <w:w w:val="95"/>
          <w:position w:val="1"/>
        </w:rPr>
        <w:t>Area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due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to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standard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preparation.</w:t>
      </w:r>
      <w:r>
        <w:rPr>
          <w:spacing w:val="-53"/>
          <w:w w:val="95"/>
          <w:position w:val="1"/>
        </w:rPr>
        <w:t> </w:t>
      </w:r>
      <w:r>
        <w:rPr>
          <w:w w:val="95"/>
          <w:position w:val="1"/>
        </w:rPr>
        <w:t>T</w:t>
      </w:r>
      <w:r>
        <w:rPr>
          <w:w w:val="95"/>
          <w:sz w:val="14"/>
        </w:rPr>
        <w:t>A</w:t>
      </w:r>
      <w:r>
        <w:rPr>
          <w:spacing w:val="-4"/>
          <w:w w:val="95"/>
          <w:sz w:val="14"/>
        </w:rPr>
        <w:t> </w:t>
      </w:r>
      <w:r>
        <w:rPr>
          <w:w w:val="95"/>
          <w:position w:val="1"/>
        </w:rPr>
        <w:t>=</w:t>
      </w:r>
      <w:r>
        <w:rPr>
          <w:spacing w:val="41"/>
          <w:w w:val="95"/>
          <w:position w:val="1"/>
        </w:rPr>
        <w:t> </w:t>
      </w:r>
      <w:r>
        <w:rPr>
          <w:w w:val="95"/>
          <w:position w:val="1"/>
        </w:rPr>
        <w:t>Area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due</w:t>
      </w:r>
      <w:r>
        <w:rPr>
          <w:spacing w:val="-6"/>
          <w:w w:val="95"/>
          <w:position w:val="1"/>
        </w:rPr>
        <w:t> </w:t>
      </w:r>
      <w:r>
        <w:rPr>
          <w:w w:val="95"/>
          <w:position w:val="1"/>
        </w:rPr>
        <w:t>to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sample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preparation.</w:t>
      </w:r>
    </w:p>
    <w:p>
      <w:pPr>
        <w:spacing w:line="246" w:lineRule="exact" w:before="0"/>
        <w:ind w:left="167" w:right="0" w:firstLine="0"/>
        <w:jc w:val="left"/>
        <w:rPr>
          <w:sz w:val="21"/>
        </w:rPr>
      </w:pPr>
      <w:r>
        <w:rPr>
          <w:spacing w:val="-2"/>
          <w:w w:val="95"/>
          <w:position w:val="1"/>
          <w:sz w:val="22"/>
        </w:rPr>
        <w:t>S</w:t>
      </w:r>
      <w:r>
        <w:rPr>
          <w:spacing w:val="-2"/>
          <w:w w:val="95"/>
          <w:sz w:val="14"/>
        </w:rPr>
        <w:t>w</w:t>
      </w:r>
      <w:r>
        <w:rPr>
          <w:spacing w:val="11"/>
          <w:w w:val="95"/>
          <w:sz w:val="14"/>
        </w:rPr>
        <w:t> </w:t>
      </w:r>
      <w:r>
        <w:rPr>
          <w:spacing w:val="-1"/>
          <w:w w:val="95"/>
          <w:position w:val="1"/>
          <w:sz w:val="22"/>
        </w:rPr>
        <w:t>=</w:t>
      </w:r>
      <w:r>
        <w:rPr>
          <w:spacing w:val="-11"/>
          <w:w w:val="95"/>
          <w:position w:val="1"/>
          <w:sz w:val="22"/>
        </w:rPr>
        <w:t> </w:t>
      </w:r>
      <w:r>
        <w:rPr>
          <w:spacing w:val="-1"/>
          <w:w w:val="95"/>
          <w:position w:val="1"/>
          <w:sz w:val="22"/>
        </w:rPr>
        <w:t>Weight</w:t>
      </w:r>
      <w:r>
        <w:rPr>
          <w:spacing w:val="-11"/>
          <w:w w:val="95"/>
          <w:position w:val="1"/>
          <w:sz w:val="22"/>
        </w:rPr>
        <w:t> </w:t>
      </w:r>
      <w:r>
        <w:rPr>
          <w:spacing w:val="-1"/>
          <w:w w:val="95"/>
          <w:position w:val="1"/>
          <w:sz w:val="21"/>
        </w:rPr>
        <w:t>of</w:t>
      </w:r>
      <w:r>
        <w:rPr>
          <w:spacing w:val="-9"/>
          <w:w w:val="95"/>
          <w:position w:val="1"/>
          <w:sz w:val="21"/>
        </w:rPr>
        <w:t> </w:t>
      </w:r>
      <w:r>
        <w:rPr>
          <w:spacing w:val="-1"/>
          <w:w w:val="95"/>
          <w:position w:val="1"/>
          <w:sz w:val="21"/>
        </w:rPr>
        <w:t>Desloratadine</w:t>
      </w:r>
      <w:r>
        <w:rPr>
          <w:spacing w:val="-9"/>
          <w:w w:val="95"/>
          <w:position w:val="1"/>
          <w:sz w:val="21"/>
        </w:rPr>
        <w:t> </w:t>
      </w:r>
      <w:r>
        <w:rPr>
          <w:spacing w:val="-1"/>
          <w:w w:val="95"/>
          <w:position w:val="1"/>
          <w:sz w:val="21"/>
        </w:rPr>
        <w:t>working</w:t>
      </w:r>
      <w:r>
        <w:rPr>
          <w:spacing w:val="-9"/>
          <w:w w:val="95"/>
          <w:position w:val="1"/>
          <w:sz w:val="21"/>
        </w:rPr>
        <w:t> </w:t>
      </w:r>
      <w:r>
        <w:rPr>
          <w:spacing w:val="-1"/>
          <w:w w:val="95"/>
          <w:position w:val="1"/>
          <w:sz w:val="21"/>
        </w:rPr>
        <w:t>standard</w:t>
      </w:r>
      <w:r>
        <w:rPr>
          <w:spacing w:val="-9"/>
          <w:w w:val="95"/>
          <w:position w:val="1"/>
          <w:sz w:val="21"/>
        </w:rPr>
        <w:t> </w:t>
      </w:r>
      <w:r>
        <w:rPr>
          <w:spacing w:val="-1"/>
          <w:w w:val="95"/>
          <w:position w:val="1"/>
          <w:sz w:val="21"/>
        </w:rPr>
        <w:t>taken.</w:t>
      </w:r>
    </w:p>
    <w:p>
      <w:pPr>
        <w:pStyle w:val="BodyText"/>
        <w:spacing w:before="27"/>
        <w:ind w:left="167"/>
      </w:pPr>
      <w:r>
        <w:rPr>
          <w:w w:val="95"/>
          <w:position w:val="1"/>
        </w:rPr>
        <w:t>T</w:t>
      </w:r>
      <w:r>
        <w:rPr>
          <w:w w:val="95"/>
          <w:sz w:val="14"/>
        </w:rPr>
        <w:t>w</w:t>
      </w:r>
      <w:r>
        <w:rPr>
          <w:spacing w:val="20"/>
          <w:w w:val="95"/>
          <w:sz w:val="14"/>
        </w:rPr>
        <w:t> </w:t>
      </w:r>
      <w:r>
        <w:rPr>
          <w:w w:val="95"/>
          <w:position w:val="1"/>
        </w:rPr>
        <w:t>=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Weight of tablet</w:t>
      </w:r>
      <w:r>
        <w:rPr>
          <w:spacing w:val="-1"/>
          <w:w w:val="95"/>
          <w:position w:val="1"/>
        </w:rPr>
        <w:t> </w:t>
      </w:r>
      <w:r>
        <w:rPr>
          <w:w w:val="95"/>
          <w:position w:val="1"/>
        </w:rPr>
        <w:t>powder taken.</w:t>
      </w:r>
    </w:p>
    <w:p>
      <w:pPr>
        <w:pStyle w:val="BodyText"/>
        <w:spacing w:before="28"/>
        <w:ind w:left="167"/>
      </w:pPr>
      <w:r>
        <w:rPr>
          <w:w w:val="95"/>
        </w:rPr>
        <w:t>P</w:t>
      </w:r>
      <w:r>
        <w:rPr>
          <w:spacing w:val="-9"/>
          <w:w w:val="95"/>
        </w:rPr>
        <w:t> </w:t>
      </w:r>
      <w:r>
        <w:rPr>
          <w:w w:val="95"/>
        </w:rPr>
        <w:t>=</w:t>
      </w:r>
      <w:r>
        <w:rPr>
          <w:spacing w:val="-10"/>
          <w:w w:val="95"/>
        </w:rPr>
        <w:t> </w:t>
      </w:r>
      <w:r>
        <w:rPr>
          <w:w w:val="95"/>
        </w:rPr>
        <w:t>%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potency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Desloratadine</w:t>
      </w:r>
      <w:r>
        <w:rPr>
          <w:spacing w:val="-9"/>
          <w:w w:val="95"/>
        </w:rPr>
        <w:t> </w:t>
      </w:r>
      <w:r>
        <w:rPr>
          <w:w w:val="95"/>
        </w:rPr>
        <w:t>tablet.</w:t>
      </w:r>
    </w:p>
    <w:p>
      <w:pPr>
        <w:pStyle w:val="BodyText"/>
        <w:spacing w:before="2"/>
        <w:rPr>
          <w:sz w:val="26"/>
        </w:rPr>
      </w:pPr>
    </w:p>
    <w:p>
      <w:pPr>
        <w:pStyle w:val="Heading3"/>
        <w:spacing w:line="238" w:lineRule="exact"/>
        <w:ind w:left="62"/>
        <w:jc w:val="center"/>
      </w:pPr>
      <w:r>
        <w:rPr/>
        <w:pict>
          <v:shape style="position:absolute;margin-left:343.199005pt;margin-top:14.757861pt;width:204.15pt;height:.4pt;mso-position-horizontal-relative:page;mso-position-vertical-relative:paragraph;z-index:15732736" coordorigin="6864,295" coordsize="4083,8" path="m7711,295l6864,295,6864,302,7711,302,7711,295xm7721,295l7714,295,7714,302,7721,302,7721,295xm8964,295l7723,295,7723,302,8964,302,8964,295xm8974,295l8966,295,8966,302,8974,302,8974,295xm10946,295l8976,295,8976,302,10946,302,10946,295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6"/>
          <w:w w:val="85"/>
        </w:rPr>
        <w:t> </w:t>
      </w:r>
      <w:r>
        <w:rPr>
          <w:w w:val="85"/>
        </w:rPr>
        <w:t>2:</w:t>
      </w:r>
      <w:r>
        <w:rPr>
          <w:spacing w:val="6"/>
          <w:w w:val="85"/>
        </w:rPr>
        <w:t> </w:t>
      </w:r>
      <w:r>
        <w:rPr>
          <w:w w:val="85"/>
        </w:rPr>
        <w:t>System</w:t>
      </w:r>
      <w:r>
        <w:rPr>
          <w:spacing w:val="7"/>
          <w:w w:val="85"/>
        </w:rPr>
        <w:t> </w:t>
      </w:r>
      <w:r>
        <w:rPr>
          <w:w w:val="85"/>
        </w:rPr>
        <w:t>Precision</w:t>
      </w:r>
      <w:r>
        <w:rPr>
          <w:spacing w:val="6"/>
          <w:w w:val="85"/>
        </w:rPr>
        <w:t> </w:t>
      </w:r>
      <w:r>
        <w:rPr>
          <w:w w:val="85"/>
        </w:rPr>
        <w:t>observed</w:t>
      </w:r>
      <w:r>
        <w:rPr>
          <w:spacing w:val="6"/>
          <w:w w:val="85"/>
        </w:rPr>
        <w:t> </w:t>
      </w:r>
      <w:r>
        <w:rPr>
          <w:w w:val="85"/>
        </w:rPr>
        <w:t>areas</w:t>
      </w:r>
    </w:p>
    <w:p>
      <w:pPr>
        <w:spacing w:after="0" w:line="238" w:lineRule="exact"/>
        <w:jc w:val="center"/>
        <w:sectPr>
          <w:type w:val="continuous"/>
          <w:pgSz w:w="12240" w:h="15840"/>
          <w:pgMar w:top="1120" w:bottom="1200" w:left="740" w:right="800"/>
          <w:cols w:num="2" w:equalWidth="0">
            <w:col w:w="5061" w:space="512"/>
            <w:col w:w="5127"/>
          </w:cols>
        </w:sectPr>
      </w:pPr>
    </w:p>
    <w:p>
      <w:pPr>
        <w:pStyle w:val="BodyText"/>
        <w:spacing w:line="266" w:lineRule="auto"/>
        <w:ind w:left="167" w:right="38"/>
        <w:jc w:val="both"/>
      </w:pPr>
      <w:r>
        <w:rPr>
          <w:w w:val="95"/>
        </w:rPr>
        <w:t>diluent-1</w:t>
      </w:r>
      <w:r>
        <w:rPr>
          <w:spacing w:val="1"/>
          <w:w w:val="95"/>
        </w:rPr>
        <w:t> </w:t>
      </w:r>
      <w:r>
        <w:rPr>
          <w:w w:val="95"/>
        </w:rPr>
        <w:t>(Methanol</w:t>
      </w:r>
      <w:r>
        <w:rPr>
          <w:spacing w:val="1"/>
          <w:w w:val="95"/>
        </w:rPr>
        <w:t> </w:t>
      </w:r>
      <w:r>
        <w:rPr>
          <w:w w:val="95"/>
        </w:rPr>
        <w:t>HPLC</w:t>
      </w:r>
      <w:r>
        <w:rPr>
          <w:spacing w:val="1"/>
          <w:w w:val="95"/>
        </w:rPr>
        <w:t> </w:t>
      </w:r>
      <w:r>
        <w:rPr>
          <w:w w:val="95"/>
        </w:rPr>
        <w:t>Grade)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get</w:t>
      </w:r>
      <w:r>
        <w:rPr>
          <w:spacing w:val="1"/>
          <w:w w:val="95"/>
        </w:rPr>
        <w:t> </w:t>
      </w:r>
      <w:r>
        <w:rPr>
          <w:w w:val="95"/>
        </w:rPr>
        <w:t>1mg/ml</w:t>
      </w:r>
      <w:r>
        <w:rPr>
          <w:spacing w:val="1"/>
          <w:w w:val="95"/>
        </w:rPr>
        <w:t> </w:t>
      </w:r>
      <w:r>
        <w:rPr>
          <w:w w:val="90"/>
        </w:rPr>
        <w:t>solution; sonic ate for 5 min and mix. Pipette out 1ml of</w:t>
      </w:r>
      <w:r>
        <w:rPr>
          <w:spacing w:val="1"/>
          <w:w w:val="90"/>
        </w:rPr>
        <w:t> </w:t>
      </w:r>
      <w:r>
        <w:rPr>
          <w:w w:val="90"/>
        </w:rPr>
        <w:t>the above solution to 10ml volumetric flask and make</w:t>
      </w:r>
      <w:r>
        <w:rPr>
          <w:spacing w:val="1"/>
          <w:w w:val="90"/>
        </w:rPr>
        <w:t> </w:t>
      </w:r>
      <w:r>
        <w:rPr>
          <w:w w:val="90"/>
        </w:rPr>
        <w:t>up</w:t>
      </w:r>
      <w:r>
        <w:rPr>
          <w:spacing w:val="7"/>
          <w:w w:val="90"/>
        </w:rPr>
        <w:t> </w:t>
      </w:r>
      <w:r>
        <w:rPr>
          <w:w w:val="90"/>
        </w:rPr>
        <w:t>volume</w:t>
      </w:r>
      <w:r>
        <w:rPr>
          <w:spacing w:val="7"/>
          <w:w w:val="90"/>
        </w:rPr>
        <w:t> </w:t>
      </w:r>
      <w:r>
        <w:rPr>
          <w:w w:val="90"/>
        </w:rPr>
        <w:t>with</w:t>
      </w:r>
      <w:r>
        <w:rPr>
          <w:spacing w:val="7"/>
          <w:w w:val="90"/>
        </w:rPr>
        <w:t> </w:t>
      </w:r>
      <w:r>
        <w:rPr>
          <w:w w:val="90"/>
        </w:rPr>
        <w:t>diluent-2</w:t>
      </w:r>
      <w:r>
        <w:rPr>
          <w:spacing w:val="8"/>
          <w:w w:val="90"/>
        </w:rPr>
        <w:t> </w:t>
      </w:r>
      <w:r>
        <w:rPr>
          <w:w w:val="90"/>
        </w:rPr>
        <w:t>(Buffer:</w:t>
      </w:r>
      <w:r>
        <w:rPr>
          <w:spacing w:val="6"/>
          <w:w w:val="90"/>
        </w:rPr>
        <w:t> </w:t>
      </w:r>
      <w:r>
        <w:rPr>
          <w:w w:val="90"/>
        </w:rPr>
        <w:t>Acetonitrile:</w:t>
      </w:r>
      <w:r>
        <w:rPr>
          <w:spacing w:val="7"/>
          <w:w w:val="90"/>
        </w:rPr>
        <w:t> </w:t>
      </w:r>
      <w:r>
        <w:rPr>
          <w:w w:val="90"/>
        </w:rPr>
        <w:t>Methanol</w:t>
      </w:r>
    </w:p>
    <w:p>
      <w:pPr>
        <w:pStyle w:val="BodyText"/>
        <w:spacing w:line="143" w:lineRule="exact"/>
        <w:ind w:left="167"/>
        <w:jc w:val="both"/>
      </w:pPr>
      <w:r>
        <w:rPr>
          <w:w w:val="95"/>
        </w:rPr>
        <w:t>50:40:10)</w:t>
      </w:r>
      <w:r>
        <w:rPr>
          <w:spacing w:val="-12"/>
          <w:w w:val="95"/>
        </w:rPr>
        <w:t> </w:t>
      </w:r>
      <w:r>
        <w:rPr>
          <w:w w:val="95"/>
        </w:rPr>
        <w:t>(0.1mg/ml).</w:t>
      </w:r>
    </w:p>
    <w:p>
      <w:pPr>
        <w:spacing w:line="261" w:lineRule="auto" w:before="52"/>
        <w:ind w:left="198" w:right="-19" w:hanging="32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Injection</w:t>
      </w:r>
      <w:r>
        <w:rPr>
          <w:rFonts w:ascii="Arial"/>
          <w:b/>
          <w:w w:val="86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number</w:t>
      </w:r>
    </w:p>
    <w:p>
      <w:pPr>
        <w:tabs>
          <w:tab w:pos="1602" w:val="left" w:leader="none"/>
        </w:tabs>
        <w:spacing w:line="129" w:lineRule="auto" w:before="132"/>
        <w:ind w:left="517" w:right="783" w:hanging="351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position w:val="11"/>
          <w:sz w:val="18"/>
        </w:rPr>
        <w:t>Desloratadine</w:t>
        <w:tab/>
      </w:r>
      <w:r>
        <w:rPr>
          <w:rFonts w:ascii="Arial"/>
          <w:b/>
          <w:spacing w:val="-1"/>
          <w:w w:val="85"/>
          <w:sz w:val="18"/>
        </w:rPr>
        <w:t>Acceptance criteria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area</w:t>
      </w:r>
    </w:p>
    <w:p>
      <w:pPr>
        <w:spacing w:after="0" w:line="129" w:lineRule="auto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40" w:right="800"/>
          <w:cols w:num="3" w:equalWidth="0">
            <w:col w:w="5059" w:space="1006"/>
            <w:col w:w="797" w:space="52"/>
            <w:col w:w="3786"/>
          </w:cols>
        </w:sectPr>
      </w:pPr>
    </w:p>
    <w:p>
      <w:pPr>
        <w:pStyle w:val="BodyText"/>
        <w:spacing w:before="8"/>
        <w:rPr>
          <w:rFonts w:ascii="Arial"/>
          <w:b/>
          <w:sz w:val="33"/>
        </w:rPr>
      </w:pPr>
    </w:p>
    <w:p>
      <w:pPr>
        <w:pStyle w:val="Heading3"/>
        <w:numPr>
          <w:ilvl w:val="1"/>
          <w:numId w:val="2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361"/>
        <w:jc w:val="left"/>
      </w:pPr>
      <w:r>
        <w:rPr>
          <w:w w:val="85"/>
        </w:rPr>
        <w:t>Sample</w:t>
      </w:r>
      <w:r>
        <w:rPr>
          <w:spacing w:val="15"/>
          <w:w w:val="85"/>
        </w:rPr>
        <w:t> </w:t>
      </w:r>
      <w:r>
        <w:rPr>
          <w:w w:val="85"/>
        </w:rPr>
        <w:t>solution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Desloratadine:</w:t>
      </w:r>
    </w:p>
    <w:p>
      <w:pPr>
        <w:pStyle w:val="BodyText"/>
        <w:tabs>
          <w:tab w:pos="1607" w:val="left" w:leader="none"/>
        </w:tabs>
        <w:spacing w:line="266" w:lineRule="auto" w:before="23"/>
        <w:ind w:left="167" w:right="1387"/>
      </w:pPr>
      <w:r>
        <w:rPr>
          <w:w w:val="90"/>
        </w:rPr>
        <w:t>Sample</w:t>
      </w:r>
      <w:r>
        <w:rPr>
          <w:spacing w:val="-6"/>
          <w:w w:val="90"/>
        </w:rPr>
        <w:t> </w:t>
      </w:r>
      <w:r>
        <w:rPr>
          <w:w w:val="90"/>
        </w:rPr>
        <w:t>name</w:t>
        <w:tab/>
      </w:r>
      <w:r>
        <w:rPr>
          <w:w w:val="85"/>
        </w:rPr>
        <w:t>:</w:t>
      </w:r>
      <w:r>
        <w:rPr>
          <w:spacing w:val="1"/>
          <w:w w:val="85"/>
        </w:rPr>
        <w:t> </w:t>
      </w:r>
      <w:r>
        <w:rPr>
          <w:w w:val="85"/>
        </w:rPr>
        <w:t>Deslor</w:t>
      </w:r>
      <w:r>
        <w:rPr>
          <w:spacing w:val="-47"/>
          <w:w w:val="85"/>
        </w:rPr>
        <w:t> </w:t>
      </w:r>
      <w:r>
        <w:rPr>
          <w:w w:val="95"/>
        </w:rPr>
        <w:t>Strength</w:t>
        <w:tab/>
      </w:r>
      <w:r>
        <w:rPr/>
        <w:t>:</w:t>
      </w:r>
      <w:r>
        <w:rPr>
          <w:spacing w:val="-13"/>
        </w:rPr>
        <w:t> </w:t>
      </w:r>
      <w:r>
        <w:rPr/>
        <w:t>5mg</w:t>
      </w:r>
    </w:p>
    <w:p>
      <w:pPr>
        <w:tabs>
          <w:tab w:pos="1016" w:val="left" w:leader="none"/>
        </w:tabs>
        <w:spacing w:line="179" w:lineRule="exact" w:before="0"/>
        <w:ind w:left="16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04</w:t>
        <w:tab/>
        <w:t>1178.125</w:t>
      </w:r>
    </w:p>
    <w:p>
      <w:pPr>
        <w:tabs>
          <w:tab w:pos="1016" w:val="left" w:leader="none"/>
        </w:tabs>
        <w:spacing w:before="31"/>
        <w:ind w:left="167" w:right="0" w:firstLine="0"/>
        <w:jc w:val="left"/>
        <w:rPr>
          <w:sz w:val="18"/>
        </w:rPr>
      </w:pPr>
      <w:r>
        <w:rPr/>
        <w:pict>
          <v:shape style="position:absolute;margin-left:343.199982pt;margin-top:-45.293118pt;width:204.15pt;height:33.7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2"/>
                    <w:gridCol w:w="3451"/>
                  </w:tblGrid>
                  <w:tr>
                    <w:trPr>
                      <w:trHeight w:val="217" w:hRule="atLeast"/>
                    </w:trPr>
                    <w:tc>
                      <w:tcPr>
                        <w:tcW w:w="6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34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3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1184.202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spacing w:before="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3451" w:type="dxa"/>
                      </w:tcPr>
                      <w:p>
                        <w:pPr>
                          <w:pStyle w:val="TableParagraph"/>
                          <w:spacing w:line="168" w:lineRule="exact" w:before="9"/>
                          <w:ind w:left="3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1190.508</w:t>
                        </w:r>
                      </w:p>
                      <w:p>
                        <w:pPr>
                          <w:pStyle w:val="TableParagraph"/>
                          <w:spacing w:line="40" w:lineRule="exact"/>
                          <w:ind w:left="157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%RSD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peak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spacing w:line="188" w:lineRule="exact"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3451" w:type="dxa"/>
                      </w:tcPr>
                      <w:p>
                        <w:pPr>
                          <w:pStyle w:val="TableParagraph"/>
                          <w:tabs>
                            <w:tab w:pos="1578" w:val="left" w:leader="none"/>
                          </w:tabs>
                          <w:spacing w:line="185" w:lineRule="exact" w:before="10"/>
                          <w:ind w:left="325"/>
                          <w:rPr>
                            <w:sz w:val="18"/>
                          </w:rPr>
                        </w:pPr>
                        <w:r>
                          <w:rPr>
                            <w:position w:val="12"/>
                            <w:sz w:val="18"/>
                          </w:rPr>
                          <w:t>1178.154</w:t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areas</w:t>
                        </w:r>
                        <w:r>
                          <w:rPr>
                            <w:spacing w:val="10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10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Desloratadine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05</w:t>
        <w:tab/>
        <w:t>1197.347</w:t>
      </w:r>
    </w:p>
    <w:p>
      <w:pPr>
        <w:tabs>
          <w:tab w:pos="1650" w:val="right" w:leader="none"/>
        </w:tabs>
        <w:spacing w:before="32"/>
        <w:ind w:left="167" w:right="0" w:firstLine="0"/>
        <w:jc w:val="left"/>
        <w:rPr>
          <w:sz w:val="18"/>
        </w:rPr>
      </w:pPr>
      <w:r>
        <w:rPr>
          <w:sz w:val="18"/>
        </w:rPr>
        <w:t>Mean</w:t>
        <w:tab/>
        <w:t>1185.66</w:t>
      </w:r>
    </w:p>
    <w:p>
      <w:pPr>
        <w:tabs>
          <w:tab w:pos="1451" w:val="right" w:leader="none"/>
        </w:tabs>
        <w:spacing w:before="31"/>
        <w:ind w:left="167" w:right="0" w:firstLine="0"/>
        <w:jc w:val="left"/>
        <w:rPr>
          <w:sz w:val="18"/>
        </w:rPr>
      </w:pPr>
      <w:r>
        <w:rPr/>
        <w:pict>
          <v:shape style="position:absolute;margin-left:343.199005pt;margin-top:13.446877pt;width:204.15pt;height:.4pt;mso-position-horizontal-relative:page;mso-position-vertical-relative:paragraph;z-index:15733248" coordorigin="6864,269" coordsize="4083,8" path="m7711,269l6864,269,6864,276,7711,276,7711,269xm7721,269l7714,269,7714,276,7721,276,7721,269xm8964,269l7723,269,7723,276,8964,276,8964,269xm8974,269l8966,269,8966,276,8974,276,8974,269xm10946,269l8976,269,8976,276,10946,276,10946,269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%RSD</w:t>
        <w:tab/>
        <w:t>0.699</w:t>
      </w:r>
    </w:p>
    <w:p>
      <w:pPr>
        <w:spacing w:line="266" w:lineRule="auto" w:before="87"/>
        <w:ind w:left="167" w:right="644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0"/>
          <w:sz w:val="18"/>
        </w:rPr>
        <w:t>should</w:t>
      </w:r>
      <w:r>
        <w:rPr>
          <w:spacing w:val="-6"/>
          <w:w w:val="90"/>
          <w:sz w:val="18"/>
        </w:rPr>
        <w:t> </w:t>
      </w:r>
      <w:r>
        <w:rPr>
          <w:spacing w:val="-1"/>
          <w:w w:val="90"/>
          <w:sz w:val="18"/>
        </w:rPr>
        <w:t>not</w:t>
      </w:r>
      <w:r>
        <w:rPr>
          <w:spacing w:val="-5"/>
          <w:w w:val="90"/>
          <w:sz w:val="18"/>
        </w:rPr>
        <w:t> </w:t>
      </w:r>
      <w:r>
        <w:rPr>
          <w:spacing w:val="-1"/>
          <w:w w:val="90"/>
          <w:sz w:val="18"/>
        </w:rPr>
        <w:t>be</w:t>
      </w:r>
      <w:r>
        <w:rPr>
          <w:spacing w:val="-4"/>
          <w:w w:val="90"/>
          <w:sz w:val="18"/>
        </w:rPr>
        <w:t> </w:t>
      </w:r>
      <w:r>
        <w:rPr>
          <w:spacing w:val="-1"/>
          <w:w w:val="90"/>
          <w:sz w:val="18"/>
        </w:rPr>
        <w:t>more</w:t>
      </w:r>
      <w:r>
        <w:rPr>
          <w:spacing w:val="-5"/>
          <w:w w:val="90"/>
          <w:sz w:val="18"/>
        </w:rPr>
        <w:t> </w:t>
      </w:r>
      <w:r>
        <w:rPr>
          <w:spacing w:val="-1"/>
          <w:w w:val="90"/>
          <w:sz w:val="18"/>
        </w:rPr>
        <w:t>than</w:t>
      </w:r>
      <w:r>
        <w:rPr>
          <w:spacing w:val="-40"/>
          <w:w w:val="90"/>
          <w:sz w:val="18"/>
        </w:rPr>
        <w:t> </w:t>
      </w:r>
      <w:r>
        <w:rPr>
          <w:sz w:val="18"/>
        </w:rPr>
        <w:t>2.0</w:t>
      </w:r>
    </w:p>
    <w:p>
      <w:pPr>
        <w:spacing w:after="0" w:line="266" w:lineRule="auto"/>
        <w:jc w:val="left"/>
        <w:rPr>
          <w:sz w:val="18"/>
        </w:rPr>
        <w:sectPr>
          <w:type w:val="continuous"/>
          <w:pgSz w:w="12240" w:h="15840"/>
          <w:pgMar w:top="1120" w:bottom="1200" w:left="740" w:right="800"/>
          <w:cols w:num="3" w:equalWidth="0">
            <w:col w:w="3655" w:space="2409"/>
            <w:col w:w="1789" w:space="314"/>
            <w:col w:w="2533"/>
          </w:cols>
        </w:sectPr>
      </w:pPr>
    </w:p>
    <w:p>
      <w:pPr>
        <w:pStyle w:val="BodyText"/>
        <w:tabs>
          <w:tab w:pos="1607" w:val="left" w:leader="none"/>
        </w:tabs>
        <w:spacing w:before="3"/>
        <w:ind w:left="167"/>
      </w:pPr>
      <w:r>
        <w:rPr>
          <w:w w:val="95"/>
        </w:rPr>
        <w:t>Make</w:t>
        <w:tab/>
      </w:r>
      <w:r>
        <w:rPr>
          <w:w w:val="85"/>
        </w:rPr>
        <w:t>:</w:t>
      </w:r>
      <w:r>
        <w:rPr>
          <w:spacing w:val="2"/>
          <w:w w:val="85"/>
        </w:rPr>
        <w:t> </w:t>
      </w:r>
      <w:r>
        <w:rPr>
          <w:w w:val="85"/>
        </w:rPr>
        <w:t>SUN</w:t>
      </w:r>
      <w:r>
        <w:rPr>
          <w:spacing w:val="2"/>
          <w:w w:val="85"/>
        </w:rPr>
        <w:t> </w:t>
      </w:r>
      <w:r>
        <w:rPr>
          <w:w w:val="85"/>
        </w:rPr>
        <w:t>PHARMA</w:t>
      </w:r>
    </w:p>
    <w:p>
      <w:pPr>
        <w:pStyle w:val="Heading3"/>
        <w:spacing w:line="222" w:lineRule="exact"/>
        <w:ind w:left="167"/>
      </w:pPr>
      <w:r>
        <w:rPr>
          <w:b w:val="0"/>
        </w:rPr>
        <w:br w:type="column"/>
      </w:r>
      <w:r>
        <w:rPr>
          <w:w w:val="85"/>
        </w:rPr>
        <w:t>Table</w:t>
      </w:r>
      <w:r>
        <w:rPr>
          <w:spacing w:val="13"/>
          <w:w w:val="85"/>
        </w:rPr>
        <w:t> </w:t>
      </w:r>
      <w:r>
        <w:rPr>
          <w:w w:val="85"/>
        </w:rPr>
        <w:t>3:</w:t>
      </w:r>
      <w:r>
        <w:rPr>
          <w:spacing w:val="13"/>
          <w:w w:val="85"/>
        </w:rPr>
        <w:t> </w:t>
      </w:r>
      <w:r>
        <w:rPr>
          <w:w w:val="85"/>
        </w:rPr>
        <w:t>System</w:t>
      </w:r>
      <w:r>
        <w:rPr>
          <w:spacing w:val="14"/>
          <w:w w:val="85"/>
        </w:rPr>
        <w:t> </w:t>
      </w:r>
      <w:r>
        <w:rPr>
          <w:w w:val="85"/>
        </w:rPr>
        <w:t>Suitability</w:t>
      </w:r>
      <w:r>
        <w:rPr>
          <w:spacing w:val="17"/>
          <w:w w:val="85"/>
        </w:rPr>
        <w:t> </w:t>
      </w:r>
      <w:r>
        <w:rPr>
          <w:w w:val="85"/>
        </w:rPr>
        <w:t>parameters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-76"/>
        <w:rPr>
          <w:rFonts w:ascii="Arial"/>
          <w:sz w:val="2"/>
        </w:rPr>
      </w:pPr>
      <w:r>
        <w:rPr>
          <w:rFonts w:ascii="Arial"/>
          <w:sz w:val="2"/>
        </w:rPr>
        <w:pict>
          <v:group style="width:199pt;height:.4pt;mso-position-horizontal-relative:char;mso-position-vertical-relative:line" coordorigin="0,0" coordsize="3980,8">
            <v:shape style="position:absolute;left:-1;top:0;width:3980;height:8" coordorigin="0,0" coordsize="3980,8" path="m1774,0l0,0,0,7,1774,7,1774,0xm1783,0l1776,0,1776,7,1783,7,1783,0xm2822,0l1786,0,1786,7,2822,7,2822,0xm2832,0l2825,0,2825,7,2832,7,2832,0xm3979,0l2834,0,2834,7,3979,7,397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1200" w:left="740" w:right="800"/>
          <w:cols w:num="2" w:equalWidth="0">
            <w:col w:w="2996" w:space="3253"/>
            <w:col w:w="4451"/>
          </w:cols>
        </w:sectPr>
      </w:pPr>
    </w:p>
    <w:p>
      <w:pPr>
        <w:pStyle w:val="BodyText"/>
        <w:spacing w:line="243" w:lineRule="exact"/>
        <w:ind w:left="167"/>
      </w:pPr>
      <w:r>
        <w:rPr>
          <w:w w:val="95"/>
        </w:rPr>
        <w:t>Weigh</w:t>
      </w:r>
      <w:r>
        <w:rPr>
          <w:spacing w:val="13"/>
          <w:w w:val="95"/>
        </w:rPr>
        <w:t> </w:t>
      </w:r>
      <w:r>
        <w:rPr>
          <w:w w:val="95"/>
        </w:rPr>
        <w:t>20</w:t>
      </w:r>
      <w:r>
        <w:rPr>
          <w:spacing w:val="14"/>
          <w:w w:val="95"/>
        </w:rPr>
        <w:t> </w:t>
      </w:r>
      <w:r>
        <w:rPr>
          <w:w w:val="95"/>
        </w:rPr>
        <w:t>tablets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4"/>
          <w:w w:val="95"/>
        </w:rPr>
        <w:t> </w:t>
      </w:r>
      <w:r>
        <w:rPr>
          <w:w w:val="95"/>
        </w:rPr>
        <w:t>crush</w:t>
      </w:r>
      <w:r>
        <w:rPr>
          <w:spacing w:val="13"/>
          <w:w w:val="95"/>
        </w:rPr>
        <w:t> </w:t>
      </w:r>
      <w:r>
        <w:rPr>
          <w:w w:val="95"/>
        </w:rPr>
        <w:t>them</w:t>
      </w:r>
      <w:r>
        <w:rPr>
          <w:spacing w:val="13"/>
          <w:w w:val="95"/>
        </w:rPr>
        <w:t> </w:t>
      </w:r>
      <w:r>
        <w:rPr>
          <w:w w:val="95"/>
        </w:rPr>
        <w:t>to</w:t>
      </w:r>
      <w:r>
        <w:rPr>
          <w:spacing w:val="14"/>
          <w:w w:val="95"/>
        </w:rPr>
        <w:t> </w:t>
      </w:r>
      <w:r>
        <w:rPr>
          <w:w w:val="95"/>
        </w:rPr>
        <w:t>powder.</w:t>
      </w:r>
      <w:r>
        <w:rPr>
          <w:spacing w:val="14"/>
          <w:w w:val="95"/>
        </w:rPr>
        <w:t> </w:t>
      </w:r>
      <w:r>
        <w:rPr>
          <w:w w:val="95"/>
        </w:rPr>
        <w:t>Weigh</w:t>
      </w:r>
    </w:p>
    <w:p>
      <w:pPr>
        <w:pStyle w:val="BodyText"/>
        <w:spacing w:line="181" w:lineRule="exact" w:before="27"/>
        <w:ind w:left="167"/>
      </w:pPr>
      <w:r>
        <w:rPr/>
        <w:t>accurately</w:t>
      </w:r>
      <w:r>
        <w:rPr>
          <w:spacing w:val="49"/>
        </w:rPr>
        <w:t> </w:t>
      </w:r>
      <w:r>
        <w:rPr/>
        <w:t>tablet</w:t>
      </w:r>
      <w:r>
        <w:rPr>
          <w:spacing w:val="49"/>
        </w:rPr>
        <w:t> </w:t>
      </w:r>
      <w:r>
        <w:rPr/>
        <w:t>powder</w:t>
      </w:r>
      <w:r>
        <w:rPr>
          <w:spacing w:val="48"/>
        </w:rPr>
        <w:t> </w:t>
      </w:r>
      <w:r>
        <w:rPr/>
        <w:t>equivalent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/>
        <w:t>50mg</w:t>
      </w:r>
      <w:r>
        <w:rPr>
          <w:spacing w:val="49"/>
        </w:rPr>
        <w:t> </w:t>
      </w:r>
      <w:r>
        <w:rPr/>
        <w:t>of</w:t>
      </w:r>
    </w:p>
    <w:p>
      <w:pPr>
        <w:spacing w:line="182" w:lineRule="exact" w:before="0"/>
        <w:ind w:left="153" w:right="26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System</w:t>
      </w:r>
      <w:r>
        <w:rPr>
          <w:rFonts w:ascii="Arial"/>
          <w:b/>
          <w:spacing w:val="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suitability</w:t>
      </w:r>
    </w:p>
    <w:p>
      <w:pPr>
        <w:spacing w:before="18"/>
        <w:ind w:left="153" w:right="26" w:firstLine="0"/>
        <w:jc w:val="center"/>
        <w:rPr>
          <w:rFonts w:ascii="Arial"/>
          <w:b/>
          <w:sz w:val="18"/>
        </w:rPr>
      </w:pPr>
      <w:r>
        <w:rPr/>
        <w:pict>
          <v:shape style="position:absolute;margin-left:345.719025pt;margin-top:12.941905pt;width:199pt;height:.4pt;mso-position-horizontal-relative:page;mso-position-vertical-relative:paragraph;z-index:15733760" coordorigin="6914,259" coordsize="3980,8" path="m8688,259l6914,259,6914,266,8688,266,8688,259xm8698,259l8690,259,8690,266,8698,266,8698,259xm9737,259l8700,259,8700,266,9737,266,9737,259xm9746,259l9739,259,9739,266,9746,266,9746,259xm10894,259l9749,259,9749,266,10894,266,10894,259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8"/>
        </w:rPr>
        <w:t>parameter</w:t>
      </w:r>
    </w:p>
    <w:p>
      <w:pPr>
        <w:spacing w:line="182" w:lineRule="exact" w:before="0"/>
        <w:ind w:left="136" w:right="9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Observed</w:t>
      </w:r>
    </w:p>
    <w:p>
      <w:pPr>
        <w:spacing w:before="18"/>
        <w:ind w:left="280" w:right="15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value</w:t>
      </w:r>
    </w:p>
    <w:p>
      <w:pPr>
        <w:spacing w:line="182" w:lineRule="exact" w:before="0"/>
        <w:ind w:left="91" w:right="621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Acceptance</w:t>
      </w:r>
    </w:p>
    <w:p>
      <w:pPr>
        <w:spacing w:before="18"/>
        <w:ind w:left="91" w:right="621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criteria</w:t>
      </w:r>
    </w:p>
    <w:p>
      <w:pPr>
        <w:spacing w:after="0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740" w:right="800"/>
          <w:cols w:num="4" w:equalWidth="0">
            <w:col w:w="5055" w:space="1181"/>
            <w:col w:w="1523" w:space="185"/>
            <w:col w:w="933" w:space="111"/>
            <w:col w:w="1712"/>
          </w:cols>
        </w:sectPr>
      </w:pPr>
    </w:p>
    <w:p>
      <w:pPr>
        <w:pStyle w:val="BodyText"/>
        <w:spacing w:line="266" w:lineRule="auto" w:before="95"/>
        <w:ind w:left="167" w:right="38"/>
        <w:jc w:val="both"/>
      </w:pPr>
      <w:r>
        <w:rPr>
          <w:w w:val="90"/>
        </w:rPr>
        <w:t>Desloratadine and transfer in to 50ml volumetric flask,</w:t>
      </w:r>
      <w:r>
        <w:rPr>
          <w:spacing w:val="1"/>
          <w:w w:val="90"/>
        </w:rPr>
        <w:t> </w:t>
      </w:r>
      <w:r>
        <w:rPr>
          <w:w w:val="95"/>
        </w:rPr>
        <w:t>add 20ml of diluent-1, keep on rotary shaker for 30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minutes. Sonic ate for </w:t>
      </w:r>
      <w:r>
        <w:rPr>
          <w:w w:val="95"/>
        </w:rPr>
        <w:t>10 minutes with occasional</w:t>
      </w:r>
      <w:r>
        <w:rPr>
          <w:spacing w:val="1"/>
          <w:w w:val="95"/>
        </w:rPr>
        <w:t> </w:t>
      </w:r>
      <w:r>
        <w:rPr>
          <w:w w:val="90"/>
        </w:rPr>
        <w:t>shaking in between. Make up the volume with diluent-1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mix</w:t>
      </w:r>
      <w:r>
        <w:rPr>
          <w:spacing w:val="8"/>
          <w:w w:val="95"/>
        </w:rPr>
        <w:t> </w:t>
      </w:r>
      <w:r>
        <w:rPr>
          <w:w w:val="95"/>
        </w:rPr>
        <w:t>well.</w:t>
      </w:r>
      <w:r>
        <w:rPr>
          <w:spacing w:val="7"/>
          <w:w w:val="95"/>
        </w:rPr>
        <w:t> </w:t>
      </w:r>
      <w:r>
        <w:rPr>
          <w:w w:val="95"/>
        </w:rPr>
        <w:t>Centrifuge</w:t>
      </w:r>
      <w:r>
        <w:rPr>
          <w:spacing w:val="8"/>
          <w:w w:val="95"/>
        </w:rPr>
        <w:t> </w:t>
      </w:r>
      <w:r>
        <w:rPr>
          <w:w w:val="95"/>
        </w:rPr>
        <w:t>at</w:t>
      </w:r>
      <w:r>
        <w:rPr>
          <w:spacing w:val="8"/>
          <w:w w:val="95"/>
        </w:rPr>
        <w:t> </w:t>
      </w:r>
      <w:r>
        <w:rPr>
          <w:w w:val="95"/>
        </w:rPr>
        <w:t>3000rpm</w:t>
      </w:r>
      <w:r>
        <w:rPr>
          <w:spacing w:val="7"/>
          <w:w w:val="95"/>
        </w:rPr>
        <w:t> </w:t>
      </w:r>
      <w:r>
        <w:rPr>
          <w:w w:val="95"/>
        </w:rPr>
        <w:t>for</w:t>
      </w:r>
      <w:r>
        <w:rPr>
          <w:spacing w:val="9"/>
          <w:w w:val="95"/>
        </w:rPr>
        <w:t> </w:t>
      </w:r>
      <w:r>
        <w:rPr>
          <w:w w:val="95"/>
        </w:rPr>
        <w:t>10</w:t>
      </w:r>
      <w:r>
        <w:rPr>
          <w:spacing w:val="8"/>
          <w:w w:val="95"/>
        </w:rPr>
        <w:t> </w:t>
      </w:r>
      <w:r>
        <w:rPr>
          <w:w w:val="95"/>
        </w:rPr>
        <w:t>minutes.</w:t>
      </w:r>
    </w:p>
    <w:p>
      <w:pPr>
        <w:tabs>
          <w:tab w:pos="2732" w:val="left" w:leader="none"/>
          <w:tab w:pos="3611" w:val="left" w:leader="none"/>
        </w:tabs>
        <w:spacing w:line="259" w:lineRule="exact" w:before="0"/>
        <w:ind w:left="856" w:right="0" w:firstLine="0"/>
        <w:jc w:val="left"/>
        <w:rPr>
          <w:sz w:val="18"/>
        </w:rPr>
      </w:pPr>
      <w:r>
        <w:rPr/>
        <w:br w:type="column"/>
      </w:r>
      <w:r>
        <w:rPr>
          <w:w w:val="90"/>
          <w:sz w:val="18"/>
        </w:rPr>
        <w:t>Asymmetry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factor</w:t>
        <w:tab/>
      </w:r>
      <w:r>
        <w:rPr>
          <w:sz w:val="18"/>
        </w:rPr>
        <w:t>1.17</w:t>
        <w:tab/>
      </w:r>
      <w:r>
        <w:rPr>
          <w:spacing w:val="-1"/>
          <w:w w:val="90"/>
          <w:position w:val="11"/>
          <w:sz w:val="18"/>
        </w:rPr>
        <w:t>In</w:t>
      </w:r>
      <w:r>
        <w:rPr>
          <w:spacing w:val="-6"/>
          <w:w w:val="90"/>
          <w:position w:val="11"/>
          <w:sz w:val="18"/>
        </w:rPr>
        <w:t> </w:t>
      </w:r>
      <w:r>
        <w:rPr>
          <w:w w:val="90"/>
          <w:position w:val="11"/>
          <w:sz w:val="18"/>
        </w:rPr>
        <w:t>between</w:t>
      </w:r>
    </w:p>
    <w:p>
      <w:pPr>
        <w:spacing w:line="158" w:lineRule="exact" w:before="0"/>
        <w:ind w:left="0" w:right="765" w:firstLine="0"/>
        <w:jc w:val="right"/>
        <w:rPr>
          <w:sz w:val="18"/>
        </w:rPr>
      </w:pPr>
      <w:r>
        <w:rPr>
          <w:w w:val="95"/>
          <w:sz w:val="18"/>
        </w:rPr>
        <w:t>0.5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to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2.0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587"/>
        <w:rPr>
          <w:sz w:val="2"/>
        </w:rPr>
      </w:pPr>
      <w:r>
        <w:rPr>
          <w:sz w:val="2"/>
        </w:rPr>
        <w:pict>
          <v:group style="width:199.7pt;height:.4pt;mso-position-horizontal-relative:char;mso-position-vertical-relative:line" coordorigin="0,0" coordsize="3994,8">
            <v:rect style="position:absolute;left:-1;top:0;width:399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67" w:right="100"/>
      </w:pPr>
      <w:r>
        <w:rPr>
          <w:spacing w:val="-1"/>
          <w:w w:val="95"/>
        </w:rPr>
        <w:t>The</w:t>
      </w:r>
      <w:r>
        <w:rPr>
          <w:spacing w:val="27"/>
          <w:w w:val="95"/>
        </w:rPr>
        <w:t> </w:t>
      </w:r>
      <w:r>
        <w:rPr>
          <w:spacing w:val="-1"/>
          <w:w w:val="95"/>
        </w:rPr>
        <w:t>proposed</w:t>
      </w:r>
      <w:r>
        <w:rPr>
          <w:spacing w:val="28"/>
          <w:w w:val="95"/>
        </w:rPr>
        <w:t> </w:t>
      </w:r>
      <w:r>
        <w:rPr>
          <w:w w:val="95"/>
        </w:rPr>
        <w:t>analytical</w:t>
      </w:r>
      <w:r>
        <w:rPr>
          <w:spacing w:val="25"/>
          <w:w w:val="95"/>
        </w:rPr>
        <w:t> </w:t>
      </w:r>
      <w:r>
        <w:rPr>
          <w:w w:val="95"/>
        </w:rPr>
        <w:t>method</w:t>
      </w:r>
      <w:r>
        <w:rPr>
          <w:spacing w:val="28"/>
          <w:w w:val="95"/>
        </w:rPr>
        <w:t> </w:t>
      </w:r>
      <w:r>
        <w:rPr>
          <w:w w:val="95"/>
        </w:rPr>
        <w:t>is</w:t>
      </w:r>
      <w:r>
        <w:rPr>
          <w:spacing w:val="26"/>
          <w:w w:val="95"/>
        </w:rPr>
        <w:t> </w:t>
      </w:r>
      <w:r>
        <w:rPr>
          <w:w w:val="95"/>
        </w:rPr>
        <w:t>simple,</w:t>
      </w:r>
      <w:r>
        <w:rPr>
          <w:spacing w:val="25"/>
          <w:w w:val="95"/>
        </w:rPr>
        <w:t> </w:t>
      </w:r>
      <w:r>
        <w:rPr>
          <w:w w:val="95"/>
        </w:rPr>
        <w:t>reliable,</w:t>
      </w:r>
      <w:r>
        <w:rPr>
          <w:spacing w:val="-52"/>
          <w:w w:val="95"/>
        </w:rPr>
        <w:t> </w:t>
      </w:r>
      <w:r>
        <w:rPr>
          <w:w w:val="95"/>
        </w:rPr>
        <w:t>rapid,</w:t>
      </w:r>
      <w:r>
        <w:rPr>
          <w:spacing w:val="45"/>
          <w:w w:val="95"/>
        </w:rPr>
        <w:t> </w:t>
      </w:r>
      <w:r>
        <w:rPr>
          <w:w w:val="95"/>
        </w:rPr>
        <w:t>sensitive,</w:t>
      </w:r>
      <w:r>
        <w:rPr>
          <w:spacing w:val="45"/>
          <w:w w:val="95"/>
        </w:rPr>
        <w:t> </w:t>
      </w:r>
      <w:r>
        <w:rPr>
          <w:w w:val="95"/>
        </w:rPr>
        <w:t>reproducible</w:t>
      </w:r>
      <w:r>
        <w:rPr>
          <w:spacing w:val="45"/>
          <w:w w:val="95"/>
        </w:rPr>
        <w:t> </w:t>
      </w:r>
      <w:r>
        <w:rPr>
          <w:w w:val="95"/>
        </w:rPr>
        <w:t>and</w:t>
      </w:r>
      <w:r>
        <w:rPr>
          <w:spacing w:val="45"/>
          <w:w w:val="95"/>
        </w:rPr>
        <w:t> </w:t>
      </w:r>
      <w:r>
        <w:rPr>
          <w:w w:val="95"/>
        </w:rPr>
        <w:t>accurate</w:t>
      </w:r>
      <w:r>
        <w:rPr>
          <w:spacing w:val="45"/>
          <w:w w:val="95"/>
        </w:rPr>
        <w:t> </w:t>
      </w:r>
      <w:r>
        <w:rPr>
          <w:w w:val="95"/>
        </w:rPr>
        <w:t>for</w:t>
      </w:r>
      <w:r>
        <w:rPr>
          <w:spacing w:val="46"/>
          <w:w w:val="95"/>
        </w:rPr>
        <w:t> </w:t>
      </w:r>
      <w:r>
        <w:rPr>
          <w:w w:val="95"/>
        </w:rPr>
        <w:t>the</w:t>
      </w:r>
    </w:p>
    <w:p>
      <w:pPr>
        <w:spacing w:after="0" w:line="266" w:lineRule="auto"/>
        <w:sectPr>
          <w:type w:val="continuous"/>
          <w:pgSz w:w="12240" w:h="15840"/>
          <w:pgMar w:top="1120" w:bottom="1200" w:left="740" w:right="800"/>
          <w:cols w:num="2" w:equalWidth="0">
            <w:col w:w="5060" w:space="513"/>
            <w:col w:w="5127"/>
          </w:cols>
        </w:sectPr>
      </w:pPr>
    </w:p>
    <w:p>
      <w:pPr>
        <w:pStyle w:val="BodyText"/>
        <w:spacing w:line="266" w:lineRule="auto" w:before="76"/>
        <w:ind w:left="167" w:right="38"/>
        <w:jc w:val="both"/>
      </w:pPr>
      <w:r>
        <w:rPr/>
        <w:pict>
          <v:shape style="position:absolute;margin-left:42.860001pt;margin-top:57.070816pt;width:460.4pt;height:41.05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63"/>
                    <w:gridCol w:w="1910"/>
                    <w:gridCol w:w="1136"/>
                  </w:tblGrid>
                  <w:tr>
                    <w:trPr>
                      <w:trHeight w:val="322" w:hRule="atLeast"/>
                    </w:trPr>
                    <w:tc>
                      <w:tcPr>
                        <w:tcW w:w="6163" w:type="dxa"/>
                      </w:tcPr>
                      <w:p>
                        <w:pPr>
                          <w:pStyle w:val="TableParagraph"/>
                          <w:spacing w:before="36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w w:val="95"/>
                            <w:sz w:val="22"/>
                          </w:rPr>
                          <w:t>of</w:t>
                        </w:r>
                        <w:r>
                          <w:rPr>
                            <w:spacing w:val="-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22"/>
                          </w:rPr>
                          <w:t>pH3</w:t>
                        </w:r>
                        <w:r>
                          <w:rPr>
                            <w:spacing w:val="-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22"/>
                          </w:rPr>
                          <w:t>phosphate</w:t>
                        </w:r>
                        <w:r>
                          <w:rPr>
                            <w:spacing w:val="-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22"/>
                          </w:rPr>
                          <w:t>buffer:</w:t>
                        </w:r>
                        <w:r>
                          <w:rPr>
                            <w:spacing w:val="-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Acetonitrile:</w:t>
                        </w:r>
                        <w:r>
                          <w:rPr>
                            <w:spacing w:val="-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Methanol</w:t>
                        </w:r>
                        <w:r>
                          <w:rPr>
                            <w:spacing w:val="-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in</w:t>
                        </w:r>
                        <w:r>
                          <w:rPr>
                            <w:spacing w:val="-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the</w:t>
                        </w:r>
                      </w:p>
                    </w:tc>
                    <w:tc>
                      <w:tcPr>
                        <w:tcW w:w="1910" w:type="dxa"/>
                      </w:tcPr>
                      <w:p>
                        <w:pPr>
                          <w:pStyle w:val="TableParagraph"/>
                          <w:spacing w:line="191" w:lineRule="exact" w:before="111"/>
                          <w:ind w:right="4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191" w:lineRule="exact" w:before="111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851.758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163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ratio</w:t>
                        </w:r>
                        <w:r>
                          <w:rPr>
                            <w:spacing w:val="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of</w:t>
                        </w:r>
                        <w:r>
                          <w:rPr>
                            <w:spacing w:val="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50:40:10.</w:t>
                        </w:r>
                      </w:p>
                    </w:tc>
                    <w:tc>
                      <w:tcPr>
                        <w:tcW w:w="1910" w:type="dxa"/>
                      </w:tcPr>
                      <w:p>
                        <w:pPr>
                          <w:pStyle w:val="TableParagraph"/>
                          <w:spacing w:before="14"/>
                          <w:ind w:right="4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4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1158.805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10" w:type="dxa"/>
                      </w:tcPr>
                      <w:p>
                        <w:pPr>
                          <w:pStyle w:val="TableParagraph"/>
                          <w:spacing w:line="196" w:lineRule="exact"/>
                          <w:ind w:right="3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line="196" w:lineRule="exact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1458.384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0"/>
        </w:rPr>
        <w:t>estimation </w:t>
      </w:r>
      <w:r>
        <w:rPr>
          <w:w w:val="90"/>
        </w:rPr>
        <w:t>of Desloratadine. A newer RP-HPLC method</w:t>
      </w:r>
      <w:r>
        <w:rPr>
          <w:spacing w:val="-51"/>
          <w:w w:val="90"/>
        </w:rPr>
        <w:t> </w:t>
      </w:r>
      <w:r>
        <w:rPr>
          <w:w w:val="95"/>
        </w:rPr>
        <w:t>was developed for both bulk drug and formulation.</w:t>
      </w:r>
      <w:r>
        <w:rPr>
          <w:spacing w:val="1"/>
          <w:w w:val="95"/>
        </w:rPr>
        <w:t> </w:t>
      </w:r>
      <w:r>
        <w:rPr>
          <w:w w:val="90"/>
        </w:rPr>
        <w:t>This proposed method given reliably assay results with</w:t>
      </w:r>
      <w:r>
        <w:rPr>
          <w:spacing w:val="1"/>
          <w:w w:val="90"/>
        </w:rPr>
        <w:t> </w:t>
      </w:r>
      <w:r>
        <w:rPr>
          <w:w w:val="90"/>
        </w:rPr>
        <w:t>short</w:t>
      </w:r>
      <w:r>
        <w:rPr>
          <w:spacing w:val="18"/>
          <w:w w:val="90"/>
        </w:rPr>
        <w:t> </w:t>
      </w:r>
      <w:r>
        <w:rPr>
          <w:w w:val="90"/>
        </w:rPr>
        <w:t>analysis</w:t>
      </w:r>
      <w:r>
        <w:rPr>
          <w:spacing w:val="20"/>
          <w:w w:val="90"/>
        </w:rPr>
        <w:t> </w:t>
      </w:r>
      <w:r>
        <w:rPr>
          <w:w w:val="90"/>
        </w:rPr>
        <w:t>time</w:t>
      </w:r>
      <w:r>
        <w:rPr>
          <w:spacing w:val="20"/>
          <w:w w:val="90"/>
        </w:rPr>
        <w:t> </w:t>
      </w:r>
      <w:r>
        <w:rPr>
          <w:w w:val="90"/>
        </w:rPr>
        <w:t>(&lt;5.0</w:t>
      </w:r>
      <w:r>
        <w:rPr>
          <w:spacing w:val="19"/>
          <w:w w:val="90"/>
        </w:rPr>
        <w:t> </w:t>
      </w:r>
      <w:r>
        <w:rPr>
          <w:w w:val="90"/>
        </w:rPr>
        <w:t>min)</w:t>
      </w:r>
      <w:r>
        <w:rPr>
          <w:spacing w:val="20"/>
          <w:w w:val="90"/>
        </w:rPr>
        <w:t> </w:t>
      </w:r>
      <w:r>
        <w:rPr>
          <w:w w:val="90"/>
        </w:rPr>
        <w:t>using</w:t>
      </w:r>
      <w:r>
        <w:rPr>
          <w:spacing w:val="20"/>
          <w:w w:val="90"/>
        </w:rPr>
        <w:t> </w:t>
      </w: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mobile</w:t>
      </w:r>
      <w:r>
        <w:rPr>
          <w:spacing w:val="18"/>
          <w:w w:val="90"/>
        </w:rPr>
        <w:t> </w:t>
      </w:r>
      <w:r>
        <w:rPr>
          <w:w w:val="90"/>
        </w:rPr>
        <w:t>phase</w:t>
      </w:r>
    </w:p>
    <w:p>
      <w:pPr>
        <w:pStyle w:val="Heading3"/>
        <w:spacing w:line="246" w:lineRule="exact" w:before="72"/>
        <w:ind w:left="49"/>
        <w:jc w:val="center"/>
      </w:pPr>
      <w:r>
        <w:rPr>
          <w:b w:val="0"/>
        </w:rPr>
        <w:br w:type="column"/>
      </w:r>
      <w:r>
        <w:rPr>
          <w:w w:val="85"/>
        </w:rPr>
        <w:t>Table</w:t>
      </w:r>
      <w:r>
        <w:rPr>
          <w:spacing w:val="6"/>
          <w:w w:val="85"/>
        </w:rPr>
        <w:t> </w:t>
      </w:r>
      <w:r>
        <w:rPr>
          <w:w w:val="85"/>
        </w:rPr>
        <w:t>7:</w:t>
      </w:r>
      <w:r>
        <w:rPr>
          <w:spacing w:val="7"/>
          <w:w w:val="85"/>
        </w:rPr>
        <w:t> </w:t>
      </w:r>
      <w:r>
        <w:rPr>
          <w:w w:val="85"/>
        </w:rPr>
        <w:t>Standard</w:t>
      </w:r>
      <w:r>
        <w:rPr>
          <w:spacing w:val="6"/>
          <w:w w:val="85"/>
        </w:rPr>
        <w:t> </w:t>
      </w:r>
      <w:r>
        <w:rPr>
          <w:w w:val="85"/>
        </w:rPr>
        <w:t>Concentration</w:t>
      </w:r>
      <w:r>
        <w:rPr>
          <w:spacing w:val="6"/>
          <w:w w:val="85"/>
        </w:rPr>
        <w:t> </w:t>
      </w:r>
      <w:r>
        <w:rPr>
          <w:w w:val="85"/>
        </w:rPr>
        <w:t>to</w:t>
      </w:r>
      <w:r>
        <w:rPr>
          <w:spacing w:val="6"/>
          <w:w w:val="85"/>
        </w:rPr>
        <w:t> </w:t>
      </w:r>
      <w:r>
        <w:rPr>
          <w:w w:val="85"/>
        </w:rPr>
        <w:t>peak</w:t>
      </w:r>
      <w:r>
        <w:rPr>
          <w:spacing w:val="6"/>
          <w:w w:val="85"/>
        </w:rPr>
        <w:t> </w:t>
      </w:r>
      <w:r>
        <w:rPr>
          <w:w w:val="85"/>
        </w:rPr>
        <w:t>response</w:t>
      </w:r>
      <w:r>
        <w:rPr>
          <w:spacing w:val="6"/>
          <w:w w:val="85"/>
        </w:rPr>
        <w:t> </w:t>
      </w:r>
      <w:r>
        <w:rPr>
          <w:w w:val="85"/>
        </w:rPr>
        <w:t>for</w:t>
      </w:r>
    </w:p>
    <w:p>
      <w:pPr>
        <w:tabs>
          <w:tab w:pos="642" w:val="left" w:leader="none"/>
          <w:tab w:pos="2491" w:val="left" w:leader="none"/>
        </w:tabs>
        <w:spacing w:line="246" w:lineRule="exact" w:before="0"/>
        <w:ind w:left="5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95"/>
          <w:sz w:val="22"/>
          <w:u w:val="single"/>
        </w:rPr>
        <w:t>Desloratadine</w:t>
      </w:r>
      <w:r>
        <w:rPr>
          <w:rFonts w:ascii="Arial"/>
          <w:b/>
          <w:sz w:val="22"/>
          <w:u w:val="single"/>
        </w:rPr>
        <w:tab/>
      </w:r>
    </w:p>
    <w:p>
      <w:pPr>
        <w:tabs>
          <w:tab w:pos="1557" w:val="left" w:leader="none"/>
        </w:tabs>
        <w:spacing w:before="1"/>
        <w:ind w:left="0" w:right="11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Concentration</w:t>
        <w:tab/>
      </w:r>
      <w:r>
        <w:rPr>
          <w:rFonts w:ascii="Arial"/>
          <w:b/>
          <w:w w:val="95"/>
          <w:sz w:val="18"/>
        </w:rPr>
        <w:t>Area</w:t>
      </w: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374"/>
        <w:rPr>
          <w:rFonts w:ascii="Arial"/>
          <w:sz w:val="2"/>
        </w:rPr>
      </w:pPr>
      <w:r>
        <w:rPr>
          <w:rFonts w:ascii="Arial"/>
          <w:sz w:val="2"/>
        </w:rPr>
        <w:pict>
          <v:group style="width:121.8pt;height:.4pt;mso-position-horizontal-relative:char;mso-position-vertical-relative:line" coordorigin="0,0" coordsize="2436,8">
            <v:shape style="position:absolute;left:-1;top:0;width:2436;height:8" coordorigin="0,0" coordsize="2436,8" path="m1486,0l0,0,0,7,1486,7,1486,0xm1495,0l1488,0,1488,7,1495,7,1495,0xm2436,0l1498,0,1498,7,2436,7,243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018" w:val="left" w:leader="none"/>
        </w:tabs>
        <w:spacing w:before="0"/>
        <w:ind w:left="2015" w:right="0" w:firstLine="0"/>
        <w:jc w:val="left"/>
        <w:rPr>
          <w:sz w:val="18"/>
        </w:rPr>
      </w:pPr>
      <w:r>
        <w:rPr>
          <w:sz w:val="18"/>
        </w:rPr>
        <w:t>20</w:t>
        <w:tab/>
        <w:t>263.569</w:t>
      </w:r>
    </w:p>
    <w:p>
      <w:pPr>
        <w:tabs>
          <w:tab w:pos="3018" w:val="left" w:leader="none"/>
        </w:tabs>
        <w:spacing w:before="2"/>
        <w:ind w:left="2015" w:right="0" w:firstLine="0"/>
        <w:jc w:val="left"/>
        <w:rPr>
          <w:sz w:val="18"/>
        </w:rPr>
      </w:pPr>
      <w:r>
        <w:rPr>
          <w:sz w:val="18"/>
        </w:rPr>
        <w:t>40</w:t>
        <w:tab/>
        <w:t>567.758</w:t>
      </w:r>
    </w:p>
    <w:p>
      <w:pPr>
        <w:spacing w:after="0"/>
        <w:jc w:val="left"/>
        <w:rPr>
          <w:sz w:val="18"/>
        </w:rPr>
        <w:sectPr>
          <w:pgSz w:w="12240" w:h="15840"/>
          <w:pgMar w:header="720" w:footer="1015" w:top="1120" w:bottom="1200" w:left="740" w:right="800"/>
          <w:cols w:num="2" w:equalWidth="0">
            <w:col w:w="5061" w:space="512"/>
            <w:col w:w="51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120" w:bottom="1200" w:left="740" w:right="8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Heading3"/>
        <w:ind w:left="1592"/>
      </w:pPr>
      <w:r>
        <w:rPr>
          <w:w w:val="85"/>
        </w:rPr>
        <w:t>Table</w:t>
      </w:r>
      <w:r>
        <w:rPr>
          <w:spacing w:val="26"/>
          <w:w w:val="85"/>
        </w:rPr>
        <w:t> </w:t>
      </w:r>
      <w:r>
        <w:rPr>
          <w:w w:val="85"/>
        </w:rPr>
        <w:t>4:</w:t>
      </w:r>
      <w:r>
        <w:rPr>
          <w:spacing w:val="24"/>
          <w:w w:val="85"/>
        </w:rPr>
        <w:t> </w:t>
      </w:r>
      <w:r>
        <w:rPr>
          <w:w w:val="85"/>
        </w:rPr>
        <w:t>Repeatability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249" w:right="-360"/>
        <w:rPr>
          <w:rFonts w:ascii="Arial"/>
          <w:sz w:val="2"/>
        </w:rPr>
      </w:pPr>
      <w:r>
        <w:rPr>
          <w:rFonts w:ascii="Arial"/>
          <w:sz w:val="2"/>
        </w:rPr>
        <w:pict>
          <v:group style="width:134.2pt;height:.4pt;mso-position-horizontal-relative:char;mso-position-vertical-relative:line" coordorigin="0,0" coordsize="2684,8">
            <v:shape style="position:absolute;left:-1;top:0;width:2684;height:8" coordorigin="0,0" coordsize="2684,8" path="m1154,0l0,0,0,7,1154,7,1154,0xm1164,0l1157,0,1157,7,1164,7,1164,0xm2683,0l1166,0,1166,7,2683,7,268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line="220" w:lineRule="atLeast" w:before="0"/>
        <w:ind w:left="1592" w:right="-6" w:firstLine="43"/>
        <w:jc w:val="left"/>
        <w:rPr>
          <w:sz w:val="18"/>
        </w:rPr>
      </w:pPr>
      <w:r>
        <w:rPr>
          <w:spacing w:val="-1"/>
          <w:w w:val="95"/>
          <w:sz w:val="18"/>
        </w:rPr>
        <w:t>Correlation</w:t>
      </w:r>
      <w:r>
        <w:rPr>
          <w:spacing w:val="-43"/>
          <w:w w:val="95"/>
          <w:sz w:val="18"/>
        </w:rPr>
        <w:t> </w:t>
      </w:r>
      <w:r>
        <w:rPr>
          <w:spacing w:val="-1"/>
          <w:w w:val="90"/>
          <w:sz w:val="18"/>
        </w:rPr>
        <w:t>coefficient(r)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30"/>
        <w:ind w:left="517" w:right="0" w:firstLine="0"/>
        <w:jc w:val="left"/>
        <w:rPr>
          <w:sz w:val="18"/>
        </w:rPr>
      </w:pPr>
      <w:r>
        <w:rPr>
          <w:sz w:val="18"/>
        </w:rPr>
        <w:t>0.998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40" w:right="800"/>
          <w:cols w:num="3" w:equalWidth="0">
            <w:col w:w="3631" w:space="2019"/>
            <w:col w:w="2486" w:space="39"/>
            <w:col w:w="2525"/>
          </w:cols>
        </w:sectPr>
      </w:pPr>
    </w:p>
    <w:p>
      <w:pPr>
        <w:spacing w:line="163" w:lineRule="exact" w:before="0"/>
        <w:ind w:left="0" w:right="8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Sample</w:t>
      </w:r>
    </w:p>
    <w:p>
      <w:pPr>
        <w:spacing w:before="18"/>
        <w:ind w:left="0" w:right="0" w:firstLine="0"/>
        <w:jc w:val="right"/>
        <w:rPr>
          <w:rFonts w:ascii="Arial"/>
          <w:b/>
          <w:sz w:val="18"/>
        </w:rPr>
      </w:pPr>
      <w:r>
        <w:rPr/>
        <w:pict>
          <v:shape style="position:absolute;margin-left:99.479004pt;margin-top:12.941859pt;width:134.2pt;height:.4pt;mso-position-horizontal-relative:page;mso-position-vertical-relative:paragraph;z-index:15738880" coordorigin="1990,259" coordsize="2684,8" path="m3144,259l1990,259,1990,266,3144,266,3144,259xm3154,259l3146,259,3146,266,3154,266,3154,259xm4673,259l3156,259,3156,266,4673,266,4673,259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8"/>
        </w:rPr>
        <w:t>number</w:t>
      </w:r>
    </w:p>
    <w:p>
      <w:pPr>
        <w:spacing w:line="163" w:lineRule="exact" w:before="0"/>
        <w:ind w:left="459" w:right="2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Desloratadine</w:t>
      </w:r>
    </w:p>
    <w:p>
      <w:pPr>
        <w:spacing w:before="18"/>
        <w:ind w:left="462" w:right="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area</w:t>
      </w:r>
    </w:p>
    <w:p>
      <w:pPr>
        <w:tabs>
          <w:tab w:pos="3445" w:val="right" w:leader="none"/>
        </w:tabs>
        <w:spacing w:before="48"/>
        <w:ind w:left="164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Slope</w:t>
      </w:r>
      <w:r>
        <w:rPr>
          <w:spacing w:val="-6"/>
          <w:sz w:val="18"/>
        </w:rPr>
        <w:t> </w:t>
      </w:r>
      <w:r>
        <w:rPr>
          <w:sz w:val="18"/>
        </w:rPr>
        <w:t>(m)</w:t>
        <w:tab/>
        <w:t>14438</w:t>
      </w:r>
    </w:p>
    <w:p>
      <w:pPr>
        <w:tabs>
          <w:tab w:pos="3080" w:val="left" w:leader="none"/>
        </w:tabs>
        <w:spacing w:line="158" w:lineRule="exact" w:before="21"/>
        <w:ind w:left="1542" w:right="0" w:firstLine="0"/>
        <w:jc w:val="left"/>
        <w:rPr>
          <w:sz w:val="18"/>
        </w:rPr>
      </w:pPr>
      <w:r>
        <w:rPr>
          <w:w w:val="90"/>
          <w:sz w:val="18"/>
        </w:rPr>
        <w:t>Intercept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(b)</w:t>
        <w:tab/>
      </w:r>
      <w:r>
        <w:rPr>
          <w:sz w:val="18"/>
        </w:rPr>
        <w:t>0.0</w:t>
      </w:r>
    </w:p>
    <w:p>
      <w:pPr>
        <w:spacing w:after="0" w:line="158" w:lineRule="exact"/>
        <w:jc w:val="left"/>
        <w:rPr>
          <w:sz w:val="18"/>
        </w:rPr>
        <w:sectPr>
          <w:type w:val="continuous"/>
          <w:pgSz w:w="12240" w:h="15840"/>
          <w:pgMar w:top="1120" w:bottom="1200" w:left="740" w:right="800"/>
          <w:cols w:num="3" w:equalWidth="0">
            <w:col w:w="2114" w:space="40"/>
            <w:col w:w="1573" w:space="1983"/>
            <w:col w:w="4990"/>
          </w:cols>
        </w:sectPr>
      </w:pPr>
    </w:p>
    <w:p>
      <w:pPr>
        <w:tabs>
          <w:tab w:pos="2802" w:val="left" w:leader="none"/>
        </w:tabs>
        <w:spacing w:line="193" w:lineRule="exact" w:before="0"/>
        <w:ind w:left="1727" w:right="0" w:firstLine="0"/>
        <w:jc w:val="left"/>
        <w:rPr>
          <w:sz w:val="18"/>
        </w:rPr>
      </w:pPr>
      <w:r>
        <w:rPr>
          <w:sz w:val="18"/>
        </w:rPr>
        <w:t>01</w:t>
        <w:tab/>
        <w:t>1118.908</w:t>
      </w:r>
    </w:p>
    <w:p>
      <w:pPr>
        <w:tabs>
          <w:tab w:pos="2802" w:val="left" w:leader="none"/>
        </w:tabs>
        <w:spacing w:before="22"/>
        <w:ind w:left="1727" w:right="0" w:firstLine="0"/>
        <w:jc w:val="left"/>
        <w:rPr>
          <w:sz w:val="18"/>
        </w:rPr>
      </w:pPr>
      <w:r>
        <w:rPr>
          <w:sz w:val="18"/>
        </w:rPr>
        <w:t>02</w:t>
        <w:tab/>
        <w:t>1160.773</w:t>
      </w:r>
    </w:p>
    <w:p>
      <w:pPr>
        <w:tabs>
          <w:tab w:pos="2802" w:val="left" w:leader="none"/>
        </w:tabs>
        <w:spacing w:line="175" w:lineRule="exact" w:before="21"/>
        <w:ind w:left="1727" w:right="0" w:firstLine="0"/>
        <w:jc w:val="left"/>
        <w:rPr>
          <w:sz w:val="18"/>
        </w:rPr>
      </w:pPr>
      <w:r>
        <w:rPr>
          <w:sz w:val="18"/>
        </w:rPr>
        <w:t>03</w:t>
        <w:tab/>
        <w:t>1169.208</w:t>
      </w:r>
    </w:p>
    <w:p>
      <w:pPr>
        <w:pStyle w:val="BodyText"/>
        <w:spacing w:before="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20" w:lineRule="exact"/>
        <w:ind w:left="2848"/>
        <w:rPr>
          <w:sz w:val="2"/>
        </w:rPr>
      </w:pPr>
      <w:r>
        <w:rPr>
          <w:sz w:val="2"/>
        </w:rPr>
        <w:pict>
          <v:group style="width:122.55pt;height:.4pt;mso-position-horizontal-relative:char;mso-position-vertical-relative:line" coordorigin="0,0" coordsize="2451,8">
            <v:rect style="position:absolute;left:-1;top:0;width:245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tabs>
          <w:tab w:pos="2084" w:val="left" w:leader="none"/>
          <w:tab w:pos="6432" w:val="left" w:leader="none"/>
        </w:tabs>
        <w:spacing w:before="0"/>
        <w:ind w:left="17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85"/>
          <w:sz w:val="22"/>
          <w:u w:val="single"/>
        </w:rPr>
        <w:t>Table</w:t>
      </w:r>
      <w:r>
        <w:rPr>
          <w:rFonts w:ascii="Arial"/>
          <w:b/>
          <w:spacing w:val="13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8:</w:t>
      </w:r>
      <w:r>
        <w:rPr>
          <w:rFonts w:ascii="Arial"/>
          <w:b/>
          <w:spacing w:val="13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Effect</w:t>
      </w:r>
      <w:r>
        <w:rPr>
          <w:rFonts w:ascii="Arial"/>
          <w:b/>
          <w:spacing w:val="12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of</w:t>
      </w:r>
      <w:r>
        <w:rPr>
          <w:rFonts w:ascii="Arial"/>
          <w:b/>
          <w:spacing w:val="13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variation</w:t>
      </w:r>
      <w:r>
        <w:rPr>
          <w:rFonts w:ascii="Arial"/>
          <w:b/>
          <w:spacing w:val="10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in</w:t>
      </w:r>
      <w:r>
        <w:rPr>
          <w:rFonts w:ascii="Arial"/>
          <w:b/>
          <w:spacing w:val="13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organic</w:t>
      </w:r>
      <w:r>
        <w:rPr>
          <w:rFonts w:ascii="Arial"/>
          <w:b/>
          <w:spacing w:val="13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phase</w:t>
      </w:r>
      <w:r>
        <w:rPr>
          <w:rFonts w:ascii="Arial"/>
          <w:b/>
          <w:sz w:val="22"/>
          <w:u w:val="single"/>
        </w:rPr>
        <w:tab/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120" w:bottom="1200" w:left="740" w:right="800"/>
          <w:cols w:num="2" w:equalWidth="0">
            <w:col w:w="3575" w:space="510"/>
            <w:col w:w="6615"/>
          </w:cols>
        </w:sectPr>
      </w:pPr>
    </w:p>
    <w:p>
      <w:pPr>
        <w:tabs>
          <w:tab w:pos="2802" w:val="left" w:leader="none"/>
        </w:tabs>
        <w:spacing w:line="180" w:lineRule="exact" w:before="51"/>
        <w:ind w:left="1727" w:right="0" w:firstLine="0"/>
        <w:jc w:val="left"/>
        <w:rPr>
          <w:sz w:val="18"/>
        </w:rPr>
      </w:pPr>
      <w:r>
        <w:rPr>
          <w:sz w:val="18"/>
        </w:rPr>
        <w:t>04</w:t>
        <w:tab/>
        <w:t>1171.972</w:t>
      </w:r>
    </w:p>
    <w:p>
      <w:pPr>
        <w:spacing w:line="128" w:lineRule="exact" w:before="103"/>
        <w:ind w:left="0" w:right="0" w:firstLine="0"/>
        <w:jc w:val="righ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System</w:t>
      </w:r>
    </w:p>
    <w:p>
      <w:pPr>
        <w:spacing w:line="193" w:lineRule="exact" w:before="0"/>
        <w:ind w:left="91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Observed</w:t>
      </w:r>
      <w:r>
        <w:rPr>
          <w:rFonts w:ascii="Arial"/>
          <w:b/>
          <w:spacing w:val="39"/>
          <w:sz w:val="18"/>
        </w:rPr>
        <w:t> </w:t>
      </w:r>
      <w:r>
        <w:rPr>
          <w:rFonts w:ascii="Arial"/>
          <w:b/>
          <w:w w:val="85"/>
          <w:sz w:val="18"/>
        </w:rPr>
        <w:t>value</w:t>
      </w:r>
    </w:p>
    <w:p>
      <w:pPr>
        <w:pStyle w:val="BodyText"/>
        <w:spacing w:before="10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31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19.55pt;height:.4pt;mso-position-horizontal-relative:char;mso-position-vertical-relative:line" coordorigin="0,0" coordsize="2391,8">
            <v:shape style="position:absolute;left:-1;top:0;width:2391;height:8" coordorigin="0,0" coordsize="2391,8" path="m797,0l0,0,0,7,797,7,797,0xm806,0l799,0,799,7,806,7,806,0xm1596,0l809,0,809,7,1596,7,1596,0xm1606,0l1598,0,1598,7,1606,7,1606,0xm2390,0l1608,0,1608,7,2390,7,239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1200" w:left="740" w:right="800"/>
          <w:cols w:num="3" w:equalWidth="0">
            <w:col w:w="3575" w:space="863"/>
            <w:col w:w="2260" w:space="39"/>
            <w:col w:w="3963"/>
          </w:cols>
        </w:sectPr>
      </w:pPr>
    </w:p>
    <w:p>
      <w:pPr>
        <w:tabs>
          <w:tab w:pos="1282" w:val="left" w:leader="none"/>
        </w:tabs>
        <w:spacing w:before="31"/>
        <w:ind w:left="207" w:right="0" w:firstLine="0"/>
        <w:jc w:val="center"/>
        <w:rPr>
          <w:sz w:val="18"/>
        </w:rPr>
      </w:pPr>
      <w:r>
        <w:rPr>
          <w:sz w:val="18"/>
        </w:rPr>
        <w:t>05</w:t>
        <w:tab/>
        <w:t>1183.204</w:t>
      </w:r>
    </w:p>
    <w:p>
      <w:pPr>
        <w:tabs>
          <w:tab w:pos="1282" w:val="left" w:leader="none"/>
        </w:tabs>
        <w:spacing w:before="21"/>
        <w:ind w:left="207" w:right="0" w:firstLine="0"/>
        <w:jc w:val="center"/>
        <w:rPr>
          <w:sz w:val="18"/>
        </w:rPr>
      </w:pPr>
      <w:r>
        <w:rPr>
          <w:sz w:val="18"/>
        </w:rPr>
        <w:t>06</w:t>
        <w:tab/>
        <w:t>1172.972</w:t>
      </w:r>
    </w:p>
    <w:p>
      <w:pPr>
        <w:tabs>
          <w:tab w:pos="3534" w:val="right" w:leader="none"/>
        </w:tabs>
        <w:spacing w:before="19"/>
        <w:ind w:left="1604" w:right="0" w:firstLine="0"/>
        <w:jc w:val="left"/>
        <w:rPr>
          <w:sz w:val="18"/>
        </w:rPr>
      </w:pPr>
      <w:r>
        <w:rPr>
          <w:rFonts w:ascii="Arial"/>
          <w:i/>
          <w:sz w:val="18"/>
        </w:rPr>
        <w:t>MEAN</w:t>
        <w:tab/>
      </w:r>
      <w:r>
        <w:rPr>
          <w:sz w:val="18"/>
        </w:rPr>
        <w:t>1160.813</w:t>
      </w:r>
    </w:p>
    <w:p>
      <w:pPr>
        <w:tabs>
          <w:tab w:pos="3337" w:val="right" w:leader="none"/>
        </w:tabs>
        <w:spacing w:before="22"/>
        <w:ind w:left="1607" w:right="0" w:firstLine="0"/>
        <w:jc w:val="left"/>
        <w:rPr>
          <w:sz w:val="18"/>
        </w:rPr>
      </w:pPr>
      <w:r>
        <w:rPr>
          <w:sz w:val="18"/>
        </w:rPr>
        <w:t>%RSD</w:t>
        <w:tab/>
        <w:t>0.76</w:t>
      </w:r>
    </w:p>
    <w:p>
      <w:pPr>
        <w:spacing w:line="191" w:lineRule="exact" w:before="25"/>
        <w:ind w:left="127" w:right="0" w:firstLine="0"/>
        <w:jc w:val="center"/>
        <w:rPr>
          <w:sz w:val="22"/>
        </w:rPr>
      </w:pPr>
      <w:r>
        <w:rPr/>
        <w:pict>
          <v:rect style="position:absolute;margin-left:98.759003pt;margin-top:1.727867pt;width:134.880006pt;height:.36pt;mso-position-horizontal-relative:page;mso-position-vertical-relative:paragraph;z-index:15739392" filled="true" fillcolor="#000000" stroked="false">
            <v:fill type="solid"/>
            <w10:wrap type="none"/>
          </v:rect>
        </w:pict>
      </w:r>
      <w:r>
        <w:rPr>
          <w:rFonts w:ascii="Arial"/>
          <w:b/>
          <w:w w:val="90"/>
          <w:sz w:val="22"/>
        </w:rPr>
        <w:t>Acceptance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criteria:</w:t>
      </w:r>
      <w:r>
        <w:rPr>
          <w:rFonts w:ascii="Arial"/>
          <w:b/>
          <w:spacing w:val="50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%RSD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%drug recovery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</w:p>
    <w:p>
      <w:pPr>
        <w:spacing w:line="261" w:lineRule="auto" w:before="83"/>
        <w:ind w:left="181" w:right="0" w:firstLine="12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suitability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parameter</w:t>
      </w:r>
    </w:p>
    <w:p>
      <w:pPr>
        <w:spacing w:line="266" w:lineRule="auto" w:before="130"/>
        <w:ind w:left="248" w:right="0" w:hanging="82"/>
        <w:jc w:val="left"/>
        <w:rPr>
          <w:sz w:val="18"/>
        </w:rPr>
      </w:pPr>
      <w:r>
        <w:rPr>
          <w:w w:val="85"/>
          <w:sz w:val="18"/>
        </w:rPr>
        <w:t>Asymmetry</w:t>
      </w:r>
      <w:r>
        <w:rPr>
          <w:spacing w:val="-38"/>
          <w:w w:val="85"/>
          <w:sz w:val="18"/>
        </w:rPr>
        <w:t> </w:t>
      </w:r>
      <w:r>
        <w:rPr>
          <w:sz w:val="18"/>
        </w:rPr>
        <w:t>factor</w:t>
      </w:r>
      <w:r>
        <w:rPr>
          <w:spacing w:val="-8"/>
          <w:sz w:val="18"/>
        </w:rPr>
        <w:t> </w:t>
      </w:r>
      <w:r>
        <w:rPr>
          <w:sz w:val="18"/>
        </w:rPr>
        <w:t>of</w:t>
      </w:r>
    </w:p>
    <w:p>
      <w:pPr>
        <w:spacing w:line="182" w:lineRule="exact" w:before="0"/>
        <w:ind w:left="263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90%</w:t>
      </w:r>
    </w:p>
    <w:p>
      <w:pPr>
        <w:spacing w:line="261" w:lineRule="auto" w:before="18"/>
        <w:ind w:left="222" w:right="-15" w:hanging="56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organic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phase</w:t>
      </w:r>
    </w:p>
    <w:p>
      <w:pPr>
        <w:spacing w:line="182" w:lineRule="exact" w:before="0"/>
        <w:ind w:left="215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100%</w:t>
      </w:r>
    </w:p>
    <w:p>
      <w:pPr>
        <w:spacing w:line="261" w:lineRule="auto" w:before="18"/>
        <w:ind w:left="222" w:right="-15" w:hanging="56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organic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phase</w:t>
      </w:r>
    </w:p>
    <w:p>
      <w:pPr>
        <w:spacing w:line="182" w:lineRule="exact" w:before="0"/>
        <w:ind w:left="215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110%</w:t>
      </w:r>
    </w:p>
    <w:p>
      <w:pPr>
        <w:spacing w:line="261" w:lineRule="auto" w:before="18"/>
        <w:ind w:left="219" w:right="-15" w:hanging="53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organic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phase</w:t>
      </w:r>
    </w:p>
    <w:p>
      <w:pPr>
        <w:spacing w:line="177" w:lineRule="exact" w:before="0"/>
        <w:ind w:left="91" w:right="218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Acceptance</w:t>
      </w:r>
    </w:p>
    <w:p>
      <w:pPr>
        <w:spacing w:before="18"/>
        <w:ind w:left="91" w:right="218" w:firstLine="0"/>
        <w:jc w:val="center"/>
        <w:rPr>
          <w:rFonts w:ascii="Arial"/>
          <w:b/>
          <w:sz w:val="18"/>
        </w:rPr>
      </w:pPr>
      <w:r>
        <w:rPr/>
        <w:pict>
          <v:shape style="position:absolute;margin-left:327.599030pt;margin-top:24.461895pt;width:235.35pt;height:.4pt;mso-position-horizontal-relative:page;mso-position-vertical-relative:paragraph;z-index:15739904" coordorigin="6552,489" coordsize="4707,8" path="m7788,489l6552,489,6552,496,7788,496,7788,489xm7798,489l7790,489,7790,496,7798,496,7798,489xm8587,489l7800,489,7800,496,8587,496,8587,489xm8597,489l8590,489,8590,496,8597,496,8597,489xm9386,489l8599,489,8599,496,9386,496,9386,489xm9396,489l9389,489,9389,496,9396,496,9396,489xm10181,489l9398,489,9398,496,10181,496,10181,489xm10190,489l10183,489,10183,496,10190,496,10190,489xm11258,489l10193,489,10193,496,11258,496,11258,489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8"/>
        </w:rPr>
        <w:t>criteria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125" w:lineRule="exact" w:before="140"/>
        <w:ind w:left="89" w:right="218" w:firstLine="0"/>
        <w:jc w:val="center"/>
        <w:rPr>
          <w:sz w:val="18"/>
        </w:rPr>
      </w:pPr>
      <w:r>
        <w:rPr>
          <w:w w:val="90"/>
          <w:sz w:val="18"/>
        </w:rPr>
        <w:t>In between</w:t>
      </w:r>
    </w:p>
    <w:p>
      <w:pPr>
        <w:spacing w:after="0" w:line="125" w:lineRule="exact"/>
        <w:jc w:val="center"/>
        <w:rPr>
          <w:sz w:val="18"/>
        </w:rPr>
        <w:sectPr>
          <w:type w:val="continuous"/>
          <w:pgSz w:w="12240" w:h="15840"/>
          <w:pgMar w:top="1120" w:bottom="1200" w:left="740" w:right="800"/>
          <w:cols w:num="6" w:equalWidth="0">
            <w:col w:w="5055" w:space="813"/>
            <w:col w:w="995" w:space="141"/>
            <w:col w:w="724" w:space="74"/>
            <w:col w:w="724" w:space="76"/>
            <w:col w:w="724" w:space="65"/>
            <w:col w:w="1309"/>
          </w:cols>
        </w:sectPr>
      </w:pPr>
    </w:p>
    <w:p>
      <w:pPr>
        <w:pStyle w:val="BodyText"/>
        <w:spacing w:line="266" w:lineRule="auto" w:before="85"/>
        <w:ind w:left="167"/>
      </w:pPr>
      <w:r>
        <w:rPr>
          <w:w w:val="90"/>
        </w:rPr>
        <w:t>Desloratadine</w:t>
      </w:r>
      <w:r>
        <w:rPr>
          <w:spacing w:val="23"/>
          <w:w w:val="90"/>
        </w:rPr>
        <w:t> </w:t>
      </w:r>
      <w:r>
        <w:rPr>
          <w:w w:val="90"/>
        </w:rPr>
        <w:t>from</w:t>
      </w:r>
      <w:r>
        <w:rPr>
          <w:spacing w:val="25"/>
          <w:w w:val="90"/>
        </w:rPr>
        <w:t> </w:t>
      </w:r>
      <w:r>
        <w:rPr>
          <w:w w:val="90"/>
        </w:rPr>
        <w:t>five</w:t>
      </w:r>
      <w:r>
        <w:rPr>
          <w:spacing w:val="25"/>
          <w:w w:val="90"/>
        </w:rPr>
        <w:t> </w:t>
      </w:r>
      <w:r>
        <w:rPr>
          <w:w w:val="90"/>
        </w:rPr>
        <w:t>injections</w:t>
      </w:r>
      <w:r>
        <w:rPr>
          <w:spacing w:val="26"/>
          <w:w w:val="90"/>
        </w:rPr>
        <w:t> </w:t>
      </w:r>
      <w:r>
        <w:rPr>
          <w:w w:val="90"/>
        </w:rPr>
        <w:t>should</w:t>
      </w:r>
      <w:r>
        <w:rPr>
          <w:spacing w:val="24"/>
          <w:w w:val="90"/>
        </w:rPr>
        <w:t> </w:t>
      </w:r>
      <w:r>
        <w:rPr>
          <w:w w:val="90"/>
        </w:rPr>
        <w:t>be</w:t>
      </w:r>
      <w:r>
        <w:rPr>
          <w:spacing w:val="25"/>
          <w:w w:val="90"/>
        </w:rPr>
        <w:t> </w:t>
      </w:r>
      <w:r>
        <w:rPr>
          <w:w w:val="90"/>
        </w:rPr>
        <w:t>not</w:t>
      </w:r>
      <w:r>
        <w:rPr>
          <w:spacing w:val="26"/>
          <w:w w:val="90"/>
        </w:rPr>
        <w:t> </w:t>
      </w:r>
      <w:r>
        <w:rPr>
          <w:w w:val="90"/>
        </w:rPr>
        <w:t>more</w:t>
      </w:r>
      <w:r>
        <w:rPr>
          <w:spacing w:val="-50"/>
          <w:w w:val="90"/>
        </w:rPr>
        <w:t> </w:t>
      </w:r>
      <w:r>
        <w:rPr/>
        <w:t>than</w:t>
      </w:r>
      <w:r>
        <w:rPr>
          <w:spacing w:val="-2"/>
        </w:rPr>
        <w:t> </w:t>
      </w:r>
      <w:r>
        <w:rPr/>
        <w:t>2.0.</w:t>
      </w:r>
    </w:p>
    <w:p>
      <w:pPr>
        <w:spacing w:line="192" w:lineRule="exact" w:before="0"/>
        <w:ind w:left="127" w:right="0" w:firstLine="0"/>
        <w:jc w:val="center"/>
        <w:rPr>
          <w:sz w:val="18"/>
        </w:rPr>
      </w:pPr>
      <w:r>
        <w:rPr/>
        <w:br w:type="column"/>
      </w:r>
      <w:r>
        <w:rPr>
          <w:spacing w:val="-1"/>
          <w:w w:val="95"/>
          <w:sz w:val="18"/>
        </w:rPr>
        <w:t>Desloratadine</w:t>
      </w:r>
    </w:p>
    <w:p>
      <w:pPr>
        <w:spacing w:line="264" w:lineRule="auto" w:before="22"/>
        <w:ind w:left="344" w:right="218" w:firstLine="1"/>
        <w:jc w:val="center"/>
        <w:rPr>
          <w:sz w:val="18"/>
        </w:rPr>
      </w:pPr>
      <w:r>
        <w:rPr>
          <w:w w:val="95"/>
          <w:sz w:val="18"/>
        </w:rPr>
        <w:t>peak in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standard</w:t>
      </w:r>
    </w:p>
    <w:p>
      <w:pPr>
        <w:tabs>
          <w:tab w:pos="966" w:val="left" w:leader="none"/>
          <w:tab w:pos="1763" w:val="left" w:leader="none"/>
        </w:tabs>
        <w:spacing w:line="192" w:lineRule="exact" w:before="0"/>
        <w:ind w:left="16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1.14</w:t>
        <w:tab/>
        <w:t>1.17</w:t>
        <w:tab/>
        <w:t>0.98</w:t>
      </w:r>
    </w:p>
    <w:p>
      <w:pPr>
        <w:spacing w:before="101"/>
        <w:ind w:left="167" w:right="0" w:firstLine="0"/>
        <w:jc w:val="left"/>
        <w:rPr>
          <w:sz w:val="18"/>
        </w:rPr>
      </w:pPr>
      <w:r>
        <w:rPr/>
        <w:br w:type="column"/>
      </w:r>
      <w:r>
        <w:rPr>
          <w:w w:val="95"/>
          <w:sz w:val="18"/>
        </w:rPr>
        <w:t>0.5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to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2.0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40" w:right="800"/>
          <w:cols w:num="4" w:equalWidth="0">
            <w:col w:w="5058" w:space="704"/>
            <w:col w:w="1209" w:space="143"/>
            <w:col w:w="2140" w:space="202"/>
            <w:col w:w="1244"/>
          </w:cols>
        </w:sectPr>
      </w:pPr>
    </w:p>
    <w:p>
      <w:pPr>
        <w:pStyle w:val="BodyText"/>
        <w:spacing w:line="20" w:lineRule="exact"/>
        <w:ind w:left="5797"/>
        <w:rPr>
          <w:sz w:val="2"/>
        </w:rPr>
      </w:pPr>
      <w:r>
        <w:rPr>
          <w:sz w:val="2"/>
        </w:rPr>
        <w:pict>
          <v:group style="width:236.05pt;height:.4pt;mso-position-horizontal-relative:char;mso-position-vertical-relative:line" coordorigin="0,0" coordsize="4721,8">
            <v:rect style="position:absolute;left:-1;top:0;width:472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120" w:bottom="1200" w:left="740" w:right="800"/>
        </w:sectPr>
      </w:pPr>
    </w:p>
    <w:p>
      <w:pPr>
        <w:pStyle w:val="Heading3"/>
        <w:spacing w:before="83"/>
        <w:ind w:left="1374"/>
      </w:pP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5:</w:t>
      </w:r>
      <w:r>
        <w:rPr>
          <w:spacing w:val="16"/>
          <w:w w:val="85"/>
        </w:rPr>
        <w:t> </w:t>
      </w:r>
      <w:r>
        <w:rPr>
          <w:w w:val="85"/>
        </w:rPr>
        <w:t>intraday</w:t>
      </w:r>
      <w:r>
        <w:rPr>
          <w:spacing w:val="17"/>
          <w:w w:val="85"/>
        </w:rPr>
        <w:t> </w:t>
      </w:r>
      <w:r>
        <w:rPr>
          <w:w w:val="85"/>
        </w:rPr>
        <w:t>precision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788" w:right="-605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0.4pt;height:.4pt;mso-position-horizontal-relative:char;mso-position-vertical-relative:line" coordorigin="0,0" coordsize="3608,8">
            <v:shape style="position:absolute;left:-1;top:0;width:3608;height:8" coordorigin="0,0" coordsize="3608,8" path="m1385,0l0,0,0,7,1385,7,1385,0xm1394,0l1387,0,1387,7,1394,7,1394,0xm2657,0l1397,0,1397,7,2657,7,2657,0xm2666,0l2659,0,2659,7,2666,7,2666,0xm3607,0l2669,0,2669,7,3607,7,360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before="114"/>
        <w:ind w:left="1374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1"/>
          <w:w w:val="90"/>
          <w:sz w:val="22"/>
        </w:rPr>
        <w:t>Table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9: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spacing w:val="-1"/>
          <w:w w:val="90"/>
          <w:sz w:val="22"/>
        </w:rPr>
        <w:t>Effect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Variation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in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flow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rate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120" w:bottom="1200" w:left="740" w:right="800"/>
          <w:cols w:num="2" w:equalWidth="0">
            <w:col w:w="3850" w:space="1166"/>
            <w:col w:w="5684"/>
          </w:cols>
        </w:sectPr>
      </w:pPr>
    </w:p>
    <w:p>
      <w:pPr>
        <w:tabs>
          <w:tab w:pos="2283" w:val="left" w:leader="none"/>
          <w:tab w:pos="3740" w:val="left" w:leader="none"/>
        </w:tabs>
        <w:spacing w:line="182" w:lineRule="exact" w:before="0"/>
        <w:ind w:left="896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18.599030pt;margin-top:-1.194818pt;width:253.35pt;height:.4pt;mso-position-horizontal-relative:page;mso-position-vertical-relative:paragraph;z-index:15740416" coordorigin="6372,-24" coordsize="5067,8" path="m7622,-24l6372,-24,6372,-17,7622,-17,7622,-24xm7632,-24l7625,-24,7625,-17,7632,-17,7632,-24xm10370,-24l7634,-24,7634,-17,10370,-17,10370,-24xm10380,-24l10373,-24,10373,-17,10380,-17,10380,-24xm11438,-24l10382,-24,10382,-17,11438,-17,11438,-24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18"/>
        </w:rPr>
        <w:t>Sample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number</w:t>
        <w:tab/>
        <w:t>Time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intervals</w:t>
        <w:tab/>
      </w:r>
      <w:r>
        <w:rPr>
          <w:rFonts w:ascii="Arial"/>
          <w:b/>
          <w:w w:val="95"/>
          <w:sz w:val="18"/>
        </w:rPr>
        <w:t>Area</w:t>
      </w:r>
    </w:p>
    <w:p>
      <w:pPr>
        <w:spacing w:line="259" w:lineRule="auto" w:before="52"/>
        <w:ind w:left="911" w:right="12" w:firstLine="4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System</w:t>
      </w:r>
      <w:r>
        <w:rPr>
          <w:rFonts w:ascii="Arial"/>
          <w:b/>
          <w:spacing w:val="1"/>
          <w:w w:val="95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suitability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85"/>
          <w:sz w:val="18"/>
        </w:rPr>
        <w:t>parameter</w:t>
      </w:r>
    </w:p>
    <w:p>
      <w:pPr>
        <w:spacing w:line="266" w:lineRule="auto" w:before="98"/>
        <w:ind w:left="896" w:right="0" w:firstLine="0"/>
        <w:jc w:val="center"/>
        <w:rPr>
          <w:sz w:val="18"/>
        </w:rPr>
      </w:pPr>
      <w:r>
        <w:rPr/>
        <w:pict>
          <v:shape style="position:absolute;margin-left:318.599030pt;margin-top:5.036858pt;width:253.35pt;height:.4pt;mso-position-horizontal-relative:page;mso-position-vertical-relative:paragraph;z-index:15741440" coordorigin="6372,101" coordsize="5067,8" path="m7622,101l6372,101,6372,108,7622,108,7622,101xm7632,101l7625,101,7625,108,7632,108,7632,101xm8429,101l7634,101,7634,108,8429,108,8429,101xm8438,101l8431,101,8431,108,8438,108,8438,101xm9401,101l8441,101,8441,108,9401,108,9401,101xm9410,101l9403,101,9403,108,9410,108,9410,101xm10370,101l9413,101,9413,108,10370,108,10370,101xm10380,101l10373,101,10373,108,10380,108,10380,101xm11438,101l10382,101,10382,108,11438,108,11438,101xe" filled="true" fillcolor="#000000" stroked="false">
            <v:path arrowok="t"/>
            <v:fill type="solid"/>
            <w10:wrap type="none"/>
          </v:shape>
        </w:pict>
      </w:r>
      <w:r>
        <w:rPr>
          <w:w w:val="85"/>
          <w:sz w:val="18"/>
        </w:rPr>
        <w:t>Asymmetry</w:t>
      </w:r>
      <w:r>
        <w:rPr>
          <w:spacing w:val="-38"/>
          <w:w w:val="85"/>
          <w:sz w:val="18"/>
        </w:rPr>
        <w:t> </w:t>
      </w:r>
      <w:r>
        <w:rPr>
          <w:sz w:val="18"/>
        </w:rPr>
        <w:t>factor</w:t>
      </w:r>
      <w:r>
        <w:rPr>
          <w:spacing w:val="-4"/>
          <w:sz w:val="18"/>
        </w:rPr>
        <w:t> </w:t>
      </w:r>
      <w:r>
        <w:rPr>
          <w:sz w:val="18"/>
        </w:rPr>
        <w:t>of</w:t>
      </w:r>
    </w:p>
    <w:p>
      <w:pPr>
        <w:pStyle w:val="BodyText"/>
        <w:spacing w:before="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1" w:lineRule="auto" w:before="0"/>
        <w:ind w:left="337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1"/>
          <w:w w:val="95"/>
          <w:sz w:val="16"/>
        </w:rPr>
        <w:t>0.8/min</w:t>
      </w:r>
      <w:r>
        <w:rPr>
          <w:rFonts w:ascii="Arial"/>
          <w:b/>
          <w:spacing w:val="-40"/>
          <w:w w:val="95"/>
          <w:sz w:val="16"/>
        </w:rPr>
        <w:t> </w:t>
      </w:r>
      <w:r>
        <w:rPr>
          <w:rFonts w:ascii="Arial"/>
          <w:b/>
          <w:sz w:val="16"/>
        </w:rPr>
        <w:t>flow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rate</w:t>
      </w:r>
    </w:p>
    <w:p>
      <w:pPr>
        <w:spacing w:line="177" w:lineRule="exact" w:before="0"/>
        <w:ind w:left="7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Observed</w:t>
      </w:r>
      <w:r>
        <w:rPr>
          <w:rFonts w:ascii="Arial"/>
          <w:b/>
          <w:spacing w:val="39"/>
          <w:sz w:val="18"/>
        </w:rPr>
        <w:t> </w:t>
      </w:r>
      <w:r>
        <w:rPr>
          <w:rFonts w:ascii="Arial"/>
          <w:b/>
          <w:w w:val="85"/>
          <w:sz w:val="18"/>
        </w:rPr>
        <w:t>value</w:t>
      </w:r>
    </w:p>
    <w:p>
      <w:pPr>
        <w:tabs>
          <w:tab w:pos="1209" w:val="left" w:leader="none"/>
          <w:tab w:pos="1257" w:val="left" w:leader="none"/>
        </w:tabs>
        <w:spacing w:line="264" w:lineRule="auto" w:before="128"/>
        <w:ind w:left="285" w:right="0" w:hanging="48"/>
        <w:jc w:val="left"/>
        <w:rPr>
          <w:rFonts w:ascii="Arial"/>
          <w:b/>
          <w:sz w:val="16"/>
        </w:rPr>
      </w:pPr>
      <w:r>
        <w:rPr/>
        <w:pict>
          <v:shape style="position:absolute;margin-left:381.239014pt;margin-top:1.663907pt;width:137.3pt;height:.4pt;mso-position-horizontal-relative:page;mso-position-vertical-relative:paragraph;z-index:15740928" coordorigin="7625,33" coordsize="2746,8" path="m8429,33l7625,33,7625,40,8429,40,8429,33xm8438,33l8431,33,8431,40,8438,40,8438,33xm9401,33l8441,33,8441,40,9401,40,9401,33xm9410,33l9403,33,9403,40,9410,40,9410,33xm10370,33l9413,33,9413,40,10370,40,10370,33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16"/>
        </w:rPr>
        <w:t>1.0ml/min</w:t>
        <w:tab/>
      </w:r>
      <w:r>
        <w:rPr>
          <w:rFonts w:ascii="Arial"/>
          <w:b/>
          <w:spacing w:val="-2"/>
          <w:w w:val="95"/>
          <w:sz w:val="16"/>
        </w:rPr>
        <w:t>1.2ml/min</w:t>
      </w:r>
      <w:r>
        <w:rPr>
          <w:rFonts w:ascii="Arial"/>
          <w:b/>
          <w:spacing w:val="-40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flow</w:t>
      </w:r>
      <w:r>
        <w:rPr>
          <w:rFonts w:ascii="Arial"/>
          <w:b/>
          <w:spacing w:val="-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rate</w:t>
        <w:tab/>
        <w:tab/>
      </w:r>
      <w:r>
        <w:rPr>
          <w:rFonts w:ascii="Arial"/>
          <w:b/>
          <w:w w:val="90"/>
          <w:sz w:val="16"/>
        </w:rPr>
        <w:t>flow</w:t>
      </w:r>
      <w:r>
        <w:rPr>
          <w:rFonts w:ascii="Arial"/>
          <w:b/>
          <w:spacing w:val="4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rate</w:t>
      </w:r>
    </w:p>
    <w:p>
      <w:pPr>
        <w:spacing w:line="261" w:lineRule="auto" w:before="165"/>
        <w:ind w:left="211" w:right="109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0"/>
          <w:sz w:val="18"/>
        </w:rPr>
        <w:t>Acceptance</w:t>
      </w:r>
      <w:r>
        <w:rPr>
          <w:rFonts w:ascii="Arial"/>
          <w:b/>
          <w:spacing w:val="-37"/>
          <w:w w:val="80"/>
          <w:sz w:val="18"/>
        </w:rPr>
        <w:t> </w:t>
      </w:r>
      <w:r>
        <w:rPr>
          <w:rFonts w:ascii="Arial"/>
          <w:b/>
          <w:w w:val="95"/>
          <w:sz w:val="18"/>
        </w:rPr>
        <w:t>criteria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line="125" w:lineRule="exact" w:before="0"/>
        <w:ind w:left="206" w:right="109" w:firstLine="0"/>
        <w:jc w:val="center"/>
        <w:rPr>
          <w:sz w:val="18"/>
        </w:rPr>
      </w:pPr>
      <w:r>
        <w:rPr>
          <w:w w:val="90"/>
          <w:sz w:val="18"/>
        </w:rPr>
        <w:t>In between</w:t>
      </w:r>
    </w:p>
    <w:p>
      <w:pPr>
        <w:spacing w:after="0" w:line="125" w:lineRule="exact"/>
        <w:jc w:val="center"/>
        <w:rPr>
          <w:sz w:val="18"/>
        </w:rPr>
        <w:sectPr>
          <w:type w:val="continuous"/>
          <w:pgSz w:w="12240" w:h="15840"/>
          <w:pgMar w:top="1120" w:bottom="1200" w:left="740" w:right="800"/>
          <w:cols w:num="5" w:equalWidth="0">
            <w:col w:w="4142" w:space="824"/>
            <w:col w:w="1684" w:space="39"/>
            <w:col w:w="861" w:space="40"/>
            <w:col w:w="1902" w:space="40"/>
            <w:col w:w="1168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spacing w:before="0"/>
        <w:ind w:left="167" w:right="0" w:firstLine="0"/>
        <w:jc w:val="left"/>
        <w:rPr>
          <w:sz w:val="22"/>
        </w:rPr>
      </w:pPr>
      <w:r>
        <w:rPr/>
        <w:pict>
          <v:shape style="position:absolute;margin-left:76.169998pt;margin-top:-78.662117pt;width:180.65pt;height:79.7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3"/>
                    <w:gridCol w:w="732"/>
                    <w:gridCol w:w="1458"/>
                  </w:tblGrid>
                  <w:tr>
                    <w:trPr>
                      <w:trHeight w:val="211" w:hRule="atLeast"/>
                    </w:trPr>
                    <w:tc>
                      <w:tcPr>
                        <w:tcW w:w="14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433" w:right="4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1184.202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433" w:right="4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1190.508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433" w:right="4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1178.154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left="433" w:right="4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right="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1178.125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433" w:right="4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right="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1197.347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423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436" w:right="4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Mean</w:t>
                        </w: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1185.66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4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36" w:right="4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7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22"/>
        </w:rPr>
        <w:t>Acceptance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criteria:</w:t>
      </w:r>
      <w:r>
        <w:rPr>
          <w:rFonts w:ascii="Arial"/>
          <w:b/>
          <w:spacing w:val="50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%RSD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%drug recovery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</w:p>
    <w:p>
      <w:pPr>
        <w:spacing w:line="192" w:lineRule="exact" w:before="0"/>
        <w:ind w:left="127" w:right="0" w:firstLine="0"/>
        <w:jc w:val="center"/>
        <w:rPr>
          <w:sz w:val="18"/>
        </w:rPr>
      </w:pPr>
      <w:r>
        <w:rPr/>
        <w:br w:type="column"/>
      </w:r>
      <w:r>
        <w:rPr>
          <w:spacing w:val="-1"/>
          <w:w w:val="95"/>
          <w:sz w:val="18"/>
        </w:rPr>
        <w:t>Desloratadine</w:t>
      </w:r>
    </w:p>
    <w:p>
      <w:pPr>
        <w:spacing w:line="266" w:lineRule="auto" w:before="22"/>
        <w:ind w:left="344" w:right="218" w:firstLine="1"/>
        <w:jc w:val="center"/>
        <w:rPr>
          <w:sz w:val="18"/>
        </w:rPr>
      </w:pPr>
      <w:r>
        <w:rPr/>
        <w:pict>
          <v:rect style="position:absolute;margin-left:317.879028pt;margin-top:24.276863pt;width:254.040012pt;height:.36pt;mso-position-horizontal-relative:page;mso-position-vertical-relative:paragraph;z-index:15741952" filled="true" fillcolor="#000000" stroked="false">
            <v:fill type="solid"/>
            <w10:wrap type="none"/>
          </v:rect>
        </w:pict>
      </w:r>
      <w:r>
        <w:rPr>
          <w:w w:val="95"/>
          <w:sz w:val="18"/>
        </w:rPr>
        <w:t>peak in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standard</w:t>
      </w:r>
    </w:p>
    <w:p>
      <w:pPr>
        <w:tabs>
          <w:tab w:pos="1052" w:val="left" w:leader="none"/>
          <w:tab w:pos="2024" w:val="left" w:leader="none"/>
        </w:tabs>
        <w:spacing w:line="192" w:lineRule="exact" w:before="0"/>
        <w:ind w:left="16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1.13</w:t>
        <w:tab/>
        <w:t>1.17</w:t>
        <w:tab/>
        <w:t>1.15</w:t>
      </w:r>
    </w:p>
    <w:p>
      <w:pPr>
        <w:spacing w:before="101"/>
        <w:ind w:left="167" w:right="0" w:firstLine="0"/>
        <w:jc w:val="left"/>
        <w:rPr>
          <w:sz w:val="18"/>
        </w:rPr>
      </w:pPr>
      <w:r>
        <w:rPr/>
        <w:br w:type="column"/>
      </w:r>
      <w:r>
        <w:rPr>
          <w:w w:val="95"/>
          <w:sz w:val="18"/>
        </w:rPr>
        <w:t>0.5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to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2.0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740" w:right="800"/>
          <w:cols w:num="4" w:equalWidth="0">
            <w:col w:w="5059" w:space="531"/>
            <w:col w:w="1209" w:space="154"/>
            <w:col w:w="2402" w:space="286"/>
            <w:col w:w="1059"/>
          </w:cols>
        </w:sectPr>
      </w:pPr>
    </w:p>
    <w:p>
      <w:pPr>
        <w:pStyle w:val="BodyText"/>
        <w:spacing w:line="270" w:lineRule="atLeast"/>
        <w:ind w:left="167"/>
      </w:pPr>
      <w:r>
        <w:rPr/>
        <w:pict>
          <v:shape style="position:absolute;margin-left:327.329987pt;margin-top:35.78289pt;width:235.6pt;height:80.2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7"/>
                    <w:gridCol w:w="759"/>
                    <w:gridCol w:w="757"/>
                    <w:gridCol w:w="795"/>
                    <w:gridCol w:w="1123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suitability</w:t>
                        </w:r>
                      </w:p>
                    </w:tc>
                    <w:tc>
                      <w:tcPr>
                        <w:tcW w:w="7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16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Buffer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17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Buffer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right="16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Buffer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line="95" w:lineRule="exact" w:before="93"/>
                          <w:ind w:left="31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criteria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12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5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parameter</w:t>
                        </w:r>
                      </w:p>
                    </w:tc>
                    <w:tc>
                      <w:tcPr>
                        <w:tcW w:w="7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3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pH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2.8</w:t>
                        </w:r>
                      </w:p>
                    </w:tc>
                    <w:tc>
                      <w:tcPr>
                        <w:tcW w:w="7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7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pH3.0</w:t>
                        </w:r>
                      </w:p>
                    </w:tc>
                    <w:tc>
                      <w:tcPr>
                        <w:tcW w:w="7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159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pH3.2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661" w:hRule="atLeast"/>
                    </w:trPr>
                    <w:tc>
                      <w:tcPr>
                        <w:tcW w:w="12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Asymmetry</w:t>
                        </w:r>
                      </w:p>
                      <w:p>
                        <w:pPr>
                          <w:pStyle w:val="TableParagraph"/>
                          <w:spacing w:line="220" w:lineRule="atLeast" w:before="5"/>
                          <w:ind w:left="113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factor of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Desloratadine</w:t>
                        </w:r>
                      </w:p>
                    </w:tc>
                    <w:tc>
                      <w:tcPr>
                        <w:tcW w:w="7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1.17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exact"/>
                          <w:ind w:left="1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1.09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In between</w:t>
                        </w:r>
                      </w:p>
                      <w:p>
                        <w:pPr>
                          <w:pStyle w:val="TableParagraph"/>
                          <w:spacing w:line="91" w:lineRule="exact" w:before="19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2.0</w:t>
                        </w:r>
                      </w:p>
                    </w:tc>
                  </w:tr>
                  <w:tr>
                    <w:trPr>
                      <w:trHeight w:val="463" w:hRule="atLeast"/>
                    </w:trPr>
                    <w:tc>
                      <w:tcPr>
                        <w:tcW w:w="12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peak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in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standard</w:t>
                        </w:r>
                      </w:p>
                    </w:tc>
                    <w:tc>
                      <w:tcPr>
                        <w:tcW w:w="7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Desloratadine</w:t>
      </w:r>
      <w:r>
        <w:rPr>
          <w:spacing w:val="23"/>
          <w:w w:val="90"/>
        </w:rPr>
        <w:t> </w:t>
      </w:r>
      <w:r>
        <w:rPr>
          <w:w w:val="90"/>
        </w:rPr>
        <w:t>from</w:t>
      </w:r>
      <w:r>
        <w:rPr>
          <w:spacing w:val="23"/>
          <w:w w:val="90"/>
        </w:rPr>
        <w:t> </w:t>
      </w:r>
      <w:r>
        <w:rPr>
          <w:w w:val="90"/>
        </w:rPr>
        <w:t>five</w:t>
      </w:r>
      <w:r>
        <w:rPr>
          <w:spacing w:val="25"/>
          <w:w w:val="90"/>
        </w:rPr>
        <w:t> </w:t>
      </w:r>
      <w:r>
        <w:rPr>
          <w:w w:val="90"/>
        </w:rPr>
        <w:t>injections</w:t>
      </w:r>
      <w:r>
        <w:rPr>
          <w:spacing w:val="26"/>
          <w:w w:val="90"/>
        </w:rPr>
        <w:t> </w:t>
      </w:r>
      <w:r>
        <w:rPr>
          <w:w w:val="90"/>
        </w:rPr>
        <w:t>should</w:t>
      </w:r>
      <w:r>
        <w:rPr>
          <w:spacing w:val="24"/>
          <w:w w:val="90"/>
        </w:rPr>
        <w:t> </w:t>
      </w:r>
      <w:r>
        <w:rPr>
          <w:w w:val="90"/>
        </w:rPr>
        <w:t>be</w:t>
      </w:r>
      <w:r>
        <w:rPr>
          <w:spacing w:val="25"/>
          <w:w w:val="90"/>
        </w:rPr>
        <w:t> </w:t>
      </w:r>
      <w:r>
        <w:rPr>
          <w:w w:val="90"/>
        </w:rPr>
        <w:t>not</w:t>
      </w:r>
      <w:r>
        <w:rPr>
          <w:spacing w:val="26"/>
          <w:w w:val="90"/>
        </w:rPr>
        <w:t> </w:t>
      </w:r>
      <w:r>
        <w:rPr>
          <w:w w:val="90"/>
        </w:rPr>
        <w:t>more</w:t>
      </w:r>
      <w:r>
        <w:rPr>
          <w:spacing w:val="-50"/>
          <w:w w:val="90"/>
        </w:rPr>
        <w:t> </w:t>
      </w:r>
      <w:r>
        <w:rPr/>
        <w:t>than</w:t>
      </w:r>
      <w:r>
        <w:rPr>
          <w:spacing w:val="-2"/>
        </w:rPr>
        <w:t> </w:t>
      </w:r>
      <w:r>
        <w:rPr/>
        <w:t>2.0.</w:t>
      </w:r>
    </w:p>
    <w:p>
      <w:pPr>
        <w:pStyle w:val="Heading3"/>
        <w:spacing w:before="181"/>
        <w:ind w:left="167"/>
      </w:pPr>
      <w:r>
        <w:rPr>
          <w:b w:val="0"/>
        </w:rPr>
        <w:br w:type="column"/>
      </w:r>
      <w:r>
        <w:rPr>
          <w:spacing w:val="-1"/>
          <w:w w:val="90"/>
        </w:rPr>
        <w:t>Table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10:</w:t>
      </w:r>
      <w:r>
        <w:rPr>
          <w:spacing w:val="42"/>
          <w:w w:val="90"/>
        </w:rPr>
        <w:t> </w:t>
      </w:r>
      <w:r>
        <w:rPr>
          <w:spacing w:val="-1"/>
          <w:w w:val="90"/>
        </w:rPr>
        <w:t>Effect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Variation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buffer</w:t>
      </w:r>
      <w:r>
        <w:rPr>
          <w:spacing w:val="-6"/>
          <w:w w:val="90"/>
        </w:rPr>
        <w:t> </w:t>
      </w:r>
      <w:r>
        <w:rPr>
          <w:w w:val="90"/>
        </w:rPr>
        <w:t>pH</w:t>
      </w:r>
    </w:p>
    <w:p>
      <w:pPr>
        <w:pStyle w:val="BodyText"/>
        <w:spacing w:before="5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-306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5.35pt;height:.4pt;mso-position-horizontal-relative:char;mso-position-vertical-relative:line" coordorigin="0,0" coordsize="4707,8">
            <v:shape style="position:absolute;left:-1;top:0;width:4707;height:8" coordorigin="0,0" coordsize="4707,8" path="m1270,0l0,0,0,7,1270,7,1270,0xm1279,0l1272,0,1272,7,1279,7,1279,0xm3583,0l1282,0,1282,7,3583,7,3583,0xm3593,0l3586,0,3586,7,3593,7,3593,0xm4706,0l3595,0,3595,7,4706,7,470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1200" w:left="740" w:right="800"/>
          <w:cols w:num="2" w:equalWidth="0">
            <w:col w:w="5056" w:space="1062"/>
            <w:col w:w="4582"/>
          </w:cols>
        </w:sectPr>
      </w:pPr>
    </w:p>
    <w:p>
      <w:pPr>
        <w:spacing w:before="35"/>
        <w:ind w:left="1780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72.896385pt;margin-top:29.547171pt;width:11.8pt;height:40.050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Sample</w:t>
                  </w:r>
                  <w:r>
                    <w:rPr>
                      <w:rFonts w:ascii="Arial"/>
                      <w:b/>
                      <w:spacing w:val="12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56384pt;margin-top:22.724144pt;width:11.8pt;height:53.75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Concentration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496384pt;margin-top:28.209299pt;width:23.45pt;height:42.85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82" w:right="3" w:hanging="63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Percentage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Recovery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416382pt;margin-top:28.209299pt;width:102.8pt;height:42.85pt;mso-position-horizontal-relative:page;mso-position-vertical-relative:paragraph;z-index:15744000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19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Mean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percentage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recovery</w:t>
                  </w:r>
                </w:p>
                <w:p>
                  <w:pPr>
                    <w:spacing w:line="266" w:lineRule="auto" w:before="123"/>
                    <w:ind w:left="77" w:right="73" w:hanging="5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Standard</w:t>
                  </w:r>
                  <w:r>
                    <w:rPr>
                      <w:rFonts w:ascii="Arial"/>
                      <w:b/>
                      <w:spacing w:val="-42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deviation</w:t>
                  </w:r>
                </w:p>
                <w:p>
                  <w:pPr>
                    <w:spacing w:line="268" w:lineRule="auto" w:before="76"/>
                    <w:ind w:left="77" w:right="73" w:firstLine="45"/>
                    <w:jc w:val="both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Relative</w:t>
                  </w:r>
                  <w:r>
                    <w:rPr>
                      <w:rFonts w:ascii="Arial"/>
                      <w:b/>
                      <w:spacing w:val="-43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standard</w:t>
                  </w:r>
                  <w:r>
                    <w:rPr>
                      <w:rFonts w:ascii="Arial"/>
                      <w:b/>
                      <w:spacing w:val="-43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deviation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6:</w:t>
      </w:r>
      <w:r>
        <w:rPr>
          <w:rFonts w:ascii="Arial"/>
          <w:b/>
          <w:spacing w:val="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Accuracy</w:t>
      </w:r>
    </w:p>
    <w:p>
      <w:pPr>
        <w:spacing w:line="143" w:lineRule="exact" w:before="0"/>
        <w:ind w:left="0" w:right="0" w:firstLine="0"/>
        <w:jc w:val="righ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System</w:t>
      </w:r>
    </w:p>
    <w:p>
      <w:pPr>
        <w:tabs>
          <w:tab w:pos="2780" w:val="left" w:leader="none"/>
        </w:tabs>
        <w:spacing w:line="141" w:lineRule="auto" w:before="0"/>
        <w:ind w:left="88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Observed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value</w:t>
        <w:tab/>
      </w:r>
      <w:r>
        <w:rPr>
          <w:rFonts w:ascii="Arial"/>
          <w:b/>
          <w:w w:val="95"/>
          <w:position w:val="-11"/>
          <w:sz w:val="18"/>
        </w:rPr>
        <w:t>Acceptance</w:t>
      </w:r>
    </w:p>
    <w:p>
      <w:pPr>
        <w:spacing w:after="0" w:line="141" w:lineRule="auto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40" w:right="800"/>
          <w:cols w:num="3" w:equalWidth="0">
            <w:col w:w="3447" w:space="954"/>
            <w:col w:w="2313" w:space="40"/>
            <w:col w:w="3946"/>
          </w:cols>
        </w:sectPr>
      </w:pP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628"/>
        <w:rPr>
          <w:rFonts w:ascii="Arial"/>
          <w:sz w:val="2"/>
        </w:rPr>
      </w:pPr>
      <w:r>
        <w:rPr>
          <w:rFonts w:ascii="Arial"/>
          <w:sz w:val="2"/>
        </w:rPr>
        <w:pict>
          <v:group style="width:196.45pt;height:.4pt;mso-position-horizontal-relative:char;mso-position-vertical-relative:line" coordorigin="0,0" coordsize="3929,8">
            <v:shape style="position:absolute;left:-1;top:0;width:3929;height:8" coordorigin="0,0" coordsize="3929,8" path="m451,0l0,0,0,7,451,7,451,0xm461,0l454,0,454,7,461,7,461,0xm1116,0l463,0,463,7,1116,7,1116,0xm1126,0l1118,0,1118,7,1126,7,1126,0xm1870,0l1128,0,1128,7,1870,7,1870,0xm1879,0l1872,0,1872,7,1879,7,1879,0xm2621,0l1882,0,1882,7,2621,7,2621,0xm2630,0l2623,0,2623,7,2630,7,2630,0xm3276,0l2633,0,2633,7,3276,7,3276,0xm3286,0l3278,0,3278,7,3286,7,3286,0xm3929,0l3288,0,3288,7,3929,7,392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Heading3"/>
        <w:ind w:left="5740"/>
        <w:jc w:val="both"/>
      </w:pPr>
      <w:r>
        <w:rPr/>
        <w:pict>
          <v:shape style="position:absolute;margin-left:68.400002pt;margin-top:-5.73189pt;width:196.45pt;height:102.4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9"/>
                    <w:gridCol w:w="698"/>
                    <w:gridCol w:w="752"/>
                    <w:gridCol w:w="752"/>
                    <w:gridCol w:w="653"/>
                    <w:gridCol w:w="654"/>
                  </w:tblGrid>
                  <w:tr>
                    <w:trPr>
                      <w:trHeight w:val="211" w:hRule="atLeast"/>
                    </w:trPr>
                    <w:tc>
                      <w:tcPr>
                        <w:tcW w:w="4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80%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80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100.26</w:t>
                        </w:r>
                      </w:p>
                    </w:tc>
                    <w:tc>
                      <w:tcPr>
                        <w:tcW w:w="2059" w:type="dxa"/>
                        <w:gridSpan w:val="3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19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80%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0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100.04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99.91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1.90</w:t>
                        </w: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1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0.204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19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80%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0" w:right="7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99.68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19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0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100.49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19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0" w:right="7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99.01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99.99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6.61</w:t>
                        </w: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1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0.601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19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0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100.48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19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120%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0" w:right="7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99.96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19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120%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0" w:right="7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99.89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99.993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4.788</w:t>
                        </w:r>
                      </w:p>
                    </w:tc>
                    <w:tc>
                      <w:tcPr>
                        <w:tcW w:w="654" w:type="dxa"/>
                      </w:tcPr>
                      <w:p>
                        <w:pPr>
                          <w:pStyle w:val="TableParagraph"/>
                          <w:spacing w:line="200" w:lineRule="exact" w:before="6"/>
                          <w:ind w:left="81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0.377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1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6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15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120%</w:t>
                        </w:r>
                      </w:p>
                    </w:tc>
                    <w:tc>
                      <w:tcPr>
                        <w:tcW w:w="7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0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100.13</w:t>
                        </w:r>
                      </w:p>
                    </w:tc>
                    <w:tc>
                      <w:tcPr>
                        <w:tcW w:w="7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85"/>
        </w:rPr>
        <w:t>Acceptance</w:t>
      </w:r>
      <w:r>
        <w:rPr>
          <w:spacing w:val="-5"/>
          <w:w w:val="85"/>
        </w:rPr>
        <w:t> </w:t>
      </w:r>
      <w:r>
        <w:rPr>
          <w:w w:val="85"/>
        </w:rPr>
        <w:t>criteria:</w:t>
      </w:r>
    </w:p>
    <w:p>
      <w:pPr>
        <w:pStyle w:val="BodyText"/>
        <w:spacing w:line="266" w:lineRule="auto" w:before="26"/>
        <w:ind w:left="5740" w:right="109"/>
        <w:jc w:val="both"/>
      </w:pPr>
      <w:r>
        <w:rPr>
          <w:spacing w:val="-1"/>
          <w:w w:val="95"/>
        </w:rPr>
        <w:t>The % RSD and asymmetry factor </w:t>
      </w:r>
      <w:r>
        <w:rPr>
          <w:w w:val="95"/>
        </w:rPr>
        <w:t>of Desloratadine</w:t>
      </w:r>
      <w:r>
        <w:rPr>
          <w:spacing w:val="1"/>
          <w:w w:val="95"/>
        </w:rPr>
        <w:t> </w:t>
      </w:r>
      <w:r>
        <w:rPr>
          <w:spacing w:val="-1"/>
        </w:rPr>
        <w:t>standard should be in between 0.5 to2.0 for both</w:t>
      </w:r>
      <w:r>
        <w:rPr/>
        <w:t> </w:t>
      </w:r>
      <w:r>
        <w:rPr>
          <w:w w:val="95"/>
        </w:rPr>
        <w:t>variation of organic phase, flow rate and buffer pH.</w:t>
      </w:r>
      <w:r>
        <w:rPr>
          <w:spacing w:val="1"/>
          <w:w w:val="95"/>
        </w:rPr>
        <w:t> </w:t>
      </w:r>
      <w:r>
        <w:rPr>
          <w:w w:val="90"/>
        </w:rPr>
        <w:t>So</w:t>
      </w:r>
      <w:r>
        <w:rPr>
          <w:spacing w:val="21"/>
          <w:w w:val="90"/>
        </w:rPr>
        <w:t> </w:t>
      </w: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proposed</w:t>
      </w:r>
      <w:r>
        <w:rPr>
          <w:spacing w:val="23"/>
          <w:w w:val="90"/>
        </w:rPr>
        <w:t> </w:t>
      </w:r>
      <w:r>
        <w:rPr>
          <w:w w:val="90"/>
        </w:rPr>
        <w:t>method</w:t>
      </w:r>
      <w:r>
        <w:rPr>
          <w:spacing w:val="22"/>
          <w:w w:val="90"/>
        </w:rPr>
        <w:t> </w:t>
      </w:r>
      <w:r>
        <w:rPr>
          <w:w w:val="90"/>
        </w:rPr>
        <w:t>is</w:t>
      </w:r>
      <w:r>
        <w:rPr>
          <w:spacing w:val="21"/>
          <w:w w:val="90"/>
        </w:rPr>
        <w:t> </w:t>
      </w:r>
      <w:r>
        <w:rPr>
          <w:w w:val="90"/>
        </w:rPr>
        <w:t>robust</w:t>
      </w:r>
      <w:r>
        <w:rPr>
          <w:spacing w:val="20"/>
          <w:w w:val="90"/>
        </w:rPr>
        <w:t> </w:t>
      </w:r>
      <w:r>
        <w:rPr>
          <w:w w:val="90"/>
        </w:rPr>
        <w:t>for</w:t>
      </w:r>
      <w:r>
        <w:rPr>
          <w:spacing w:val="21"/>
          <w:w w:val="90"/>
        </w:rPr>
        <w:t> </w:t>
      </w:r>
      <w:r>
        <w:rPr>
          <w:w w:val="90"/>
        </w:rPr>
        <w:t>small</w:t>
      </w:r>
      <w:r>
        <w:rPr>
          <w:spacing w:val="20"/>
          <w:w w:val="90"/>
        </w:rPr>
        <w:t> </w:t>
      </w:r>
      <w:r>
        <w:rPr>
          <w:w w:val="90"/>
        </w:rPr>
        <w:t>variations</w:t>
      </w:r>
      <w:r>
        <w:rPr>
          <w:spacing w:val="-50"/>
          <w:w w:val="90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method.</w:t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120" w:bottom="1200" w:left="740" w:right="800"/>
        </w:sectPr>
      </w:pPr>
    </w:p>
    <w:p>
      <w:pPr>
        <w:pStyle w:val="BodyText"/>
        <w:spacing w:line="264" w:lineRule="auto" w:before="83"/>
        <w:ind w:left="167" w:right="38"/>
        <w:jc w:val="both"/>
      </w:pPr>
      <w:r>
        <w:rPr>
          <w:rFonts w:ascii="Arial"/>
          <w:b/>
          <w:w w:val="90"/>
        </w:rPr>
        <w:t>Acceptance</w:t>
      </w:r>
      <w:r>
        <w:rPr>
          <w:rFonts w:ascii="Arial"/>
          <w:b/>
          <w:spacing w:val="1"/>
          <w:w w:val="90"/>
        </w:rPr>
        <w:t> </w:t>
      </w:r>
      <w:r>
        <w:rPr>
          <w:rFonts w:ascii="Arial"/>
          <w:b/>
          <w:w w:val="90"/>
        </w:rPr>
        <w:t>criteria:</w:t>
      </w:r>
      <w:r>
        <w:rPr>
          <w:rFonts w:ascii="Arial"/>
          <w:b/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mean</w:t>
      </w:r>
      <w:r>
        <w:rPr>
          <w:spacing w:val="1"/>
          <w:w w:val="90"/>
        </w:rPr>
        <w:t> </w:t>
      </w:r>
      <w:r>
        <w:rPr>
          <w:w w:val="90"/>
        </w:rPr>
        <w:t>%</w:t>
      </w:r>
      <w:r>
        <w:rPr>
          <w:spacing w:val="1"/>
          <w:w w:val="90"/>
        </w:rPr>
        <w:t> </w:t>
      </w:r>
      <w:r>
        <w:rPr>
          <w:w w:val="90"/>
        </w:rPr>
        <w:t>recovery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Desloratadine at </w:t>
      </w:r>
      <w:r>
        <w:rPr>
          <w:w w:val="95"/>
        </w:rPr>
        <w:t>each level should be not less than</w:t>
      </w:r>
      <w:r>
        <w:rPr>
          <w:spacing w:val="1"/>
          <w:w w:val="95"/>
        </w:rPr>
        <w:t> </w:t>
      </w:r>
      <w:r>
        <w:rPr/>
        <w:t>97.0%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103.0%.</w:t>
      </w:r>
    </w:p>
    <w:p>
      <w:pPr>
        <w:pStyle w:val="BodyText"/>
        <w:spacing w:line="266" w:lineRule="auto" w:before="101"/>
        <w:ind w:left="167" w:right="106"/>
        <w:jc w:val="both"/>
      </w:pPr>
      <w:r>
        <w:rPr/>
        <w:br w:type="column"/>
      </w:r>
      <w:r>
        <w:rPr>
          <w:w w:val="95"/>
        </w:rPr>
        <w:t>The content of drug present in the formulation was</w:t>
      </w:r>
      <w:r>
        <w:rPr>
          <w:spacing w:val="1"/>
          <w:w w:val="95"/>
        </w:rPr>
        <w:t> </w:t>
      </w:r>
      <w:r>
        <w:rPr>
          <w:w w:val="95"/>
        </w:rPr>
        <w:t>found to be 4.91 mg (99.33%). All the above method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doesn’t</w:t>
      </w:r>
      <w:r>
        <w:rPr>
          <w:spacing w:val="14"/>
          <w:w w:val="95"/>
        </w:rPr>
        <w:t> </w:t>
      </w:r>
      <w:r>
        <w:rPr>
          <w:spacing w:val="-1"/>
          <w:w w:val="95"/>
        </w:rPr>
        <w:t>suffer</w:t>
      </w:r>
      <w:r>
        <w:rPr>
          <w:spacing w:val="15"/>
          <w:w w:val="95"/>
        </w:rPr>
        <w:t> </w:t>
      </w:r>
      <w:r>
        <w:rPr>
          <w:spacing w:val="-1"/>
          <w:w w:val="95"/>
        </w:rPr>
        <w:t>from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any</w:t>
      </w:r>
      <w:r>
        <w:rPr>
          <w:spacing w:val="15"/>
          <w:w w:val="95"/>
        </w:rPr>
        <w:t> </w:t>
      </w:r>
      <w:r>
        <w:rPr>
          <w:spacing w:val="-1"/>
          <w:w w:val="95"/>
        </w:rPr>
        <w:t>interference</w:t>
      </w:r>
      <w:r>
        <w:rPr>
          <w:spacing w:val="14"/>
          <w:w w:val="95"/>
        </w:rPr>
        <w:t> </w:t>
      </w:r>
      <w:r>
        <w:rPr>
          <w:spacing w:val="-1"/>
          <w:w w:val="95"/>
        </w:rPr>
        <w:t>due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15"/>
          <w:w w:val="95"/>
        </w:rPr>
        <w:t> </w:t>
      </w:r>
      <w:r>
        <w:rPr>
          <w:w w:val="95"/>
        </w:rPr>
        <w:t>common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40" w:right="800"/>
          <w:cols w:num="2" w:equalWidth="0">
            <w:col w:w="5059" w:space="514"/>
            <w:col w:w="5127"/>
          </w:cols>
        </w:sectPr>
      </w:pPr>
    </w:p>
    <w:p>
      <w:pPr>
        <w:pStyle w:val="BodyText"/>
        <w:spacing w:line="266" w:lineRule="auto" w:before="76"/>
        <w:ind w:left="167" w:right="38"/>
        <w:jc w:val="both"/>
      </w:pPr>
      <w:r>
        <w:rPr>
          <w:w w:val="90"/>
        </w:rPr>
        <w:t>excipients. Therefore it was shown that the proposed</w:t>
      </w:r>
      <w:r>
        <w:rPr>
          <w:spacing w:val="1"/>
          <w:w w:val="90"/>
        </w:rPr>
        <w:t> </w:t>
      </w:r>
      <w:r>
        <w:rPr>
          <w:w w:val="95"/>
        </w:rPr>
        <w:t>method could be successfully applied to estimate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commercial</w:t>
      </w:r>
      <w:r>
        <w:rPr>
          <w:w w:val="95"/>
        </w:rPr>
        <w:t> </w:t>
      </w:r>
      <w:r>
        <w:rPr>
          <w:spacing w:val="-1"/>
          <w:w w:val="95"/>
        </w:rPr>
        <w:t>Pharmaceutical</w:t>
      </w:r>
      <w:r>
        <w:rPr>
          <w:w w:val="95"/>
        </w:rPr>
        <w:t> </w:t>
      </w:r>
      <w:r>
        <w:rPr>
          <w:spacing w:val="-1"/>
          <w:w w:val="95"/>
        </w:rPr>
        <w:t>products</w:t>
      </w:r>
      <w:r>
        <w:rPr>
          <w:w w:val="95"/>
        </w:rPr>
        <w:t> </w:t>
      </w:r>
      <w:r>
        <w:rPr>
          <w:spacing w:val="-1"/>
          <w:w w:val="95"/>
        </w:rPr>
        <w:t>containing</w:t>
      </w:r>
      <w:r>
        <w:rPr>
          <w:w w:val="95"/>
        </w:rPr>
        <w:t> </w:t>
      </w:r>
      <w:r>
        <w:rPr>
          <w:w w:val="90"/>
        </w:rPr>
        <w:t>Desloratadine. Thus the above studies and findings will</w:t>
      </w:r>
      <w:r>
        <w:rPr>
          <w:spacing w:val="-50"/>
          <w:w w:val="90"/>
        </w:rPr>
        <w:t> </w:t>
      </w:r>
      <w:r>
        <w:rPr/>
        <w:t>enable</w:t>
      </w:r>
      <w:r>
        <w:rPr>
          <w:spacing w:val="57"/>
        </w:rPr>
        <w:t> </w:t>
      </w:r>
      <w:r>
        <w:rPr/>
        <w:t>the</w:t>
      </w:r>
      <w:r>
        <w:rPr>
          <w:spacing w:val="2"/>
        </w:rPr>
        <w:t> </w:t>
      </w:r>
      <w:r>
        <w:rPr/>
        <w:t>quantification  of</w:t>
      </w:r>
      <w:r>
        <w:rPr>
          <w:spacing w:val="1"/>
        </w:rPr>
        <w:t> </w:t>
      </w:r>
      <w:r>
        <w:rPr/>
        <w:t>the</w:t>
      </w:r>
      <w:r>
        <w:rPr>
          <w:spacing w:val="58"/>
        </w:rPr>
        <w:t> </w:t>
      </w:r>
      <w:r>
        <w:rPr/>
        <w:t>drug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future</w:t>
      </w:r>
    </w:p>
    <w:p>
      <w:pPr>
        <w:pStyle w:val="BodyText"/>
        <w:spacing w:line="266" w:lineRule="auto" w:before="76"/>
        <w:ind w:left="167" w:right="103"/>
        <w:jc w:val="both"/>
      </w:pPr>
      <w:r>
        <w:rPr/>
        <w:br w:type="column"/>
      </w:r>
      <w:r>
        <w:rPr>
          <w:w w:val="90"/>
        </w:rPr>
        <w:t>investigation in the field of analytical chemistry. Among</w:t>
      </w:r>
      <w:r>
        <w:rPr>
          <w:spacing w:val="1"/>
          <w:w w:val="90"/>
        </w:rPr>
        <w:t> </w:t>
      </w:r>
      <w:r>
        <w:rPr>
          <w:w w:val="85"/>
        </w:rPr>
        <w:t>the established analytical method, this RP-HPLC method</w:t>
      </w:r>
      <w:r>
        <w:rPr>
          <w:spacing w:val="1"/>
          <w:w w:val="85"/>
        </w:rPr>
        <w:t> </w:t>
      </w:r>
      <w:r>
        <w:rPr>
          <w:w w:val="90"/>
        </w:rPr>
        <w:t>was found to be more precise and accurate. Hence RP-</w:t>
      </w:r>
      <w:r>
        <w:rPr>
          <w:spacing w:val="-51"/>
          <w:w w:val="90"/>
        </w:rPr>
        <w:t> </w:t>
      </w:r>
      <w:r>
        <w:rPr>
          <w:w w:val="95"/>
        </w:rPr>
        <w:t>HPLC method can be applied for regular analysis of</w:t>
      </w:r>
      <w:r>
        <w:rPr>
          <w:spacing w:val="1"/>
          <w:w w:val="95"/>
        </w:rPr>
        <w:t> </w:t>
      </w:r>
      <w:r>
        <w:rPr>
          <w:w w:val="95"/>
        </w:rPr>
        <w:t>Desloratadine</w:t>
      </w:r>
      <w:r>
        <w:rPr>
          <w:spacing w:val="15"/>
          <w:w w:val="95"/>
        </w:rPr>
        <w:t> </w:t>
      </w:r>
      <w:r>
        <w:rPr>
          <w:w w:val="95"/>
        </w:rPr>
        <w:t>from</w:t>
      </w:r>
      <w:r>
        <w:rPr>
          <w:spacing w:val="16"/>
          <w:w w:val="95"/>
        </w:rPr>
        <w:t> </w:t>
      </w:r>
      <w:r>
        <w:rPr>
          <w:w w:val="95"/>
        </w:rPr>
        <w:t>bulk</w:t>
      </w:r>
      <w:r>
        <w:rPr>
          <w:spacing w:val="15"/>
          <w:w w:val="95"/>
        </w:rPr>
        <w:t> </w:t>
      </w:r>
      <w:r>
        <w:rPr>
          <w:w w:val="95"/>
        </w:rPr>
        <w:t>drug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16"/>
          <w:w w:val="95"/>
        </w:rPr>
        <w:t> </w:t>
      </w:r>
      <w:r>
        <w:rPr>
          <w:w w:val="95"/>
        </w:rPr>
        <w:t>its</w:t>
      </w:r>
      <w:r>
        <w:rPr>
          <w:spacing w:val="16"/>
          <w:w w:val="95"/>
        </w:rPr>
        <w:t> </w:t>
      </w:r>
      <w:r>
        <w:rPr>
          <w:w w:val="95"/>
        </w:rPr>
        <w:t>dosage</w:t>
      </w:r>
      <w:r>
        <w:rPr>
          <w:spacing w:val="15"/>
          <w:w w:val="95"/>
        </w:rPr>
        <w:t> </w:t>
      </w:r>
      <w:r>
        <w:rPr>
          <w:w w:val="95"/>
        </w:rPr>
        <w:t>forms.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740" w:right="800"/>
          <w:cols w:num="2" w:equalWidth="0">
            <w:col w:w="5057" w:space="516"/>
            <w:col w:w="5127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ind w:left="2264"/>
        <w:rPr>
          <w:sz w:val="20"/>
        </w:rPr>
      </w:pPr>
      <w:r>
        <w:rPr>
          <w:sz w:val="20"/>
        </w:rPr>
        <w:drawing>
          <wp:inline distT="0" distB="0" distL="0" distR="0">
            <wp:extent cx="3963731" cy="2097024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731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45"/>
        <w:ind w:left="952" w:right="898"/>
        <w:jc w:val="center"/>
      </w:pPr>
      <w:r>
        <w:rPr>
          <w:w w:val="85"/>
        </w:rPr>
        <w:t>Fig</w:t>
      </w:r>
      <w:r>
        <w:rPr>
          <w:spacing w:val="15"/>
          <w:w w:val="85"/>
        </w:rPr>
        <w:t> </w:t>
      </w:r>
      <w:r>
        <w:rPr>
          <w:w w:val="85"/>
        </w:rPr>
        <w:t>2:</w:t>
      </w:r>
      <w:r>
        <w:rPr>
          <w:spacing w:val="15"/>
          <w:w w:val="85"/>
        </w:rPr>
        <w:t> </w:t>
      </w:r>
      <w:r>
        <w:rPr>
          <w:w w:val="85"/>
        </w:rPr>
        <w:t>Linearity</w:t>
      </w:r>
      <w:r>
        <w:rPr>
          <w:spacing w:val="15"/>
          <w:w w:val="85"/>
        </w:rPr>
        <w:t> </w:t>
      </w:r>
      <w:r>
        <w:rPr>
          <w:w w:val="85"/>
        </w:rPr>
        <w:t>graph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Desloratadine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tabs>
          <w:tab w:pos="2648" w:val="left" w:leader="none"/>
          <w:tab w:pos="3359" w:val="left" w:leader="none"/>
          <w:tab w:pos="4071" w:val="left" w:leader="none"/>
          <w:tab w:pos="4782" w:val="left" w:leader="none"/>
          <w:tab w:pos="5493" w:val="left" w:leader="none"/>
          <w:tab w:pos="6204" w:val="left" w:leader="none"/>
          <w:tab w:pos="6915" w:val="left" w:leader="none"/>
          <w:tab w:pos="7627" w:val="left" w:leader="none"/>
          <w:tab w:pos="8338" w:val="left" w:leader="none"/>
          <w:tab w:pos="9049" w:val="left" w:leader="none"/>
        </w:tabs>
        <w:spacing w:before="0"/>
        <w:ind w:left="1937" w:right="0" w:firstLine="0"/>
        <w:jc w:val="left"/>
        <w:rPr>
          <w:rFonts w:ascii="Arial MT"/>
          <w:sz w:val="8"/>
        </w:rPr>
      </w:pPr>
      <w:r>
        <w:rPr/>
        <w:pict>
          <v:group style="position:absolute;margin-left:135.306168pt;margin-top:-153.316650pt;width:359.4pt;height:151.6pt;mso-position-horizontal-relative:page;mso-position-vertical-relative:paragraph;z-index:15746560" coordorigin="2706,-3066" coordsize="7188,3032">
            <v:shape style="position:absolute;left:2706;top:-3067;width:7188;height:3032" type="#_x0000_t75" stroked="false">
              <v:imagedata r:id="rId11" o:title=""/>
            </v:shape>
            <v:shape style="position:absolute;left:3180;top:-3038;width:817;height:304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8" w:firstLine="0"/>
                      <w:jc w:val="left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Detector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A (247nm)</w:t>
                    </w:r>
                    <w:r>
                      <w:rPr>
                        <w:rFonts w:ascii="Arial"/>
                        <w:b/>
                        <w:color w:val="BFBFBF"/>
                        <w:spacing w:val="-2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</w:t>
                    </w:r>
                    <w:r>
                      <w:rPr>
                        <w:rFonts w:ascii="Arial"/>
                        <w:b/>
                        <w:color w:val="BFBFB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60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deslora60dat-Rep3</w:t>
                    </w:r>
                  </w:p>
                </w:txbxContent>
              </v:textbox>
              <w10:wrap type="none"/>
            </v:shape>
            <v:shape style="position:absolute;left:4412;top:-3038;width:817;height:304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8" w:firstLine="0"/>
                      <w:jc w:val="left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Pump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pressure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</w:t>
                    </w:r>
                    <w:r>
                      <w:rPr>
                        <w:rFonts w:ascii="Arial"/>
                        <w:b/>
                        <w:color w:val="BFBFB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60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deslora60dat-Rep3</w:t>
                    </w:r>
                  </w:p>
                </w:txbxContent>
              </v:textbox>
              <w10:wrap type="none"/>
            </v:shape>
            <v:shape style="position:absolute;left:2933;top:-2724;width:1864;height:361" type="#_x0000_t202" filled="false" stroked="false">
              <v:textbox inset="0,0,0,0">
                <w:txbxContent>
                  <w:p>
                    <w:pPr>
                      <w:tabs>
                        <w:tab w:pos="123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Area</w:t>
                      <w:tab/>
                    </w:r>
                    <w:r>
                      <w:rPr>
                        <w:rFonts w:ascii="Times New Roman"/>
                        <w:color w:val="FFFF00"/>
                        <w:w w:val="105"/>
                        <w:position w:val="1"/>
                        <w:sz w:val="9"/>
                      </w:rPr>
                      <w:t>Area</w:t>
                    </w:r>
                  </w:p>
                  <w:p>
                    <w:pPr>
                      <w:tabs>
                        <w:tab w:pos="1232" w:val="left" w:leader="none"/>
                      </w:tabs>
                      <w:spacing w:line="118" w:lineRule="exact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Retention</w:t>
                    </w:r>
                    <w:r>
                      <w:rPr>
                        <w:rFonts w:ascii="Arial MT"/>
                        <w:spacing w:val="22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Time</w:t>
                      <w:tab/>
                    </w:r>
                    <w:r>
                      <w:rPr>
                        <w:rFonts w:ascii="Times New Roman"/>
                        <w:color w:val="FFFF00"/>
                        <w:w w:val="105"/>
                        <w:position w:val="2"/>
                        <w:sz w:val="9"/>
                      </w:rPr>
                      <w:t>Retention</w:t>
                    </w:r>
                    <w:r>
                      <w:rPr>
                        <w:rFonts w:ascii="Times New Roman"/>
                        <w:color w:val="FFFF00"/>
                        <w:spacing w:val="10"/>
                        <w:w w:val="105"/>
                        <w:position w:val="2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00"/>
                        <w:w w:val="105"/>
                        <w:position w:val="2"/>
                        <w:sz w:val="9"/>
                      </w:rPr>
                      <w:t>Time</w:t>
                    </w:r>
                  </w:p>
                  <w:p>
                    <w:pPr>
                      <w:tabs>
                        <w:tab w:pos="1232" w:val="left" w:leader="none"/>
                      </w:tabs>
                      <w:spacing w:line="225" w:lineRule="auto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position w:val="-2"/>
                        <w:sz w:val="9"/>
                      </w:rPr>
                      <w:t>Asymmetry</w:t>
                      <w:tab/>
                    </w:r>
                    <w:r>
                      <w:rPr>
                        <w:rFonts w:ascii="Times New Roman"/>
                        <w:color w:val="FFFF00"/>
                        <w:w w:val="105"/>
                        <w:sz w:val="9"/>
                      </w:rPr>
                      <w:t>Asymmetry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11.321373pt;margin-top:-84.318054pt;width:6.8pt;height:11.7pt;mso-position-horizontal-relative:page;mso-position-vertical-relative:paragraph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8"/>
                    </w:rPr>
                  </w:pPr>
                  <w:r>
                    <w:rPr>
                      <w:rFonts w:ascii="Arial MT"/>
                      <w:w w:val="105"/>
                      <w:sz w:val="8"/>
                    </w:rPr>
                    <w:t>Volts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069489pt;margin-top:-57.868366pt;width:7.3pt;height:50.05pt;mso-position-horizontal-relative:page;mso-position-vertical-relative:paragraph;z-index:15749120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w w:val="105"/>
                      <w:sz w:val="9"/>
                    </w:rPr>
                    <w:t>2920061  </w:t>
                  </w:r>
                  <w:r>
                    <w:rPr>
                      <w:rFonts w:ascii="Arial MT"/>
                      <w:spacing w:val="2"/>
                      <w:w w:val="105"/>
                      <w:sz w:val="9"/>
                    </w:rPr>
                    <w:t> </w:t>
                  </w:r>
                  <w:r>
                    <w:rPr>
                      <w:rFonts w:ascii="Arial MT"/>
                      <w:w w:val="105"/>
                      <w:sz w:val="9"/>
                    </w:rPr>
                    <w:t>2.883  </w:t>
                  </w:r>
                  <w:r>
                    <w:rPr>
                      <w:rFonts w:ascii="Arial MT"/>
                      <w:spacing w:val="3"/>
                      <w:w w:val="105"/>
                      <w:sz w:val="9"/>
                    </w:rPr>
                    <w:t> </w:t>
                  </w:r>
                  <w:r>
                    <w:rPr>
                      <w:rFonts w:ascii="Arial MT"/>
                      <w:w w:val="105"/>
                      <w:sz w:val="9"/>
                    </w:rPr>
                    <w:t>0.00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05"/>
          <w:sz w:val="8"/>
        </w:rPr>
        <w:t>0.0</w:t>
        <w:tab/>
        <w:t>0.5</w:t>
        <w:tab/>
        <w:t>1.0</w:t>
        <w:tab/>
        <w:t>1.5</w:t>
        <w:tab/>
        <w:t>2.0</w:t>
        <w:tab/>
        <w:t>2.5</w:t>
        <w:tab/>
        <w:t>3.0</w:t>
        <w:tab/>
        <w:t>3.5</w:t>
        <w:tab/>
        <w:t>4.0</w:t>
        <w:tab/>
        <w:t>4.5</w:t>
        <w:tab/>
        <w:t>5.0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pStyle w:val="Heading3"/>
        <w:spacing w:before="1"/>
        <w:ind w:left="951" w:right="898"/>
        <w:jc w:val="center"/>
      </w:pPr>
      <w:r>
        <w:rPr/>
        <w:pict>
          <v:shape style="position:absolute;margin-left:338.775116pt;margin-top:53.189522pt;width:7.3pt;height:20.25pt;mso-position-horizontal-relative:page;mso-position-vertical-relative:paragraph;z-index:1575014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84" w:val="left" w:leader="none"/>
                    </w:tabs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w w:val="105"/>
                      <w:sz w:val="9"/>
                      <w:u w:val="thick"/>
                    </w:rPr>
                    <w:t> </w:t>
                  </w:r>
                  <w:r>
                    <w:rPr>
                      <w:rFonts w:ascii="Arial MT"/>
                      <w:sz w:val="9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Fig</w:t>
      </w:r>
      <w:r>
        <w:rPr>
          <w:spacing w:val="18"/>
          <w:w w:val="85"/>
        </w:rPr>
        <w:t> </w:t>
      </w:r>
      <w:r>
        <w:rPr>
          <w:w w:val="85"/>
        </w:rPr>
        <w:t>3:</w:t>
      </w:r>
      <w:r>
        <w:rPr>
          <w:spacing w:val="19"/>
          <w:w w:val="85"/>
        </w:rPr>
        <w:t> </w:t>
      </w:r>
      <w:r>
        <w:rPr>
          <w:w w:val="85"/>
        </w:rPr>
        <w:t>Chromatogram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Desloratadine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tabs>
          <w:tab w:pos="2664" w:val="left" w:leader="none"/>
          <w:tab w:pos="3375" w:val="left" w:leader="none"/>
          <w:tab w:pos="4086" w:val="left" w:leader="none"/>
          <w:tab w:pos="4797" w:val="left" w:leader="none"/>
          <w:tab w:pos="5507" w:val="left" w:leader="none"/>
          <w:tab w:pos="6218" w:val="left" w:leader="none"/>
          <w:tab w:pos="6929" w:val="left" w:leader="none"/>
          <w:tab w:pos="7640" w:val="left" w:leader="none"/>
          <w:tab w:pos="8351" w:val="left" w:leader="none"/>
          <w:tab w:pos="9061" w:val="left" w:leader="none"/>
        </w:tabs>
        <w:spacing w:before="0"/>
        <w:ind w:left="1954" w:right="0" w:firstLine="0"/>
        <w:jc w:val="left"/>
        <w:rPr>
          <w:rFonts w:ascii="Arial MT"/>
          <w:sz w:val="8"/>
        </w:rPr>
      </w:pPr>
      <w:r>
        <w:rPr/>
        <w:pict>
          <v:group style="position:absolute;margin-left:136.132156pt;margin-top:-153.316513pt;width:359.2pt;height:151.6pt;mso-position-horizontal-relative:page;mso-position-vertical-relative:paragraph;z-index:15747072" coordorigin="2723,-3066" coordsize="7184,3032">
            <v:shape style="position:absolute;left:2722;top:-3067;width:7184;height:3032" type="#_x0000_t75" stroked="false">
              <v:imagedata r:id="rId12" o:title=""/>
            </v:shape>
            <v:shape style="position:absolute;left:3196;top:-3038;width:816;height:304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8" w:firstLine="0"/>
                      <w:jc w:val="left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Detector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A (247nm)</w:t>
                    </w:r>
                    <w:r>
                      <w:rPr>
                        <w:rFonts w:ascii="Arial"/>
                        <w:b/>
                        <w:color w:val="BFBFBF"/>
                        <w:spacing w:val="-2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</w:t>
                    </w:r>
                    <w:r>
                      <w:rPr>
                        <w:rFonts w:ascii="Arial"/>
                        <w:b/>
                        <w:color w:val="BFBFB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60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deslora60dat-Rep2</w:t>
                    </w:r>
                  </w:p>
                </w:txbxContent>
              </v:textbox>
              <w10:wrap type="none"/>
            </v:shape>
            <v:shape style="position:absolute;left:4428;top:-3038;width:816;height:304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8" w:firstLine="0"/>
                      <w:jc w:val="left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Pump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pressure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</w:t>
                    </w:r>
                    <w:r>
                      <w:rPr>
                        <w:rFonts w:ascii="Arial"/>
                        <w:b/>
                        <w:color w:val="BFBFB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60</w:t>
                    </w:r>
                    <w:r>
                      <w:rPr>
                        <w:rFonts w:ascii="Arial"/>
                        <w:b/>
                        <w:color w:val="BFBFBF"/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"/>
                        <w:b/>
                        <w:color w:val="BFBFBF"/>
                        <w:w w:val="105"/>
                        <w:sz w:val="8"/>
                      </w:rPr>
                      <w:t>deslora60dat-Rep2</w:t>
                    </w:r>
                  </w:p>
                </w:txbxContent>
              </v:textbox>
              <w10:wrap type="none"/>
            </v:shape>
            <v:shape style="position:absolute;left:2950;top:-2724;width:1863;height:361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Area</w:t>
                      <w:tab/>
                    </w:r>
                    <w:r>
                      <w:rPr>
                        <w:rFonts w:ascii="Times New Roman"/>
                        <w:color w:val="FFFF00"/>
                        <w:w w:val="105"/>
                        <w:position w:val="1"/>
                        <w:sz w:val="9"/>
                      </w:rPr>
                      <w:t>Area</w:t>
                    </w:r>
                  </w:p>
                  <w:p>
                    <w:pPr>
                      <w:tabs>
                        <w:tab w:pos="1231" w:val="left" w:leader="none"/>
                      </w:tabs>
                      <w:spacing w:line="118" w:lineRule="exact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Retention</w:t>
                    </w:r>
                    <w:r>
                      <w:rPr>
                        <w:rFonts w:ascii="Arial MT"/>
                        <w:spacing w:val="22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Time</w:t>
                      <w:tab/>
                    </w:r>
                    <w:r>
                      <w:rPr>
                        <w:rFonts w:ascii="Times New Roman"/>
                        <w:color w:val="FFFF00"/>
                        <w:w w:val="105"/>
                        <w:position w:val="2"/>
                        <w:sz w:val="9"/>
                      </w:rPr>
                      <w:t>Retention</w:t>
                    </w:r>
                    <w:r>
                      <w:rPr>
                        <w:rFonts w:ascii="Times New Roman"/>
                        <w:color w:val="FFFF00"/>
                        <w:spacing w:val="10"/>
                        <w:w w:val="105"/>
                        <w:position w:val="2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00"/>
                        <w:w w:val="105"/>
                        <w:position w:val="2"/>
                        <w:sz w:val="9"/>
                      </w:rPr>
                      <w:t>Time</w:t>
                    </w:r>
                  </w:p>
                  <w:p>
                    <w:pPr>
                      <w:tabs>
                        <w:tab w:pos="1231" w:val="left" w:leader="none"/>
                      </w:tabs>
                      <w:spacing w:line="225" w:lineRule="auto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position w:val="-2"/>
                        <w:sz w:val="9"/>
                      </w:rPr>
                      <w:t>Asymmetry</w:t>
                      <w:tab/>
                    </w:r>
                    <w:r>
                      <w:rPr>
                        <w:rFonts w:ascii="Times New Roman"/>
                        <w:color w:val="FFFF00"/>
                        <w:w w:val="105"/>
                        <w:sz w:val="9"/>
                      </w:rPr>
                      <w:t>Asymmetry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12.160942pt;margin-top:-84.318062pt;width:6.8pt;height:11.7pt;mso-position-horizontal-relative:page;mso-position-vertical-relative:paragraph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 MT"/>
                      <w:sz w:val="8"/>
                    </w:rPr>
                  </w:pPr>
                  <w:r>
                    <w:rPr>
                      <w:rFonts w:ascii="Arial MT"/>
                      <w:w w:val="105"/>
                      <w:sz w:val="8"/>
                    </w:rPr>
                    <w:t>Volts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18735pt;margin-top:-68.27121pt;width:7.3pt;height:44.35pt;mso-position-horizontal-relative:page;mso-position-vertical-relative:paragraph;z-index:15748608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w w:val="105"/>
                      <w:sz w:val="9"/>
                    </w:rPr>
                    <w:t>47574 </w:t>
                  </w:r>
                  <w:r>
                    <w:rPr>
                      <w:rFonts w:ascii="Arial MT"/>
                      <w:spacing w:val="25"/>
                      <w:w w:val="105"/>
                      <w:sz w:val="9"/>
                    </w:rPr>
                    <w:t> </w:t>
                  </w:r>
                  <w:r>
                    <w:rPr>
                      <w:rFonts w:ascii="Arial MT"/>
                      <w:w w:val="105"/>
                      <w:sz w:val="9"/>
                    </w:rPr>
                    <w:t>1.625   0.00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775116pt;margin-top:-57.395519pt;width:7.3pt;height:50.05pt;mso-position-horizontal-relative:page;mso-position-vertical-relative:paragraph;z-index:15749632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w w:val="105"/>
                      <w:sz w:val="9"/>
                    </w:rPr>
                    <w:t>3057973  </w:t>
                  </w:r>
                  <w:r>
                    <w:rPr>
                      <w:rFonts w:ascii="Arial MT"/>
                      <w:spacing w:val="2"/>
                      <w:w w:val="105"/>
                      <w:sz w:val="9"/>
                    </w:rPr>
                    <w:t> </w:t>
                  </w:r>
                  <w:r>
                    <w:rPr>
                      <w:rFonts w:ascii="Arial MT"/>
                      <w:w w:val="105"/>
                      <w:sz w:val="9"/>
                    </w:rPr>
                    <w:t>2.883  </w:t>
                  </w:r>
                  <w:r>
                    <w:rPr>
                      <w:rFonts w:ascii="Arial MT"/>
                      <w:spacing w:val="3"/>
                      <w:w w:val="105"/>
                      <w:sz w:val="9"/>
                    </w:rPr>
                    <w:t> </w:t>
                  </w:r>
                  <w:r>
                    <w:rPr>
                      <w:rFonts w:ascii="Arial MT"/>
                      <w:w w:val="105"/>
                      <w:sz w:val="9"/>
                    </w:rPr>
                    <w:t>1.60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05"/>
          <w:sz w:val="8"/>
        </w:rPr>
        <w:t>0.0</w:t>
        <w:tab/>
        <w:t>0.5</w:t>
        <w:tab/>
        <w:t>1.0</w:t>
        <w:tab/>
        <w:t>1.5</w:t>
        <w:tab/>
        <w:t>2.0</w:t>
        <w:tab/>
        <w:t>2.5</w:t>
        <w:tab/>
        <w:t>3.0</w:t>
        <w:tab/>
        <w:t>3.5</w:t>
        <w:tab/>
        <w:t>4.0</w:t>
        <w:tab/>
        <w:t>4.5</w:t>
        <w:tab/>
        <w:t>5.0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before="0"/>
        <w:ind w:left="950" w:right="89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4: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sample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Desloratadine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40" w:h="15840"/>
          <w:pgMar w:top="1120" w:bottom="1200" w:left="740" w:right="800"/>
        </w:sectPr>
      </w:pPr>
    </w:p>
    <w:p>
      <w:pPr>
        <w:pStyle w:val="Heading1"/>
        <w:spacing w:before="73"/>
      </w:pPr>
      <w:r>
        <w:rPr>
          <w:w w:val="95"/>
        </w:rPr>
        <w:t>Acknowledgements</w:t>
      </w:r>
    </w:p>
    <w:p>
      <w:pPr>
        <w:pStyle w:val="BodyText"/>
        <w:spacing w:line="266" w:lineRule="auto" w:before="27"/>
        <w:ind w:left="167" w:right="44"/>
        <w:jc w:val="both"/>
      </w:pPr>
      <w:r>
        <w:rPr>
          <w:w w:val="90"/>
        </w:rPr>
        <w:t>The authors are grateful to the Management of school</w:t>
      </w:r>
      <w:r>
        <w:rPr>
          <w:spacing w:val="1"/>
          <w:w w:val="90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pharmaceutical</w:t>
      </w:r>
      <w:r>
        <w:rPr>
          <w:spacing w:val="1"/>
          <w:w w:val="85"/>
        </w:rPr>
        <w:t> </w:t>
      </w:r>
      <w:r>
        <w:rPr>
          <w:w w:val="85"/>
        </w:rPr>
        <w:t>sciences,</w:t>
      </w:r>
      <w:r>
        <w:rPr>
          <w:spacing w:val="1"/>
          <w:w w:val="85"/>
        </w:rPr>
        <w:t> </w:t>
      </w:r>
      <w:r>
        <w:rPr>
          <w:w w:val="85"/>
        </w:rPr>
        <w:t>VELS</w:t>
      </w:r>
      <w:r>
        <w:rPr>
          <w:spacing w:val="40"/>
        </w:rPr>
        <w:t> </w:t>
      </w:r>
      <w:r>
        <w:rPr>
          <w:w w:val="85"/>
        </w:rPr>
        <w:t>University,</w:t>
      </w:r>
      <w:r>
        <w:rPr>
          <w:spacing w:val="41"/>
        </w:rPr>
        <w:t> </w:t>
      </w:r>
      <w:r>
        <w:rPr>
          <w:w w:val="85"/>
        </w:rPr>
        <w:t>Chennai,</w:t>
      </w:r>
      <w:r>
        <w:rPr>
          <w:spacing w:val="-47"/>
          <w:w w:val="85"/>
        </w:rPr>
        <w:t> </w:t>
      </w:r>
      <w:r>
        <w:rPr>
          <w:w w:val="90"/>
        </w:rPr>
        <w:t>for</w:t>
      </w:r>
      <w:r>
        <w:rPr>
          <w:spacing w:val="41"/>
          <w:w w:val="90"/>
        </w:rPr>
        <w:t> </w:t>
      </w:r>
      <w:r>
        <w:rPr>
          <w:w w:val="90"/>
        </w:rPr>
        <w:t>their</w:t>
      </w:r>
      <w:r>
        <w:rPr>
          <w:spacing w:val="41"/>
          <w:w w:val="90"/>
        </w:rPr>
        <w:t> </w:t>
      </w:r>
      <w:r>
        <w:rPr>
          <w:w w:val="90"/>
        </w:rPr>
        <w:t>continuous</w:t>
      </w:r>
      <w:r>
        <w:rPr>
          <w:spacing w:val="42"/>
          <w:w w:val="90"/>
        </w:rPr>
        <w:t> </w:t>
      </w:r>
      <w:r>
        <w:rPr>
          <w:w w:val="90"/>
        </w:rPr>
        <w:t>support</w:t>
      </w:r>
      <w:r>
        <w:rPr>
          <w:spacing w:val="40"/>
          <w:w w:val="90"/>
        </w:rPr>
        <w:t> </w:t>
      </w:r>
      <w:r>
        <w:rPr>
          <w:w w:val="90"/>
        </w:rPr>
        <w:t>and</w:t>
      </w:r>
      <w:r>
        <w:rPr>
          <w:spacing w:val="41"/>
          <w:w w:val="90"/>
        </w:rPr>
        <w:t> </w:t>
      </w:r>
      <w:r>
        <w:rPr>
          <w:w w:val="90"/>
        </w:rPr>
        <w:t>encouragement</w:t>
      </w:r>
      <w:r>
        <w:rPr>
          <w:spacing w:val="40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/>
        <w:t>for</w:t>
      </w:r>
      <w:r>
        <w:rPr>
          <w:spacing w:val="-9"/>
        </w:rPr>
        <w:t> </w:t>
      </w:r>
      <w:r>
        <w:rPr/>
        <w:t>providing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necessary</w:t>
      </w:r>
      <w:r>
        <w:rPr>
          <w:spacing w:val="-10"/>
        </w:rPr>
        <w:t> </w:t>
      </w:r>
      <w:r>
        <w:rPr/>
        <w:t>facilities.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6" w:lineRule="auto" w:before="27" w:after="0"/>
        <w:ind w:left="527" w:right="39" w:hanging="360"/>
        <w:jc w:val="both"/>
        <w:rPr>
          <w:sz w:val="22"/>
        </w:rPr>
      </w:pPr>
      <w:r>
        <w:rPr>
          <w:w w:val="95"/>
          <w:sz w:val="22"/>
        </w:rPr>
        <w:t>Beckett,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A.H.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Stenlake,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J.B,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Practical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Pharmaceutical Chemistry, part B. 4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2"/>
        </w:rPr>
        <w:t>edn., CBS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publishers and Distributors, New Delhi,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2002,</w:t>
      </w:r>
      <w:r>
        <w:rPr>
          <w:spacing w:val="1"/>
          <w:w w:val="95"/>
          <w:sz w:val="22"/>
        </w:rPr>
        <w:t> </w:t>
      </w:r>
      <w:r>
        <w:rPr>
          <w:sz w:val="22"/>
        </w:rPr>
        <w:t>272-280.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6" w:lineRule="auto" w:before="0" w:after="0"/>
        <w:ind w:left="527" w:right="38" w:hanging="360"/>
        <w:jc w:val="both"/>
        <w:rPr>
          <w:sz w:val="22"/>
        </w:rPr>
      </w:pPr>
      <w:r>
        <w:rPr>
          <w:w w:val="95"/>
          <w:sz w:val="22"/>
        </w:rPr>
        <w:t>Chatwal,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Gurdeep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Sham,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Anand.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Instrumental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Methods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Analysis.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5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2"/>
        </w:rPr>
        <w:t>Revised edn Himalaya publishing House, Mumbai,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2000,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2,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160.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6" w:lineRule="auto" w:before="0" w:after="0"/>
        <w:ind w:left="527" w:right="38" w:hanging="360"/>
        <w:jc w:val="both"/>
        <w:rPr>
          <w:sz w:val="22"/>
        </w:rPr>
      </w:pPr>
      <w:r>
        <w:rPr>
          <w:w w:val="95"/>
          <w:sz w:val="22"/>
        </w:rPr>
        <w:t>Indian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Pharmacopeia,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pharmacopeia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commission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office,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Delhi,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1996,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Volume-II,</w:t>
      </w:r>
      <w:r>
        <w:rPr>
          <w:spacing w:val="1"/>
          <w:w w:val="95"/>
          <w:sz w:val="22"/>
        </w:rPr>
        <w:t> </w:t>
      </w:r>
      <w:r>
        <w:rPr>
          <w:sz w:val="22"/>
        </w:rPr>
        <w:t>appendix</w:t>
      </w:r>
      <w:r>
        <w:rPr>
          <w:spacing w:val="-1"/>
          <w:sz w:val="22"/>
        </w:rPr>
        <w:t> </w:t>
      </w:r>
      <w:r>
        <w:rPr>
          <w:sz w:val="22"/>
        </w:rPr>
        <w:t>A,</w:t>
      </w:r>
      <w:r>
        <w:rPr>
          <w:spacing w:val="-1"/>
          <w:sz w:val="22"/>
        </w:rPr>
        <w:t> </w:t>
      </w:r>
      <w:r>
        <w:rPr>
          <w:sz w:val="22"/>
        </w:rPr>
        <w:t>158.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6" w:lineRule="auto" w:before="0" w:after="0"/>
        <w:ind w:left="527" w:right="44" w:hanging="360"/>
        <w:jc w:val="both"/>
        <w:rPr>
          <w:sz w:val="22"/>
        </w:rPr>
      </w:pPr>
      <w:r>
        <w:rPr>
          <w:w w:val="90"/>
          <w:sz w:val="22"/>
        </w:rPr>
        <w:t>British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Pharmacopoeia,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British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Pharmacopoeia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commission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office,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London,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2003,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Volume-II,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1225.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6" w:lineRule="auto" w:before="0" w:after="0"/>
        <w:ind w:left="527" w:right="155" w:hanging="360"/>
        <w:jc w:val="both"/>
        <w:rPr>
          <w:sz w:val="22"/>
        </w:rPr>
      </w:pPr>
      <w:hyperlink r:id="rId13">
        <w:r>
          <w:rPr>
            <w:w w:val="95"/>
            <w:sz w:val="22"/>
          </w:rPr>
          <w:t>http://en.wikipedia.org/wiki/Desloratadine,june2</w:t>
        </w:r>
      </w:hyperlink>
      <w:r>
        <w:rPr>
          <w:spacing w:val="-54"/>
          <w:w w:val="95"/>
          <w:sz w:val="22"/>
        </w:rPr>
        <w:t> </w:t>
      </w:r>
      <w:r>
        <w:rPr>
          <w:sz w:val="22"/>
        </w:rPr>
        <w:t>0,2010.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6" w:lineRule="auto" w:before="76" w:after="0"/>
        <w:ind w:left="527" w:right="104" w:hanging="360"/>
        <w:jc w:val="both"/>
        <w:rPr>
          <w:sz w:val="22"/>
        </w:rPr>
      </w:pPr>
      <w:r>
        <w:rPr>
          <w:w w:val="76"/>
          <w:sz w:val="22"/>
        </w:rPr>
        <w:br w:type="column"/>
      </w:r>
      <w:r>
        <w:rPr>
          <w:w w:val="95"/>
          <w:sz w:val="22"/>
        </w:rPr>
        <w:t>B.M.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Mahbubul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Razib,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studied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validation and application of a modified RP-HPLC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method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quantification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Desloratadine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pharmaceutical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dosage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form.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2006,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113-115.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6" w:lineRule="auto" w:before="0" w:after="0"/>
        <w:ind w:left="527" w:right="108" w:hanging="360"/>
        <w:jc w:val="both"/>
        <w:rPr>
          <w:sz w:val="22"/>
        </w:rPr>
      </w:pPr>
      <w:r>
        <w:rPr>
          <w:spacing w:val="-1"/>
          <w:sz w:val="22"/>
        </w:rPr>
        <w:t>Meiling</w:t>
      </w:r>
      <w:r>
        <w:rPr>
          <w:sz w:val="22"/>
        </w:rPr>
        <w:t> </w:t>
      </w:r>
      <w:r>
        <w:rPr>
          <w:spacing w:val="-1"/>
          <w:sz w:val="22"/>
        </w:rPr>
        <w:t>qi,</w:t>
      </w:r>
      <w:r>
        <w:rPr>
          <w:sz w:val="22"/>
        </w:rPr>
        <w:t> </w:t>
      </w:r>
      <w:r>
        <w:rPr>
          <w:spacing w:val="-1"/>
          <w:sz w:val="22"/>
        </w:rPr>
        <w:t>has</w:t>
      </w:r>
      <w:r>
        <w:rPr>
          <w:sz w:val="22"/>
        </w:rPr>
        <w:t> </w:t>
      </w:r>
      <w:r>
        <w:rPr>
          <w:spacing w:val="-1"/>
          <w:sz w:val="22"/>
        </w:rPr>
        <w:t>studied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determination</w:t>
      </w:r>
      <w:r>
        <w:rPr>
          <w:sz w:val="22"/>
        </w:rPr>
        <w:t> of</w:t>
      </w:r>
      <w:r>
        <w:rPr>
          <w:spacing w:val="-56"/>
          <w:sz w:val="22"/>
        </w:rPr>
        <w:t> </w:t>
      </w:r>
      <w:r>
        <w:rPr>
          <w:sz w:val="22"/>
        </w:rPr>
        <w:t>Desloratadine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drug</w:t>
      </w:r>
      <w:r>
        <w:rPr>
          <w:spacing w:val="1"/>
          <w:sz w:val="22"/>
        </w:rPr>
        <w:t> </w:t>
      </w:r>
      <w:r>
        <w:rPr>
          <w:sz w:val="22"/>
        </w:rPr>
        <w:t>substance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pharmaceutical</w:t>
      </w:r>
      <w:r>
        <w:rPr>
          <w:spacing w:val="1"/>
          <w:sz w:val="22"/>
        </w:rPr>
        <w:t> </w:t>
      </w:r>
      <w:r>
        <w:rPr>
          <w:sz w:val="22"/>
        </w:rPr>
        <w:t>preparations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w w:val="90"/>
          <w:sz w:val="22"/>
        </w:rPr>
        <w:t>chromatography.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Journal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sz w:val="22"/>
        </w:rPr>
        <w:t>biomedical</w:t>
      </w:r>
      <w:r>
        <w:rPr>
          <w:spacing w:val="-10"/>
          <w:sz w:val="22"/>
        </w:rPr>
        <w:t> </w:t>
      </w:r>
      <w:r>
        <w:rPr>
          <w:sz w:val="22"/>
        </w:rPr>
        <w:t>analysis,</w:t>
      </w:r>
      <w:r>
        <w:rPr>
          <w:spacing w:val="-9"/>
          <w:sz w:val="22"/>
        </w:rPr>
        <w:t> </w:t>
      </w:r>
      <w:r>
        <w:rPr>
          <w:sz w:val="22"/>
        </w:rPr>
        <w:t>2009,</w:t>
      </w:r>
      <w:r>
        <w:rPr>
          <w:spacing w:val="-12"/>
          <w:sz w:val="22"/>
        </w:rPr>
        <w:t> </w:t>
      </w:r>
      <w:r>
        <w:rPr>
          <w:sz w:val="22"/>
        </w:rPr>
        <w:t>355-359.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4" w:lineRule="auto" w:before="0" w:after="0"/>
        <w:ind w:left="527" w:right="105" w:hanging="360"/>
        <w:jc w:val="both"/>
        <w:rPr>
          <w:rFonts w:ascii="Arial"/>
          <w:i/>
          <w:sz w:val="22"/>
        </w:rPr>
      </w:pPr>
      <w:r>
        <w:rPr>
          <w:w w:val="95"/>
          <w:sz w:val="22"/>
        </w:rPr>
        <w:t>Dantu durgarao, has studied a validated stable</w:t>
      </w:r>
      <w:r>
        <w:rPr>
          <w:spacing w:val="1"/>
          <w:w w:val="95"/>
          <w:sz w:val="22"/>
        </w:rPr>
        <w:t> </w:t>
      </w:r>
      <w:r>
        <w:rPr>
          <w:sz w:val="22"/>
        </w:rPr>
        <w:t>indicating</w:t>
      </w:r>
      <w:r>
        <w:rPr>
          <w:spacing w:val="1"/>
          <w:sz w:val="22"/>
        </w:rPr>
        <w:t> </w:t>
      </w:r>
      <w:r>
        <w:rPr>
          <w:sz w:val="22"/>
        </w:rPr>
        <w:t>gradient</w:t>
      </w:r>
      <w:r>
        <w:rPr>
          <w:spacing w:val="1"/>
          <w:sz w:val="22"/>
        </w:rPr>
        <w:t> </w:t>
      </w:r>
      <w:r>
        <w:rPr>
          <w:sz w:val="22"/>
        </w:rPr>
        <w:t>reverse</w:t>
      </w:r>
      <w:r>
        <w:rPr>
          <w:spacing w:val="1"/>
          <w:sz w:val="22"/>
        </w:rPr>
        <w:t> </w:t>
      </w:r>
      <w:r>
        <w:rPr>
          <w:sz w:val="22"/>
        </w:rPr>
        <w:t>phase</w:t>
      </w:r>
      <w:r>
        <w:rPr>
          <w:spacing w:val="1"/>
          <w:sz w:val="22"/>
        </w:rPr>
        <w:t> </w:t>
      </w:r>
      <w:r>
        <w:rPr>
          <w:sz w:val="22"/>
        </w:rPr>
        <w:t>ultra</w:t>
      </w:r>
      <w:r>
        <w:rPr>
          <w:spacing w:val="1"/>
          <w:sz w:val="22"/>
        </w:rPr>
        <w:t> </w:t>
      </w:r>
      <w:r>
        <w:rPr>
          <w:w w:val="90"/>
          <w:sz w:val="22"/>
        </w:rPr>
        <w:t>performance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liquid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chromatography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method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was</w:t>
      </w:r>
      <w:r>
        <w:rPr>
          <w:spacing w:val="1"/>
          <w:w w:val="90"/>
          <w:sz w:val="22"/>
        </w:rPr>
        <w:t> </w:t>
      </w:r>
      <w:r>
        <w:rPr>
          <w:sz w:val="22"/>
        </w:rPr>
        <w:t>developed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determination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purity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Desloratadine.</w:t>
      </w:r>
      <w:r>
        <w:rPr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Journal</w:t>
      </w:r>
      <w:r>
        <w:rPr>
          <w:rFonts w:ascii="Arial"/>
          <w:i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of</w:t>
      </w:r>
      <w:r>
        <w:rPr>
          <w:rFonts w:ascii="Arial"/>
          <w:i/>
          <w:w w:val="95"/>
          <w:sz w:val="22"/>
        </w:rPr>
        <w:t> </w:t>
      </w:r>
      <w:r>
        <w:rPr>
          <w:rFonts w:ascii="Arial"/>
          <w:i/>
          <w:spacing w:val="-1"/>
          <w:w w:val="95"/>
          <w:sz w:val="22"/>
        </w:rPr>
        <w:t>pharmaceutical</w:t>
      </w:r>
      <w:r>
        <w:rPr>
          <w:rFonts w:ascii="Arial"/>
          <w:i/>
          <w:w w:val="95"/>
          <w:sz w:val="22"/>
        </w:rPr>
        <w:t> and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biomedical</w:t>
      </w:r>
      <w:r>
        <w:rPr>
          <w:rFonts w:ascii="Arial"/>
          <w:i/>
          <w:spacing w:val="-6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analysis,</w:t>
      </w:r>
      <w:r>
        <w:rPr>
          <w:rFonts w:ascii="Arial"/>
          <w:i/>
          <w:spacing w:val="-4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2010,</w:t>
      </w:r>
      <w:r>
        <w:rPr>
          <w:rFonts w:ascii="Arial"/>
          <w:i/>
          <w:spacing w:val="-7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51,</w:t>
      </w:r>
      <w:r>
        <w:rPr>
          <w:rFonts w:ascii="Arial"/>
          <w:i/>
          <w:spacing w:val="-4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736-742.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64" w:lineRule="auto" w:before="0" w:after="0"/>
        <w:ind w:left="527" w:right="103" w:hanging="360"/>
        <w:jc w:val="both"/>
        <w:rPr>
          <w:sz w:val="22"/>
        </w:rPr>
      </w:pPr>
      <w:r>
        <w:rPr>
          <w:spacing w:val="-1"/>
          <w:sz w:val="22"/>
        </w:rPr>
        <w:t>Code-Q2A,</w:t>
      </w:r>
      <w:r>
        <w:rPr>
          <w:sz w:val="22"/>
        </w:rPr>
        <w:t> </w:t>
      </w:r>
      <w:r>
        <w:rPr>
          <w:spacing w:val="-1"/>
          <w:sz w:val="22"/>
        </w:rPr>
        <w:t>Text</w:t>
      </w:r>
      <w:r>
        <w:rPr>
          <w:sz w:val="22"/>
        </w:rPr>
        <w:t> </w:t>
      </w:r>
      <w:r>
        <w:rPr>
          <w:spacing w:val="-1"/>
          <w:sz w:val="22"/>
        </w:rPr>
        <w:t>on</w:t>
      </w:r>
      <w:r>
        <w:rPr>
          <w:sz w:val="22"/>
        </w:rPr>
        <w:t> </w:t>
      </w:r>
      <w:r>
        <w:rPr>
          <w:spacing w:val="-1"/>
          <w:sz w:val="22"/>
        </w:rPr>
        <w:t>validation</w:t>
      </w:r>
      <w:r>
        <w:rPr>
          <w:sz w:val="22"/>
        </w:rPr>
        <w:t> on</w:t>
      </w:r>
      <w:r>
        <w:rPr>
          <w:spacing w:val="1"/>
          <w:sz w:val="22"/>
        </w:rPr>
        <w:t> </w:t>
      </w:r>
      <w:r>
        <w:rPr>
          <w:sz w:val="22"/>
        </w:rPr>
        <w:t>Analytical</w:t>
      </w:r>
      <w:r>
        <w:rPr>
          <w:spacing w:val="-56"/>
          <w:sz w:val="22"/>
        </w:rPr>
        <w:t> </w:t>
      </w:r>
      <w:r>
        <w:rPr>
          <w:w w:val="90"/>
          <w:sz w:val="22"/>
        </w:rPr>
        <w:t>method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ICH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harmonized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tricartite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guidelines.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1997.</w:t>
      </w:r>
    </w:p>
    <w:sectPr>
      <w:pgSz w:w="12240" w:h="15840"/>
      <w:pgMar w:header="720" w:footer="1015" w:top="1120" w:bottom="1200" w:left="740" w:right="800"/>
      <w:cols w:num="2" w:equalWidth="0">
        <w:col w:w="5064" w:space="509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61894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61889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61884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61879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189952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52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2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527" w:right="108"/>
      <w:jc w:val="both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3949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atish.mpharmacy@g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://en.wikipedia.org/wiki/Desloratadine%2Cjune2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2023-10-09T14:12:11Z</dcterms:created>
  <dcterms:modified xsi:type="dcterms:W3CDTF">2023-10-09T14:12:11Z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