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2338" w:val="left" w:leader="none"/>
        </w:tabs>
        <w:spacing w:before="66"/>
        <w:ind w:left="245" w:right="0" w:firstLine="0"/>
        <w:jc w:val="left"/>
        <w:rPr>
          <w:rFonts w:ascii="Arial"/>
          <w:b/>
          <w:sz w:val="28"/>
        </w:rPr>
      </w:pPr>
      <w:r>
        <w:rPr/>
        <w:pict>
          <v:shape style="position:absolute;margin-left:40.199001pt;margin-top:4.591804pt;width:90.75pt;height:1.35pt;mso-position-horizontal-relative:page;mso-position-vertical-relative:paragraph;z-index:-15892992" coordorigin="804,92" coordsize="1815,27" path="m2618,111l804,111,804,118,2618,118,2618,111xm2618,92l804,92,804,99,2618,99,2618,92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b/>
          <w:i/>
          <w:w w:val="80"/>
          <w:sz w:val="24"/>
        </w:rPr>
        <w:t>Original</w:t>
      </w:r>
      <w:r>
        <w:rPr>
          <w:rFonts w:ascii="Arial"/>
          <w:b/>
          <w:i/>
          <w:spacing w:val="16"/>
          <w:w w:val="80"/>
          <w:sz w:val="24"/>
        </w:rPr>
        <w:t> </w:t>
      </w:r>
      <w:r>
        <w:rPr>
          <w:rFonts w:ascii="Arial"/>
          <w:b/>
          <w:i/>
          <w:w w:val="80"/>
          <w:sz w:val="24"/>
        </w:rPr>
        <w:t>Article</w:t>
        <w:tab/>
      </w:r>
      <w:r>
        <w:rPr>
          <w:rFonts w:ascii="Arial"/>
          <w:b/>
          <w:w w:val="80"/>
          <w:position w:val="2"/>
          <w:sz w:val="28"/>
        </w:rPr>
        <w:t>ETHYL</w:t>
      </w:r>
      <w:r>
        <w:rPr>
          <w:rFonts w:ascii="Arial"/>
          <w:b/>
          <w:spacing w:val="30"/>
          <w:w w:val="80"/>
          <w:position w:val="2"/>
          <w:sz w:val="28"/>
        </w:rPr>
        <w:t> </w:t>
      </w:r>
      <w:r>
        <w:rPr>
          <w:rFonts w:ascii="Arial"/>
          <w:b/>
          <w:w w:val="80"/>
          <w:position w:val="2"/>
          <w:sz w:val="28"/>
        </w:rPr>
        <w:t>CELLULOSE</w:t>
      </w:r>
      <w:r>
        <w:rPr>
          <w:rFonts w:ascii="Arial"/>
          <w:b/>
          <w:spacing w:val="29"/>
          <w:w w:val="80"/>
          <w:position w:val="2"/>
          <w:sz w:val="28"/>
        </w:rPr>
        <w:t> </w:t>
      </w:r>
      <w:r>
        <w:rPr>
          <w:rFonts w:ascii="Arial"/>
          <w:b/>
          <w:w w:val="80"/>
          <w:position w:val="2"/>
          <w:sz w:val="28"/>
        </w:rPr>
        <w:t>BASED</w:t>
      </w:r>
      <w:r>
        <w:rPr>
          <w:rFonts w:ascii="Arial"/>
          <w:b/>
          <w:spacing w:val="29"/>
          <w:w w:val="80"/>
          <w:position w:val="2"/>
          <w:sz w:val="28"/>
        </w:rPr>
        <w:t> </w:t>
      </w:r>
      <w:r>
        <w:rPr>
          <w:rFonts w:ascii="Arial"/>
          <w:b/>
          <w:w w:val="80"/>
          <w:position w:val="2"/>
          <w:sz w:val="28"/>
        </w:rPr>
        <w:t>TIMOLOL</w:t>
      </w:r>
      <w:r>
        <w:rPr>
          <w:rFonts w:ascii="Arial"/>
          <w:b/>
          <w:spacing w:val="26"/>
          <w:w w:val="80"/>
          <w:position w:val="2"/>
          <w:sz w:val="28"/>
        </w:rPr>
        <w:t> </w:t>
      </w:r>
      <w:r>
        <w:rPr>
          <w:rFonts w:ascii="Arial"/>
          <w:b/>
          <w:w w:val="80"/>
          <w:position w:val="2"/>
          <w:sz w:val="28"/>
        </w:rPr>
        <w:t>MALEATE</w:t>
      </w:r>
      <w:r>
        <w:rPr>
          <w:rFonts w:ascii="Arial"/>
          <w:b/>
          <w:spacing w:val="28"/>
          <w:w w:val="80"/>
          <w:position w:val="2"/>
          <w:sz w:val="28"/>
        </w:rPr>
        <w:t> </w:t>
      </w:r>
      <w:r>
        <w:rPr>
          <w:rFonts w:ascii="Arial"/>
          <w:b/>
          <w:w w:val="80"/>
          <w:position w:val="2"/>
          <w:sz w:val="28"/>
        </w:rPr>
        <w:t>MICROSPHERES</w:t>
      </w:r>
      <w:r>
        <w:rPr>
          <w:rFonts w:ascii="Arial"/>
          <w:b/>
          <w:spacing w:val="30"/>
          <w:w w:val="80"/>
          <w:position w:val="2"/>
          <w:sz w:val="28"/>
        </w:rPr>
        <w:t> </w:t>
      </w:r>
      <w:r>
        <w:rPr>
          <w:rFonts w:ascii="Arial"/>
          <w:b/>
          <w:w w:val="80"/>
          <w:position w:val="2"/>
          <w:sz w:val="28"/>
        </w:rPr>
        <w:t>FOR</w:t>
      </w:r>
    </w:p>
    <w:p>
      <w:pPr>
        <w:pStyle w:val="Title"/>
      </w:pPr>
      <w:r>
        <w:rPr/>
        <w:pict>
          <v:group style="position:absolute;margin-left:40.200001pt;margin-top:3.211844pt;width:90.75pt;height:68.9pt;mso-position-horizontal-relative:page;mso-position-vertical-relative:paragraph;z-index:15730176" coordorigin="804,64" coordsize="1815,1378">
            <v:shape style="position:absolute;left:803;top:64;width:1815;height:27" coordorigin="804,64" coordsize="1815,27" path="m2618,83l804,83,804,91,2618,91,2618,83xm2618,64l804,64,804,71,2618,71,2618,64xe" filled="true" fillcolor="#000000" stroked="false">
              <v:path arrowok="t"/>
              <v:fill type="solid"/>
            </v:shape>
            <v:shape style="position:absolute;left:885;top:93;width:1649;height:1349" type="#_x0000_t75" stroked="false">
              <v:imagedata r:id="rId7" o:title=""/>
            </v:shape>
            <w10:wrap type="none"/>
          </v:group>
        </w:pict>
      </w:r>
      <w:r>
        <w:rPr>
          <w:w w:val="80"/>
        </w:rPr>
        <w:t>SUSTAINED</w:t>
      </w:r>
      <w:r>
        <w:rPr>
          <w:spacing w:val="49"/>
          <w:w w:val="80"/>
        </w:rPr>
        <w:t> </w:t>
      </w:r>
      <w:r>
        <w:rPr>
          <w:w w:val="80"/>
        </w:rPr>
        <w:t>DRUG</w:t>
      </w:r>
      <w:r>
        <w:rPr>
          <w:spacing w:val="47"/>
          <w:w w:val="80"/>
        </w:rPr>
        <w:t> </w:t>
      </w:r>
      <w:r>
        <w:rPr>
          <w:w w:val="80"/>
        </w:rPr>
        <w:t>DELIVERY</w:t>
      </w:r>
    </w:p>
    <w:p>
      <w:pPr>
        <w:spacing w:line="266" w:lineRule="auto" w:before="36"/>
        <w:ind w:left="2710" w:right="875" w:firstLine="0"/>
        <w:jc w:val="center"/>
        <w:rPr>
          <w:sz w:val="22"/>
        </w:rPr>
      </w:pPr>
      <w:r>
        <w:rPr>
          <w:w w:val="85"/>
          <w:position w:val="6"/>
          <w:sz w:val="16"/>
        </w:rPr>
        <w:t>*</w:t>
      </w:r>
      <w:r>
        <w:rPr>
          <w:w w:val="85"/>
          <w:sz w:val="24"/>
        </w:rPr>
        <w:t>Nandhakumar</w:t>
      </w:r>
      <w:r>
        <w:rPr>
          <w:spacing w:val="28"/>
          <w:w w:val="85"/>
          <w:sz w:val="24"/>
        </w:rPr>
        <w:t> </w:t>
      </w:r>
      <w:r>
        <w:rPr>
          <w:w w:val="85"/>
          <w:sz w:val="24"/>
        </w:rPr>
        <w:t>L,</w:t>
      </w:r>
      <w:r>
        <w:rPr>
          <w:spacing w:val="4"/>
          <w:w w:val="85"/>
          <w:sz w:val="24"/>
        </w:rPr>
        <w:t> </w:t>
      </w:r>
      <w:r>
        <w:rPr>
          <w:w w:val="85"/>
          <w:sz w:val="24"/>
        </w:rPr>
        <w:t>Dharmamoorthy</w:t>
      </w:r>
      <w:r>
        <w:rPr>
          <w:spacing w:val="30"/>
          <w:w w:val="85"/>
          <w:sz w:val="24"/>
        </w:rPr>
        <w:t> </w:t>
      </w:r>
      <w:r>
        <w:rPr>
          <w:w w:val="85"/>
          <w:sz w:val="24"/>
        </w:rPr>
        <w:t>G,</w:t>
      </w:r>
      <w:r>
        <w:rPr>
          <w:spacing w:val="30"/>
          <w:w w:val="85"/>
          <w:sz w:val="24"/>
        </w:rPr>
        <w:t> </w:t>
      </w:r>
      <w:r>
        <w:rPr>
          <w:w w:val="85"/>
          <w:sz w:val="24"/>
        </w:rPr>
        <w:t>Rameshkumar</w:t>
      </w:r>
      <w:r>
        <w:rPr>
          <w:spacing w:val="29"/>
          <w:w w:val="85"/>
          <w:sz w:val="24"/>
        </w:rPr>
        <w:t> </w:t>
      </w:r>
      <w:r>
        <w:rPr>
          <w:w w:val="85"/>
          <w:sz w:val="24"/>
        </w:rPr>
        <w:t>S,</w:t>
      </w:r>
      <w:r>
        <w:rPr>
          <w:spacing w:val="30"/>
          <w:w w:val="85"/>
          <w:sz w:val="24"/>
        </w:rPr>
        <w:t> </w:t>
      </w:r>
      <w:r>
        <w:rPr>
          <w:w w:val="85"/>
          <w:sz w:val="24"/>
        </w:rPr>
        <w:t>Mohamed</w:t>
      </w:r>
      <w:r>
        <w:rPr>
          <w:spacing w:val="27"/>
          <w:w w:val="85"/>
          <w:sz w:val="24"/>
        </w:rPr>
        <w:t> </w:t>
      </w:r>
      <w:r>
        <w:rPr>
          <w:w w:val="85"/>
          <w:sz w:val="24"/>
        </w:rPr>
        <w:t>maiden</w:t>
      </w:r>
      <w:r>
        <w:rPr>
          <w:spacing w:val="30"/>
          <w:w w:val="85"/>
          <w:sz w:val="24"/>
        </w:rPr>
        <w:t> </w:t>
      </w:r>
      <w:r>
        <w:rPr>
          <w:w w:val="85"/>
          <w:sz w:val="24"/>
        </w:rPr>
        <w:t>K</w:t>
      </w:r>
      <w:r>
        <w:rPr>
          <w:spacing w:val="-51"/>
          <w:w w:val="85"/>
          <w:sz w:val="24"/>
        </w:rPr>
        <w:t> </w:t>
      </w:r>
      <w:r>
        <w:rPr>
          <w:w w:val="90"/>
          <w:sz w:val="22"/>
        </w:rPr>
        <w:t>Seven Hills College of Pharmacy, Venkatramapuram, Tirupathi, Chitoor(Dist),</w:t>
      </w:r>
      <w:r>
        <w:rPr>
          <w:spacing w:val="1"/>
          <w:w w:val="90"/>
          <w:sz w:val="22"/>
        </w:rPr>
        <w:t> </w:t>
      </w:r>
      <w:r>
        <w:rPr>
          <w:sz w:val="22"/>
        </w:rPr>
        <w:t>Andhra</w:t>
      </w:r>
      <w:r>
        <w:rPr>
          <w:spacing w:val="-2"/>
          <w:sz w:val="22"/>
        </w:rPr>
        <w:t> </w:t>
      </w:r>
      <w:r>
        <w:rPr>
          <w:sz w:val="22"/>
        </w:rPr>
        <w:t>Pradesh, India</w:t>
      </w:r>
      <w:r>
        <w:rPr>
          <w:spacing w:val="-1"/>
          <w:sz w:val="22"/>
        </w:rPr>
        <w:t> </w:t>
      </w:r>
      <w:r>
        <w:rPr>
          <w:w w:val="125"/>
          <w:sz w:val="22"/>
        </w:rPr>
        <w:t>–</w:t>
      </w:r>
      <w:r>
        <w:rPr>
          <w:spacing w:val="-17"/>
          <w:w w:val="125"/>
          <w:sz w:val="22"/>
        </w:rPr>
        <w:t> </w:t>
      </w:r>
      <w:r>
        <w:rPr>
          <w:sz w:val="22"/>
        </w:rPr>
        <w:t>517</w:t>
      </w:r>
      <w:r>
        <w:rPr>
          <w:spacing w:val="-1"/>
          <w:sz w:val="22"/>
        </w:rPr>
        <w:t> </w:t>
      </w:r>
      <w:r>
        <w:rPr>
          <w:sz w:val="22"/>
        </w:rPr>
        <w:t>561.</w:t>
      </w:r>
    </w:p>
    <w:p>
      <w:pPr>
        <w:pStyle w:val="BodyText"/>
        <w:spacing w:before="3"/>
        <w:rPr>
          <w:sz w:val="23"/>
        </w:rPr>
      </w:pPr>
      <w:r>
        <w:rPr/>
        <w:pict>
          <v:group style="position:absolute;margin-left:43.68pt;margin-top:15.16082pt;width:521.9pt;height:175.2pt;mso-position-horizontal-relative:page;mso-position-vertical-relative:paragraph;z-index:-15728640;mso-wrap-distance-left:0;mso-wrap-distance-right:0" coordorigin="874,303" coordsize="10438,3504">
            <v:shape style="position:absolute;left:880;top:310;width:10424;height:3490" coordorigin="881,310" coordsize="10424,3490" path="m1462,310l1389,315,1318,328,1251,349,1188,378,1129,414,1076,457,1027,505,985,559,949,618,920,681,898,748,885,818,881,891,881,3217,885,3290,898,3360,920,3427,949,3491,985,3550,1027,3604,1076,3653,1129,3695,1188,3732,1251,3761,1318,3782,1389,3795,1462,3800,10723,3800,10796,3795,10866,3782,10933,3761,10997,3732,11055,3695,11109,3653,11158,3604,11200,3550,11236,3491,11265,3427,11286,3360,11299,3290,11304,3217,11304,891,11299,818,11286,748,11265,681,11236,618,11200,559,11158,505,11109,457,11055,414,10997,378,10933,349,10866,328,10796,315,10723,310,1462,310xe" filled="false" stroked="true" strokeweight=".72pt" strokecolor="#000000">
              <v:path arrowok="t"/>
              <v:stroke dashstyle="solid"/>
            </v:shape>
            <v:shape style="position:absolute;left:873;top:303;width:10438;height:3504" type="#_x0000_t202" filled="false" stroked="false">
              <v:textbox inset="0,0,0,0">
                <w:txbxContent>
                  <w:p>
                    <w:pPr>
                      <w:spacing w:line="240" w:lineRule="auto" w:before="4"/>
                      <w:rPr>
                        <w:sz w:val="20"/>
                      </w:rPr>
                    </w:pPr>
                  </w:p>
                  <w:p>
                    <w:pPr>
                      <w:spacing w:before="0"/>
                      <w:ind w:left="321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w w:val="95"/>
                        <w:sz w:val="22"/>
                      </w:rPr>
                      <w:t>Abstract</w:t>
                    </w:r>
                  </w:p>
                  <w:p>
                    <w:pPr>
                      <w:spacing w:line="266" w:lineRule="auto" w:before="26"/>
                      <w:ind w:left="321" w:right="319" w:firstLine="0"/>
                      <w:jc w:val="both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Timolol Maleate is a non-selective adrenergic receptor blocking agent and it is used the treatment of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hypertension. It requires multiple administration of drug, leading to fluctuation in plasma concentration. The aim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of</w:t>
                    </w:r>
                    <w:r>
                      <w:rPr>
                        <w:spacing w:val="2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the</w:t>
                    </w:r>
                    <w:r>
                      <w:rPr>
                        <w:spacing w:val="2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present</w:t>
                    </w:r>
                    <w:r>
                      <w:rPr>
                        <w:spacing w:val="2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study</w:t>
                    </w:r>
                    <w:r>
                      <w:rPr>
                        <w:spacing w:val="2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is</w:t>
                    </w:r>
                    <w:r>
                      <w:rPr>
                        <w:spacing w:val="2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to</w:t>
                    </w:r>
                    <w:r>
                      <w:rPr>
                        <w:spacing w:val="2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formulate</w:t>
                    </w:r>
                    <w:r>
                      <w:rPr>
                        <w:spacing w:val="2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for</w:t>
                    </w:r>
                    <w:r>
                      <w:rPr>
                        <w:spacing w:val="2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sustained</w:t>
                    </w:r>
                    <w:r>
                      <w:rPr>
                        <w:spacing w:val="2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drug</w:t>
                    </w:r>
                    <w:r>
                      <w:rPr>
                        <w:spacing w:val="25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release</w:t>
                    </w:r>
                    <w:r>
                      <w:rPr>
                        <w:spacing w:val="2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Timolol</w:t>
                    </w:r>
                    <w:r>
                      <w:rPr>
                        <w:spacing w:val="2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Maleate</w:t>
                    </w:r>
                    <w:r>
                      <w:rPr>
                        <w:spacing w:val="22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microspheres</w:t>
                    </w:r>
                    <w:r>
                      <w:rPr>
                        <w:spacing w:val="2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(TM),</w:t>
                    </w:r>
                    <w:r>
                      <w:rPr>
                        <w:spacing w:val="24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by</w:t>
                    </w:r>
                    <w:r>
                      <w:rPr>
                        <w:spacing w:val="23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using</w:t>
                    </w:r>
                    <w:r>
                      <w:rPr>
                        <w:spacing w:val="-50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ethyl cellulose using different drug: polymer ratios. Six formulations were prepared by using multiple solvent</w:t>
                    </w:r>
                    <w:r>
                      <w:rPr>
                        <w:spacing w:val="1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evaporation </w:t>
                    </w:r>
                    <w:r>
                      <w:rPr>
                        <w:w w:val="95"/>
                        <w:sz w:val="22"/>
                      </w:rPr>
                      <w:t>technique. TM were evaluated for parameters like angle of repose, bulk density, particle size,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drug content in microspheres, drug loading, encapsulation efficiency, in-vitro drug release studies. The prepared</w:t>
                    </w:r>
                    <w:r>
                      <w:rPr>
                        <w:spacing w:val="-50"/>
                        <w:w w:val="90"/>
                        <w:sz w:val="22"/>
                      </w:rPr>
                      <w:t> 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TM showed good flow properties, where spherical in shape with uniform surface </w:t>
                    </w:r>
                    <w:r>
                      <w:rPr>
                        <w:w w:val="95"/>
                        <w:sz w:val="22"/>
                      </w:rPr>
                      <w:t>morphology TM showed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sustained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release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the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drug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from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the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formulation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for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a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period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of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12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hours.</w:t>
                    </w:r>
                  </w:p>
                  <w:p>
                    <w:pPr>
                      <w:spacing w:line="240" w:lineRule="auto" w:before="4"/>
                      <w:rPr>
                        <w:sz w:val="23"/>
                      </w:rPr>
                    </w:pPr>
                  </w:p>
                  <w:p>
                    <w:pPr>
                      <w:spacing w:before="1"/>
                      <w:ind w:left="321" w:right="0" w:firstLine="0"/>
                      <w:jc w:val="both"/>
                      <w:rPr>
                        <w:sz w:val="22"/>
                      </w:rPr>
                    </w:pPr>
                    <w:r>
                      <w:rPr>
                        <w:rFonts w:ascii="Arial"/>
                        <w:b/>
                        <w:w w:val="85"/>
                        <w:sz w:val="22"/>
                      </w:rPr>
                      <w:t>Keywords:</w:t>
                    </w:r>
                    <w:r>
                      <w:rPr>
                        <w:rFonts w:ascii="Arial"/>
                        <w:b/>
                        <w:spacing w:val="23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Timolol</w:t>
                    </w:r>
                    <w:r>
                      <w:rPr>
                        <w:spacing w:val="25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Maleate,</w:t>
                    </w:r>
                    <w:r>
                      <w:rPr>
                        <w:spacing w:val="25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Ethyl</w:t>
                    </w:r>
                    <w:r>
                      <w:rPr>
                        <w:spacing w:val="25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cellulose,</w:t>
                    </w:r>
                    <w:r>
                      <w:rPr>
                        <w:spacing w:val="25"/>
                        <w:w w:val="85"/>
                        <w:sz w:val="22"/>
                      </w:rPr>
                      <w:t> </w:t>
                    </w:r>
                    <w:r>
                      <w:rPr>
                        <w:w w:val="85"/>
                        <w:sz w:val="22"/>
                      </w:rPr>
                      <w:t>Microspheres.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9"/>
        <w:rPr>
          <w:sz w:val="13"/>
        </w:rPr>
      </w:pPr>
    </w:p>
    <w:p>
      <w:pPr>
        <w:spacing w:after="0"/>
        <w:rPr>
          <w:sz w:val="13"/>
        </w:rPr>
        <w:sectPr>
          <w:headerReference w:type="default" r:id="rId5"/>
          <w:footerReference w:type="default" r:id="rId6"/>
          <w:type w:val="continuous"/>
          <w:pgSz w:w="12240" w:h="15840"/>
          <w:pgMar w:header="720" w:footer="1015" w:top="1120" w:bottom="1200" w:left="760" w:right="800"/>
          <w:pgNumType w:start="242"/>
        </w:sectPr>
      </w:pPr>
    </w:p>
    <w:p>
      <w:pPr>
        <w:pStyle w:val="Heading1"/>
        <w:spacing w:before="81"/>
      </w:pPr>
      <w:r>
        <w:rPr>
          <w:w w:val="95"/>
        </w:rPr>
        <w:t>Introduction</w:t>
      </w:r>
    </w:p>
    <w:p>
      <w:pPr>
        <w:pStyle w:val="BodyText"/>
        <w:spacing w:line="266" w:lineRule="auto" w:before="29"/>
        <w:ind w:left="147" w:right="38"/>
        <w:jc w:val="both"/>
      </w:pPr>
      <w:r>
        <w:rPr>
          <w:w w:val="95"/>
        </w:rPr>
        <w:t>Microspheres are matrix system that contain drug</w:t>
      </w:r>
      <w:r>
        <w:rPr>
          <w:spacing w:val="1"/>
          <w:w w:val="95"/>
        </w:rPr>
        <w:t> </w:t>
      </w:r>
      <w:r>
        <w:rPr>
          <w:w w:val="90"/>
        </w:rPr>
        <w:t>throughout their structure and are potential candidates</w:t>
      </w:r>
      <w:r>
        <w:rPr>
          <w:spacing w:val="1"/>
          <w:w w:val="90"/>
        </w:rPr>
        <w:t> </w:t>
      </w:r>
      <w:r>
        <w:rPr>
          <w:w w:val="95"/>
        </w:rPr>
        <w:t>for</w:t>
      </w:r>
      <w:r>
        <w:rPr>
          <w:spacing w:val="1"/>
          <w:w w:val="95"/>
        </w:rPr>
        <w:t> </w:t>
      </w:r>
      <w:r>
        <w:rPr>
          <w:w w:val="95"/>
        </w:rPr>
        <w:t>oral</w:t>
      </w:r>
      <w:r>
        <w:rPr>
          <w:spacing w:val="1"/>
          <w:w w:val="95"/>
        </w:rPr>
        <w:t> </w:t>
      </w:r>
      <w:r>
        <w:rPr>
          <w:w w:val="95"/>
        </w:rPr>
        <w:t>controlled</w:t>
      </w:r>
      <w:r>
        <w:rPr>
          <w:spacing w:val="1"/>
          <w:w w:val="95"/>
        </w:rPr>
        <w:t> </w:t>
      </w:r>
      <w:r>
        <w:rPr>
          <w:w w:val="95"/>
        </w:rPr>
        <w:t>release.</w:t>
      </w:r>
      <w:r>
        <w:rPr>
          <w:spacing w:val="1"/>
          <w:w w:val="95"/>
        </w:rPr>
        <w:t> </w:t>
      </w:r>
      <w:r>
        <w:rPr>
          <w:w w:val="95"/>
        </w:rPr>
        <w:t>Microspheres</w:t>
      </w:r>
      <w:r>
        <w:rPr>
          <w:spacing w:val="1"/>
          <w:w w:val="95"/>
        </w:rPr>
        <w:t> </w:t>
      </w:r>
      <w:r>
        <w:rPr>
          <w:w w:val="95"/>
        </w:rPr>
        <w:t>can</w:t>
      </w:r>
      <w:r>
        <w:rPr>
          <w:spacing w:val="1"/>
          <w:w w:val="95"/>
        </w:rPr>
        <w:t> </w:t>
      </w:r>
      <w:r>
        <w:rPr>
          <w:w w:val="95"/>
        </w:rPr>
        <w:t>be</w:t>
      </w:r>
      <w:r>
        <w:rPr>
          <w:spacing w:val="1"/>
          <w:w w:val="95"/>
        </w:rPr>
        <w:t> </w:t>
      </w:r>
      <w:r>
        <w:rPr>
          <w:w w:val="95"/>
        </w:rPr>
        <w:t>defined as solid spherical particles ranging from 1 to</w:t>
      </w:r>
      <w:r>
        <w:rPr>
          <w:spacing w:val="-53"/>
          <w:w w:val="95"/>
        </w:rPr>
        <w:t> </w:t>
      </w:r>
      <w:r>
        <w:rPr>
          <w:w w:val="90"/>
        </w:rPr>
        <w:t>1000µm</w:t>
      </w:r>
      <w:r>
        <w:rPr>
          <w:spacing w:val="-3"/>
          <w:w w:val="90"/>
        </w:rPr>
        <w:t> </w:t>
      </w:r>
      <w:r>
        <w:rPr>
          <w:w w:val="90"/>
        </w:rPr>
        <w:t>in</w:t>
      </w:r>
      <w:r>
        <w:rPr>
          <w:spacing w:val="-4"/>
          <w:w w:val="90"/>
        </w:rPr>
        <w:t> </w:t>
      </w:r>
      <w:r>
        <w:rPr>
          <w:w w:val="90"/>
        </w:rPr>
        <w:t>size</w:t>
      </w:r>
      <w:r>
        <w:rPr>
          <w:w w:val="90"/>
          <w:position w:val="5"/>
          <w:sz w:val="14"/>
        </w:rPr>
        <w:t>1-4</w:t>
      </w:r>
      <w:r>
        <w:rPr>
          <w:w w:val="90"/>
        </w:rPr>
        <w:t>.</w:t>
      </w:r>
      <w:r>
        <w:rPr>
          <w:spacing w:val="-3"/>
          <w:w w:val="90"/>
        </w:rPr>
        <w:t> </w:t>
      </w:r>
      <w:r>
        <w:rPr>
          <w:w w:val="90"/>
        </w:rPr>
        <w:t>These</w:t>
      </w:r>
      <w:r>
        <w:rPr>
          <w:spacing w:val="-3"/>
          <w:w w:val="90"/>
        </w:rPr>
        <w:t> </w:t>
      </w:r>
      <w:r>
        <w:rPr>
          <w:w w:val="90"/>
        </w:rPr>
        <w:t>particles</w:t>
      </w:r>
      <w:r>
        <w:rPr>
          <w:spacing w:val="-2"/>
          <w:w w:val="90"/>
        </w:rPr>
        <w:t> </w:t>
      </w:r>
      <w:r>
        <w:rPr>
          <w:w w:val="90"/>
        </w:rPr>
        <w:t>consist</w:t>
      </w:r>
      <w:r>
        <w:rPr>
          <w:spacing w:val="-3"/>
          <w:w w:val="90"/>
        </w:rPr>
        <w:t> </w:t>
      </w:r>
      <w:r>
        <w:rPr>
          <w:w w:val="90"/>
        </w:rPr>
        <w:t>of</w:t>
      </w:r>
      <w:r>
        <w:rPr>
          <w:spacing w:val="-3"/>
          <w:w w:val="90"/>
        </w:rPr>
        <w:t> </w:t>
      </w:r>
      <w:r>
        <w:rPr>
          <w:w w:val="90"/>
        </w:rPr>
        <w:t>drug</w:t>
      </w:r>
      <w:r>
        <w:rPr>
          <w:spacing w:val="-2"/>
          <w:w w:val="90"/>
        </w:rPr>
        <w:t> </w:t>
      </w:r>
      <w:r>
        <w:rPr>
          <w:w w:val="90"/>
        </w:rPr>
        <w:t>which</w:t>
      </w:r>
      <w:r>
        <w:rPr>
          <w:spacing w:val="-50"/>
          <w:w w:val="90"/>
        </w:rPr>
        <w:t> </w:t>
      </w:r>
      <w:r>
        <w:rPr>
          <w:spacing w:val="-1"/>
        </w:rPr>
        <w:t>is the core material and a coating </w:t>
      </w:r>
      <w:r>
        <w:rPr/>
        <w:t>material. The</w:t>
      </w:r>
      <w:r>
        <w:rPr>
          <w:spacing w:val="1"/>
        </w:rPr>
        <w:t> </w:t>
      </w:r>
      <w:r>
        <w:rPr>
          <w:w w:val="95"/>
        </w:rPr>
        <w:t>coating</w:t>
      </w:r>
      <w:r>
        <w:rPr>
          <w:spacing w:val="1"/>
          <w:w w:val="95"/>
        </w:rPr>
        <w:t> </w:t>
      </w:r>
      <w:r>
        <w:rPr>
          <w:w w:val="95"/>
        </w:rPr>
        <w:t>material</w:t>
      </w:r>
      <w:r>
        <w:rPr>
          <w:spacing w:val="1"/>
          <w:w w:val="95"/>
        </w:rPr>
        <w:t> </w:t>
      </w:r>
      <w:r>
        <w:rPr>
          <w:w w:val="95"/>
        </w:rPr>
        <w:t>can</w:t>
      </w:r>
      <w:r>
        <w:rPr>
          <w:spacing w:val="1"/>
          <w:w w:val="95"/>
        </w:rPr>
        <w:t> </w:t>
      </w:r>
      <w:r>
        <w:rPr>
          <w:w w:val="95"/>
        </w:rPr>
        <w:t>be</w:t>
      </w:r>
      <w:r>
        <w:rPr>
          <w:spacing w:val="1"/>
          <w:w w:val="95"/>
        </w:rPr>
        <w:t> </w:t>
      </w:r>
      <w:r>
        <w:rPr>
          <w:w w:val="95"/>
        </w:rPr>
        <w:t>of</w:t>
      </w:r>
      <w:r>
        <w:rPr>
          <w:spacing w:val="1"/>
          <w:w w:val="95"/>
        </w:rPr>
        <w:t> </w:t>
      </w:r>
      <w:r>
        <w:rPr>
          <w:w w:val="95"/>
        </w:rPr>
        <w:t>various</w:t>
      </w:r>
      <w:r>
        <w:rPr>
          <w:spacing w:val="1"/>
          <w:w w:val="95"/>
        </w:rPr>
        <w:t> </w:t>
      </w:r>
      <w:r>
        <w:rPr>
          <w:w w:val="95"/>
        </w:rPr>
        <w:t>types</w:t>
      </w:r>
      <w:r>
        <w:rPr>
          <w:spacing w:val="1"/>
          <w:w w:val="95"/>
        </w:rPr>
        <w:t> </w:t>
      </w:r>
      <w:r>
        <w:rPr>
          <w:w w:val="95"/>
        </w:rPr>
        <w:t>ranging</w:t>
      </w:r>
      <w:r>
        <w:rPr>
          <w:spacing w:val="-53"/>
          <w:w w:val="95"/>
        </w:rPr>
        <w:t> </w:t>
      </w:r>
      <w:r>
        <w:rPr>
          <w:w w:val="90"/>
        </w:rPr>
        <w:t>natural</w:t>
      </w:r>
      <w:r>
        <w:rPr>
          <w:spacing w:val="1"/>
          <w:w w:val="90"/>
        </w:rPr>
        <w:t> </w:t>
      </w:r>
      <w:r>
        <w:rPr>
          <w:w w:val="90"/>
        </w:rPr>
        <w:t>polymers</w:t>
      </w:r>
      <w:r>
        <w:rPr>
          <w:spacing w:val="1"/>
          <w:w w:val="90"/>
        </w:rPr>
        <w:t> </w:t>
      </w:r>
      <w:r>
        <w:rPr>
          <w:w w:val="90"/>
        </w:rPr>
        <w:t>such as albumin,</w:t>
      </w:r>
      <w:r>
        <w:rPr>
          <w:spacing w:val="1"/>
          <w:w w:val="90"/>
        </w:rPr>
        <w:t> </w:t>
      </w:r>
      <w:r>
        <w:rPr>
          <w:w w:val="90"/>
        </w:rPr>
        <w:t>gelatin,</w:t>
      </w:r>
      <w:r>
        <w:rPr>
          <w:spacing w:val="1"/>
          <w:w w:val="90"/>
        </w:rPr>
        <w:t> </w:t>
      </w:r>
      <w:r>
        <w:rPr>
          <w:w w:val="90"/>
        </w:rPr>
        <w:t>chitosan,</w:t>
      </w:r>
      <w:r>
        <w:rPr>
          <w:spacing w:val="1"/>
          <w:w w:val="90"/>
        </w:rPr>
        <w:t> </w:t>
      </w:r>
      <w:r>
        <w:rPr>
          <w:w w:val="90"/>
        </w:rPr>
        <w:t>ethyl cellulose and synthetic polymers such as sodium</w:t>
      </w:r>
      <w:r>
        <w:rPr>
          <w:spacing w:val="1"/>
          <w:w w:val="90"/>
        </w:rPr>
        <w:t> </w:t>
      </w:r>
      <w:r>
        <w:rPr>
          <w:w w:val="90"/>
        </w:rPr>
        <w:t>carboxymethylcellulose and carbopo</w:t>
      </w:r>
      <w:r>
        <w:rPr>
          <w:w w:val="90"/>
          <w:position w:val="5"/>
          <w:sz w:val="14"/>
        </w:rPr>
        <w:t>[5,6</w:t>
      </w:r>
      <w:r>
        <w:rPr>
          <w:w w:val="90"/>
        </w:rPr>
        <w:t>. Ethyl cellulose</w:t>
      </w:r>
      <w:r>
        <w:rPr>
          <w:spacing w:val="1"/>
          <w:w w:val="90"/>
        </w:rPr>
        <w:t> </w:t>
      </w:r>
      <w:r>
        <w:rPr>
          <w:w w:val="95"/>
        </w:rPr>
        <w:t>coatings are used to modify the release of a drug, to</w:t>
      </w:r>
      <w:r>
        <w:rPr>
          <w:spacing w:val="1"/>
          <w:w w:val="95"/>
        </w:rPr>
        <w:t> </w:t>
      </w:r>
      <w:r>
        <w:rPr>
          <w:w w:val="90"/>
        </w:rPr>
        <w:t>mask an unpleasant taste, or to improve the stability of</w:t>
      </w:r>
      <w:r>
        <w:rPr>
          <w:spacing w:val="1"/>
          <w:w w:val="90"/>
        </w:rPr>
        <w:t> </w:t>
      </w:r>
      <w:r>
        <w:rPr>
          <w:w w:val="90"/>
        </w:rPr>
        <w:t>a formulation; for example, where granules are coated</w:t>
      </w:r>
      <w:r>
        <w:rPr>
          <w:spacing w:val="1"/>
          <w:w w:val="90"/>
        </w:rPr>
        <w:t> </w:t>
      </w:r>
      <w:r>
        <w:rPr/>
        <w:t>with</w:t>
      </w:r>
      <w:r>
        <w:rPr>
          <w:spacing w:val="-13"/>
        </w:rPr>
        <w:t> </w:t>
      </w:r>
      <w:r>
        <w:rPr/>
        <w:t>ethyl</w:t>
      </w:r>
      <w:r>
        <w:rPr>
          <w:spacing w:val="-12"/>
        </w:rPr>
        <w:t> </w:t>
      </w:r>
      <w:r>
        <w:rPr/>
        <w:t>cellulose</w:t>
      </w:r>
      <w:r>
        <w:rPr>
          <w:spacing w:val="-11"/>
        </w:rPr>
        <w:t> </w:t>
      </w:r>
      <w:r>
        <w:rPr/>
        <w:t>to</w:t>
      </w:r>
      <w:r>
        <w:rPr>
          <w:spacing w:val="-12"/>
        </w:rPr>
        <w:t> </w:t>
      </w:r>
      <w:r>
        <w:rPr/>
        <w:t>inhibit</w:t>
      </w:r>
      <w:r>
        <w:rPr>
          <w:spacing w:val="-10"/>
        </w:rPr>
        <w:t> </w:t>
      </w:r>
      <w:r>
        <w:rPr/>
        <w:t>oxidation</w:t>
      </w:r>
      <w:r>
        <w:rPr>
          <w:position w:val="5"/>
          <w:sz w:val="14"/>
        </w:rPr>
        <w:t>7</w:t>
      </w:r>
      <w:r>
        <w:rPr/>
        <w:t>.</w:t>
      </w:r>
    </w:p>
    <w:p>
      <w:pPr>
        <w:pStyle w:val="BodyText"/>
        <w:spacing w:before="9"/>
      </w:pPr>
    </w:p>
    <w:p>
      <w:pPr>
        <w:pStyle w:val="Heading1"/>
      </w:pPr>
      <w:r>
        <w:rPr>
          <w:w w:val="85"/>
        </w:rPr>
        <w:t>Materials</w:t>
      </w:r>
      <w:r>
        <w:rPr>
          <w:spacing w:val="24"/>
          <w:w w:val="85"/>
        </w:rPr>
        <w:t> </w:t>
      </w:r>
      <w:r>
        <w:rPr>
          <w:w w:val="85"/>
        </w:rPr>
        <w:t>and</w:t>
      </w:r>
      <w:r>
        <w:rPr>
          <w:spacing w:val="24"/>
          <w:w w:val="85"/>
        </w:rPr>
        <w:t> </w:t>
      </w:r>
      <w:r>
        <w:rPr>
          <w:w w:val="85"/>
        </w:rPr>
        <w:t>Methods</w:t>
      </w:r>
    </w:p>
    <w:p>
      <w:pPr>
        <w:pStyle w:val="BodyText"/>
        <w:spacing w:line="266" w:lineRule="auto" w:before="29"/>
        <w:ind w:left="147" w:right="46"/>
        <w:jc w:val="both"/>
      </w:pPr>
      <w:r>
        <w:rPr>
          <w:w w:val="95"/>
        </w:rPr>
        <w:t>Timolol Maleate and ethyl cellulose obtained as gift</w:t>
      </w:r>
      <w:r>
        <w:rPr>
          <w:spacing w:val="1"/>
          <w:w w:val="95"/>
        </w:rPr>
        <w:t> </w:t>
      </w:r>
      <w:r>
        <w:rPr>
          <w:w w:val="90"/>
        </w:rPr>
        <w:t>sample</w:t>
      </w:r>
      <w:r>
        <w:rPr>
          <w:spacing w:val="-6"/>
          <w:w w:val="90"/>
        </w:rPr>
        <w:t> </w:t>
      </w:r>
      <w:r>
        <w:rPr>
          <w:w w:val="90"/>
        </w:rPr>
        <w:t>from</w:t>
      </w:r>
      <w:r>
        <w:rPr>
          <w:spacing w:val="-4"/>
          <w:w w:val="90"/>
        </w:rPr>
        <w:t> </w:t>
      </w:r>
      <w:r>
        <w:rPr>
          <w:w w:val="90"/>
        </w:rPr>
        <w:t>Signet</w:t>
      </w:r>
      <w:r>
        <w:rPr>
          <w:spacing w:val="-6"/>
          <w:w w:val="90"/>
        </w:rPr>
        <w:t> </w:t>
      </w:r>
      <w:r>
        <w:rPr>
          <w:w w:val="90"/>
        </w:rPr>
        <w:t>Chemicals;</w:t>
      </w:r>
      <w:r>
        <w:rPr>
          <w:spacing w:val="-5"/>
          <w:w w:val="90"/>
        </w:rPr>
        <w:t> </w:t>
      </w:r>
      <w:r>
        <w:rPr>
          <w:w w:val="90"/>
        </w:rPr>
        <w:t>Mumbai,</w:t>
      </w:r>
      <w:r>
        <w:rPr>
          <w:spacing w:val="-5"/>
          <w:w w:val="90"/>
        </w:rPr>
        <w:t> </w:t>
      </w:r>
      <w:r>
        <w:rPr>
          <w:w w:val="90"/>
        </w:rPr>
        <w:t>India.</w:t>
      </w:r>
      <w:r>
        <w:rPr>
          <w:spacing w:val="-6"/>
          <w:w w:val="90"/>
        </w:rPr>
        <w:t> </w:t>
      </w:r>
      <w:r>
        <w:rPr>
          <w:w w:val="90"/>
        </w:rPr>
        <w:t>All</w:t>
      </w:r>
      <w:r>
        <w:rPr>
          <w:spacing w:val="-4"/>
          <w:w w:val="90"/>
        </w:rPr>
        <w:t> </w:t>
      </w:r>
      <w:r>
        <w:rPr>
          <w:w w:val="90"/>
        </w:rPr>
        <w:t>other</w:t>
      </w:r>
      <w:r>
        <w:rPr>
          <w:spacing w:val="-50"/>
          <w:w w:val="90"/>
        </w:rPr>
        <w:t> </w:t>
      </w:r>
      <w:r>
        <w:rPr>
          <w:w w:val="95"/>
        </w:rPr>
        <w:t>reagents used were of analytical grade belongs to</w:t>
      </w:r>
      <w:r>
        <w:rPr>
          <w:spacing w:val="1"/>
          <w:w w:val="95"/>
        </w:rPr>
        <w:t> </w:t>
      </w:r>
      <w:r>
        <w:rPr/>
        <w:t>Loba</w:t>
      </w:r>
      <w:r>
        <w:rPr>
          <w:spacing w:val="-6"/>
        </w:rPr>
        <w:t> </w:t>
      </w:r>
      <w:r>
        <w:rPr/>
        <w:t>Chemicals,</w:t>
      </w:r>
      <w:r>
        <w:rPr>
          <w:spacing w:val="-6"/>
        </w:rPr>
        <w:t> </w:t>
      </w:r>
      <w:r>
        <w:rPr/>
        <w:t>Mumbai.</w:t>
      </w:r>
    </w:p>
    <w:p>
      <w:pPr>
        <w:pStyle w:val="BodyText"/>
        <w:spacing w:before="6"/>
        <w:rPr>
          <w:sz w:val="5"/>
        </w:rPr>
      </w:pPr>
    </w:p>
    <w:p>
      <w:pPr>
        <w:pStyle w:val="BodyText"/>
        <w:spacing w:line="20" w:lineRule="exact"/>
        <w:ind w:left="118" w:right="-58"/>
        <w:rPr>
          <w:sz w:val="2"/>
        </w:rPr>
      </w:pPr>
      <w:r>
        <w:rPr>
          <w:sz w:val="2"/>
        </w:rPr>
        <w:pict>
          <v:group style="width:245.4pt;height:.4pt;mso-position-horizontal-relative:char;mso-position-vertical-relative:line" coordorigin="0,0" coordsize="4908,8">
            <v:rect style="position:absolute;left:0;top:0;width:4908;height:8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spacing w:line="261" w:lineRule="exact" w:before="0"/>
        <w:ind w:left="147" w:right="0" w:firstLine="0"/>
        <w:jc w:val="left"/>
        <w:rPr>
          <w:rFonts w:ascii="Arial"/>
          <w:b/>
          <w:i/>
          <w:sz w:val="24"/>
        </w:rPr>
      </w:pPr>
      <w:r>
        <w:rPr>
          <w:rFonts w:ascii="Arial"/>
          <w:b/>
          <w:i/>
          <w:spacing w:val="-1"/>
          <w:w w:val="80"/>
          <w:sz w:val="24"/>
        </w:rPr>
        <w:t>*Author</w:t>
      </w:r>
      <w:r>
        <w:rPr>
          <w:rFonts w:ascii="Arial"/>
          <w:b/>
          <w:i/>
          <w:spacing w:val="1"/>
          <w:w w:val="80"/>
          <w:sz w:val="24"/>
        </w:rPr>
        <w:t> </w:t>
      </w:r>
      <w:r>
        <w:rPr>
          <w:rFonts w:ascii="Arial"/>
          <w:b/>
          <w:i/>
          <w:spacing w:val="-1"/>
          <w:w w:val="80"/>
          <w:sz w:val="24"/>
        </w:rPr>
        <w:t>for</w:t>
      </w:r>
      <w:r>
        <w:rPr>
          <w:rFonts w:ascii="Arial"/>
          <w:b/>
          <w:i/>
          <w:spacing w:val="2"/>
          <w:w w:val="80"/>
          <w:sz w:val="24"/>
        </w:rPr>
        <w:t> </w:t>
      </w:r>
      <w:r>
        <w:rPr>
          <w:rFonts w:ascii="Arial"/>
          <w:b/>
          <w:i/>
          <w:spacing w:val="-1"/>
          <w:w w:val="80"/>
          <w:sz w:val="24"/>
        </w:rPr>
        <w:t>Correspondence:</w:t>
      </w:r>
    </w:p>
    <w:p>
      <w:pPr>
        <w:spacing w:line="266" w:lineRule="exact" w:before="0"/>
        <w:ind w:left="147" w:right="0" w:firstLine="0"/>
        <w:jc w:val="left"/>
        <w:rPr>
          <w:sz w:val="22"/>
        </w:rPr>
      </w:pPr>
      <w:r>
        <w:rPr>
          <w:spacing w:val="-1"/>
          <w:w w:val="90"/>
          <w:sz w:val="24"/>
        </w:rPr>
        <w:t>Nandhakumar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L</w:t>
      </w:r>
      <w:r>
        <w:rPr>
          <w:w w:val="90"/>
          <w:sz w:val="22"/>
        </w:rPr>
        <w:t>,</w:t>
      </w:r>
    </w:p>
    <w:p>
      <w:pPr>
        <w:pStyle w:val="BodyText"/>
        <w:spacing w:line="266" w:lineRule="auto" w:before="27"/>
        <w:ind w:left="147" w:right="1096"/>
      </w:pPr>
      <w:r>
        <w:rPr>
          <w:w w:val="95"/>
        </w:rPr>
        <w:t>Seven Hills College of Pharmacy,</w:t>
      </w:r>
      <w:r>
        <w:rPr>
          <w:spacing w:val="1"/>
          <w:w w:val="95"/>
        </w:rPr>
        <w:t> </w:t>
      </w:r>
      <w:r>
        <w:rPr>
          <w:spacing w:val="-1"/>
          <w:w w:val="90"/>
        </w:rPr>
        <w:t>Venkatramapuram,</w:t>
      </w:r>
      <w:r>
        <w:rPr>
          <w:spacing w:val="-8"/>
          <w:w w:val="90"/>
        </w:rPr>
        <w:t> </w:t>
      </w:r>
      <w:r>
        <w:rPr>
          <w:spacing w:val="-1"/>
          <w:w w:val="90"/>
        </w:rPr>
        <w:t>Tirupathi,</w:t>
      </w:r>
      <w:r>
        <w:rPr>
          <w:spacing w:val="-7"/>
          <w:w w:val="90"/>
        </w:rPr>
        <w:t> </w:t>
      </w:r>
      <w:r>
        <w:rPr>
          <w:spacing w:val="-1"/>
          <w:w w:val="90"/>
        </w:rPr>
        <w:t>Chitoor</w:t>
      </w:r>
      <w:r>
        <w:rPr>
          <w:spacing w:val="-3"/>
          <w:w w:val="90"/>
        </w:rPr>
        <w:t> </w:t>
      </w:r>
      <w:r>
        <w:rPr>
          <w:spacing w:val="-1"/>
          <w:w w:val="90"/>
        </w:rPr>
        <w:t>(Dist),</w:t>
      </w:r>
      <w:r>
        <w:rPr>
          <w:spacing w:val="-49"/>
          <w:w w:val="90"/>
        </w:rPr>
        <w:t> </w:t>
      </w:r>
      <w:r>
        <w:rPr>
          <w:spacing w:val="-2"/>
        </w:rPr>
        <w:t>Andhra</w:t>
      </w:r>
      <w:r>
        <w:rPr>
          <w:spacing w:val="-9"/>
        </w:rPr>
        <w:t> </w:t>
      </w:r>
      <w:r>
        <w:rPr>
          <w:spacing w:val="-2"/>
        </w:rPr>
        <w:t>Pradesh,</w:t>
      </w:r>
      <w:r>
        <w:rPr>
          <w:spacing w:val="-9"/>
        </w:rPr>
        <w:t> </w:t>
      </w:r>
      <w:r>
        <w:rPr>
          <w:spacing w:val="-1"/>
        </w:rPr>
        <w:t>India</w:t>
      </w:r>
      <w:r>
        <w:rPr>
          <w:spacing w:val="-6"/>
        </w:rPr>
        <w:t> </w:t>
      </w:r>
      <w:r>
        <w:rPr>
          <w:spacing w:val="-1"/>
          <w:w w:val="110"/>
        </w:rPr>
        <w:t>–</w:t>
      </w:r>
      <w:r>
        <w:rPr>
          <w:spacing w:val="-14"/>
          <w:w w:val="110"/>
        </w:rPr>
        <w:t> </w:t>
      </w:r>
      <w:r>
        <w:rPr>
          <w:spacing w:val="-1"/>
        </w:rPr>
        <w:t>517</w:t>
      </w:r>
      <w:r>
        <w:rPr>
          <w:spacing w:val="-9"/>
        </w:rPr>
        <w:t> </w:t>
      </w:r>
      <w:r>
        <w:rPr>
          <w:spacing w:val="-1"/>
        </w:rPr>
        <w:t>561.</w:t>
      </w:r>
    </w:p>
    <w:p>
      <w:pPr>
        <w:pStyle w:val="BodyText"/>
        <w:spacing w:line="248" w:lineRule="exact"/>
        <w:ind w:left="147"/>
      </w:pPr>
      <w:r>
        <w:rPr>
          <w:w w:val="85"/>
        </w:rPr>
        <w:t>Email:</w:t>
      </w:r>
      <w:r>
        <w:rPr>
          <w:spacing w:val="46"/>
          <w:w w:val="85"/>
        </w:rPr>
        <w:t> </w:t>
      </w:r>
      <w:hyperlink r:id="rId8">
        <w:r>
          <w:rPr>
            <w:w w:val="85"/>
          </w:rPr>
          <w:t>nandha_pharm@hotmail.com</w:t>
        </w:r>
      </w:hyperlink>
    </w:p>
    <w:p>
      <w:pPr>
        <w:pStyle w:val="Heading2"/>
        <w:spacing w:before="162"/>
      </w:pPr>
      <w:r>
        <w:rPr>
          <w:b w:val="0"/>
        </w:rPr>
        <w:br w:type="column"/>
      </w:r>
      <w:r>
        <w:rPr>
          <w:w w:val="95"/>
        </w:rPr>
        <w:t>Method</w:t>
      </w:r>
    </w:p>
    <w:p>
      <w:pPr>
        <w:pStyle w:val="BodyText"/>
        <w:spacing w:line="266" w:lineRule="auto" w:before="24"/>
        <w:ind w:left="147" w:right="102"/>
        <w:jc w:val="both"/>
        <w:rPr>
          <w:sz w:val="14"/>
        </w:rPr>
      </w:pPr>
      <w:r>
        <w:rPr>
          <w:w w:val="85"/>
        </w:rPr>
        <w:t>Ethyl cellulose microspheres containing Timolol maleate</w:t>
      </w:r>
      <w:r>
        <w:rPr>
          <w:spacing w:val="1"/>
          <w:w w:val="85"/>
        </w:rPr>
        <w:t> </w:t>
      </w:r>
      <w:r>
        <w:rPr>
          <w:w w:val="95"/>
        </w:rPr>
        <w:t>were prepared in six different drug to polymer ratios</w:t>
      </w:r>
      <w:r>
        <w:rPr>
          <w:spacing w:val="1"/>
          <w:w w:val="95"/>
        </w:rPr>
        <w:t> </w:t>
      </w:r>
      <w:r>
        <w:rPr>
          <w:w w:val="95"/>
        </w:rPr>
        <w:t>(1:1, 1:1.5, 1:2, 1:2.5, 1:3, 1: 3.5) by emulsification</w:t>
      </w:r>
      <w:r>
        <w:rPr>
          <w:spacing w:val="1"/>
          <w:w w:val="95"/>
        </w:rPr>
        <w:t> </w:t>
      </w:r>
      <w:r>
        <w:rPr>
          <w:w w:val="90"/>
        </w:rPr>
        <w:t>and organic solvent evaporation technique.</w:t>
      </w:r>
      <w:r>
        <w:rPr>
          <w:spacing w:val="1"/>
          <w:w w:val="90"/>
        </w:rPr>
        <w:t> </w:t>
      </w:r>
      <w:r>
        <w:rPr>
          <w:w w:val="90"/>
        </w:rPr>
        <w:t>Dissolve</w:t>
      </w:r>
      <w:r>
        <w:rPr>
          <w:spacing w:val="1"/>
          <w:w w:val="90"/>
        </w:rPr>
        <w:t> </w:t>
      </w:r>
      <w:r>
        <w:rPr/>
        <w:t>specific</w:t>
      </w:r>
      <w:r>
        <w:rPr>
          <w:spacing w:val="1"/>
        </w:rPr>
        <w:t> </w:t>
      </w:r>
      <w:r>
        <w:rPr/>
        <w:t>amount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ethyl</w:t>
      </w:r>
      <w:r>
        <w:rPr>
          <w:spacing w:val="1"/>
        </w:rPr>
        <w:t> </w:t>
      </w:r>
      <w:r>
        <w:rPr/>
        <w:t>cellulose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20ml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>
          <w:w w:val="95"/>
        </w:rPr>
        <w:t>dichloromethane and add slowly 100mg of Timolol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maleate</w:t>
      </w:r>
      <w:r>
        <w:rPr>
          <w:spacing w:val="-4"/>
          <w:w w:val="95"/>
        </w:rPr>
        <w:t> </w:t>
      </w:r>
      <w:r>
        <w:rPr>
          <w:w w:val="95"/>
        </w:rPr>
        <w:t>to</w:t>
      </w:r>
      <w:r>
        <w:rPr>
          <w:spacing w:val="-3"/>
          <w:w w:val="95"/>
        </w:rPr>
        <w:t> </w:t>
      </w:r>
      <w:r>
        <w:rPr>
          <w:w w:val="95"/>
        </w:rPr>
        <w:t>form</w:t>
      </w:r>
      <w:r>
        <w:rPr>
          <w:spacing w:val="-3"/>
          <w:w w:val="95"/>
        </w:rPr>
        <w:t> </w:t>
      </w:r>
      <w:r>
        <w:rPr>
          <w:w w:val="95"/>
        </w:rPr>
        <w:t>uniform</w:t>
      </w:r>
      <w:r>
        <w:rPr>
          <w:spacing w:val="-3"/>
          <w:w w:val="95"/>
        </w:rPr>
        <w:t> </w:t>
      </w:r>
      <w:r>
        <w:rPr>
          <w:w w:val="95"/>
        </w:rPr>
        <w:t>solution.</w:t>
      </w:r>
      <w:r>
        <w:rPr>
          <w:spacing w:val="-3"/>
          <w:w w:val="95"/>
        </w:rPr>
        <w:t> </w:t>
      </w:r>
      <w:r>
        <w:rPr>
          <w:w w:val="95"/>
        </w:rPr>
        <w:t>Add</w:t>
      </w:r>
      <w:r>
        <w:rPr>
          <w:spacing w:val="-3"/>
          <w:w w:val="95"/>
        </w:rPr>
        <w:t> </w:t>
      </w:r>
      <w:r>
        <w:rPr>
          <w:w w:val="95"/>
        </w:rPr>
        <w:t>gradually</w:t>
      </w:r>
      <w:r>
        <w:rPr>
          <w:spacing w:val="-3"/>
          <w:w w:val="95"/>
        </w:rPr>
        <w:t> </w:t>
      </w:r>
      <w:r>
        <w:rPr>
          <w:w w:val="95"/>
        </w:rPr>
        <w:t>ethyl</w:t>
      </w:r>
      <w:r>
        <w:rPr>
          <w:spacing w:val="-54"/>
          <w:w w:val="95"/>
        </w:rPr>
        <w:t> </w:t>
      </w:r>
      <w:r>
        <w:rPr>
          <w:w w:val="95"/>
        </w:rPr>
        <w:t>cellulose</w:t>
      </w:r>
      <w:r>
        <w:rPr>
          <w:spacing w:val="1"/>
          <w:w w:val="95"/>
        </w:rPr>
        <w:t> </w:t>
      </w:r>
      <w:r>
        <w:rPr>
          <w:w w:val="95"/>
        </w:rPr>
        <w:t>solution</w:t>
      </w:r>
      <w:r>
        <w:rPr>
          <w:spacing w:val="1"/>
          <w:w w:val="95"/>
        </w:rPr>
        <w:t> </w:t>
      </w:r>
      <w:r>
        <w:rPr>
          <w:w w:val="95"/>
        </w:rPr>
        <w:t>containing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drug</w:t>
      </w:r>
      <w:r>
        <w:rPr>
          <w:spacing w:val="1"/>
          <w:w w:val="95"/>
        </w:rPr>
        <w:t> </w:t>
      </w:r>
      <w:r>
        <w:rPr>
          <w:w w:val="95"/>
        </w:rPr>
        <w:t>to</w:t>
      </w:r>
      <w:r>
        <w:rPr>
          <w:spacing w:val="1"/>
          <w:w w:val="95"/>
        </w:rPr>
        <w:t> </w:t>
      </w:r>
      <w:r>
        <w:rPr>
          <w:w w:val="95"/>
        </w:rPr>
        <w:t>beaker</w:t>
      </w:r>
      <w:r>
        <w:rPr>
          <w:spacing w:val="1"/>
          <w:w w:val="95"/>
        </w:rPr>
        <w:t> </w:t>
      </w:r>
      <w:r>
        <w:rPr>
          <w:w w:val="95"/>
        </w:rPr>
        <w:t>containing distilled water and 50ml of 0.5% gelatin</w:t>
      </w:r>
      <w:r>
        <w:rPr>
          <w:spacing w:val="1"/>
          <w:w w:val="95"/>
        </w:rPr>
        <w:t> </w:t>
      </w:r>
      <w:r>
        <w:rPr>
          <w:w w:val="95"/>
        </w:rPr>
        <w:t>solution.</w:t>
      </w:r>
      <w:r>
        <w:rPr>
          <w:spacing w:val="3"/>
          <w:w w:val="95"/>
        </w:rPr>
        <w:t> </w:t>
      </w:r>
      <w:r>
        <w:rPr>
          <w:w w:val="95"/>
        </w:rPr>
        <w:t>The</w:t>
      </w:r>
      <w:r>
        <w:rPr>
          <w:spacing w:val="4"/>
          <w:w w:val="95"/>
        </w:rPr>
        <w:t> </w:t>
      </w:r>
      <w:r>
        <w:rPr>
          <w:w w:val="95"/>
        </w:rPr>
        <w:t>beaker</w:t>
      </w:r>
      <w:r>
        <w:rPr>
          <w:spacing w:val="5"/>
          <w:w w:val="95"/>
        </w:rPr>
        <w:t> </w:t>
      </w:r>
      <w:r>
        <w:rPr>
          <w:w w:val="95"/>
        </w:rPr>
        <w:t>is</w:t>
      </w:r>
      <w:r>
        <w:rPr>
          <w:spacing w:val="4"/>
          <w:w w:val="95"/>
        </w:rPr>
        <w:t> </w:t>
      </w:r>
      <w:r>
        <w:rPr>
          <w:w w:val="95"/>
        </w:rPr>
        <w:t>heated</w:t>
      </w:r>
      <w:r>
        <w:rPr>
          <w:spacing w:val="5"/>
          <w:w w:val="95"/>
        </w:rPr>
        <w:t> </w:t>
      </w:r>
      <w:r>
        <w:rPr>
          <w:w w:val="95"/>
        </w:rPr>
        <w:t>in</w:t>
      </w:r>
      <w:r>
        <w:rPr>
          <w:spacing w:val="3"/>
          <w:w w:val="95"/>
        </w:rPr>
        <w:t> </w:t>
      </w:r>
      <w:r>
        <w:rPr>
          <w:w w:val="95"/>
        </w:rPr>
        <w:t>a</w:t>
      </w:r>
      <w:r>
        <w:rPr>
          <w:spacing w:val="4"/>
          <w:w w:val="95"/>
        </w:rPr>
        <w:t> </w:t>
      </w:r>
      <w:r>
        <w:rPr>
          <w:w w:val="95"/>
        </w:rPr>
        <w:t>water</w:t>
      </w:r>
      <w:r>
        <w:rPr>
          <w:spacing w:val="4"/>
          <w:w w:val="95"/>
        </w:rPr>
        <w:t> </w:t>
      </w:r>
      <w:r>
        <w:rPr>
          <w:w w:val="95"/>
        </w:rPr>
        <w:t>bath</w:t>
      </w:r>
      <w:r>
        <w:rPr>
          <w:spacing w:val="4"/>
          <w:w w:val="95"/>
        </w:rPr>
        <w:t> </w:t>
      </w:r>
      <w:r>
        <w:rPr>
          <w:w w:val="95"/>
        </w:rPr>
        <w:t>at</w:t>
      </w:r>
      <w:r>
        <w:rPr>
          <w:spacing w:val="2"/>
          <w:w w:val="95"/>
        </w:rPr>
        <w:t> </w:t>
      </w:r>
      <w:r>
        <w:rPr>
          <w:w w:val="95"/>
        </w:rPr>
        <w:t>40</w:t>
      </w:r>
      <w:r>
        <w:rPr>
          <w:w w:val="95"/>
          <w:position w:val="5"/>
          <w:sz w:val="14"/>
        </w:rPr>
        <w:t>0</w:t>
      </w:r>
    </w:p>
    <w:p>
      <w:pPr>
        <w:pStyle w:val="BodyText"/>
        <w:spacing w:line="266" w:lineRule="auto"/>
        <w:ind w:left="147" w:right="104"/>
        <w:jc w:val="both"/>
      </w:pPr>
      <w:r>
        <w:rPr>
          <w:spacing w:val="-1"/>
          <w:w w:val="95"/>
        </w:rPr>
        <w:t>C. The dispersed </w:t>
      </w:r>
      <w:r>
        <w:rPr>
          <w:w w:val="95"/>
        </w:rPr>
        <w:t>phase was then added and stirred</w:t>
      </w:r>
      <w:r>
        <w:rPr>
          <w:spacing w:val="1"/>
          <w:w w:val="95"/>
        </w:rPr>
        <w:t> </w:t>
      </w:r>
      <w:r>
        <w:rPr>
          <w:w w:val="95"/>
        </w:rPr>
        <w:t>with</w:t>
      </w:r>
      <w:r>
        <w:rPr>
          <w:spacing w:val="1"/>
          <w:w w:val="95"/>
        </w:rPr>
        <w:t> </w:t>
      </w:r>
      <w:r>
        <w:rPr>
          <w:w w:val="95"/>
        </w:rPr>
        <w:t>using</w:t>
      </w:r>
      <w:r>
        <w:rPr>
          <w:spacing w:val="1"/>
          <w:w w:val="95"/>
        </w:rPr>
        <w:t> </w:t>
      </w:r>
      <w:r>
        <w:rPr>
          <w:w w:val="95"/>
        </w:rPr>
        <w:t>stainless</w:t>
      </w:r>
      <w:r>
        <w:rPr>
          <w:spacing w:val="1"/>
          <w:w w:val="95"/>
        </w:rPr>
        <w:t> </w:t>
      </w:r>
      <w:r>
        <w:rPr>
          <w:w w:val="95"/>
        </w:rPr>
        <w:t>steel</w:t>
      </w:r>
      <w:r>
        <w:rPr>
          <w:spacing w:val="1"/>
          <w:w w:val="95"/>
        </w:rPr>
        <w:t> </w:t>
      </w:r>
      <w:r>
        <w:rPr>
          <w:w w:val="95"/>
        </w:rPr>
        <w:t>mechanical</w:t>
      </w:r>
      <w:r>
        <w:rPr>
          <w:spacing w:val="1"/>
          <w:w w:val="95"/>
        </w:rPr>
        <w:t> </w:t>
      </w:r>
      <w:r>
        <w:rPr>
          <w:w w:val="95"/>
        </w:rPr>
        <w:t>propeller</w:t>
      </w:r>
      <w:r>
        <w:rPr>
          <w:spacing w:val="1"/>
          <w:w w:val="95"/>
        </w:rPr>
        <w:t> </w:t>
      </w:r>
      <w:r>
        <w:rPr>
          <w:w w:val="95"/>
        </w:rPr>
        <w:t>at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2000rpm. Continue </w:t>
      </w:r>
      <w:r>
        <w:rPr>
          <w:w w:val="95"/>
        </w:rPr>
        <w:t>mixing (45 min to 60 min) so that</w:t>
      </w:r>
      <w:r>
        <w:rPr>
          <w:spacing w:val="-53"/>
          <w:w w:val="95"/>
        </w:rPr>
        <w:t> </w:t>
      </w:r>
      <w:r>
        <w:rPr>
          <w:w w:val="95"/>
        </w:rPr>
        <w:t>all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dichloromethane</w:t>
      </w:r>
      <w:r>
        <w:rPr>
          <w:spacing w:val="1"/>
          <w:w w:val="95"/>
        </w:rPr>
        <w:t> </w:t>
      </w:r>
      <w:r>
        <w:rPr>
          <w:w w:val="95"/>
        </w:rPr>
        <w:t>evaporates</w:t>
      </w:r>
      <w:r>
        <w:rPr>
          <w:w w:val="95"/>
          <w:position w:val="5"/>
          <w:sz w:val="14"/>
        </w:rPr>
        <w:t>7</w:t>
      </w:r>
      <w:r>
        <w:rPr>
          <w:w w:val="95"/>
        </w:rPr>
        <w:t>.</w:t>
      </w:r>
      <w:r>
        <w:rPr>
          <w:spacing w:val="1"/>
          <w:w w:val="95"/>
        </w:rPr>
        <w:t> </w:t>
      </w:r>
      <w:r>
        <w:rPr>
          <w:w w:val="95"/>
        </w:rPr>
        <w:t>Separate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microspheres by filtration using </w:t>
      </w:r>
      <w:r>
        <w:rPr>
          <w:w w:val="95"/>
        </w:rPr>
        <w:t>whatman filter paper</w:t>
      </w:r>
      <w:r>
        <w:rPr>
          <w:spacing w:val="1"/>
          <w:w w:val="95"/>
        </w:rPr>
        <w:t> </w:t>
      </w:r>
      <w:r>
        <w:rPr>
          <w:w w:val="90"/>
        </w:rPr>
        <w:t>and the microspheres thus obtained can be washed</w:t>
      </w:r>
      <w:r>
        <w:rPr>
          <w:spacing w:val="1"/>
          <w:w w:val="90"/>
        </w:rPr>
        <w:t> </w:t>
      </w:r>
      <w:r>
        <w:rPr>
          <w:spacing w:val="-1"/>
        </w:rPr>
        <w:t>four </w:t>
      </w:r>
      <w:r>
        <w:rPr/>
        <w:t>times with 20ml of distilled water and dry in a</w:t>
      </w:r>
      <w:r>
        <w:rPr>
          <w:spacing w:val="1"/>
        </w:rPr>
        <w:t> </w:t>
      </w:r>
      <w:r>
        <w:rPr>
          <w:w w:val="90"/>
        </w:rPr>
        <w:t>desiccator. The prepared microspheres were dried in</w:t>
      </w:r>
      <w:r>
        <w:rPr>
          <w:spacing w:val="1"/>
          <w:w w:val="90"/>
        </w:rPr>
        <w:t> </w:t>
      </w:r>
      <w:r>
        <w:rPr/>
        <w:t>dessicator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45</w:t>
      </w:r>
      <w:r>
        <w:rPr>
          <w:position w:val="5"/>
          <w:sz w:val="14"/>
        </w:rPr>
        <w:t>0</w:t>
      </w:r>
      <w:r>
        <w:rPr/>
        <w:t>C.</w:t>
      </w:r>
    </w:p>
    <w:p>
      <w:pPr>
        <w:pStyle w:val="BodyText"/>
        <w:spacing w:before="6"/>
      </w:pPr>
    </w:p>
    <w:p>
      <w:pPr>
        <w:pStyle w:val="Heading2"/>
      </w:pPr>
      <w:r>
        <w:rPr>
          <w:w w:val="85"/>
        </w:rPr>
        <w:t>Determination</w:t>
      </w:r>
      <w:r>
        <w:rPr>
          <w:spacing w:val="7"/>
          <w:w w:val="85"/>
        </w:rPr>
        <w:t> </w:t>
      </w:r>
      <w:r>
        <w:rPr>
          <w:w w:val="85"/>
        </w:rPr>
        <w:t>of</w:t>
      </w:r>
      <w:r>
        <w:rPr>
          <w:spacing w:val="7"/>
          <w:w w:val="85"/>
        </w:rPr>
        <w:t> </w:t>
      </w:r>
      <w:r>
        <w:rPr>
          <w:w w:val="85"/>
        </w:rPr>
        <w:t>Percentage</w:t>
      </w:r>
      <w:r>
        <w:rPr>
          <w:spacing w:val="8"/>
          <w:w w:val="85"/>
        </w:rPr>
        <w:t> </w:t>
      </w:r>
      <w:r>
        <w:rPr>
          <w:w w:val="85"/>
        </w:rPr>
        <w:t>Drug</w:t>
      </w:r>
      <w:r>
        <w:rPr>
          <w:spacing w:val="8"/>
          <w:w w:val="85"/>
        </w:rPr>
        <w:t> </w:t>
      </w:r>
      <w:r>
        <w:rPr>
          <w:w w:val="85"/>
        </w:rPr>
        <w:t>Entrapment</w:t>
      </w:r>
    </w:p>
    <w:p>
      <w:pPr>
        <w:pStyle w:val="BodyText"/>
        <w:spacing w:line="266" w:lineRule="auto" w:before="27"/>
        <w:ind w:left="147" w:right="104"/>
        <w:jc w:val="both"/>
      </w:pPr>
      <w:r>
        <w:rPr>
          <w:w w:val="90"/>
        </w:rPr>
        <w:t>A weighed quantity of the microspheres was crushed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and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suspended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in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phosphate</w:t>
      </w:r>
      <w:r>
        <w:rPr>
          <w:spacing w:val="-5"/>
          <w:w w:val="95"/>
        </w:rPr>
        <w:t> </w:t>
      </w:r>
      <w:r>
        <w:rPr>
          <w:w w:val="95"/>
        </w:rPr>
        <w:t>buffer,</w:t>
      </w:r>
      <w:r>
        <w:rPr>
          <w:spacing w:val="-7"/>
          <w:w w:val="95"/>
        </w:rPr>
        <w:t> </w:t>
      </w:r>
      <w:r>
        <w:rPr>
          <w:w w:val="95"/>
        </w:rPr>
        <w:t>pH</w:t>
      </w:r>
      <w:r>
        <w:rPr>
          <w:spacing w:val="-6"/>
          <w:w w:val="95"/>
        </w:rPr>
        <w:t> </w:t>
      </w:r>
      <w:r>
        <w:rPr>
          <w:w w:val="95"/>
        </w:rPr>
        <w:t>7.4</w:t>
      </w:r>
      <w:r>
        <w:rPr>
          <w:spacing w:val="-5"/>
          <w:w w:val="95"/>
        </w:rPr>
        <w:t> </w:t>
      </w:r>
      <w:r>
        <w:rPr>
          <w:w w:val="95"/>
        </w:rPr>
        <w:t>to</w:t>
      </w:r>
      <w:r>
        <w:rPr>
          <w:spacing w:val="-5"/>
          <w:w w:val="95"/>
        </w:rPr>
        <w:t> </w:t>
      </w:r>
      <w:r>
        <w:rPr>
          <w:w w:val="95"/>
        </w:rPr>
        <w:t>extract</w:t>
      </w:r>
      <w:r>
        <w:rPr>
          <w:spacing w:val="-53"/>
          <w:w w:val="95"/>
        </w:rPr>
        <w:t> </w:t>
      </w:r>
      <w:r>
        <w:rPr>
          <w:w w:val="95"/>
        </w:rPr>
        <w:t>the drug from microspheres. After 24 hrs the filtrate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was assayed from spectrophotometrically </w:t>
      </w:r>
      <w:r>
        <w:rPr>
          <w:w w:val="95"/>
        </w:rPr>
        <w:t>at 243 nm</w:t>
      </w:r>
      <w:r>
        <w:rPr>
          <w:spacing w:val="1"/>
          <w:w w:val="95"/>
        </w:rPr>
        <w:t> </w:t>
      </w:r>
      <w:r>
        <w:rPr/>
        <w:t>for</w:t>
      </w:r>
      <w:r>
        <w:rPr>
          <w:spacing w:val="47"/>
        </w:rPr>
        <w:t> </w:t>
      </w:r>
      <w:r>
        <w:rPr/>
        <w:t>drug</w:t>
      </w:r>
      <w:r>
        <w:rPr>
          <w:spacing w:val="47"/>
        </w:rPr>
        <w:t> </w:t>
      </w:r>
      <w:r>
        <w:rPr/>
        <w:t>content</w:t>
      </w:r>
      <w:r>
        <w:rPr>
          <w:spacing w:val="47"/>
        </w:rPr>
        <w:t> </w:t>
      </w:r>
      <w:r>
        <w:rPr/>
        <w:t>(UV-Spectro</w:t>
      </w:r>
      <w:r>
        <w:rPr>
          <w:spacing w:val="45"/>
        </w:rPr>
        <w:t> </w:t>
      </w:r>
      <w:r>
        <w:rPr/>
        <w:t>2060</w:t>
      </w:r>
      <w:r>
        <w:rPr>
          <w:spacing w:val="47"/>
        </w:rPr>
        <w:t> </w:t>
      </w:r>
      <w:r>
        <w:rPr/>
        <w:t>plus)</w:t>
      </w:r>
      <w:r>
        <w:rPr>
          <w:position w:val="5"/>
          <w:sz w:val="14"/>
        </w:rPr>
        <w:t>8</w:t>
      </w:r>
      <w:r>
        <w:rPr/>
        <w:t>.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1200" w:left="760" w:right="800"/>
          <w:cols w:num="2" w:equalWidth="0">
            <w:col w:w="5043" w:space="530"/>
            <w:col w:w="5107"/>
          </w:cols>
        </w:sectPr>
      </w:pPr>
    </w:p>
    <w:p>
      <w:pPr>
        <w:pStyle w:val="BodyText"/>
        <w:spacing w:line="266" w:lineRule="auto" w:before="76"/>
        <w:ind w:left="147" w:right="5678"/>
        <w:jc w:val="both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4308347</wp:posOffset>
            </wp:positionH>
            <wp:positionV relativeFrom="paragraph">
              <wp:posOffset>58173</wp:posOffset>
            </wp:positionV>
            <wp:extent cx="2686801" cy="1862327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6801" cy="18623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Corresponding drug concentration in the sample were</w:t>
      </w:r>
      <w:r>
        <w:rPr>
          <w:spacing w:val="1"/>
          <w:w w:val="90"/>
        </w:rPr>
        <w:t> </w:t>
      </w:r>
      <w:r>
        <w:rPr/>
        <w:t>calculated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calibration</w:t>
      </w:r>
      <w:r>
        <w:rPr>
          <w:spacing w:val="1"/>
        </w:rPr>
        <w:t> </w:t>
      </w:r>
      <w:r>
        <w:rPr/>
        <w:t>plot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>
          <w:w w:val="95"/>
        </w:rPr>
        <w:t>entrapment</w:t>
      </w:r>
      <w:r>
        <w:rPr>
          <w:spacing w:val="1"/>
          <w:w w:val="95"/>
        </w:rPr>
        <w:t> </w:t>
      </w:r>
      <w:r>
        <w:rPr>
          <w:w w:val="95"/>
        </w:rPr>
        <w:t>efficiency</w:t>
      </w:r>
      <w:r>
        <w:rPr>
          <w:spacing w:val="1"/>
          <w:w w:val="95"/>
        </w:rPr>
        <w:t> </w:t>
      </w:r>
      <w:r>
        <w:rPr>
          <w:w w:val="95"/>
        </w:rPr>
        <w:t>was</w:t>
      </w:r>
      <w:r>
        <w:rPr>
          <w:spacing w:val="1"/>
          <w:w w:val="95"/>
        </w:rPr>
        <w:t> </w:t>
      </w:r>
      <w:r>
        <w:rPr>
          <w:w w:val="95"/>
        </w:rPr>
        <w:t>calculated</w:t>
      </w:r>
      <w:r>
        <w:rPr>
          <w:spacing w:val="1"/>
          <w:w w:val="95"/>
        </w:rPr>
        <w:t> </w:t>
      </w:r>
      <w:r>
        <w:rPr>
          <w:w w:val="95"/>
        </w:rPr>
        <w:t>using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/>
        <w:t>following</w:t>
      </w:r>
      <w:r>
        <w:rPr>
          <w:spacing w:val="-1"/>
        </w:rPr>
        <w:t> </w:t>
      </w:r>
      <w:r>
        <w:rPr/>
        <w:t>formula,</w:t>
      </w:r>
    </w:p>
    <w:p>
      <w:pPr>
        <w:spacing w:line="220" w:lineRule="exact" w:before="0"/>
        <w:ind w:left="2307" w:right="0" w:firstLine="0"/>
        <w:jc w:val="left"/>
        <w:rPr>
          <w:sz w:val="20"/>
        </w:rPr>
      </w:pPr>
      <w:r>
        <w:rPr>
          <w:w w:val="85"/>
          <w:sz w:val="20"/>
        </w:rPr>
        <w:t>Estimated</w:t>
      </w:r>
      <w:r>
        <w:rPr>
          <w:spacing w:val="19"/>
          <w:w w:val="85"/>
          <w:sz w:val="20"/>
        </w:rPr>
        <w:t> </w:t>
      </w:r>
      <w:r>
        <w:rPr>
          <w:w w:val="85"/>
          <w:sz w:val="20"/>
        </w:rPr>
        <w:t>drug</w:t>
      </w:r>
      <w:r>
        <w:rPr>
          <w:spacing w:val="20"/>
          <w:w w:val="85"/>
          <w:sz w:val="20"/>
        </w:rPr>
        <w:t> </w:t>
      </w:r>
      <w:r>
        <w:rPr>
          <w:w w:val="85"/>
          <w:sz w:val="20"/>
        </w:rPr>
        <w:t>content</w:t>
      </w:r>
    </w:p>
    <w:p>
      <w:pPr>
        <w:tabs>
          <w:tab w:pos="4467" w:val="left" w:leader="none"/>
        </w:tabs>
        <w:spacing w:line="228" w:lineRule="auto" w:before="5"/>
        <w:ind w:left="2307" w:right="5715" w:hanging="216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-15890432" from="152.87999pt,5.527819pt" to="252.719987pt,5.527819pt" stroked="true" strokeweight=".72pt" strokecolor="#000000">
            <v:stroke dashstyle="solid"/>
            <w10:wrap type="none"/>
          </v:line>
        </w:pict>
      </w:r>
      <w:r>
        <w:rPr>
          <w:w w:val="90"/>
          <w:sz w:val="20"/>
        </w:rPr>
        <w:t>Entrapment</w:t>
      </w:r>
      <w:r>
        <w:rPr>
          <w:spacing w:val="4"/>
          <w:w w:val="90"/>
          <w:sz w:val="20"/>
        </w:rPr>
        <w:t> </w:t>
      </w:r>
      <w:r>
        <w:rPr>
          <w:w w:val="90"/>
          <w:sz w:val="20"/>
        </w:rPr>
        <w:t>efficiency</w:t>
      </w:r>
      <w:r>
        <w:rPr>
          <w:spacing w:val="57"/>
          <w:sz w:val="20"/>
        </w:rPr>
        <w:t> </w:t>
      </w:r>
      <w:r>
        <w:rPr>
          <w:w w:val="90"/>
          <w:sz w:val="20"/>
        </w:rPr>
        <w:t>=</w:t>
        <w:tab/>
        <w:tab/>
      </w:r>
      <w:r>
        <w:rPr>
          <w:spacing w:val="-1"/>
          <w:w w:val="95"/>
          <w:sz w:val="20"/>
        </w:rPr>
        <w:t>X 100</w:t>
      </w:r>
      <w:r>
        <w:rPr>
          <w:spacing w:val="-48"/>
          <w:w w:val="95"/>
          <w:sz w:val="20"/>
        </w:rPr>
        <w:t> </w:t>
      </w:r>
      <w:r>
        <w:rPr>
          <w:w w:val="95"/>
          <w:sz w:val="20"/>
        </w:rPr>
        <w:t>Theoretical</w:t>
      </w:r>
      <w:r>
        <w:rPr>
          <w:spacing w:val="-6"/>
          <w:w w:val="95"/>
          <w:sz w:val="20"/>
        </w:rPr>
        <w:t> </w:t>
      </w:r>
      <w:r>
        <w:rPr>
          <w:w w:val="95"/>
          <w:sz w:val="20"/>
        </w:rPr>
        <w:t>drug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content</w:t>
      </w:r>
    </w:p>
    <w:p>
      <w:pPr>
        <w:pStyle w:val="BodyText"/>
        <w:spacing w:before="2"/>
        <w:rPr>
          <w:sz w:val="16"/>
        </w:rPr>
      </w:pPr>
    </w:p>
    <w:p>
      <w:pPr>
        <w:spacing w:after="0"/>
        <w:rPr>
          <w:sz w:val="16"/>
        </w:rPr>
        <w:sectPr>
          <w:headerReference w:type="default" r:id="rId9"/>
          <w:footerReference w:type="default" r:id="rId10"/>
          <w:pgSz w:w="12240" w:h="15840"/>
          <w:pgMar w:header="720" w:footer="1015" w:top="1120" w:bottom="1200" w:left="760" w:right="800"/>
        </w:sectPr>
      </w:pPr>
    </w:p>
    <w:p>
      <w:pPr>
        <w:pStyle w:val="Heading2"/>
        <w:spacing w:before="83"/>
      </w:pPr>
      <w:r>
        <w:rPr>
          <w:w w:val="85"/>
        </w:rPr>
        <w:t>Particle</w:t>
      </w:r>
      <w:r>
        <w:rPr>
          <w:spacing w:val="11"/>
          <w:w w:val="85"/>
        </w:rPr>
        <w:t> </w:t>
      </w:r>
      <w:r>
        <w:rPr>
          <w:w w:val="85"/>
        </w:rPr>
        <w:t>size</w:t>
      </w:r>
      <w:r>
        <w:rPr>
          <w:spacing w:val="12"/>
          <w:w w:val="85"/>
        </w:rPr>
        <w:t> </w:t>
      </w:r>
      <w:r>
        <w:rPr>
          <w:w w:val="85"/>
        </w:rPr>
        <w:t>determination</w:t>
      </w:r>
    </w:p>
    <w:p>
      <w:pPr>
        <w:pStyle w:val="BodyText"/>
        <w:spacing w:line="264" w:lineRule="auto" w:before="26"/>
        <w:ind w:left="147" w:right="42"/>
        <w:jc w:val="both"/>
      </w:pPr>
      <w:r>
        <w:rPr>
          <w:w w:val="90"/>
        </w:rPr>
        <w:t>Optical microscope was used to determine the size of</w:t>
      </w:r>
      <w:r>
        <w:rPr>
          <w:spacing w:val="1"/>
          <w:w w:val="90"/>
        </w:rPr>
        <w:t> </w:t>
      </w:r>
      <w:r>
        <w:rPr>
          <w:spacing w:val="-1"/>
        </w:rPr>
        <w:t>the particle that lies within a range </w:t>
      </w:r>
      <w:r>
        <w:rPr/>
        <w:t>from 0.2 µm to</w:t>
      </w:r>
      <w:r>
        <w:rPr>
          <w:spacing w:val="1"/>
        </w:rPr>
        <w:t> </w:t>
      </w:r>
      <w:r>
        <w:rPr>
          <w:w w:val="90"/>
        </w:rPr>
        <w:t>100</w:t>
      </w:r>
      <w:r>
        <w:rPr>
          <w:spacing w:val="-4"/>
          <w:w w:val="90"/>
        </w:rPr>
        <w:t> </w:t>
      </w:r>
      <w:r>
        <w:rPr>
          <w:w w:val="90"/>
        </w:rPr>
        <w:t>equal</w:t>
      </w:r>
      <w:r>
        <w:rPr>
          <w:spacing w:val="-3"/>
          <w:w w:val="90"/>
        </w:rPr>
        <w:t> </w:t>
      </w:r>
      <w:r>
        <w:rPr>
          <w:w w:val="90"/>
        </w:rPr>
        <w:t>divisions</w:t>
      </w:r>
      <w:r>
        <w:rPr>
          <w:spacing w:val="-4"/>
          <w:w w:val="90"/>
        </w:rPr>
        <w:t> </w:t>
      </w:r>
      <w:r>
        <w:rPr>
          <w:w w:val="90"/>
        </w:rPr>
        <w:t>and</w:t>
      </w:r>
      <w:r>
        <w:rPr>
          <w:spacing w:val="-3"/>
          <w:w w:val="90"/>
        </w:rPr>
        <w:t> </w:t>
      </w:r>
      <w:r>
        <w:rPr>
          <w:w w:val="90"/>
        </w:rPr>
        <w:t>hence,</w:t>
      </w:r>
      <w:r>
        <w:rPr>
          <w:spacing w:val="-3"/>
          <w:w w:val="90"/>
        </w:rPr>
        <w:t> </w:t>
      </w:r>
      <w:r>
        <w:rPr>
          <w:w w:val="90"/>
        </w:rPr>
        <w:t>each</w:t>
      </w:r>
      <w:r>
        <w:rPr>
          <w:spacing w:val="-5"/>
          <w:w w:val="90"/>
        </w:rPr>
        <w:t> </w:t>
      </w:r>
      <w:r>
        <w:rPr>
          <w:w w:val="90"/>
        </w:rPr>
        <w:t>division</w:t>
      </w:r>
      <w:r>
        <w:rPr>
          <w:spacing w:val="-4"/>
          <w:w w:val="90"/>
        </w:rPr>
        <w:t> </w:t>
      </w:r>
      <w:r>
        <w:rPr>
          <w:w w:val="90"/>
        </w:rPr>
        <w:t>is</w:t>
      </w:r>
      <w:r>
        <w:rPr>
          <w:spacing w:val="-3"/>
          <w:w w:val="90"/>
        </w:rPr>
        <w:t> </w:t>
      </w:r>
      <w:r>
        <w:rPr>
          <w:w w:val="90"/>
        </w:rPr>
        <w:t>equal</w:t>
      </w:r>
      <w:r>
        <w:rPr>
          <w:spacing w:val="-4"/>
          <w:w w:val="90"/>
        </w:rPr>
        <w:t> </w:t>
      </w:r>
      <w:r>
        <w:rPr>
          <w:w w:val="90"/>
        </w:rPr>
        <w:t>to</w:t>
      </w:r>
    </w:p>
    <w:p>
      <w:pPr>
        <w:pStyle w:val="BodyText"/>
        <w:spacing w:line="266" w:lineRule="auto" w:before="4"/>
        <w:ind w:left="147" w:right="44"/>
        <w:jc w:val="both"/>
      </w:pPr>
      <w:r>
        <w:rPr>
          <w:spacing w:val="-1"/>
        </w:rPr>
        <w:t>10 µm and the particles </w:t>
      </w:r>
      <w:r>
        <w:rPr/>
        <w:t>are measured along an</w:t>
      </w:r>
      <w:r>
        <w:rPr>
          <w:spacing w:val="1"/>
        </w:rPr>
        <w:t> </w:t>
      </w:r>
      <w:r>
        <w:rPr>
          <w:w w:val="95"/>
        </w:rPr>
        <w:t>arbitrarily chosen fixed line across the center of the</w:t>
      </w:r>
      <w:r>
        <w:rPr>
          <w:spacing w:val="1"/>
          <w:w w:val="95"/>
        </w:rPr>
        <w:t> </w:t>
      </w:r>
      <w:r>
        <w:rPr>
          <w:w w:val="95"/>
        </w:rPr>
        <w:t>particle.</w:t>
      </w:r>
      <w:r>
        <w:rPr>
          <w:spacing w:val="-3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particle</w:t>
      </w:r>
      <w:r>
        <w:rPr>
          <w:spacing w:val="-5"/>
          <w:w w:val="95"/>
        </w:rPr>
        <w:t> </w:t>
      </w:r>
      <w:r>
        <w:rPr>
          <w:w w:val="95"/>
        </w:rPr>
        <w:t>size</w:t>
      </w:r>
      <w:r>
        <w:rPr>
          <w:spacing w:val="-2"/>
          <w:w w:val="95"/>
        </w:rPr>
        <w:t> </w:t>
      </w:r>
      <w:r>
        <w:rPr>
          <w:w w:val="95"/>
        </w:rPr>
        <w:t>is</w:t>
      </w:r>
      <w:r>
        <w:rPr>
          <w:spacing w:val="-3"/>
          <w:w w:val="95"/>
        </w:rPr>
        <w:t> </w:t>
      </w:r>
      <w:r>
        <w:rPr>
          <w:w w:val="95"/>
        </w:rPr>
        <w:t>a</w:t>
      </w:r>
      <w:r>
        <w:rPr>
          <w:spacing w:val="-3"/>
          <w:w w:val="95"/>
        </w:rPr>
        <w:t> </w:t>
      </w:r>
      <w:r>
        <w:rPr>
          <w:w w:val="95"/>
        </w:rPr>
        <w:t>factor</w:t>
      </w:r>
      <w:r>
        <w:rPr>
          <w:spacing w:val="-4"/>
          <w:w w:val="95"/>
        </w:rPr>
        <w:t> </w:t>
      </w:r>
      <w:r>
        <w:rPr>
          <w:w w:val="95"/>
        </w:rPr>
        <w:t>to</w:t>
      </w:r>
      <w:r>
        <w:rPr>
          <w:spacing w:val="-4"/>
          <w:w w:val="95"/>
        </w:rPr>
        <w:t> </w:t>
      </w:r>
      <w:r>
        <w:rPr>
          <w:w w:val="95"/>
        </w:rPr>
        <w:t>be</w:t>
      </w:r>
      <w:r>
        <w:rPr>
          <w:spacing w:val="-3"/>
          <w:w w:val="95"/>
        </w:rPr>
        <w:t> </w:t>
      </w:r>
      <w:r>
        <w:rPr>
          <w:w w:val="95"/>
        </w:rPr>
        <w:t>considered</w:t>
      </w:r>
      <w:r>
        <w:rPr>
          <w:spacing w:val="-53"/>
          <w:w w:val="95"/>
        </w:rPr>
        <w:t> </w:t>
      </w:r>
      <w:r>
        <w:rPr>
          <w:w w:val="95"/>
        </w:rPr>
        <w:t>important</w:t>
      </w:r>
      <w:r>
        <w:rPr>
          <w:spacing w:val="-8"/>
          <w:w w:val="95"/>
        </w:rPr>
        <w:t> </w:t>
      </w:r>
      <w:r>
        <w:rPr>
          <w:w w:val="95"/>
        </w:rPr>
        <w:t>in</w:t>
      </w:r>
      <w:r>
        <w:rPr>
          <w:spacing w:val="-8"/>
          <w:w w:val="95"/>
        </w:rPr>
        <w:t> </w:t>
      </w:r>
      <w:r>
        <w:rPr>
          <w:w w:val="95"/>
        </w:rPr>
        <w:t>formulation</w:t>
      </w:r>
      <w:r>
        <w:rPr>
          <w:spacing w:val="-8"/>
          <w:w w:val="95"/>
        </w:rPr>
        <w:t> </w:t>
      </w:r>
      <w:r>
        <w:rPr>
          <w:w w:val="95"/>
        </w:rPr>
        <w:t>of</w:t>
      </w:r>
      <w:r>
        <w:rPr>
          <w:spacing w:val="-9"/>
          <w:w w:val="95"/>
        </w:rPr>
        <w:t> </w:t>
      </w:r>
      <w:r>
        <w:rPr>
          <w:w w:val="95"/>
        </w:rPr>
        <w:t>microspheres</w:t>
      </w:r>
      <w:r>
        <w:rPr>
          <w:w w:val="95"/>
          <w:position w:val="5"/>
          <w:sz w:val="14"/>
        </w:rPr>
        <w:t>9,</w:t>
      </w:r>
      <w:r>
        <w:rPr>
          <w:spacing w:val="-5"/>
          <w:w w:val="95"/>
          <w:position w:val="5"/>
          <w:sz w:val="14"/>
        </w:rPr>
        <w:t> </w:t>
      </w:r>
      <w:r>
        <w:rPr>
          <w:w w:val="95"/>
          <w:position w:val="5"/>
          <w:sz w:val="14"/>
        </w:rPr>
        <w:t>10</w:t>
      </w:r>
      <w:r>
        <w:rPr>
          <w:w w:val="95"/>
        </w:rPr>
        <w:t>.</w:t>
      </w:r>
    </w:p>
    <w:p>
      <w:pPr>
        <w:pStyle w:val="BodyText"/>
        <w:spacing w:before="8"/>
        <w:rPr>
          <w:sz w:val="23"/>
        </w:rPr>
      </w:pPr>
    </w:p>
    <w:p>
      <w:pPr>
        <w:pStyle w:val="Heading2"/>
      </w:pPr>
      <w:r>
        <w:rPr>
          <w:w w:val="85"/>
        </w:rPr>
        <w:t>Stability</w:t>
      </w:r>
      <w:r>
        <w:rPr>
          <w:spacing w:val="3"/>
          <w:w w:val="85"/>
        </w:rPr>
        <w:t> </w:t>
      </w:r>
      <w:r>
        <w:rPr>
          <w:w w:val="85"/>
        </w:rPr>
        <w:t>studies</w:t>
      </w:r>
      <w:r>
        <w:rPr>
          <w:spacing w:val="3"/>
          <w:w w:val="85"/>
        </w:rPr>
        <w:t> </w:t>
      </w:r>
      <w:r>
        <w:rPr>
          <w:w w:val="85"/>
        </w:rPr>
        <w:t>of</w:t>
      </w:r>
      <w:r>
        <w:rPr>
          <w:spacing w:val="3"/>
          <w:w w:val="85"/>
        </w:rPr>
        <w:t> </w:t>
      </w:r>
      <w:r>
        <w:rPr>
          <w:w w:val="85"/>
        </w:rPr>
        <w:t>Microspheres</w:t>
      </w:r>
    </w:p>
    <w:p>
      <w:pPr>
        <w:pStyle w:val="BodyText"/>
        <w:spacing w:line="266" w:lineRule="auto" w:before="27"/>
        <w:ind w:left="147" w:right="38"/>
        <w:jc w:val="both"/>
      </w:pPr>
      <w:r>
        <w:rPr>
          <w:w w:val="95"/>
        </w:rPr>
        <w:t>All the formulations were studied for stability profile</w:t>
      </w:r>
      <w:r>
        <w:rPr>
          <w:spacing w:val="1"/>
          <w:w w:val="95"/>
        </w:rPr>
        <w:t> </w:t>
      </w:r>
      <w:r>
        <w:rPr>
          <w:w w:val="90"/>
        </w:rPr>
        <w:t>for 1 month at different environmental conditions such</w:t>
      </w:r>
      <w:r>
        <w:rPr>
          <w:spacing w:val="1"/>
          <w:w w:val="90"/>
        </w:rPr>
        <w:t> </w:t>
      </w:r>
      <w:r>
        <w:rPr>
          <w:w w:val="95"/>
        </w:rPr>
        <w:t>as 4</w:t>
      </w:r>
      <w:r>
        <w:rPr>
          <w:w w:val="95"/>
          <w:position w:val="5"/>
          <w:sz w:val="14"/>
        </w:rPr>
        <w:t>o</w:t>
      </w:r>
      <w:r>
        <w:rPr>
          <w:w w:val="95"/>
        </w:rPr>
        <w:t>C, 25</w:t>
      </w:r>
      <w:r>
        <w:rPr>
          <w:w w:val="95"/>
          <w:position w:val="5"/>
          <w:sz w:val="14"/>
        </w:rPr>
        <w:t>0</w:t>
      </w:r>
      <w:r>
        <w:rPr>
          <w:w w:val="95"/>
        </w:rPr>
        <w:t>C and 45</w:t>
      </w:r>
      <w:r>
        <w:rPr>
          <w:w w:val="95"/>
          <w:position w:val="5"/>
          <w:sz w:val="14"/>
        </w:rPr>
        <w:t>o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</w:rPr>
        <w:t>C. The microspheres were</w:t>
      </w:r>
      <w:r>
        <w:rPr>
          <w:spacing w:val="1"/>
          <w:w w:val="95"/>
        </w:rPr>
        <w:t> </w:t>
      </w:r>
      <w:r>
        <w:rPr>
          <w:w w:val="90"/>
        </w:rPr>
        <w:t>placed in screw capped glass containers and stored at</w:t>
      </w:r>
      <w:r>
        <w:rPr>
          <w:spacing w:val="1"/>
          <w:w w:val="90"/>
        </w:rPr>
        <w:t> </w:t>
      </w:r>
      <w:r>
        <w:rPr>
          <w:w w:val="90"/>
        </w:rPr>
        <w:t>ambient temperatures by keeping the microspheres in</w:t>
      </w:r>
      <w:r>
        <w:rPr>
          <w:spacing w:val="1"/>
          <w:w w:val="90"/>
        </w:rPr>
        <w:t> </w:t>
      </w:r>
      <w:r>
        <w:rPr>
          <w:spacing w:val="-1"/>
        </w:rPr>
        <w:t>refrigerator</w:t>
      </w:r>
      <w:r>
        <w:rPr/>
        <w:t> to</w:t>
      </w:r>
      <w:r>
        <w:rPr>
          <w:spacing w:val="1"/>
        </w:rPr>
        <w:t> </w:t>
      </w:r>
      <w:r>
        <w:rPr/>
        <w:t>produce</w:t>
      </w:r>
      <w:r>
        <w:rPr>
          <w:spacing w:val="1"/>
        </w:rPr>
        <w:t> </w:t>
      </w:r>
      <w:r>
        <w:rPr/>
        <w:t>4</w:t>
      </w:r>
      <w:r>
        <w:rPr>
          <w:position w:val="5"/>
          <w:sz w:val="14"/>
        </w:rPr>
        <w:t>o</w:t>
      </w:r>
      <w:r>
        <w:rPr/>
        <w:t>C</w:t>
      </w:r>
      <w:r>
        <w:rPr>
          <w:spacing w:val="1"/>
        </w:rPr>
        <w:t> </w:t>
      </w:r>
      <w:r>
        <w:rPr/>
        <w:t>environment,</w:t>
      </w:r>
      <w:r>
        <w:rPr>
          <w:spacing w:val="1"/>
        </w:rPr>
        <w:t> </w:t>
      </w:r>
      <w:r>
        <w:rPr/>
        <w:t>45</w:t>
      </w:r>
      <w:r>
        <w:rPr>
          <w:position w:val="5"/>
          <w:sz w:val="14"/>
        </w:rPr>
        <w:t>o</w:t>
      </w:r>
      <w:r>
        <w:rPr/>
        <w:t>C</w:t>
      </w:r>
      <w:r>
        <w:rPr>
          <w:spacing w:val="1"/>
        </w:rPr>
        <w:t> </w:t>
      </w:r>
      <w:r>
        <w:rPr/>
        <w:t>environment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produced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keeping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>
          <w:w w:val="90"/>
        </w:rPr>
        <w:t>microspheres in hot air oven. From the above samples</w:t>
      </w:r>
      <w:r>
        <w:rPr>
          <w:spacing w:val="1"/>
          <w:w w:val="90"/>
        </w:rPr>
        <w:t> </w:t>
      </w:r>
      <w:r>
        <w:rPr/>
        <w:t>every</w:t>
      </w:r>
      <w:r>
        <w:rPr>
          <w:spacing w:val="1"/>
        </w:rPr>
        <w:t> </w:t>
      </w:r>
      <w:r>
        <w:rPr/>
        <w:t>week</w:t>
      </w:r>
      <w:r>
        <w:rPr>
          <w:spacing w:val="1"/>
        </w:rPr>
        <w:t> </w:t>
      </w:r>
      <w:r>
        <w:rPr/>
        <w:t>upto</w:t>
      </w:r>
      <w:r>
        <w:rPr>
          <w:spacing w:val="1"/>
        </w:rPr>
        <w:t> </w:t>
      </w:r>
      <w:r>
        <w:rPr/>
        <w:t>one-month</w:t>
      </w:r>
      <w:r>
        <w:rPr>
          <w:spacing w:val="1"/>
        </w:rPr>
        <w:t> </w:t>
      </w:r>
      <w:r>
        <w:rPr/>
        <w:t>period</w:t>
      </w:r>
      <w:r>
        <w:rPr>
          <w:spacing w:val="1"/>
        </w:rPr>
        <w:t> </w:t>
      </w:r>
      <w:r>
        <w:rPr/>
        <w:t>suitable</w:t>
      </w:r>
      <w:r>
        <w:rPr>
          <w:spacing w:val="1"/>
        </w:rPr>
        <w:t> </w:t>
      </w:r>
      <w:r>
        <w:rPr>
          <w:w w:val="90"/>
        </w:rPr>
        <w:t>representative samples were taken and it is analyzed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for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drug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content</w:t>
      </w:r>
      <w:r>
        <w:rPr>
          <w:spacing w:val="-1"/>
          <w:w w:val="95"/>
          <w:position w:val="5"/>
          <w:sz w:val="14"/>
        </w:rPr>
        <w:t>11-13</w:t>
      </w:r>
      <w:r>
        <w:rPr>
          <w:spacing w:val="-1"/>
          <w:w w:val="95"/>
        </w:rPr>
        <w:t>.</w:t>
      </w:r>
      <w:r>
        <w:rPr>
          <w:spacing w:val="-5"/>
          <w:w w:val="95"/>
        </w:rPr>
        <w:t> </w:t>
      </w:r>
      <w:r>
        <w:rPr>
          <w:w w:val="95"/>
        </w:rPr>
        <w:t>Change</w:t>
      </w:r>
      <w:r>
        <w:rPr>
          <w:spacing w:val="-4"/>
          <w:w w:val="95"/>
        </w:rPr>
        <w:t> </w:t>
      </w:r>
      <w:r>
        <w:rPr>
          <w:w w:val="95"/>
        </w:rPr>
        <w:t>in</w:t>
      </w:r>
      <w:r>
        <w:rPr>
          <w:spacing w:val="-5"/>
          <w:w w:val="95"/>
        </w:rPr>
        <w:t> </w:t>
      </w:r>
      <w:r>
        <w:rPr>
          <w:w w:val="95"/>
        </w:rPr>
        <w:t>average</w:t>
      </w:r>
      <w:r>
        <w:rPr>
          <w:spacing w:val="-4"/>
          <w:w w:val="95"/>
        </w:rPr>
        <w:t> </w:t>
      </w:r>
      <w:r>
        <w:rPr>
          <w:w w:val="95"/>
        </w:rPr>
        <w:t>drug</w:t>
      </w:r>
      <w:r>
        <w:rPr>
          <w:spacing w:val="-4"/>
          <w:w w:val="95"/>
        </w:rPr>
        <w:t> </w:t>
      </w:r>
      <w:r>
        <w:rPr>
          <w:w w:val="95"/>
        </w:rPr>
        <w:t>content</w:t>
      </w:r>
      <w:r>
        <w:rPr>
          <w:spacing w:val="-53"/>
          <w:w w:val="95"/>
        </w:rPr>
        <w:t> </w:t>
      </w:r>
      <w:r>
        <w:rPr/>
        <w:t>was noted.</w:t>
      </w:r>
    </w:p>
    <w:p>
      <w:pPr>
        <w:pStyle w:val="BodyText"/>
        <w:rPr>
          <w:sz w:val="23"/>
        </w:rPr>
      </w:pPr>
    </w:p>
    <w:p>
      <w:pPr>
        <w:pStyle w:val="Heading2"/>
      </w:pPr>
      <w:r>
        <w:rPr>
          <w:w w:val="85"/>
        </w:rPr>
        <w:t>In</w:t>
      </w:r>
      <w:r>
        <w:rPr>
          <w:spacing w:val="12"/>
          <w:w w:val="85"/>
        </w:rPr>
        <w:t> </w:t>
      </w:r>
      <w:r>
        <w:rPr>
          <w:w w:val="85"/>
        </w:rPr>
        <w:t>vitro</w:t>
      </w:r>
      <w:r>
        <w:rPr>
          <w:spacing w:val="11"/>
          <w:w w:val="85"/>
        </w:rPr>
        <w:t> </w:t>
      </w:r>
      <w:r>
        <w:rPr>
          <w:w w:val="85"/>
        </w:rPr>
        <w:t>release</w:t>
      </w:r>
      <w:r>
        <w:rPr>
          <w:spacing w:val="11"/>
          <w:w w:val="85"/>
        </w:rPr>
        <w:t> </w:t>
      </w:r>
      <w:r>
        <w:rPr>
          <w:w w:val="85"/>
        </w:rPr>
        <w:t>study</w:t>
      </w:r>
    </w:p>
    <w:p>
      <w:pPr>
        <w:pStyle w:val="BodyText"/>
        <w:spacing w:line="266" w:lineRule="auto" w:before="27"/>
        <w:ind w:left="147" w:right="38"/>
        <w:jc w:val="both"/>
      </w:pPr>
      <w:r>
        <w:rPr>
          <w:w w:val="90"/>
        </w:rPr>
        <w:t>The drug release study was performed using USP type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II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dissolution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test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apparatus,</w:t>
      </w:r>
      <w:r>
        <w:rPr>
          <w:spacing w:val="-11"/>
          <w:w w:val="95"/>
        </w:rPr>
        <w:t> </w:t>
      </w:r>
      <w:r>
        <w:rPr>
          <w:w w:val="95"/>
        </w:rPr>
        <w:t>paddle</w:t>
      </w:r>
      <w:r>
        <w:rPr>
          <w:spacing w:val="-10"/>
          <w:w w:val="95"/>
        </w:rPr>
        <w:t> </w:t>
      </w:r>
      <w:r>
        <w:rPr>
          <w:w w:val="95"/>
        </w:rPr>
        <w:t>model</w:t>
      </w:r>
      <w:r>
        <w:rPr>
          <w:spacing w:val="-11"/>
          <w:w w:val="95"/>
        </w:rPr>
        <w:t> </w:t>
      </w:r>
      <w:r>
        <w:rPr>
          <w:w w:val="95"/>
        </w:rPr>
        <w:t>and</w:t>
      </w:r>
      <w:r>
        <w:rPr>
          <w:spacing w:val="-5"/>
          <w:w w:val="95"/>
        </w:rPr>
        <w:t> </w:t>
      </w:r>
      <w:r>
        <w:rPr>
          <w:w w:val="95"/>
        </w:rPr>
        <w:t>at</w:t>
      </w:r>
      <w:r>
        <w:rPr>
          <w:spacing w:val="-11"/>
          <w:w w:val="95"/>
        </w:rPr>
        <w:t> </w:t>
      </w:r>
      <w:r>
        <w:rPr>
          <w:w w:val="95"/>
        </w:rPr>
        <w:t>100</w:t>
      </w:r>
      <w:r>
        <w:rPr>
          <w:spacing w:val="-53"/>
          <w:w w:val="95"/>
        </w:rPr>
        <w:t> </w:t>
      </w:r>
      <w:r>
        <w:rPr>
          <w:spacing w:val="-1"/>
          <w:w w:val="95"/>
        </w:rPr>
        <w:t>rpm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using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900ml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3"/>
          <w:w w:val="95"/>
        </w:rPr>
        <w:t> </w:t>
      </w:r>
      <w:r>
        <w:rPr>
          <w:spacing w:val="-1"/>
          <w:w w:val="95"/>
        </w:rPr>
        <w:t>phosphate</w:t>
      </w:r>
      <w:r>
        <w:rPr>
          <w:spacing w:val="-3"/>
          <w:w w:val="95"/>
        </w:rPr>
        <w:t> </w:t>
      </w:r>
      <w:r>
        <w:rPr>
          <w:w w:val="95"/>
        </w:rPr>
        <w:t>buffer</w:t>
      </w:r>
      <w:r>
        <w:rPr>
          <w:spacing w:val="-3"/>
          <w:w w:val="95"/>
        </w:rPr>
        <w:t> </w:t>
      </w:r>
      <w:r>
        <w:rPr>
          <w:w w:val="95"/>
        </w:rPr>
        <w:t>saline</w:t>
      </w:r>
      <w:r>
        <w:rPr>
          <w:spacing w:val="-4"/>
          <w:w w:val="95"/>
        </w:rPr>
        <w:t> </w:t>
      </w:r>
      <w:r>
        <w:rPr>
          <w:w w:val="95"/>
        </w:rPr>
        <w:t>7.4pH</w:t>
      </w:r>
      <w:r>
        <w:rPr>
          <w:spacing w:val="-2"/>
          <w:w w:val="95"/>
        </w:rPr>
        <w:t> </w:t>
      </w:r>
      <w:r>
        <w:rPr>
          <w:w w:val="95"/>
        </w:rPr>
        <w:t>as</w:t>
      </w:r>
      <w:r>
        <w:rPr>
          <w:spacing w:val="-54"/>
          <w:w w:val="95"/>
        </w:rPr>
        <w:t> </w:t>
      </w:r>
      <w:r>
        <w:rPr>
          <w:w w:val="90"/>
        </w:rPr>
        <w:t>a dissolution medium. The medium temperature was</w:t>
      </w:r>
      <w:r>
        <w:rPr>
          <w:spacing w:val="1"/>
          <w:w w:val="90"/>
        </w:rPr>
        <w:t> </w:t>
      </w:r>
      <w:r>
        <w:rPr>
          <w:spacing w:val="-1"/>
        </w:rPr>
        <w:t>maintained </w:t>
      </w:r>
      <w:r>
        <w:rPr/>
        <w:t>at 37</w:t>
      </w:r>
      <w:r>
        <w:rPr>
          <w:rFonts w:ascii="Symbol" w:hAnsi="Symbol"/>
        </w:rPr>
        <w:t></w:t>
      </w:r>
      <w:r>
        <w:rPr/>
        <w:t>0.5</w:t>
      </w:r>
      <w:r>
        <w:rPr>
          <w:position w:val="5"/>
          <w:sz w:val="14"/>
        </w:rPr>
        <w:t>o</w:t>
      </w:r>
      <w:r>
        <w:rPr/>
        <w:t>C. Periodically 1 ml of the</w:t>
      </w:r>
      <w:r>
        <w:rPr>
          <w:spacing w:val="1"/>
        </w:rPr>
        <w:t> </w:t>
      </w:r>
      <w:r>
        <w:rPr>
          <w:w w:val="90"/>
        </w:rPr>
        <w:t>samples were withdrawn and diluted to 10 ml by using</w:t>
      </w:r>
      <w:r>
        <w:rPr>
          <w:spacing w:val="1"/>
          <w:w w:val="90"/>
        </w:rPr>
        <w:t> </w:t>
      </w:r>
      <w:r>
        <w:rPr>
          <w:w w:val="95"/>
        </w:rPr>
        <w:t>phosphate buffer pH 7.4. After each withdrawal the</w:t>
      </w:r>
      <w:r>
        <w:rPr>
          <w:spacing w:val="1"/>
          <w:w w:val="95"/>
        </w:rPr>
        <w:t> </w:t>
      </w:r>
      <w:r>
        <w:rPr>
          <w:w w:val="95"/>
        </w:rPr>
        <w:t>same quantity of the fresh medium was replaced</w:t>
      </w:r>
      <w:r>
        <w:rPr>
          <w:spacing w:val="1"/>
          <w:w w:val="95"/>
        </w:rPr>
        <w:t> </w:t>
      </w:r>
      <w:r>
        <w:rPr>
          <w:w w:val="95"/>
        </w:rPr>
        <w:t>immediately.</w:t>
      </w:r>
      <w:r>
        <w:rPr>
          <w:spacing w:val="1"/>
          <w:w w:val="95"/>
        </w:rPr>
        <w:t> </w:t>
      </w:r>
      <w:r>
        <w:rPr>
          <w:w w:val="95"/>
        </w:rPr>
        <w:t>Then</w:t>
      </w:r>
      <w:r>
        <w:rPr>
          <w:spacing w:val="1"/>
          <w:w w:val="95"/>
        </w:rPr>
        <w:t> </w:t>
      </w:r>
      <w:r>
        <w:rPr>
          <w:w w:val="95"/>
        </w:rPr>
        <w:t>the</w:t>
      </w:r>
      <w:r>
        <w:rPr>
          <w:spacing w:val="1"/>
          <w:w w:val="95"/>
        </w:rPr>
        <w:t> </w:t>
      </w:r>
      <w:r>
        <w:rPr>
          <w:w w:val="95"/>
        </w:rPr>
        <w:t>samples</w:t>
      </w:r>
      <w:r>
        <w:rPr>
          <w:spacing w:val="1"/>
          <w:w w:val="95"/>
        </w:rPr>
        <w:t> </w:t>
      </w:r>
      <w:r>
        <w:rPr>
          <w:w w:val="95"/>
        </w:rPr>
        <w:t>were</w:t>
      </w:r>
      <w:r>
        <w:rPr>
          <w:spacing w:val="1"/>
          <w:w w:val="95"/>
        </w:rPr>
        <w:t> </w:t>
      </w:r>
      <w:r>
        <w:rPr>
          <w:w w:val="95"/>
        </w:rPr>
        <w:t>assayed</w:t>
      </w:r>
      <w:r>
        <w:rPr>
          <w:spacing w:val="1"/>
          <w:w w:val="95"/>
        </w:rPr>
        <w:t> </w:t>
      </w:r>
      <w:r>
        <w:rPr>
          <w:w w:val="90"/>
        </w:rPr>
        <w:t>spectrophotometrically,</w:t>
      </w:r>
      <w:r>
        <w:rPr>
          <w:spacing w:val="19"/>
          <w:w w:val="90"/>
        </w:rPr>
        <w:t> </w:t>
      </w:r>
      <w:r>
        <w:rPr>
          <w:w w:val="90"/>
        </w:rPr>
        <w:t>Spectro-2060</w:t>
      </w:r>
      <w:r>
        <w:rPr>
          <w:spacing w:val="19"/>
          <w:w w:val="90"/>
        </w:rPr>
        <w:t> </w:t>
      </w:r>
      <w:r>
        <w:rPr>
          <w:w w:val="90"/>
        </w:rPr>
        <w:t>plus</w:t>
      </w:r>
      <w:r>
        <w:rPr>
          <w:spacing w:val="21"/>
          <w:w w:val="90"/>
        </w:rPr>
        <w:t> </w:t>
      </w:r>
      <w:r>
        <w:rPr>
          <w:w w:val="90"/>
        </w:rPr>
        <w:t>spectro-</w:t>
      </w:r>
    </w:p>
    <w:p>
      <w:pPr>
        <w:pStyle w:val="BodyText"/>
        <w:spacing w:before="4"/>
        <w:ind w:left="147"/>
        <w:jc w:val="both"/>
      </w:pPr>
      <w:r>
        <w:rPr>
          <w:w w:val="90"/>
        </w:rPr>
        <w:t>-photometer</w:t>
      </w:r>
      <w:r>
        <w:rPr>
          <w:spacing w:val="-2"/>
          <w:w w:val="90"/>
        </w:rPr>
        <w:t> </w:t>
      </w:r>
      <w:r>
        <w:rPr>
          <w:w w:val="90"/>
        </w:rPr>
        <w:t>at</w:t>
      </w:r>
      <w:r>
        <w:rPr>
          <w:spacing w:val="-2"/>
          <w:w w:val="90"/>
        </w:rPr>
        <w:t> </w:t>
      </w:r>
      <w:r>
        <w:rPr>
          <w:w w:val="90"/>
        </w:rPr>
        <w:t>496</w:t>
      </w:r>
      <w:r>
        <w:rPr>
          <w:spacing w:val="-1"/>
          <w:w w:val="90"/>
        </w:rPr>
        <w:t> </w:t>
      </w:r>
      <w:r>
        <w:rPr>
          <w:w w:val="90"/>
        </w:rPr>
        <w:t>nm</w:t>
      </w:r>
      <w:r>
        <w:rPr>
          <w:spacing w:val="-4"/>
          <w:w w:val="90"/>
        </w:rPr>
        <w:t> </w:t>
      </w:r>
      <w:r>
        <w:rPr>
          <w:w w:val="90"/>
        </w:rPr>
        <w:t>using</w:t>
      </w:r>
      <w:r>
        <w:rPr>
          <w:spacing w:val="-1"/>
          <w:w w:val="90"/>
        </w:rPr>
        <w:t> </w:t>
      </w:r>
      <w:r>
        <w:rPr>
          <w:w w:val="90"/>
        </w:rPr>
        <w:t>medium</w:t>
      </w:r>
      <w:r>
        <w:rPr>
          <w:spacing w:val="-3"/>
          <w:w w:val="90"/>
        </w:rPr>
        <w:t> </w:t>
      </w:r>
      <w:r>
        <w:rPr>
          <w:w w:val="90"/>
        </w:rPr>
        <w:t>as</w:t>
      </w:r>
      <w:r>
        <w:rPr>
          <w:spacing w:val="-1"/>
          <w:w w:val="90"/>
        </w:rPr>
        <w:t> </w:t>
      </w:r>
      <w:r>
        <w:rPr>
          <w:w w:val="90"/>
        </w:rPr>
        <w:t>blank.</w:t>
      </w:r>
    </w:p>
    <w:p>
      <w:pPr>
        <w:pStyle w:val="BodyText"/>
        <w:spacing w:before="5"/>
        <w:rPr>
          <w:sz w:val="26"/>
        </w:rPr>
      </w:pPr>
    </w:p>
    <w:p>
      <w:pPr>
        <w:pStyle w:val="Heading2"/>
      </w:pPr>
      <w:r>
        <w:rPr>
          <w:spacing w:val="-1"/>
          <w:w w:val="85"/>
        </w:rPr>
        <w:t>Result</w:t>
      </w:r>
      <w:r>
        <w:rPr>
          <w:spacing w:val="-4"/>
          <w:w w:val="85"/>
        </w:rPr>
        <w:t> </w:t>
      </w:r>
      <w:r>
        <w:rPr>
          <w:w w:val="85"/>
        </w:rPr>
        <w:t>and</w:t>
      </w:r>
      <w:r>
        <w:rPr>
          <w:spacing w:val="-4"/>
          <w:w w:val="85"/>
        </w:rPr>
        <w:t> </w:t>
      </w:r>
      <w:r>
        <w:rPr>
          <w:w w:val="85"/>
        </w:rPr>
        <w:t>Discussion</w:t>
      </w:r>
    </w:p>
    <w:p>
      <w:pPr>
        <w:pStyle w:val="BodyText"/>
        <w:spacing w:line="266" w:lineRule="auto" w:before="25"/>
        <w:ind w:left="147" w:right="40"/>
        <w:jc w:val="both"/>
      </w:pPr>
      <w:r>
        <w:rPr>
          <w:w w:val="90"/>
        </w:rPr>
        <w:t>Timolol Maleate microspheres with varying proportions</w:t>
      </w:r>
      <w:r>
        <w:rPr>
          <w:spacing w:val="1"/>
          <w:w w:val="90"/>
        </w:rPr>
        <w:t> </w:t>
      </w:r>
      <w:r>
        <w:rPr>
          <w:w w:val="95"/>
        </w:rPr>
        <w:t>of ethyl cellulose were prepared by multiple solvent</w:t>
      </w:r>
      <w:r>
        <w:rPr>
          <w:spacing w:val="1"/>
          <w:w w:val="95"/>
        </w:rPr>
        <w:t> </w:t>
      </w:r>
      <w:r>
        <w:rPr/>
        <w:t>evaporation</w:t>
      </w:r>
      <w:r>
        <w:rPr>
          <w:spacing w:val="-4"/>
        </w:rPr>
        <w:t> </w:t>
      </w:r>
      <w:r>
        <w:rPr/>
        <w:t>technique.</w:t>
      </w:r>
    </w:p>
    <w:p>
      <w:pPr>
        <w:pStyle w:val="BodyText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19"/>
        </w:rPr>
      </w:pPr>
    </w:p>
    <w:p>
      <w:pPr>
        <w:pStyle w:val="Heading2"/>
        <w:spacing w:line="228" w:lineRule="auto"/>
        <w:ind w:left="984" w:right="950"/>
        <w:jc w:val="center"/>
      </w:pPr>
      <w:r>
        <w:rPr>
          <w:w w:val="85"/>
        </w:rPr>
        <w:t>Figure</w:t>
      </w:r>
      <w:r>
        <w:rPr>
          <w:spacing w:val="14"/>
          <w:w w:val="85"/>
        </w:rPr>
        <w:t> </w:t>
      </w:r>
      <w:r>
        <w:rPr>
          <w:w w:val="85"/>
        </w:rPr>
        <w:t>1:</w:t>
      </w:r>
      <w:r>
        <w:rPr>
          <w:spacing w:val="14"/>
          <w:w w:val="85"/>
        </w:rPr>
        <w:t> </w:t>
      </w:r>
      <w:r>
        <w:rPr>
          <w:w w:val="85"/>
        </w:rPr>
        <w:t>In</w:t>
      </w:r>
      <w:r>
        <w:rPr>
          <w:spacing w:val="13"/>
          <w:w w:val="85"/>
        </w:rPr>
        <w:t> </w:t>
      </w:r>
      <w:r>
        <w:rPr>
          <w:w w:val="85"/>
        </w:rPr>
        <w:t>vitro</w:t>
      </w:r>
      <w:r>
        <w:rPr>
          <w:spacing w:val="14"/>
          <w:w w:val="85"/>
        </w:rPr>
        <w:t> </w:t>
      </w:r>
      <w:r>
        <w:rPr>
          <w:w w:val="85"/>
        </w:rPr>
        <w:t>Release</w:t>
      </w:r>
      <w:r>
        <w:rPr>
          <w:spacing w:val="13"/>
          <w:w w:val="85"/>
        </w:rPr>
        <w:t> </w:t>
      </w:r>
      <w:r>
        <w:rPr>
          <w:w w:val="85"/>
        </w:rPr>
        <w:t>profile</w:t>
      </w:r>
      <w:r>
        <w:rPr>
          <w:spacing w:val="14"/>
          <w:w w:val="85"/>
        </w:rPr>
        <w:t> </w:t>
      </w:r>
      <w:r>
        <w:rPr>
          <w:w w:val="85"/>
        </w:rPr>
        <w:t>of</w:t>
      </w:r>
      <w:r>
        <w:rPr>
          <w:spacing w:val="-49"/>
          <w:w w:val="85"/>
        </w:rPr>
        <w:t> </w:t>
      </w:r>
      <w:r>
        <w:rPr>
          <w:spacing w:val="-1"/>
          <w:w w:val="90"/>
        </w:rPr>
        <w:t>Timolol</w:t>
      </w:r>
      <w:r>
        <w:rPr>
          <w:spacing w:val="-9"/>
          <w:w w:val="90"/>
        </w:rPr>
        <w:t> </w:t>
      </w:r>
      <w:r>
        <w:rPr>
          <w:spacing w:val="-1"/>
          <w:w w:val="90"/>
        </w:rPr>
        <w:t>Maleate</w:t>
      </w:r>
      <w:r>
        <w:rPr>
          <w:spacing w:val="-5"/>
          <w:w w:val="90"/>
        </w:rPr>
        <w:t> </w:t>
      </w:r>
      <w:r>
        <w:rPr>
          <w:w w:val="90"/>
        </w:rPr>
        <w:t>microspheres</w:t>
      </w:r>
    </w:p>
    <w:p>
      <w:pPr>
        <w:pStyle w:val="BodyText"/>
        <w:spacing w:before="1"/>
        <w:rPr>
          <w:rFonts w:ascii="Arial"/>
          <w:b/>
          <w:sz w:val="21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4466844</wp:posOffset>
            </wp:positionH>
            <wp:positionV relativeFrom="paragraph">
              <wp:posOffset>179050</wp:posOffset>
            </wp:positionV>
            <wp:extent cx="2364201" cy="1414272"/>
            <wp:effectExtent l="0" t="0" r="0" b="0"/>
            <wp:wrapTopAndBottom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4201" cy="1414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"/>
        <w:ind w:left="444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85"/>
          <w:sz w:val="22"/>
        </w:rPr>
        <w:t>Figure</w:t>
      </w:r>
      <w:r>
        <w:rPr>
          <w:rFonts w:ascii="Arial"/>
          <w:b/>
          <w:spacing w:val="-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2:</w:t>
      </w:r>
      <w:r>
        <w:rPr>
          <w:rFonts w:ascii="Arial"/>
          <w:b/>
          <w:spacing w:val="-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Scanning Electron</w:t>
      </w:r>
      <w:r>
        <w:rPr>
          <w:rFonts w:ascii="Arial"/>
          <w:b/>
          <w:spacing w:val="-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Microscopy</w:t>
      </w:r>
      <w:r>
        <w:rPr>
          <w:rFonts w:ascii="Arial"/>
          <w:b/>
          <w:spacing w:val="-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of</w:t>
      </w:r>
      <w:r>
        <w:rPr>
          <w:rFonts w:ascii="Arial"/>
          <w:b/>
          <w:spacing w:val="-1"/>
          <w:w w:val="85"/>
          <w:sz w:val="22"/>
        </w:rPr>
        <w:t> </w:t>
      </w:r>
      <w:r>
        <w:rPr>
          <w:rFonts w:ascii="Arial"/>
          <w:b/>
          <w:w w:val="85"/>
          <w:sz w:val="22"/>
        </w:rPr>
        <w:t>FE 6</w:t>
      </w:r>
    </w:p>
    <w:p>
      <w:pPr>
        <w:pStyle w:val="BodyText"/>
        <w:rPr>
          <w:rFonts w:ascii="Arial"/>
          <w:b/>
          <w:sz w:val="27"/>
        </w:rPr>
      </w:pPr>
    </w:p>
    <w:p>
      <w:pPr>
        <w:pStyle w:val="Heading2"/>
        <w:spacing w:line="225" w:lineRule="auto" w:before="1"/>
        <w:ind w:left="161" w:right="121"/>
        <w:jc w:val="center"/>
      </w:pPr>
      <w:r>
        <w:rPr/>
        <w:pict>
          <v:shape style="position:absolute;margin-left:352.376373pt;margin-top:31.420597pt;width:21.9pt;height:47.15pt;mso-position-horizontal-relative:page;mso-position-vertical-relative:paragraph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line="232" w:lineRule="auto" w:before="10"/>
                    <w:ind w:left="298" w:right="0" w:hanging="279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Formulation</w:t>
                  </w:r>
                  <w:r>
                    <w:rPr>
                      <w:rFonts w:ascii="Arial"/>
                      <w:b/>
                      <w:spacing w:val="-40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8"/>
                    </w:rPr>
                    <w:t>code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86.576385pt;margin-top:27.030838pt;width:11.8pt;height:55.75pt;mso-position-horizontal-relative:page;mso-position-vertical-relative:paragraph;z-index:15733248" type="#_x0000_t202" filled="false" stroked="false">
            <v:textbox inset="0,0,0,0" style="layout-flow:vertical;mso-layout-flow-alt:bottom-to-top">
              <w:txbxContent>
                <w:p>
                  <w:pPr>
                    <w:spacing w:before="5"/>
                    <w:ind w:left="20" w:right="0" w:firstLine="0"/>
                    <w:jc w:val="left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w w:val="85"/>
                      <w:sz w:val="18"/>
                    </w:rPr>
                    <w:t>Drug:</w:t>
                  </w:r>
                  <w:r>
                    <w:rPr>
                      <w:rFonts w:ascii="Arial"/>
                      <w:b/>
                      <w:spacing w:val="13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Polymer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411.416382pt;margin-top:25.988153pt;width:95.1pt;height:58.1pt;mso-position-horizontal-relative:page;mso-position-vertical-relative:paragraph;z-index:15733760" type="#_x0000_t202" filled="false" stroked="false">
            <v:textbox inset="0,0,0,0" style="layout-flow:vertical;mso-layout-flow-alt:bottom-to-top">
              <w:txbxContent>
                <w:p>
                  <w:pPr>
                    <w:spacing w:line="232" w:lineRule="auto" w:before="10"/>
                    <w:ind w:left="173" w:right="169" w:firstLine="0"/>
                    <w:jc w:val="center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pacing w:val="-1"/>
                      <w:w w:val="85"/>
                      <w:sz w:val="18"/>
                    </w:rPr>
                    <w:t>Percentage</w:t>
                  </w:r>
                  <w:r>
                    <w:rPr>
                      <w:rFonts w:ascii="Arial"/>
                      <w:b/>
                      <w:spacing w:val="-40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8"/>
                    </w:rPr>
                    <w:t>yield</w:t>
                  </w:r>
                  <w:r>
                    <w:rPr>
                      <w:rFonts w:ascii="Arial"/>
                      <w:b/>
                      <w:spacing w:val="-3"/>
                      <w:w w:val="9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95"/>
                      <w:sz w:val="18"/>
                    </w:rPr>
                    <w:t>(%)</w:t>
                  </w:r>
                </w:p>
                <w:p>
                  <w:pPr>
                    <w:spacing w:line="232" w:lineRule="auto" w:before="138"/>
                    <w:ind w:left="19" w:right="18" w:firstLine="4"/>
                    <w:jc w:val="center"/>
                    <w:rPr>
                      <w:rFonts w:ascii="Arial"/>
                      <w:b/>
                      <w:sz w:val="18"/>
                    </w:rPr>
                  </w:pPr>
                  <w:r>
                    <w:rPr>
                      <w:rFonts w:ascii="Arial"/>
                      <w:b/>
                      <w:sz w:val="18"/>
                    </w:rPr>
                    <w:t>Drug</w:t>
                  </w:r>
                  <w:r>
                    <w:rPr>
                      <w:rFonts w:asci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Entrapment</w:t>
                  </w:r>
                  <w:r>
                    <w:rPr>
                      <w:rFonts w:ascii="Arial"/>
                      <w:b/>
                      <w:spacing w:val="1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w w:val="85"/>
                      <w:sz w:val="18"/>
                    </w:rPr>
                    <w:t>(%</w:t>
                  </w:r>
                  <w:r>
                    <w:rPr>
                      <w:rFonts w:ascii="Arial"/>
                      <w:b/>
                      <w:spacing w:val="-41"/>
                      <w:w w:val="85"/>
                      <w:sz w:val="18"/>
                    </w:rPr>
                    <w:t> </w:t>
                  </w:r>
                  <w:r>
                    <w:rPr>
                      <w:rFonts w:ascii="Arial"/>
                      <w:b/>
                      <w:sz w:val="18"/>
                    </w:rPr>
                    <w:t>w/w)</w:t>
                  </w:r>
                </w:p>
                <w:p>
                  <w:pPr>
                    <w:spacing w:line="232" w:lineRule="auto" w:before="121"/>
                    <w:ind w:left="137" w:right="131" w:hanging="2"/>
                    <w:jc w:val="center"/>
                    <w:rPr>
                      <w:rFonts w:ascii="Arial" w:hAnsi="Arial"/>
                      <w:b/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</w:rPr>
                    <w:t>Average</w:t>
                  </w:r>
                  <w:r>
                    <w:rPr>
                      <w:rFonts w:ascii="Arial" w:hAnsi="Arial"/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w w:val="85"/>
                      <w:sz w:val="18"/>
                    </w:rPr>
                    <w:t>particle size</w:t>
                  </w:r>
                  <w:r>
                    <w:rPr>
                      <w:rFonts w:ascii="Arial" w:hAnsi="Arial"/>
                      <w:b/>
                      <w:spacing w:val="-40"/>
                      <w:w w:val="85"/>
                      <w:sz w:val="18"/>
                    </w:rPr>
                    <w:t> </w:t>
                  </w:r>
                  <w:r>
                    <w:rPr>
                      <w:rFonts w:ascii="Arial" w:hAnsi="Arial"/>
                      <w:b/>
                      <w:sz w:val="18"/>
                    </w:rPr>
                    <w:t>(µm)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13.947266pt;margin-top:29.261971pt;width:20.9pt;height:51.35pt;mso-position-horizontal-relative:page;mso-position-vertical-relative:paragraph;z-index:15734272" type="#_x0000_t202" filled="false" stroked="false">
            <v:textbox inset="0,0,0,0" style="layout-flow:vertical;mso-layout-flow-alt:bottom-to-top">
              <w:txbxContent>
                <w:p>
                  <w:pPr>
                    <w:spacing w:line="235" w:lineRule="auto" w:before="9"/>
                    <w:ind w:left="20" w:right="12" w:firstLine="316"/>
                    <w:jc w:val="left"/>
                    <w:rPr>
                      <w:rFonts w:ascii="Arial"/>
                      <w:b/>
                      <w:sz w:val="17"/>
                    </w:rPr>
                  </w:pPr>
                  <w:r>
                    <w:rPr>
                      <w:rFonts w:ascii="Arial"/>
                      <w:b/>
                      <w:sz w:val="17"/>
                    </w:rPr>
                    <w:t>% of</w:t>
                  </w:r>
                  <w:r>
                    <w:rPr>
                      <w:rFonts w:ascii="Arial"/>
                      <w:b/>
                      <w:spacing w:val="1"/>
                      <w:sz w:val="17"/>
                    </w:rPr>
                    <w:t> </w:t>
                  </w:r>
                  <w:r>
                    <w:rPr>
                      <w:rFonts w:ascii="Arial"/>
                      <w:b/>
                      <w:spacing w:val="-1"/>
                      <w:w w:val="85"/>
                      <w:sz w:val="17"/>
                    </w:rPr>
                    <w:t>Encapsulation</w:t>
                  </w:r>
                </w:p>
              </w:txbxContent>
            </v:textbox>
            <w10:wrap type="none"/>
          </v:shape>
        </w:pict>
      </w:r>
      <w:r>
        <w:rPr>
          <w:w w:val="85"/>
        </w:rPr>
        <w:t>Table</w:t>
      </w:r>
      <w:r>
        <w:rPr>
          <w:spacing w:val="20"/>
          <w:w w:val="85"/>
        </w:rPr>
        <w:t> </w:t>
      </w:r>
      <w:r>
        <w:rPr>
          <w:w w:val="85"/>
        </w:rPr>
        <w:t>1:</w:t>
      </w:r>
      <w:r>
        <w:rPr>
          <w:spacing w:val="17"/>
          <w:w w:val="85"/>
        </w:rPr>
        <w:t> </w:t>
      </w:r>
      <w:r>
        <w:rPr>
          <w:w w:val="85"/>
        </w:rPr>
        <w:t>Yield,</w:t>
      </w:r>
      <w:r>
        <w:rPr>
          <w:spacing w:val="20"/>
          <w:w w:val="85"/>
        </w:rPr>
        <w:t> </w:t>
      </w:r>
      <w:r>
        <w:rPr>
          <w:w w:val="85"/>
        </w:rPr>
        <w:t>drug</w:t>
      </w:r>
      <w:r>
        <w:rPr>
          <w:spacing w:val="22"/>
          <w:w w:val="85"/>
        </w:rPr>
        <w:t> </w:t>
      </w:r>
      <w:r>
        <w:rPr>
          <w:w w:val="85"/>
        </w:rPr>
        <w:t>entrapment</w:t>
      </w:r>
      <w:r>
        <w:rPr>
          <w:spacing w:val="20"/>
          <w:w w:val="85"/>
        </w:rPr>
        <w:t> </w:t>
      </w:r>
      <w:r>
        <w:rPr>
          <w:w w:val="85"/>
        </w:rPr>
        <w:t>and</w:t>
      </w:r>
      <w:r>
        <w:rPr>
          <w:spacing w:val="20"/>
          <w:w w:val="85"/>
        </w:rPr>
        <w:t> </w:t>
      </w:r>
      <w:r>
        <w:rPr>
          <w:w w:val="85"/>
        </w:rPr>
        <w:t>average</w:t>
      </w:r>
      <w:r>
        <w:rPr>
          <w:spacing w:val="28"/>
          <w:w w:val="85"/>
        </w:rPr>
        <w:t> </w:t>
      </w:r>
      <w:r>
        <w:rPr>
          <w:w w:val="85"/>
        </w:rPr>
        <w:t>particle</w:t>
      </w:r>
      <w:r>
        <w:rPr>
          <w:spacing w:val="-49"/>
          <w:w w:val="85"/>
        </w:rPr>
        <w:t> </w:t>
      </w:r>
      <w:r>
        <w:rPr>
          <w:w w:val="85"/>
        </w:rPr>
        <w:t>size</w:t>
      </w:r>
      <w:r>
        <w:rPr>
          <w:spacing w:val="14"/>
          <w:w w:val="85"/>
        </w:rPr>
        <w:t> </w:t>
      </w:r>
      <w:r>
        <w:rPr>
          <w:w w:val="85"/>
        </w:rPr>
        <w:t>of</w:t>
      </w:r>
      <w:r>
        <w:rPr>
          <w:spacing w:val="15"/>
          <w:w w:val="85"/>
        </w:rPr>
        <w:t> </w:t>
      </w:r>
      <w:r>
        <w:rPr>
          <w:w w:val="85"/>
        </w:rPr>
        <w:t>Timolol</w:t>
      </w:r>
      <w:r>
        <w:rPr>
          <w:spacing w:val="15"/>
          <w:w w:val="85"/>
        </w:rPr>
        <w:t> </w:t>
      </w:r>
      <w:r>
        <w:rPr>
          <w:w w:val="85"/>
        </w:rPr>
        <w:t>Maleate</w:t>
      </w:r>
      <w:r>
        <w:rPr>
          <w:spacing w:val="14"/>
          <w:w w:val="85"/>
        </w:rPr>
        <w:t> </w:t>
      </w:r>
      <w:r>
        <w:rPr>
          <w:w w:val="85"/>
        </w:rPr>
        <w:t>ethyl</w:t>
      </w:r>
      <w:r>
        <w:rPr>
          <w:spacing w:val="15"/>
          <w:w w:val="85"/>
        </w:rPr>
        <w:t> </w:t>
      </w:r>
      <w:r>
        <w:rPr>
          <w:w w:val="85"/>
        </w:rPr>
        <w:t>cellulose</w:t>
      </w:r>
      <w:r>
        <w:rPr>
          <w:spacing w:val="15"/>
          <w:w w:val="85"/>
        </w:rPr>
        <w:t> </w:t>
      </w:r>
      <w:r>
        <w:rPr>
          <w:w w:val="85"/>
        </w:rPr>
        <w:t>microspheres</w:t>
      </w:r>
    </w:p>
    <w:p>
      <w:pPr>
        <w:pStyle w:val="BodyText"/>
        <w:spacing w:line="20" w:lineRule="exact"/>
        <w:ind w:left="672"/>
        <w:rPr>
          <w:rFonts w:ascii="Arial"/>
          <w:sz w:val="2"/>
        </w:rPr>
      </w:pPr>
      <w:r>
        <w:rPr>
          <w:rFonts w:ascii="Arial"/>
          <w:sz w:val="2"/>
        </w:rPr>
        <w:pict>
          <v:group style="width:190pt;height:.4pt;mso-position-horizontal-relative:char;mso-position-vertical-relative:line" coordorigin="0,0" coordsize="3800,8">
            <v:shape style="position:absolute;left:-1;top:0;width:3800;height:8" coordorigin="0,0" coordsize="3800,8" path="m521,0l0,0,0,7,521,7,521,0xm530,0l523,0,523,7,530,7,530,0xm1164,0l533,0,533,7,1164,7,1164,0xm1174,0l1166,0,1166,7,1174,7,1174,0xm1718,0l1176,0,1176,7,1718,7,1718,0xm1728,0l1721,0,1721,7,1728,7,1728,0xm2443,0l1730,0,1730,7,2443,7,2443,0xm2453,0l2446,0,2446,7,2453,7,2453,0xm3166,0l2455,0,2455,7,3166,7,3166,0xm3175,0l3168,0,3168,7,3175,7,3175,0xm3799,0l3178,0,3178,7,3799,7,3799,0xe" filled="true" fillcolor="#000000" stroked="false">
              <v:path arrowok="t"/>
              <v:fill type="solid"/>
            </v:shape>
          </v:group>
        </w:pict>
      </w:r>
      <w:r>
        <w:rPr>
          <w:rFonts w:ascii="Arial"/>
          <w:sz w:val="2"/>
        </w:rPr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8"/>
        <w:rPr>
          <w:rFonts w:ascii="Arial"/>
          <w:b/>
          <w:sz w:val="24"/>
        </w:rPr>
      </w:pPr>
    </w:p>
    <w:tbl>
      <w:tblPr>
        <w:tblW w:w="0" w:type="auto"/>
        <w:jc w:val="left"/>
        <w:tblInd w:w="6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642"/>
        <w:gridCol w:w="596"/>
        <w:gridCol w:w="655"/>
        <w:gridCol w:w="750"/>
        <w:gridCol w:w="632"/>
      </w:tblGrid>
      <w:tr>
        <w:trPr>
          <w:trHeight w:val="211" w:hRule="atLeast"/>
        </w:trPr>
        <w:tc>
          <w:tcPr>
            <w:tcW w:w="52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86" w:right="81"/>
              <w:rPr>
                <w:sz w:val="18"/>
              </w:rPr>
            </w:pPr>
            <w:r>
              <w:rPr>
                <w:w w:val="85"/>
                <w:sz w:val="18"/>
              </w:rPr>
              <w:t>FE</w:t>
            </w:r>
            <w:r>
              <w:rPr>
                <w:spacing w:val="-2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1</w:t>
            </w:r>
          </w:p>
        </w:tc>
        <w:tc>
          <w:tcPr>
            <w:tcW w:w="64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1:1</w:t>
            </w:r>
          </w:p>
        </w:tc>
        <w:tc>
          <w:tcPr>
            <w:tcW w:w="59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83" w:right="121"/>
              <w:rPr>
                <w:sz w:val="18"/>
              </w:rPr>
            </w:pPr>
            <w:r>
              <w:rPr>
                <w:sz w:val="18"/>
              </w:rPr>
              <w:t>90.0</w:t>
            </w:r>
          </w:p>
        </w:tc>
        <w:tc>
          <w:tcPr>
            <w:tcW w:w="65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152"/>
              <w:jc w:val="left"/>
              <w:rPr>
                <w:sz w:val="18"/>
              </w:rPr>
            </w:pPr>
            <w:r>
              <w:rPr>
                <w:sz w:val="18"/>
              </w:rPr>
              <w:t>27.3</w:t>
            </w:r>
          </w:p>
        </w:tc>
        <w:tc>
          <w:tcPr>
            <w:tcW w:w="75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141" w:right="116"/>
              <w:rPr>
                <w:sz w:val="18"/>
              </w:rPr>
            </w:pPr>
            <w:r>
              <w:rPr>
                <w:sz w:val="18"/>
              </w:rPr>
              <w:t>58.9</w:t>
            </w:r>
          </w:p>
        </w:tc>
        <w:tc>
          <w:tcPr>
            <w:tcW w:w="63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191" w:lineRule="exact" w:before="0"/>
              <w:ind w:left="120" w:right="119"/>
              <w:rPr>
                <w:sz w:val="18"/>
              </w:rPr>
            </w:pPr>
            <w:r>
              <w:rPr>
                <w:sz w:val="18"/>
              </w:rPr>
              <w:t>68.3</w:t>
            </w:r>
          </w:p>
        </w:tc>
      </w:tr>
      <w:tr>
        <w:trPr>
          <w:trHeight w:val="225" w:hRule="atLeast"/>
        </w:trPr>
        <w:tc>
          <w:tcPr>
            <w:tcW w:w="528" w:type="dxa"/>
          </w:tcPr>
          <w:p>
            <w:pPr>
              <w:pStyle w:val="TableParagraph"/>
              <w:ind w:left="86" w:right="81"/>
              <w:rPr>
                <w:sz w:val="18"/>
              </w:rPr>
            </w:pPr>
            <w:r>
              <w:rPr>
                <w:w w:val="85"/>
                <w:sz w:val="18"/>
              </w:rPr>
              <w:t>FE</w:t>
            </w:r>
            <w:r>
              <w:rPr>
                <w:spacing w:val="-2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2</w:t>
            </w:r>
          </w:p>
        </w:tc>
        <w:tc>
          <w:tcPr>
            <w:tcW w:w="642" w:type="dxa"/>
          </w:tcPr>
          <w:p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sz w:val="18"/>
              </w:rPr>
              <w:t>1:1.5</w:t>
            </w:r>
          </w:p>
        </w:tc>
        <w:tc>
          <w:tcPr>
            <w:tcW w:w="596" w:type="dxa"/>
          </w:tcPr>
          <w:p>
            <w:pPr>
              <w:pStyle w:val="TableParagraph"/>
              <w:ind w:left="83" w:right="121"/>
              <w:rPr>
                <w:sz w:val="18"/>
              </w:rPr>
            </w:pPr>
            <w:r>
              <w:rPr>
                <w:sz w:val="18"/>
              </w:rPr>
              <w:t>93.6</w:t>
            </w:r>
          </w:p>
        </w:tc>
        <w:tc>
          <w:tcPr>
            <w:tcW w:w="655" w:type="dxa"/>
          </w:tcPr>
          <w:p>
            <w:pPr>
              <w:pStyle w:val="TableParagraph"/>
              <w:ind w:left="152"/>
              <w:jc w:val="left"/>
              <w:rPr>
                <w:sz w:val="18"/>
              </w:rPr>
            </w:pPr>
            <w:r>
              <w:rPr>
                <w:sz w:val="18"/>
              </w:rPr>
              <w:t>65.2</w:t>
            </w:r>
          </w:p>
        </w:tc>
        <w:tc>
          <w:tcPr>
            <w:tcW w:w="750" w:type="dxa"/>
          </w:tcPr>
          <w:p>
            <w:pPr>
              <w:pStyle w:val="TableParagraph"/>
              <w:ind w:left="141" w:right="116"/>
              <w:rPr>
                <w:sz w:val="18"/>
              </w:rPr>
            </w:pPr>
            <w:r>
              <w:rPr>
                <w:sz w:val="18"/>
              </w:rPr>
              <w:t>80.6</w:t>
            </w:r>
          </w:p>
        </w:tc>
        <w:tc>
          <w:tcPr>
            <w:tcW w:w="632" w:type="dxa"/>
          </w:tcPr>
          <w:p>
            <w:pPr>
              <w:pStyle w:val="TableParagraph"/>
              <w:ind w:left="121" w:right="119"/>
              <w:rPr>
                <w:sz w:val="18"/>
              </w:rPr>
            </w:pPr>
            <w:r>
              <w:rPr>
                <w:sz w:val="18"/>
              </w:rPr>
              <w:t>69.7</w:t>
            </w:r>
          </w:p>
        </w:tc>
      </w:tr>
      <w:tr>
        <w:trPr>
          <w:trHeight w:val="225" w:hRule="atLeast"/>
        </w:trPr>
        <w:tc>
          <w:tcPr>
            <w:tcW w:w="528" w:type="dxa"/>
          </w:tcPr>
          <w:p>
            <w:pPr>
              <w:pStyle w:val="TableParagraph"/>
              <w:ind w:left="86" w:right="81"/>
              <w:rPr>
                <w:sz w:val="18"/>
              </w:rPr>
            </w:pPr>
            <w:r>
              <w:rPr>
                <w:w w:val="85"/>
                <w:sz w:val="18"/>
              </w:rPr>
              <w:t>FE</w:t>
            </w:r>
            <w:r>
              <w:rPr>
                <w:spacing w:val="-2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3</w:t>
            </w:r>
          </w:p>
        </w:tc>
        <w:tc>
          <w:tcPr>
            <w:tcW w:w="642" w:type="dxa"/>
          </w:tcPr>
          <w:p>
            <w:pPr>
              <w:pStyle w:val="TableParagraph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1:2</w:t>
            </w:r>
          </w:p>
        </w:tc>
        <w:tc>
          <w:tcPr>
            <w:tcW w:w="596" w:type="dxa"/>
          </w:tcPr>
          <w:p>
            <w:pPr>
              <w:pStyle w:val="TableParagraph"/>
              <w:ind w:left="83" w:right="121"/>
              <w:rPr>
                <w:sz w:val="18"/>
              </w:rPr>
            </w:pPr>
            <w:r>
              <w:rPr>
                <w:sz w:val="18"/>
              </w:rPr>
              <w:t>95.6</w:t>
            </w:r>
          </w:p>
        </w:tc>
        <w:tc>
          <w:tcPr>
            <w:tcW w:w="655" w:type="dxa"/>
          </w:tcPr>
          <w:p>
            <w:pPr>
              <w:pStyle w:val="TableParagraph"/>
              <w:ind w:left="152"/>
              <w:jc w:val="left"/>
              <w:rPr>
                <w:sz w:val="18"/>
              </w:rPr>
            </w:pPr>
            <w:r>
              <w:rPr>
                <w:sz w:val="18"/>
              </w:rPr>
              <w:t>68.2</w:t>
            </w:r>
          </w:p>
        </w:tc>
        <w:tc>
          <w:tcPr>
            <w:tcW w:w="750" w:type="dxa"/>
          </w:tcPr>
          <w:p>
            <w:pPr>
              <w:pStyle w:val="TableParagraph"/>
              <w:ind w:left="141" w:right="116"/>
              <w:rPr>
                <w:sz w:val="18"/>
              </w:rPr>
            </w:pPr>
            <w:r>
              <w:rPr>
                <w:sz w:val="18"/>
              </w:rPr>
              <w:t>96.1</w:t>
            </w:r>
          </w:p>
        </w:tc>
        <w:tc>
          <w:tcPr>
            <w:tcW w:w="632" w:type="dxa"/>
          </w:tcPr>
          <w:p>
            <w:pPr>
              <w:pStyle w:val="TableParagraph"/>
              <w:ind w:left="120" w:right="119"/>
              <w:rPr>
                <w:sz w:val="18"/>
              </w:rPr>
            </w:pPr>
            <w:r>
              <w:rPr>
                <w:sz w:val="18"/>
              </w:rPr>
              <w:t>71.3</w:t>
            </w:r>
          </w:p>
        </w:tc>
      </w:tr>
      <w:tr>
        <w:trPr>
          <w:trHeight w:val="225" w:hRule="atLeast"/>
        </w:trPr>
        <w:tc>
          <w:tcPr>
            <w:tcW w:w="528" w:type="dxa"/>
          </w:tcPr>
          <w:p>
            <w:pPr>
              <w:pStyle w:val="TableParagraph"/>
              <w:ind w:left="86" w:right="81"/>
              <w:rPr>
                <w:sz w:val="18"/>
              </w:rPr>
            </w:pPr>
            <w:r>
              <w:rPr>
                <w:w w:val="85"/>
                <w:sz w:val="18"/>
              </w:rPr>
              <w:t>FE</w:t>
            </w:r>
            <w:r>
              <w:rPr>
                <w:spacing w:val="-2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4</w:t>
            </w:r>
          </w:p>
        </w:tc>
        <w:tc>
          <w:tcPr>
            <w:tcW w:w="642" w:type="dxa"/>
          </w:tcPr>
          <w:p>
            <w:pPr>
              <w:pStyle w:val="TableParagraph"/>
              <w:ind w:right="132"/>
              <w:jc w:val="right"/>
              <w:rPr>
                <w:sz w:val="18"/>
              </w:rPr>
            </w:pPr>
            <w:r>
              <w:rPr>
                <w:sz w:val="18"/>
              </w:rPr>
              <w:t>1:2.5</w:t>
            </w:r>
          </w:p>
        </w:tc>
        <w:tc>
          <w:tcPr>
            <w:tcW w:w="596" w:type="dxa"/>
          </w:tcPr>
          <w:p>
            <w:pPr>
              <w:pStyle w:val="TableParagraph"/>
              <w:ind w:left="83" w:right="121"/>
              <w:rPr>
                <w:sz w:val="18"/>
              </w:rPr>
            </w:pPr>
            <w:r>
              <w:rPr>
                <w:sz w:val="18"/>
              </w:rPr>
              <w:t>94.8</w:t>
            </w:r>
          </w:p>
        </w:tc>
        <w:tc>
          <w:tcPr>
            <w:tcW w:w="655" w:type="dxa"/>
          </w:tcPr>
          <w:p>
            <w:pPr>
              <w:pStyle w:val="TableParagraph"/>
              <w:ind w:left="152"/>
              <w:jc w:val="left"/>
              <w:rPr>
                <w:sz w:val="18"/>
              </w:rPr>
            </w:pPr>
            <w:r>
              <w:rPr>
                <w:sz w:val="18"/>
              </w:rPr>
              <w:t>68.7</w:t>
            </w:r>
          </w:p>
        </w:tc>
        <w:tc>
          <w:tcPr>
            <w:tcW w:w="750" w:type="dxa"/>
          </w:tcPr>
          <w:p>
            <w:pPr>
              <w:pStyle w:val="TableParagraph"/>
              <w:ind w:left="141" w:right="118"/>
              <w:rPr>
                <w:sz w:val="18"/>
              </w:rPr>
            </w:pPr>
            <w:r>
              <w:rPr>
                <w:sz w:val="18"/>
              </w:rPr>
              <w:t>116.2</w:t>
            </w:r>
          </w:p>
        </w:tc>
        <w:tc>
          <w:tcPr>
            <w:tcW w:w="632" w:type="dxa"/>
          </w:tcPr>
          <w:p>
            <w:pPr>
              <w:pStyle w:val="TableParagraph"/>
              <w:ind w:left="120" w:right="119"/>
              <w:rPr>
                <w:sz w:val="18"/>
              </w:rPr>
            </w:pPr>
            <w:r>
              <w:rPr>
                <w:sz w:val="18"/>
              </w:rPr>
              <w:t>72.5</w:t>
            </w:r>
          </w:p>
        </w:tc>
      </w:tr>
      <w:tr>
        <w:trPr>
          <w:trHeight w:val="224" w:hRule="atLeast"/>
        </w:trPr>
        <w:tc>
          <w:tcPr>
            <w:tcW w:w="528" w:type="dxa"/>
          </w:tcPr>
          <w:p>
            <w:pPr>
              <w:pStyle w:val="TableParagraph"/>
              <w:spacing w:line="201" w:lineRule="exact"/>
              <w:ind w:left="86" w:right="81"/>
              <w:rPr>
                <w:sz w:val="18"/>
              </w:rPr>
            </w:pPr>
            <w:r>
              <w:rPr>
                <w:w w:val="85"/>
                <w:sz w:val="18"/>
              </w:rPr>
              <w:t>FE</w:t>
            </w:r>
            <w:r>
              <w:rPr>
                <w:spacing w:val="-2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5</w:t>
            </w:r>
          </w:p>
        </w:tc>
        <w:tc>
          <w:tcPr>
            <w:tcW w:w="642" w:type="dxa"/>
          </w:tcPr>
          <w:p>
            <w:pPr>
              <w:pStyle w:val="TableParagraph"/>
              <w:spacing w:line="201" w:lineRule="exact"/>
              <w:ind w:right="201"/>
              <w:jc w:val="right"/>
              <w:rPr>
                <w:sz w:val="18"/>
              </w:rPr>
            </w:pPr>
            <w:r>
              <w:rPr>
                <w:sz w:val="18"/>
              </w:rPr>
              <w:t>1:3</w:t>
            </w:r>
          </w:p>
        </w:tc>
        <w:tc>
          <w:tcPr>
            <w:tcW w:w="596" w:type="dxa"/>
          </w:tcPr>
          <w:p>
            <w:pPr>
              <w:pStyle w:val="TableParagraph"/>
              <w:spacing w:line="201" w:lineRule="exact"/>
              <w:ind w:left="83" w:right="121"/>
              <w:rPr>
                <w:sz w:val="18"/>
              </w:rPr>
            </w:pPr>
            <w:r>
              <w:rPr>
                <w:sz w:val="18"/>
              </w:rPr>
              <w:t>96.0</w:t>
            </w:r>
          </w:p>
        </w:tc>
        <w:tc>
          <w:tcPr>
            <w:tcW w:w="655" w:type="dxa"/>
          </w:tcPr>
          <w:p>
            <w:pPr>
              <w:pStyle w:val="TableParagraph"/>
              <w:spacing w:line="201" w:lineRule="exact"/>
              <w:ind w:left="152"/>
              <w:jc w:val="left"/>
              <w:rPr>
                <w:sz w:val="18"/>
              </w:rPr>
            </w:pPr>
            <w:r>
              <w:rPr>
                <w:sz w:val="18"/>
              </w:rPr>
              <w:t>71.3</w:t>
            </w:r>
          </w:p>
        </w:tc>
        <w:tc>
          <w:tcPr>
            <w:tcW w:w="750" w:type="dxa"/>
          </w:tcPr>
          <w:p>
            <w:pPr>
              <w:pStyle w:val="TableParagraph"/>
              <w:spacing w:line="201" w:lineRule="exact"/>
              <w:ind w:left="141" w:right="118"/>
              <w:rPr>
                <w:sz w:val="18"/>
              </w:rPr>
            </w:pPr>
            <w:r>
              <w:rPr>
                <w:sz w:val="18"/>
              </w:rPr>
              <w:t>153.7</w:t>
            </w:r>
          </w:p>
        </w:tc>
        <w:tc>
          <w:tcPr>
            <w:tcW w:w="632" w:type="dxa"/>
          </w:tcPr>
          <w:p>
            <w:pPr>
              <w:pStyle w:val="TableParagraph"/>
              <w:spacing w:line="201" w:lineRule="exact"/>
              <w:ind w:left="120" w:right="119"/>
              <w:rPr>
                <w:sz w:val="18"/>
              </w:rPr>
            </w:pPr>
            <w:r>
              <w:rPr>
                <w:sz w:val="18"/>
              </w:rPr>
              <w:t>73.9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86" w:right="81"/>
              <w:rPr>
                <w:sz w:val="18"/>
              </w:rPr>
            </w:pPr>
            <w:r>
              <w:rPr>
                <w:w w:val="85"/>
                <w:sz w:val="18"/>
              </w:rPr>
              <w:t>FE</w:t>
            </w:r>
            <w:r>
              <w:rPr>
                <w:spacing w:val="-2"/>
                <w:w w:val="85"/>
                <w:sz w:val="18"/>
              </w:rPr>
              <w:t> </w:t>
            </w:r>
            <w:r>
              <w:rPr>
                <w:w w:val="85"/>
                <w:sz w:val="18"/>
              </w:rPr>
              <w:t>6</w:t>
            </w:r>
          </w:p>
        </w:tc>
        <w:tc>
          <w:tcPr>
            <w:tcW w:w="6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right="106"/>
              <w:jc w:val="right"/>
              <w:rPr>
                <w:sz w:val="18"/>
              </w:rPr>
            </w:pPr>
            <w:r>
              <w:rPr>
                <w:sz w:val="18"/>
              </w:rPr>
              <w:t>1: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3.5</w:t>
            </w:r>
          </w:p>
        </w:tc>
        <w:tc>
          <w:tcPr>
            <w:tcW w:w="59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83" w:right="121"/>
              <w:rPr>
                <w:sz w:val="18"/>
              </w:rPr>
            </w:pPr>
            <w:r>
              <w:rPr>
                <w:sz w:val="18"/>
              </w:rPr>
              <w:t>97.3</w:t>
            </w:r>
          </w:p>
        </w:tc>
        <w:tc>
          <w:tcPr>
            <w:tcW w:w="65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52"/>
              <w:jc w:val="left"/>
              <w:rPr>
                <w:sz w:val="18"/>
              </w:rPr>
            </w:pPr>
            <w:r>
              <w:rPr>
                <w:sz w:val="18"/>
              </w:rPr>
              <w:t>72.8</w:t>
            </w:r>
          </w:p>
        </w:tc>
        <w:tc>
          <w:tcPr>
            <w:tcW w:w="75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41" w:right="118"/>
              <w:rPr>
                <w:sz w:val="18"/>
              </w:rPr>
            </w:pPr>
            <w:r>
              <w:rPr>
                <w:sz w:val="18"/>
              </w:rPr>
              <w:t>205.1</w:t>
            </w:r>
          </w:p>
        </w:tc>
        <w:tc>
          <w:tcPr>
            <w:tcW w:w="63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0" w:lineRule="auto" w:before="1"/>
              <w:ind w:left="120" w:right="119"/>
              <w:rPr>
                <w:sz w:val="18"/>
              </w:rPr>
            </w:pPr>
            <w:r>
              <w:rPr>
                <w:sz w:val="18"/>
              </w:rPr>
              <w:t>74.8</w:t>
            </w:r>
          </w:p>
        </w:tc>
      </w:tr>
    </w:tbl>
    <w:p>
      <w:pPr>
        <w:pStyle w:val="BodyText"/>
        <w:spacing w:before="2"/>
        <w:rPr>
          <w:rFonts w:ascii="Arial"/>
          <w:b/>
          <w:sz w:val="19"/>
        </w:rPr>
      </w:pPr>
    </w:p>
    <w:p>
      <w:pPr>
        <w:pStyle w:val="BodyText"/>
        <w:spacing w:line="266" w:lineRule="auto"/>
        <w:ind w:left="147" w:right="107"/>
        <w:jc w:val="both"/>
      </w:pPr>
      <w:r>
        <w:rPr>
          <w:w w:val="90"/>
        </w:rPr>
        <w:t>The particle size was determined by optical microscopy</w:t>
      </w:r>
      <w:r>
        <w:rPr>
          <w:spacing w:val="-50"/>
          <w:w w:val="90"/>
        </w:rPr>
        <w:t> </w:t>
      </w:r>
      <w:r>
        <w:rPr/>
        <w:t>and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>
          <w:w w:val="85"/>
        </w:rPr>
        <w:t>concentration. The mean particle size of microspheres is</w:t>
      </w:r>
      <w:r>
        <w:rPr>
          <w:spacing w:val="1"/>
          <w:w w:val="85"/>
        </w:rPr>
        <w:t> </w:t>
      </w:r>
      <w:r>
        <w:rPr>
          <w:w w:val="95"/>
        </w:rPr>
        <w:t>shown in the table 1. The stability studies did not</w:t>
      </w:r>
      <w:r>
        <w:rPr>
          <w:spacing w:val="1"/>
          <w:w w:val="95"/>
        </w:rPr>
        <w:t> </w:t>
      </w:r>
      <w:r>
        <w:rPr>
          <w:w w:val="90"/>
        </w:rPr>
        <w:t>reveal any remarkable change in the drug content. This</w:t>
      </w:r>
      <w:r>
        <w:rPr>
          <w:spacing w:val="-50"/>
          <w:w w:val="90"/>
        </w:rPr>
        <w:t> </w:t>
      </w:r>
      <w:r>
        <w:rPr/>
        <w:t>proves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stability</w:t>
      </w:r>
      <w:r>
        <w:rPr>
          <w:spacing w:val="-10"/>
        </w:rPr>
        <w:t> </w:t>
      </w:r>
      <w:r>
        <w:rPr/>
        <w:t>of</w:t>
      </w:r>
      <w:r>
        <w:rPr>
          <w:spacing w:val="-9"/>
        </w:rPr>
        <w:t> </w:t>
      </w:r>
      <w:r>
        <w:rPr/>
        <w:t>the</w:t>
      </w:r>
      <w:r>
        <w:rPr>
          <w:spacing w:val="-10"/>
        </w:rPr>
        <w:t> </w:t>
      </w:r>
      <w:r>
        <w:rPr/>
        <w:t>formulation.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line="266" w:lineRule="auto"/>
        <w:ind w:left="147" w:right="104"/>
        <w:jc w:val="both"/>
      </w:pPr>
      <w:r>
        <w:rPr>
          <w:w w:val="95"/>
        </w:rPr>
        <w:t>The in- vitro release profiles of all the formulations</w:t>
      </w:r>
      <w:r>
        <w:rPr>
          <w:spacing w:val="1"/>
          <w:w w:val="95"/>
        </w:rPr>
        <w:t> </w:t>
      </w:r>
      <w:r>
        <w:rPr>
          <w:w w:val="95"/>
        </w:rPr>
        <w:t>have been shown in figure 1. The in-vitro release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profiles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microspheres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in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phosphate</w:t>
      </w:r>
      <w:r>
        <w:rPr>
          <w:spacing w:val="-7"/>
          <w:w w:val="95"/>
        </w:rPr>
        <w:t> </w:t>
      </w:r>
      <w:r>
        <w:rPr>
          <w:w w:val="95"/>
        </w:rPr>
        <w:t>buffer</w:t>
      </w:r>
      <w:r>
        <w:rPr>
          <w:spacing w:val="-8"/>
          <w:w w:val="95"/>
        </w:rPr>
        <w:t> </w:t>
      </w:r>
      <w:r>
        <w:rPr>
          <w:w w:val="95"/>
        </w:rPr>
        <w:t>ph</w:t>
      </w:r>
      <w:r>
        <w:rPr>
          <w:spacing w:val="-7"/>
          <w:w w:val="95"/>
        </w:rPr>
        <w:t> </w:t>
      </w:r>
      <w:r>
        <w:rPr>
          <w:w w:val="95"/>
        </w:rPr>
        <w:t>7.4</w:t>
      </w:r>
      <w:r>
        <w:rPr>
          <w:spacing w:val="-6"/>
          <w:w w:val="95"/>
        </w:rPr>
        <w:t> </w:t>
      </w:r>
      <w:r>
        <w:rPr>
          <w:w w:val="95"/>
        </w:rPr>
        <w:t>at</w:t>
      </w:r>
      <w:r>
        <w:rPr>
          <w:spacing w:val="-53"/>
          <w:w w:val="95"/>
        </w:rPr>
        <w:t> </w:t>
      </w:r>
      <w:r>
        <w:rPr>
          <w:w w:val="90"/>
        </w:rPr>
        <w:t>37</w:t>
      </w:r>
      <w:r>
        <w:rPr>
          <w:w w:val="90"/>
          <w:position w:val="5"/>
          <w:sz w:val="14"/>
        </w:rPr>
        <w:t>o</w:t>
      </w:r>
      <w:r>
        <w:rPr>
          <w:w w:val="90"/>
        </w:rPr>
        <w:t>c confirmed the sustained release of microspheres.</w:t>
      </w:r>
      <w:r>
        <w:rPr>
          <w:spacing w:val="1"/>
          <w:w w:val="90"/>
        </w:rPr>
        <w:t> </w:t>
      </w:r>
      <w:r>
        <w:rPr>
          <w:w w:val="90"/>
        </w:rPr>
        <w:t>the</w:t>
      </w:r>
      <w:r>
        <w:rPr>
          <w:spacing w:val="36"/>
          <w:w w:val="90"/>
        </w:rPr>
        <w:t> </w:t>
      </w:r>
      <w:r>
        <w:rPr>
          <w:w w:val="90"/>
        </w:rPr>
        <w:t>increasing</w:t>
      </w:r>
      <w:r>
        <w:rPr>
          <w:spacing w:val="36"/>
          <w:w w:val="90"/>
        </w:rPr>
        <w:t> </w:t>
      </w:r>
      <w:r>
        <w:rPr>
          <w:w w:val="90"/>
        </w:rPr>
        <w:t>concentration</w:t>
      </w:r>
      <w:r>
        <w:rPr>
          <w:spacing w:val="35"/>
          <w:w w:val="90"/>
        </w:rPr>
        <w:t> </w:t>
      </w:r>
      <w:r>
        <w:rPr>
          <w:w w:val="90"/>
        </w:rPr>
        <w:t>of</w:t>
      </w:r>
      <w:r>
        <w:rPr>
          <w:spacing w:val="34"/>
          <w:w w:val="90"/>
        </w:rPr>
        <w:t> </w:t>
      </w:r>
      <w:r>
        <w:rPr>
          <w:w w:val="90"/>
        </w:rPr>
        <w:t>polymer</w:t>
      </w:r>
      <w:r>
        <w:rPr>
          <w:spacing w:val="35"/>
          <w:w w:val="90"/>
        </w:rPr>
        <w:t> </w:t>
      </w:r>
      <w:r>
        <w:rPr>
          <w:w w:val="90"/>
        </w:rPr>
        <w:t>is</w:t>
      </w:r>
      <w:r>
        <w:rPr>
          <w:spacing w:val="34"/>
          <w:w w:val="90"/>
        </w:rPr>
        <w:t> </w:t>
      </w:r>
      <w:r>
        <w:rPr>
          <w:w w:val="90"/>
        </w:rPr>
        <w:t>decreased</w:t>
      </w:r>
    </w:p>
    <w:p>
      <w:pPr>
        <w:spacing w:after="0" w:line="266" w:lineRule="auto"/>
        <w:jc w:val="both"/>
        <w:sectPr>
          <w:type w:val="continuous"/>
          <w:pgSz w:w="12240" w:h="15840"/>
          <w:pgMar w:top="1120" w:bottom="1200" w:left="760" w:right="800"/>
          <w:cols w:num="2" w:equalWidth="0">
            <w:col w:w="5042" w:space="531"/>
            <w:col w:w="5107"/>
          </w:cols>
        </w:sectPr>
      </w:pPr>
    </w:p>
    <w:p>
      <w:pPr>
        <w:pStyle w:val="BodyText"/>
        <w:spacing w:line="266" w:lineRule="auto" w:before="76"/>
        <w:ind w:left="147" w:right="39"/>
        <w:jc w:val="both"/>
      </w:pPr>
      <w:r>
        <w:rPr>
          <w:spacing w:val="-1"/>
          <w:w w:val="95"/>
        </w:rPr>
        <w:t>the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release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rate.</w:t>
      </w:r>
      <w:r>
        <w:rPr>
          <w:spacing w:val="-4"/>
          <w:w w:val="95"/>
        </w:rPr>
        <w:t> </w:t>
      </w:r>
      <w:r>
        <w:rPr>
          <w:spacing w:val="-1"/>
          <w:w w:val="95"/>
        </w:rPr>
        <w:t>By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the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end</w:t>
      </w:r>
      <w:r>
        <w:rPr>
          <w:spacing w:val="-5"/>
          <w:w w:val="95"/>
        </w:rPr>
        <w:t> </w:t>
      </w:r>
      <w:r>
        <w:rPr>
          <w:spacing w:val="-1"/>
          <w:w w:val="95"/>
        </w:rPr>
        <w:t>of</w:t>
      </w:r>
      <w:r>
        <w:rPr>
          <w:spacing w:val="-6"/>
          <w:w w:val="95"/>
        </w:rPr>
        <w:t> </w:t>
      </w:r>
      <w:r>
        <w:rPr>
          <w:w w:val="95"/>
        </w:rPr>
        <w:t>12</w:t>
      </w:r>
      <w:r>
        <w:rPr>
          <w:w w:val="95"/>
          <w:position w:val="5"/>
          <w:sz w:val="14"/>
        </w:rPr>
        <w:t>th</w:t>
      </w:r>
      <w:r>
        <w:rPr>
          <w:spacing w:val="16"/>
          <w:w w:val="95"/>
          <w:position w:val="5"/>
          <w:sz w:val="14"/>
        </w:rPr>
        <w:t> </w:t>
      </w:r>
      <w:r>
        <w:rPr>
          <w:w w:val="95"/>
        </w:rPr>
        <w:t>hour,</w:t>
      </w:r>
      <w:r>
        <w:rPr>
          <w:spacing w:val="-6"/>
          <w:w w:val="95"/>
        </w:rPr>
        <w:t> </w:t>
      </w:r>
      <w:r>
        <w:rPr>
          <w:w w:val="95"/>
        </w:rPr>
        <w:t>formulations</w:t>
      </w:r>
      <w:r>
        <w:rPr>
          <w:spacing w:val="-53"/>
          <w:w w:val="95"/>
        </w:rPr>
        <w:t> </w:t>
      </w:r>
      <w:r>
        <w:rPr>
          <w:w w:val="95"/>
        </w:rPr>
        <w:t>FE</w:t>
      </w:r>
      <w:r>
        <w:rPr>
          <w:spacing w:val="16"/>
          <w:w w:val="95"/>
        </w:rPr>
        <w:t> </w:t>
      </w:r>
      <w:r>
        <w:rPr>
          <w:w w:val="95"/>
        </w:rPr>
        <w:t>1,</w:t>
      </w:r>
      <w:r>
        <w:rPr>
          <w:spacing w:val="16"/>
          <w:w w:val="95"/>
        </w:rPr>
        <w:t> </w:t>
      </w:r>
      <w:r>
        <w:rPr>
          <w:w w:val="95"/>
        </w:rPr>
        <w:t>FE</w:t>
      </w:r>
      <w:r>
        <w:rPr>
          <w:spacing w:val="17"/>
          <w:w w:val="95"/>
        </w:rPr>
        <w:t> </w:t>
      </w:r>
      <w:r>
        <w:rPr>
          <w:w w:val="95"/>
        </w:rPr>
        <w:t>2,</w:t>
      </w:r>
      <w:r>
        <w:rPr>
          <w:spacing w:val="16"/>
          <w:w w:val="95"/>
        </w:rPr>
        <w:t> </w:t>
      </w:r>
      <w:r>
        <w:rPr>
          <w:w w:val="95"/>
        </w:rPr>
        <w:t>FE</w:t>
      </w:r>
      <w:r>
        <w:rPr>
          <w:spacing w:val="18"/>
          <w:w w:val="95"/>
        </w:rPr>
        <w:t> </w:t>
      </w:r>
      <w:r>
        <w:rPr>
          <w:w w:val="95"/>
        </w:rPr>
        <w:t>3,</w:t>
      </w:r>
      <w:r>
        <w:rPr>
          <w:spacing w:val="16"/>
          <w:w w:val="95"/>
        </w:rPr>
        <w:t> </w:t>
      </w:r>
      <w:r>
        <w:rPr>
          <w:w w:val="95"/>
        </w:rPr>
        <w:t>FE</w:t>
      </w:r>
      <w:r>
        <w:rPr>
          <w:spacing w:val="17"/>
          <w:w w:val="95"/>
        </w:rPr>
        <w:t> </w:t>
      </w:r>
      <w:r>
        <w:rPr>
          <w:w w:val="95"/>
        </w:rPr>
        <w:t>4,</w:t>
      </w:r>
      <w:r>
        <w:rPr>
          <w:spacing w:val="16"/>
          <w:w w:val="95"/>
        </w:rPr>
        <w:t> </w:t>
      </w:r>
      <w:r>
        <w:rPr>
          <w:w w:val="95"/>
        </w:rPr>
        <w:t>FE5</w:t>
      </w:r>
      <w:r>
        <w:rPr>
          <w:spacing w:val="17"/>
          <w:w w:val="95"/>
        </w:rPr>
        <w:t> </w:t>
      </w:r>
      <w:r>
        <w:rPr>
          <w:w w:val="95"/>
        </w:rPr>
        <w:t>&amp;</w:t>
      </w:r>
      <w:r>
        <w:rPr>
          <w:spacing w:val="16"/>
          <w:w w:val="95"/>
        </w:rPr>
        <w:t> </w:t>
      </w:r>
      <w:r>
        <w:rPr>
          <w:w w:val="95"/>
        </w:rPr>
        <w:t>FE</w:t>
      </w:r>
      <w:r>
        <w:rPr>
          <w:spacing w:val="17"/>
          <w:w w:val="95"/>
        </w:rPr>
        <w:t> </w:t>
      </w:r>
      <w:r>
        <w:rPr>
          <w:w w:val="95"/>
        </w:rPr>
        <w:t>6</w:t>
      </w:r>
      <w:r>
        <w:rPr>
          <w:spacing w:val="17"/>
          <w:w w:val="95"/>
        </w:rPr>
        <w:t> </w:t>
      </w:r>
      <w:r>
        <w:rPr>
          <w:w w:val="95"/>
        </w:rPr>
        <w:t>were</w:t>
      </w:r>
      <w:r>
        <w:rPr>
          <w:spacing w:val="16"/>
          <w:w w:val="95"/>
        </w:rPr>
        <w:t> </w:t>
      </w:r>
      <w:r>
        <w:rPr>
          <w:w w:val="95"/>
        </w:rPr>
        <w:t>found</w:t>
      </w:r>
      <w:r>
        <w:rPr>
          <w:spacing w:val="17"/>
          <w:w w:val="95"/>
        </w:rPr>
        <w:t> </w:t>
      </w:r>
      <w:r>
        <w:rPr>
          <w:w w:val="95"/>
        </w:rPr>
        <w:t>to</w:t>
      </w:r>
    </w:p>
    <w:p>
      <w:pPr>
        <w:pStyle w:val="BodyText"/>
        <w:spacing w:line="246" w:lineRule="exact"/>
        <w:ind w:left="147"/>
        <w:jc w:val="both"/>
      </w:pPr>
      <w:r>
        <w:rPr>
          <w:w w:val="95"/>
        </w:rPr>
        <w:t>release</w:t>
      </w:r>
      <w:r>
        <w:rPr>
          <w:spacing w:val="19"/>
          <w:w w:val="95"/>
        </w:rPr>
        <w:t> </w:t>
      </w:r>
      <w:r>
        <w:rPr>
          <w:w w:val="95"/>
        </w:rPr>
        <w:t>90.42%,</w:t>
      </w:r>
      <w:r>
        <w:rPr>
          <w:spacing w:val="17"/>
          <w:w w:val="95"/>
        </w:rPr>
        <w:t> </w:t>
      </w:r>
      <w:r>
        <w:rPr>
          <w:w w:val="95"/>
        </w:rPr>
        <w:t>87.39%,</w:t>
      </w:r>
      <w:r>
        <w:rPr>
          <w:spacing w:val="17"/>
          <w:w w:val="95"/>
        </w:rPr>
        <w:t> </w:t>
      </w:r>
      <w:r>
        <w:rPr>
          <w:w w:val="95"/>
        </w:rPr>
        <w:t>85.56%,</w:t>
      </w:r>
      <w:r>
        <w:rPr>
          <w:spacing w:val="18"/>
          <w:w w:val="95"/>
        </w:rPr>
        <w:t> </w:t>
      </w:r>
      <w:r>
        <w:rPr>
          <w:w w:val="95"/>
        </w:rPr>
        <w:t>84.35%,</w:t>
      </w:r>
      <w:r>
        <w:rPr>
          <w:spacing w:val="19"/>
          <w:w w:val="95"/>
        </w:rPr>
        <w:t> </w:t>
      </w:r>
      <w:r>
        <w:rPr>
          <w:w w:val="95"/>
        </w:rPr>
        <w:t>83.13%</w:t>
      </w:r>
    </w:p>
    <w:p>
      <w:pPr>
        <w:pStyle w:val="BodyText"/>
        <w:spacing w:line="266" w:lineRule="auto" w:before="27"/>
        <w:ind w:left="147" w:right="40"/>
        <w:jc w:val="both"/>
      </w:pPr>
      <w:r>
        <w:rPr>
          <w:w w:val="90"/>
        </w:rPr>
        <w:t>and 80.50 %. The scanning electron microscopy of the</w:t>
      </w:r>
      <w:r>
        <w:rPr>
          <w:spacing w:val="1"/>
          <w:w w:val="90"/>
        </w:rPr>
        <w:t> </w:t>
      </w:r>
      <w:r>
        <w:rPr>
          <w:spacing w:val="-1"/>
          <w:w w:val="95"/>
        </w:rPr>
        <w:t>microspheres </w:t>
      </w:r>
      <w:r>
        <w:rPr>
          <w:w w:val="95"/>
        </w:rPr>
        <w:t>was shown in fig.1. The most of the</w:t>
      </w:r>
      <w:r>
        <w:rPr>
          <w:spacing w:val="1"/>
          <w:w w:val="95"/>
        </w:rPr>
        <w:t> </w:t>
      </w:r>
      <w:r>
        <w:rPr>
          <w:w w:val="90"/>
        </w:rPr>
        <w:t>microspheres were spherical in shape and size ranges</w:t>
      </w:r>
      <w:r>
        <w:rPr>
          <w:spacing w:val="1"/>
          <w:w w:val="90"/>
        </w:rPr>
        <w:t> </w:t>
      </w:r>
      <w:r>
        <w:rPr>
          <w:w w:val="90"/>
        </w:rPr>
        <w:t>from 50-100 µm. only some spheres were in large size.</w:t>
      </w:r>
      <w:r>
        <w:rPr>
          <w:spacing w:val="-50"/>
          <w:w w:val="90"/>
        </w:rPr>
        <w:t> </w:t>
      </w:r>
      <w:r>
        <w:rPr>
          <w:w w:val="90"/>
        </w:rPr>
        <w:t>The size distribution of the microspheres was found to</w:t>
      </w:r>
      <w:r>
        <w:rPr>
          <w:spacing w:val="1"/>
          <w:w w:val="90"/>
        </w:rPr>
        <w:t> </w:t>
      </w:r>
      <w:r>
        <w:rPr>
          <w:w w:val="95"/>
        </w:rPr>
        <w:t>be normal in all the batches.</w:t>
      </w:r>
    </w:p>
    <w:p>
      <w:pPr>
        <w:pStyle w:val="BodyText"/>
        <w:spacing w:before="7"/>
        <w:rPr>
          <w:sz w:val="23"/>
        </w:rPr>
      </w:pPr>
    </w:p>
    <w:p>
      <w:pPr>
        <w:pStyle w:val="Heading1"/>
        <w:spacing w:before="1"/>
      </w:pPr>
      <w:r>
        <w:rPr>
          <w:w w:val="95"/>
        </w:rPr>
        <w:t>Conclusion</w:t>
      </w:r>
    </w:p>
    <w:p>
      <w:pPr>
        <w:pStyle w:val="BodyText"/>
        <w:spacing w:line="266" w:lineRule="auto" w:before="27"/>
        <w:ind w:left="147" w:right="44"/>
        <w:jc w:val="both"/>
      </w:pPr>
      <w:r>
        <w:rPr>
          <w:w w:val="90"/>
        </w:rPr>
        <w:t>The present method of Timolol maleate microspheres</w:t>
      </w:r>
      <w:r>
        <w:rPr>
          <w:spacing w:val="1"/>
          <w:w w:val="90"/>
        </w:rPr>
        <w:t> </w:t>
      </w:r>
      <w:r>
        <w:rPr>
          <w:w w:val="95"/>
        </w:rPr>
        <w:t>by</w:t>
      </w:r>
      <w:r>
        <w:rPr>
          <w:spacing w:val="-5"/>
          <w:w w:val="95"/>
        </w:rPr>
        <w:t> </w:t>
      </w:r>
      <w:r>
        <w:rPr>
          <w:w w:val="95"/>
        </w:rPr>
        <w:t>using</w:t>
      </w:r>
      <w:r>
        <w:rPr>
          <w:spacing w:val="-4"/>
          <w:w w:val="95"/>
        </w:rPr>
        <w:t> </w:t>
      </w:r>
      <w:r>
        <w:rPr>
          <w:w w:val="95"/>
        </w:rPr>
        <w:t>ethyl</w:t>
      </w:r>
      <w:r>
        <w:rPr>
          <w:spacing w:val="-6"/>
          <w:w w:val="95"/>
        </w:rPr>
        <w:t> </w:t>
      </w:r>
      <w:r>
        <w:rPr>
          <w:w w:val="95"/>
        </w:rPr>
        <w:t>cellulose</w:t>
      </w:r>
      <w:r>
        <w:rPr>
          <w:spacing w:val="-5"/>
          <w:w w:val="95"/>
        </w:rPr>
        <w:t> </w:t>
      </w:r>
      <w:r>
        <w:rPr>
          <w:w w:val="95"/>
        </w:rPr>
        <w:t>in</w:t>
      </w:r>
      <w:r>
        <w:rPr>
          <w:spacing w:val="-6"/>
          <w:w w:val="95"/>
        </w:rPr>
        <w:t> </w:t>
      </w:r>
      <w:r>
        <w:rPr>
          <w:w w:val="95"/>
        </w:rPr>
        <w:t>different</w:t>
      </w:r>
      <w:r>
        <w:rPr>
          <w:spacing w:val="-5"/>
          <w:w w:val="95"/>
        </w:rPr>
        <w:t> </w:t>
      </w:r>
      <w:r>
        <w:rPr>
          <w:w w:val="95"/>
        </w:rPr>
        <w:t>ratio</w:t>
      </w:r>
      <w:r>
        <w:rPr>
          <w:spacing w:val="-5"/>
          <w:w w:val="95"/>
        </w:rPr>
        <w:t> </w:t>
      </w:r>
      <w:r>
        <w:rPr>
          <w:w w:val="95"/>
        </w:rPr>
        <w:t>was</w:t>
      </w:r>
      <w:r>
        <w:rPr>
          <w:spacing w:val="-5"/>
          <w:w w:val="95"/>
        </w:rPr>
        <w:t> </w:t>
      </w:r>
      <w:r>
        <w:rPr>
          <w:w w:val="95"/>
        </w:rPr>
        <w:t>found</w:t>
      </w:r>
      <w:r>
        <w:rPr>
          <w:spacing w:val="-5"/>
          <w:w w:val="95"/>
        </w:rPr>
        <w:t> </w:t>
      </w:r>
      <w:r>
        <w:rPr>
          <w:w w:val="95"/>
        </w:rPr>
        <w:t>to</w:t>
      </w:r>
      <w:r>
        <w:rPr>
          <w:spacing w:val="-53"/>
          <w:w w:val="95"/>
        </w:rPr>
        <w:t> </w:t>
      </w:r>
      <w:r>
        <w:rPr>
          <w:w w:val="95"/>
        </w:rPr>
        <w:t>be simple, reproducible and the carrier used is also</w:t>
      </w:r>
      <w:r>
        <w:rPr>
          <w:spacing w:val="1"/>
          <w:w w:val="95"/>
        </w:rPr>
        <w:t> </w:t>
      </w:r>
      <w:r>
        <w:rPr>
          <w:w w:val="95"/>
        </w:rPr>
        <w:t>proved</w:t>
      </w:r>
      <w:r>
        <w:rPr>
          <w:spacing w:val="-4"/>
          <w:w w:val="95"/>
        </w:rPr>
        <w:t> </w:t>
      </w:r>
      <w:r>
        <w:rPr>
          <w:w w:val="95"/>
        </w:rPr>
        <w:t>that</w:t>
      </w:r>
      <w:r>
        <w:rPr>
          <w:spacing w:val="-1"/>
          <w:w w:val="95"/>
        </w:rPr>
        <w:t> </w:t>
      </w:r>
      <w:r>
        <w:rPr>
          <w:w w:val="95"/>
        </w:rPr>
        <w:t>it</w:t>
      </w:r>
      <w:r>
        <w:rPr>
          <w:spacing w:val="-2"/>
          <w:w w:val="95"/>
        </w:rPr>
        <w:t> </w:t>
      </w:r>
      <w:r>
        <w:rPr>
          <w:w w:val="95"/>
        </w:rPr>
        <w:t>is</w:t>
      </w:r>
      <w:r>
        <w:rPr>
          <w:spacing w:val="-1"/>
          <w:w w:val="95"/>
        </w:rPr>
        <w:t> </w:t>
      </w:r>
      <w:r>
        <w:rPr>
          <w:w w:val="95"/>
        </w:rPr>
        <w:t>biocompatible.</w:t>
      </w:r>
      <w:r>
        <w:rPr>
          <w:spacing w:val="-2"/>
          <w:w w:val="95"/>
        </w:rPr>
        <w:t> </w:t>
      </w:r>
      <w:r>
        <w:rPr>
          <w:w w:val="95"/>
        </w:rPr>
        <w:t>From</w:t>
      </w:r>
      <w:r>
        <w:rPr>
          <w:spacing w:val="-1"/>
          <w:w w:val="95"/>
        </w:rPr>
        <w:t> </w:t>
      </w:r>
      <w:r>
        <w:rPr>
          <w:w w:val="95"/>
        </w:rPr>
        <w:t>the</w:t>
      </w:r>
      <w:r>
        <w:rPr>
          <w:spacing w:val="-4"/>
          <w:w w:val="95"/>
        </w:rPr>
        <w:t> </w:t>
      </w:r>
      <w:r>
        <w:rPr>
          <w:w w:val="95"/>
        </w:rPr>
        <w:t>above</w:t>
      </w:r>
      <w:r>
        <w:rPr>
          <w:spacing w:val="-3"/>
          <w:w w:val="95"/>
        </w:rPr>
        <w:t> </w:t>
      </w:r>
      <w:r>
        <w:rPr>
          <w:w w:val="95"/>
        </w:rPr>
        <w:t>data,</w:t>
      </w:r>
      <w:r>
        <w:rPr>
          <w:spacing w:val="-53"/>
          <w:w w:val="95"/>
        </w:rPr>
        <w:t> </w:t>
      </w:r>
      <w:r>
        <w:rPr>
          <w:w w:val="95"/>
        </w:rPr>
        <w:t>we</w:t>
      </w:r>
      <w:r>
        <w:rPr>
          <w:spacing w:val="1"/>
          <w:w w:val="95"/>
        </w:rPr>
        <w:t> </w:t>
      </w:r>
      <w:r>
        <w:rPr>
          <w:w w:val="95"/>
        </w:rPr>
        <w:t>may</w:t>
      </w:r>
      <w:r>
        <w:rPr>
          <w:spacing w:val="1"/>
          <w:w w:val="95"/>
        </w:rPr>
        <w:t> </w:t>
      </w:r>
      <w:r>
        <w:rPr>
          <w:w w:val="95"/>
        </w:rPr>
        <w:t>conclude</w:t>
      </w:r>
      <w:r>
        <w:rPr>
          <w:spacing w:val="1"/>
          <w:w w:val="95"/>
        </w:rPr>
        <w:t> </w:t>
      </w:r>
      <w:r>
        <w:rPr>
          <w:w w:val="95"/>
        </w:rPr>
        <w:t>that</w:t>
      </w:r>
      <w:r>
        <w:rPr>
          <w:spacing w:val="1"/>
          <w:w w:val="95"/>
        </w:rPr>
        <w:t> </w:t>
      </w:r>
      <w:r>
        <w:rPr>
          <w:w w:val="95"/>
        </w:rPr>
        <w:t>drug</w:t>
      </w:r>
      <w:r>
        <w:rPr>
          <w:spacing w:val="1"/>
          <w:w w:val="95"/>
        </w:rPr>
        <w:t> </w:t>
      </w:r>
      <w:r>
        <w:rPr>
          <w:w w:val="95"/>
        </w:rPr>
        <w:t>loaded</w:t>
      </w:r>
      <w:r>
        <w:rPr>
          <w:spacing w:val="1"/>
          <w:w w:val="95"/>
        </w:rPr>
        <w:t> </w:t>
      </w:r>
      <w:r>
        <w:rPr>
          <w:w w:val="95"/>
        </w:rPr>
        <w:t>microspheres</w:t>
      </w:r>
      <w:r>
        <w:rPr>
          <w:spacing w:val="-53"/>
          <w:w w:val="95"/>
        </w:rPr>
        <w:t> </w:t>
      </w:r>
      <w:r>
        <w:rPr>
          <w:w w:val="95"/>
        </w:rPr>
        <w:t>appear to be a suitable delivery system for Timolol</w:t>
      </w:r>
      <w:r>
        <w:rPr>
          <w:spacing w:val="1"/>
          <w:w w:val="95"/>
        </w:rPr>
        <w:t> </w:t>
      </w:r>
      <w:r>
        <w:rPr>
          <w:w w:val="95"/>
        </w:rPr>
        <w:t>maleate and may help to reduce dose of drug and</w:t>
      </w:r>
      <w:r>
        <w:rPr>
          <w:spacing w:val="1"/>
          <w:w w:val="95"/>
        </w:rPr>
        <w:t> </w:t>
      </w:r>
      <w:r>
        <w:rPr/>
        <w:t>frequency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administration.</w:t>
      </w:r>
    </w:p>
    <w:p>
      <w:pPr>
        <w:pStyle w:val="BodyText"/>
        <w:spacing w:before="4"/>
        <w:rPr>
          <w:sz w:val="23"/>
        </w:rPr>
      </w:pPr>
    </w:p>
    <w:p>
      <w:pPr>
        <w:pStyle w:val="Heading1"/>
      </w:pPr>
      <w:r>
        <w:rPr>
          <w:w w:val="95"/>
        </w:rPr>
        <w:t>Acknowledgement</w:t>
      </w:r>
    </w:p>
    <w:p>
      <w:pPr>
        <w:pStyle w:val="BodyText"/>
        <w:spacing w:line="266" w:lineRule="auto" w:before="28"/>
        <w:ind w:left="147" w:right="45"/>
        <w:jc w:val="both"/>
      </w:pPr>
      <w:r>
        <w:rPr>
          <w:spacing w:val="-1"/>
          <w:w w:val="95"/>
        </w:rPr>
        <w:t>We thank our </w:t>
      </w:r>
      <w:r>
        <w:rPr>
          <w:w w:val="95"/>
        </w:rPr>
        <w:t>management of Seven Hills college of</w:t>
      </w:r>
      <w:r>
        <w:rPr>
          <w:spacing w:val="1"/>
          <w:w w:val="95"/>
        </w:rPr>
        <w:t> </w:t>
      </w:r>
      <w:r>
        <w:rPr>
          <w:spacing w:val="-1"/>
        </w:rPr>
        <w:t>Pharmacy for providing the required </w:t>
      </w:r>
      <w:r>
        <w:rPr/>
        <w:t>support for</w:t>
      </w:r>
      <w:r>
        <w:rPr>
          <w:spacing w:val="1"/>
        </w:rPr>
        <w:t> </w:t>
      </w:r>
      <w:r>
        <w:rPr/>
        <w:t>completing</w:t>
      </w:r>
      <w:r>
        <w:rPr>
          <w:spacing w:val="-7"/>
        </w:rPr>
        <w:t> </w:t>
      </w:r>
      <w:r>
        <w:rPr/>
        <w:t>this</w:t>
      </w:r>
      <w:r>
        <w:rPr>
          <w:spacing w:val="-7"/>
        </w:rPr>
        <w:t> </w:t>
      </w:r>
      <w:r>
        <w:rPr/>
        <w:t>research</w:t>
      </w:r>
      <w:r>
        <w:rPr>
          <w:spacing w:val="-9"/>
        </w:rPr>
        <w:t> </w:t>
      </w:r>
      <w:r>
        <w:rPr/>
        <w:t>work.</w:t>
      </w:r>
    </w:p>
    <w:p>
      <w:pPr>
        <w:pStyle w:val="BodyText"/>
        <w:spacing w:before="8"/>
        <w:rPr>
          <w:sz w:val="23"/>
        </w:rPr>
      </w:pPr>
    </w:p>
    <w:p>
      <w:pPr>
        <w:pStyle w:val="Heading1"/>
        <w:spacing w:before="1"/>
      </w:pPr>
      <w:r>
        <w:rPr>
          <w:w w:val="95"/>
        </w:rPr>
        <w:t>References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66" w:lineRule="auto" w:before="27" w:after="0"/>
        <w:ind w:left="507" w:right="38" w:hanging="360"/>
        <w:jc w:val="both"/>
        <w:rPr>
          <w:sz w:val="22"/>
        </w:rPr>
      </w:pPr>
      <w:r>
        <w:rPr>
          <w:w w:val="95"/>
          <w:sz w:val="22"/>
        </w:rPr>
        <w:t>Menzel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C,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Pharmaceutical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Research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and</w:t>
      </w:r>
      <w:r>
        <w:rPr>
          <w:spacing w:val="-53"/>
          <w:w w:val="95"/>
          <w:sz w:val="22"/>
        </w:rPr>
        <w:t> </w:t>
      </w:r>
      <w:r>
        <w:rPr>
          <w:w w:val="90"/>
          <w:sz w:val="22"/>
        </w:rPr>
        <w:t>Development. Anal prof drug subs, 20, 1991, 557-</w:t>
      </w:r>
      <w:r>
        <w:rPr>
          <w:spacing w:val="1"/>
          <w:w w:val="90"/>
          <w:sz w:val="22"/>
        </w:rPr>
        <w:t> </w:t>
      </w:r>
      <w:r>
        <w:rPr>
          <w:sz w:val="22"/>
        </w:rPr>
        <w:t>562.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64" w:lineRule="auto" w:before="0" w:after="0"/>
        <w:ind w:left="507" w:right="42" w:hanging="360"/>
        <w:jc w:val="both"/>
        <w:rPr>
          <w:sz w:val="22"/>
        </w:rPr>
      </w:pPr>
      <w:r>
        <w:rPr>
          <w:sz w:val="22"/>
        </w:rPr>
        <w:t>Scirra</w:t>
      </w:r>
      <w:r>
        <w:rPr>
          <w:spacing w:val="1"/>
          <w:sz w:val="22"/>
        </w:rPr>
        <w:t> </w:t>
      </w:r>
      <w:r>
        <w:rPr>
          <w:sz w:val="22"/>
        </w:rPr>
        <w:t>JJ,</w:t>
      </w:r>
      <w:r>
        <w:rPr>
          <w:spacing w:val="1"/>
          <w:sz w:val="22"/>
        </w:rPr>
        <w:t> </w:t>
      </w:r>
      <w:r>
        <w:rPr>
          <w:sz w:val="22"/>
        </w:rPr>
        <w:t>Gidwani</w:t>
      </w:r>
      <w:r>
        <w:rPr>
          <w:spacing w:val="1"/>
          <w:sz w:val="22"/>
        </w:rPr>
        <w:t> </w:t>
      </w:r>
      <w:r>
        <w:rPr>
          <w:sz w:val="22"/>
        </w:rPr>
        <w:t>RN.</w:t>
      </w:r>
      <w:r>
        <w:rPr>
          <w:spacing w:val="1"/>
          <w:sz w:val="22"/>
        </w:rPr>
        <w:t> </w:t>
      </w:r>
      <w:r>
        <w:rPr>
          <w:sz w:val="22"/>
        </w:rPr>
        <w:t>Formulation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56"/>
          <w:sz w:val="22"/>
        </w:rPr>
        <w:t> </w:t>
      </w:r>
      <w:r>
        <w:rPr>
          <w:spacing w:val="-1"/>
          <w:w w:val="95"/>
          <w:sz w:val="22"/>
        </w:rPr>
        <w:t>characterization of mucoadhesive buccal film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glipizide.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J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pharma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sci,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02,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1972,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754-757.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66" w:lineRule="auto" w:before="2" w:after="0"/>
        <w:ind w:left="507" w:right="41" w:hanging="360"/>
        <w:jc w:val="both"/>
        <w:rPr>
          <w:sz w:val="22"/>
        </w:rPr>
      </w:pPr>
      <w:r>
        <w:rPr>
          <w:w w:val="90"/>
          <w:sz w:val="22"/>
        </w:rPr>
        <w:t>Singh D, Saraf S, Dixit VK, Saraf S. Formulation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and optimization of gentamicin loaded Eutragit RS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100 microspheres using factorial design study. Biol</w:t>
      </w:r>
      <w:r>
        <w:rPr>
          <w:spacing w:val="-50"/>
          <w:w w:val="90"/>
          <w:sz w:val="22"/>
        </w:rPr>
        <w:t> </w:t>
      </w:r>
      <w:r>
        <w:rPr>
          <w:sz w:val="22"/>
        </w:rPr>
        <w:t>pharm</w:t>
      </w:r>
      <w:r>
        <w:rPr>
          <w:spacing w:val="-7"/>
          <w:sz w:val="22"/>
        </w:rPr>
        <w:t> </w:t>
      </w:r>
      <w:r>
        <w:rPr>
          <w:sz w:val="22"/>
        </w:rPr>
        <w:t>Bull,</w:t>
      </w:r>
      <w:r>
        <w:rPr>
          <w:spacing w:val="-5"/>
          <w:sz w:val="22"/>
        </w:rPr>
        <w:t> </w:t>
      </w:r>
      <w:r>
        <w:rPr>
          <w:sz w:val="22"/>
        </w:rPr>
        <w:t>31,</w:t>
      </w:r>
      <w:r>
        <w:rPr>
          <w:spacing w:val="-5"/>
          <w:sz w:val="22"/>
        </w:rPr>
        <w:t> </w:t>
      </w:r>
      <w:r>
        <w:rPr>
          <w:sz w:val="22"/>
        </w:rPr>
        <w:t>2008,</w:t>
      </w:r>
      <w:r>
        <w:rPr>
          <w:spacing w:val="-5"/>
          <w:sz w:val="22"/>
        </w:rPr>
        <w:t> </w:t>
      </w:r>
      <w:r>
        <w:rPr>
          <w:sz w:val="22"/>
        </w:rPr>
        <w:t>662-667.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66" w:lineRule="auto" w:before="76" w:after="0"/>
        <w:ind w:left="507" w:right="108" w:hanging="360"/>
        <w:jc w:val="both"/>
        <w:rPr>
          <w:sz w:val="22"/>
        </w:rPr>
      </w:pPr>
      <w:r>
        <w:rPr>
          <w:spacing w:val="1"/>
          <w:w w:val="83"/>
          <w:sz w:val="22"/>
        </w:rPr>
        <w:br w:type="column"/>
      </w:r>
      <w:r>
        <w:rPr>
          <w:w w:val="90"/>
          <w:sz w:val="22"/>
        </w:rPr>
        <w:t>Das MK, Senapati PC. Furosemide loaded alginate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microspheres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prepared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by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ionic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cross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linking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technique: Morphology and release characteristics,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Indian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J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pharm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Sci.,</w:t>
      </w:r>
      <w:r>
        <w:rPr>
          <w:spacing w:val="-2"/>
          <w:w w:val="95"/>
          <w:sz w:val="22"/>
        </w:rPr>
        <w:t> </w:t>
      </w:r>
      <w:r>
        <w:rPr>
          <w:w w:val="95"/>
          <w:sz w:val="22"/>
        </w:rPr>
        <w:t>70,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2008,</w:t>
      </w:r>
      <w:r>
        <w:rPr>
          <w:spacing w:val="-1"/>
          <w:w w:val="95"/>
          <w:sz w:val="22"/>
        </w:rPr>
        <w:t> </w:t>
      </w:r>
      <w:r>
        <w:rPr>
          <w:w w:val="95"/>
          <w:sz w:val="22"/>
        </w:rPr>
        <w:t>77-84.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64" w:lineRule="auto" w:before="0" w:after="0"/>
        <w:ind w:left="507" w:right="103" w:hanging="360"/>
        <w:jc w:val="both"/>
        <w:rPr>
          <w:sz w:val="22"/>
        </w:rPr>
      </w:pPr>
      <w:r>
        <w:rPr>
          <w:w w:val="90"/>
          <w:sz w:val="22"/>
        </w:rPr>
        <w:t>Vyas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SP,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Khar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RK,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editors.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Targeted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controlled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drug delivery novel carrier systems. 1</w:t>
      </w:r>
      <w:r>
        <w:rPr>
          <w:w w:val="95"/>
          <w:position w:val="5"/>
          <w:sz w:val="14"/>
        </w:rPr>
        <w:t>st </w:t>
      </w:r>
      <w:r>
        <w:rPr>
          <w:w w:val="95"/>
          <w:sz w:val="22"/>
        </w:rPr>
        <w:t>ed. New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Delhi: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CBS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Publishers;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2002,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418-422.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66" w:lineRule="auto" w:before="0" w:after="0"/>
        <w:ind w:left="507" w:right="102" w:hanging="360"/>
        <w:jc w:val="both"/>
        <w:rPr>
          <w:sz w:val="22"/>
        </w:rPr>
      </w:pPr>
      <w:r>
        <w:rPr>
          <w:w w:val="90"/>
          <w:sz w:val="22"/>
        </w:rPr>
        <w:t>Jain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SK,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Awasti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AM,</w:t>
      </w:r>
      <w:r>
        <w:rPr>
          <w:spacing w:val="-3"/>
          <w:w w:val="90"/>
          <w:sz w:val="22"/>
        </w:rPr>
        <w:t> </w:t>
      </w:r>
      <w:r>
        <w:rPr>
          <w:w w:val="90"/>
          <w:sz w:val="22"/>
        </w:rPr>
        <w:t>Jain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NK,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Agarwal</w:t>
      </w:r>
      <w:r>
        <w:rPr>
          <w:spacing w:val="-5"/>
          <w:w w:val="90"/>
          <w:sz w:val="22"/>
        </w:rPr>
        <w:t> </w:t>
      </w:r>
      <w:r>
        <w:rPr>
          <w:w w:val="90"/>
          <w:sz w:val="22"/>
        </w:rPr>
        <w:t>GP.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Calcium</w:t>
      </w:r>
      <w:r>
        <w:rPr>
          <w:spacing w:val="-50"/>
          <w:w w:val="90"/>
          <w:sz w:val="22"/>
        </w:rPr>
        <w:t> </w:t>
      </w:r>
      <w:r>
        <w:rPr>
          <w:w w:val="95"/>
          <w:sz w:val="22"/>
        </w:rPr>
        <w:t>silicate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based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microspheres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repalinide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for</w:t>
      </w:r>
      <w:r>
        <w:rPr>
          <w:spacing w:val="1"/>
          <w:w w:val="95"/>
          <w:sz w:val="22"/>
        </w:rPr>
        <w:t> </w:t>
      </w:r>
      <w:r>
        <w:rPr>
          <w:sz w:val="22"/>
        </w:rPr>
        <w:t>gastro-retentive</w:t>
      </w:r>
      <w:r>
        <w:rPr>
          <w:spacing w:val="1"/>
          <w:sz w:val="22"/>
        </w:rPr>
        <w:t> </w:t>
      </w:r>
      <w:r>
        <w:rPr>
          <w:sz w:val="22"/>
        </w:rPr>
        <w:t>floating</w:t>
      </w:r>
      <w:r>
        <w:rPr>
          <w:spacing w:val="1"/>
          <w:sz w:val="22"/>
        </w:rPr>
        <w:t> </w:t>
      </w:r>
      <w:r>
        <w:rPr>
          <w:sz w:val="22"/>
        </w:rPr>
        <w:t>drug</w:t>
      </w:r>
      <w:r>
        <w:rPr>
          <w:spacing w:val="1"/>
          <w:sz w:val="22"/>
        </w:rPr>
        <w:t> </w:t>
      </w:r>
      <w:r>
        <w:rPr>
          <w:sz w:val="22"/>
        </w:rPr>
        <w:t>delivery:</w:t>
      </w:r>
      <w:r>
        <w:rPr>
          <w:spacing w:val="1"/>
          <w:sz w:val="22"/>
        </w:rPr>
        <w:t> </w:t>
      </w:r>
      <w:r>
        <w:rPr>
          <w:w w:val="90"/>
          <w:sz w:val="22"/>
        </w:rPr>
        <w:t>preparation and in-vitro characterization. J control</w:t>
      </w:r>
      <w:r>
        <w:rPr>
          <w:spacing w:val="1"/>
          <w:w w:val="90"/>
          <w:sz w:val="22"/>
        </w:rPr>
        <w:t> </w:t>
      </w:r>
      <w:r>
        <w:rPr>
          <w:sz w:val="22"/>
        </w:rPr>
        <w:t>release,</w:t>
      </w:r>
      <w:r>
        <w:rPr>
          <w:spacing w:val="-3"/>
          <w:sz w:val="22"/>
        </w:rPr>
        <w:t> </w:t>
      </w:r>
      <w:r>
        <w:rPr>
          <w:sz w:val="22"/>
        </w:rPr>
        <w:t>9,</w:t>
      </w:r>
      <w:r>
        <w:rPr>
          <w:spacing w:val="-3"/>
          <w:sz w:val="22"/>
        </w:rPr>
        <w:t> </w:t>
      </w:r>
      <w:r>
        <w:rPr>
          <w:sz w:val="22"/>
        </w:rPr>
        <w:t>2005,</w:t>
      </w:r>
      <w:r>
        <w:rPr>
          <w:spacing w:val="-3"/>
          <w:sz w:val="22"/>
        </w:rPr>
        <w:t> </w:t>
      </w:r>
      <w:r>
        <w:rPr>
          <w:sz w:val="22"/>
        </w:rPr>
        <w:t>300-309.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66" w:lineRule="auto" w:before="0" w:after="0"/>
        <w:ind w:left="507" w:right="102" w:hanging="360"/>
        <w:jc w:val="both"/>
        <w:rPr>
          <w:sz w:val="22"/>
        </w:rPr>
      </w:pPr>
      <w:r>
        <w:rPr>
          <w:w w:val="90"/>
          <w:sz w:val="22"/>
        </w:rPr>
        <w:t>Raymond C Rowe, Paul J sheskey, Sian C Owen.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Pharmaceutical</w:t>
      </w:r>
      <w:r>
        <w:rPr>
          <w:spacing w:val="12"/>
          <w:w w:val="90"/>
          <w:sz w:val="22"/>
        </w:rPr>
        <w:t> </w:t>
      </w:r>
      <w:r>
        <w:rPr>
          <w:w w:val="90"/>
          <w:sz w:val="22"/>
        </w:rPr>
        <w:t>excipients</w:t>
      </w:r>
      <w:r>
        <w:rPr>
          <w:spacing w:val="12"/>
          <w:w w:val="90"/>
          <w:sz w:val="22"/>
        </w:rPr>
        <w:t> </w:t>
      </w:r>
      <w:r>
        <w:rPr>
          <w:w w:val="90"/>
          <w:sz w:val="22"/>
        </w:rPr>
        <w:t>book.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2002,</w:t>
      </w:r>
      <w:r>
        <w:rPr>
          <w:spacing w:val="11"/>
          <w:w w:val="90"/>
          <w:sz w:val="22"/>
        </w:rPr>
        <w:t> </w:t>
      </w:r>
      <w:r>
        <w:rPr>
          <w:w w:val="90"/>
          <w:sz w:val="22"/>
        </w:rPr>
        <w:t>110-115.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66" w:lineRule="auto" w:before="0" w:after="0"/>
        <w:ind w:left="507" w:right="105" w:hanging="360"/>
        <w:jc w:val="both"/>
        <w:rPr>
          <w:sz w:val="22"/>
        </w:rPr>
      </w:pPr>
      <w:r>
        <w:rPr>
          <w:w w:val="95"/>
          <w:sz w:val="22"/>
        </w:rPr>
        <w:t>Higuchi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T.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Mechanism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sustained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action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medication: Theoretical analysis of rate of release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 solid drugs dispersed in solid matrices. J Pharm</w:t>
      </w:r>
      <w:r>
        <w:rPr>
          <w:spacing w:val="1"/>
          <w:w w:val="90"/>
          <w:sz w:val="22"/>
        </w:rPr>
        <w:t> </w:t>
      </w:r>
      <w:r>
        <w:rPr>
          <w:sz w:val="22"/>
        </w:rPr>
        <w:t>Sci,</w:t>
      </w:r>
      <w:r>
        <w:rPr>
          <w:spacing w:val="-3"/>
          <w:sz w:val="22"/>
        </w:rPr>
        <w:t> </w:t>
      </w:r>
      <w:r>
        <w:rPr>
          <w:sz w:val="22"/>
        </w:rPr>
        <w:t>52,</w:t>
      </w:r>
      <w:r>
        <w:rPr>
          <w:spacing w:val="-2"/>
          <w:sz w:val="22"/>
        </w:rPr>
        <w:t> </w:t>
      </w:r>
      <w:r>
        <w:rPr>
          <w:sz w:val="22"/>
        </w:rPr>
        <w:t>1963,</w:t>
      </w:r>
      <w:r>
        <w:rPr>
          <w:spacing w:val="-3"/>
          <w:sz w:val="22"/>
        </w:rPr>
        <w:t> </w:t>
      </w:r>
      <w:r>
        <w:rPr>
          <w:sz w:val="22"/>
        </w:rPr>
        <w:t>1145-1149.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64" w:lineRule="auto" w:before="91" w:after="0"/>
        <w:ind w:left="507" w:right="109" w:hanging="360"/>
        <w:jc w:val="both"/>
        <w:rPr>
          <w:sz w:val="22"/>
        </w:rPr>
      </w:pPr>
      <w:r>
        <w:rPr>
          <w:w w:val="90"/>
          <w:sz w:val="22"/>
        </w:rPr>
        <w:t>Carter SJ. Cooper and Gunn’s Tutorial Pharmacy.</w:t>
      </w:r>
      <w:r>
        <w:rPr>
          <w:spacing w:val="1"/>
          <w:w w:val="90"/>
          <w:sz w:val="22"/>
        </w:rPr>
        <w:t> </w:t>
      </w:r>
      <w:r>
        <w:rPr>
          <w:sz w:val="22"/>
        </w:rPr>
        <w:t>CBS</w:t>
      </w:r>
      <w:r>
        <w:rPr>
          <w:spacing w:val="-12"/>
          <w:sz w:val="22"/>
        </w:rPr>
        <w:t> </w:t>
      </w:r>
      <w:r>
        <w:rPr>
          <w:sz w:val="22"/>
        </w:rPr>
        <w:t>Publishers.</w:t>
      </w:r>
      <w:r>
        <w:rPr>
          <w:spacing w:val="-11"/>
          <w:sz w:val="22"/>
        </w:rPr>
        <w:t> </w:t>
      </w:r>
      <w:r>
        <w:rPr>
          <w:sz w:val="22"/>
        </w:rPr>
        <w:t>2005,</w:t>
      </w:r>
      <w:r>
        <w:rPr>
          <w:spacing w:val="-11"/>
          <w:sz w:val="22"/>
        </w:rPr>
        <w:t> </w:t>
      </w:r>
      <w:r>
        <w:rPr>
          <w:sz w:val="22"/>
        </w:rPr>
        <w:t>PP.</w:t>
      </w:r>
      <w:r>
        <w:rPr>
          <w:spacing w:val="-11"/>
          <w:sz w:val="22"/>
        </w:rPr>
        <w:t> </w:t>
      </w:r>
      <w:r>
        <w:rPr>
          <w:sz w:val="22"/>
        </w:rPr>
        <w:t>180.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66" w:lineRule="auto" w:before="103" w:after="0"/>
        <w:ind w:left="507" w:right="104" w:hanging="360"/>
        <w:jc w:val="both"/>
        <w:rPr>
          <w:sz w:val="22"/>
        </w:rPr>
      </w:pPr>
      <w:r>
        <w:rPr>
          <w:w w:val="95"/>
          <w:sz w:val="22"/>
        </w:rPr>
        <w:t>Anperiqou A, Geogarakis m. controlled release</w:t>
      </w:r>
      <w:r>
        <w:rPr>
          <w:spacing w:val="1"/>
          <w:w w:val="95"/>
          <w:sz w:val="22"/>
        </w:rPr>
        <w:t> </w:t>
      </w:r>
      <w:r>
        <w:rPr>
          <w:spacing w:val="-1"/>
          <w:w w:val="95"/>
          <w:sz w:val="22"/>
        </w:rPr>
        <w:t>salbutamol sulphate microspheres prepared </w:t>
      </w:r>
      <w:r>
        <w:rPr>
          <w:w w:val="95"/>
          <w:sz w:val="22"/>
        </w:rPr>
        <w:t>by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emulsion solvent evaporation technique and study</w:t>
      </w:r>
      <w:r>
        <w:rPr>
          <w:spacing w:val="1"/>
          <w:w w:val="90"/>
          <w:sz w:val="22"/>
        </w:rPr>
        <w:t> </w:t>
      </w:r>
      <w:r>
        <w:rPr>
          <w:spacing w:val="-1"/>
          <w:w w:val="95"/>
          <w:sz w:val="22"/>
        </w:rPr>
        <w:t>release</w:t>
      </w:r>
      <w:r>
        <w:rPr>
          <w:spacing w:val="-10"/>
          <w:w w:val="95"/>
          <w:sz w:val="22"/>
        </w:rPr>
        <w:t> </w:t>
      </w:r>
      <w:r>
        <w:rPr>
          <w:spacing w:val="-1"/>
          <w:w w:val="95"/>
          <w:sz w:val="22"/>
        </w:rPr>
        <w:t>affected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parameters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Int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J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pharm,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8,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1995,</w:t>
      </w:r>
      <w:r>
        <w:rPr>
          <w:spacing w:val="-53"/>
          <w:w w:val="95"/>
          <w:sz w:val="22"/>
        </w:rPr>
        <w:t> </w:t>
      </w:r>
      <w:r>
        <w:rPr>
          <w:sz w:val="22"/>
        </w:rPr>
        <w:t>115-121.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66" w:lineRule="auto" w:before="94" w:after="0"/>
        <w:ind w:left="507" w:right="107" w:hanging="360"/>
        <w:jc w:val="both"/>
        <w:rPr>
          <w:sz w:val="22"/>
        </w:rPr>
      </w:pPr>
      <w:r>
        <w:rPr>
          <w:spacing w:val="-1"/>
          <w:w w:val="90"/>
          <w:sz w:val="22"/>
        </w:rPr>
        <w:t>Rawlins </w:t>
      </w:r>
      <w:r>
        <w:rPr>
          <w:w w:val="90"/>
          <w:sz w:val="22"/>
        </w:rPr>
        <w:t>E A. Bentley’s Textbook of Pharmaceutics</w:t>
      </w:r>
      <w:r>
        <w:rPr>
          <w:spacing w:val="1"/>
          <w:w w:val="90"/>
          <w:sz w:val="22"/>
        </w:rPr>
        <w:t> </w:t>
      </w:r>
      <w:r>
        <w:rPr>
          <w:sz w:val="22"/>
        </w:rPr>
        <w:t>8</w:t>
      </w:r>
      <w:r>
        <w:rPr>
          <w:position w:val="5"/>
          <w:sz w:val="14"/>
        </w:rPr>
        <w:t>th</w:t>
      </w:r>
      <w:r>
        <w:rPr>
          <w:spacing w:val="19"/>
          <w:position w:val="5"/>
          <w:sz w:val="14"/>
        </w:rPr>
        <w:t> </w:t>
      </w:r>
      <w:r>
        <w:rPr>
          <w:sz w:val="22"/>
        </w:rPr>
        <w:t>ed.</w:t>
      </w:r>
      <w:r>
        <w:rPr>
          <w:spacing w:val="-1"/>
          <w:sz w:val="22"/>
        </w:rPr>
        <w:t> </w:t>
      </w:r>
      <w:r>
        <w:rPr>
          <w:sz w:val="22"/>
        </w:rPr>
        <w:t>2003,</w:t>
      </w:r>
      <w:r>
        <w:rPr>
          <w:spacing w:val="-1"/>
          <w:sz w:val="22"/>
        </w:rPr>
        <w:t> </w:t>
      </w:r>
      <w:r>
        <w:rPr>
          <w:sz w:val="22"/>
        </w:rPr>
        <w:t>140-143.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64" w:lineRule="auto" w:before="100" w:after="0"/>
        <w:ind w:left="507" w:right="103" w:hanging="360"/>
        <w:jc w:val="both"/>
        <w:rPr>
          <w:sz w:val="22"/>
        </w:rPr>
      </w:pPr>
      <w:r>
        <w:rPr>
          <w:spacing w:val="-1"/>
          <w:w w:val="95"/>
          <w:sz w:val="22"/>
        </w:rPr>
        <w:t>Haznedar </w:t>
      </w:r>
      <w:r>
        <w:rPr>
          <w:w w:val="95"/>
          <w:sz w:val="22"/>
        </w:rPr>
        <w:t>S, Dortune B, Preparation and in vitro</w:t>
      </w:r>
      <w:r>
        <w:rPr>
          <w:spacing w:val="1"/>
          <w:w w:val="95"/>
          <w:sz w:val="22"/>
        </w:rPr>
        <w:t> </w:t>
      </w:r>
      <w:r>
        <w:rPr>
          <w:w w:val="90"/>
          <w:sz w:val="22"/>
        </w:rPr>
        <w:t>evaluation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Eudrajit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microspheres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containing</w:t>
      </w:r>
      <w:r>
        <w:rPr>
          <w:spacing w:val="-50"/>
          <w:w w:val="90"/>
          <w:sz w:val="22"/>
        </w:rPr>
        <w:t> </w:t>
      </w:r>
      <w:r>
        <w:rPr>
          <w:spacing w:val="-1"/>
          <w:w w:val="95"/>
          <w:sz w:val="22"/>
        </w:rPr>
        <w:t>acetazolamide,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Int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J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Pharm,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04,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2000,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427-431.</w:t>
      </w:r>
    </w:p>
    <w:p>
      <w:pPr>
        <w:pStyle w:val="ListParagraph"/>
        <w:numPr>
          <w:ilvl w:val="0"/>
          <w:numId w:val="1"/>
        </w:numPr>
        <w:tabs>
          <w:tab w:pos="508" w:val="left" w:leader="none"/>
        </w:tabs>
        <w:spacing w:line="264" w:lineRule="auto" w:before="105" w:after="0"/>
        <w:ind w:left="507" w:right="104" w:hanging="360"/>
        <w:jc w:val="both"/>
        <w:rPr>
          <w:sz w:val="22"/>
        </w:rPr>
      </w:pPr>
      <w:r>
        <w:rPr>
          <w:w w:val="95"/>
          <w:sz w:val="22"/>
        </w:rPr>
        <w:t>Lawrence W, David O W, Judith E. The book of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contemporary pharmacy practice: 2</w:t>
      </w:r>
      <w:r>
        <w:rPr>
          <w:w w:val="95"/>
          <w:position w:val="5"/>
          <w:sz w:val="14"/>
        </w:rPr>
        <w:t>nd</w:t>
      </w:r>
      <w:r>
        <w:rPr>
          <w:spacing w:val="1"/>
          <w:w w:val="95"/>
          <w:position w:val="5"/>
          <w:sz w:val="14"/>
        </w:rPr>
        <w:t> </w:t>
      </w:r>
      <w:r>
        <w:rPr>
          <w:w w:val="95"/>
          <w:sz w:val="22"/>
        </w:rPr>
        <w:t>ed. 2005,</w:t>
      </w:r>
      <w:r>
        <w:rPr>
          <w:spacing w:val="1"/>
          <w:w w:val="95"/>
          <w:sz w:val="22"/>
        </w:rPr>
        <w:t> </w:t>
      </w:r>
      <w:r>
        <w:rPr>
          <w:sz w:val="22"/>
        </w:rPr>
        <w:t>341-344.</w:t>
      </w:r>
    </w:p>
    <w:sectPr>
      <w:pgSz w:w="12240" w:h="15840"/>
      <w:pgMar w:header="720" w:footer="1015" w:top="1120" w:bottom="1200" w:left="760" w:right="800"/>
      <w:cols w:num="2" w:equalWidth="0">
        <w:col w:w="5042" w:space="531"/>
        <w:col w:w="510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pt;margin-top:730.274658pt;width:91.75pt;height:12.85pt;mso-position-horizontal-relative:page;mso-position-vertical-relative:page;z-index:-1589350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38.594696pt;margin-top:730.274658pt;width:35.5pt;height:12.85pt;mso-position-horizontal-relative:page;mso-position-vertical-relative:page;z-index:-1589299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68.720001pt;margin-top:730.274658pt;width:40pt;height:12.85pt;mso-position-horizontal-relative:page;mso-position-vertical-relative:page;z-index:-1589248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03</w:t>
                </w:r>
              </w:p>
            </w:txbxContent>
          </v:textbox>
          <w10:wrap type="none"/>
        </v:shape>
      </w:pict>
    </w:r>
    <w:r>
      <w:rPr/>
      <w:pict>
        <v:shape style="position:absolute;margin-left:495.079987pt;margin-top:730.274658pt;width:60.4pt;height:12.85pt;mso-position-horizontal-relative:page;mso-position-vertical-relative:page;z-index:-1589196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Jul -</w:t>
                </w:r>
                <w:r>
                  <w:rPr>
                    <w:rFonts w:ascii="Arial"/>
                    <w:i/>
                    <w:spacing w:val="2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Sep</w:t>
                </w:r>
                <w:r>
                  <w:rPr>
                    <w:rFonts w:ascii="Arial"/>
                    <w:i/>
                    <w:spacing w:val="2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680pt;margin-top:730.274658pt;width:91.75pt;height:12.85pt;mso-position-horizontal-relative:page;mso-position-vertical-relative:page;z-index:-15890944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Int.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J.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Pharm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&amp;</w:t>
                </w:r>
                <w:r>
                  <w:rPr>
                    <w:rFonts w:ascii="Arial"/>
                    <w:i/>
                    <w:spacing w:val="-3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Ind.</w:t>
                </w:r>
                <w:r>
                  <w:rPr>
                    <w:rFonts w:ascii="Arial"/>
                    <w:i/>
                    <w:spacing w:val="-2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Res</w:t>
                </w:r>
              </w:p>
            </w:txbxContent>
          </v:textbox>
          <w10:wrap type="none"/>
        </v:shape>
      </w:pict>
    </w:r>
    <w:r>
      <w:rPr/>
      <w:pict>
        <v:shape style="position:absolute;margin-left:225.274689pt;margin-top:730.274658pt;width:35.5pt;height:12.85pt;mso-position-horizontal-relative:page;mso-position-vertical-relative:page;z-index:-15890432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sz w:val="20"/>
                  </w:rPr>
                  <w:t>Vol</w:t>
                </w:r>
                <w:r>
                  <w:rPr>
                    <w:rFonts w:ascii="Arial"/>
                    <w:i/>
                    <w:spacing w:val="-6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-11"/>
                    <w:sz w:val="20"/>
                  </w:rPr>
                  <w:t> </w:t>
                </w:r>
                <w:r>
                  <w:rPr>
                    <w:rFonts w:ascii="Arial"/>
                    <w:i/>
                    <w:sz w:val="20"/>
                  </w:rPr>
                  <w:t>01</w:t>
                </w:r>
              </w:p>
            </w:txbxContent>
          </v:textbox>
          <w10:wrap type="none"/>
        </v:shape>
      </w:pict>
    </w:r>
    <w:r>
      <w:rPr/>
      <w:pict>
        <v:shape style="position:absolute;margin-left:355.399994pt;margin-top:730.274658pt;width:40pt;height:12.85pt;mso-position-horizontal-relative:page;mso-position-vertical-relative:page;z-index:-15889920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85"/>
                    <w:sz w:val="20"/>
                  </w:rPr>
                  <w:t>Issue</w:t>
                </w:r>
                <w:r>
                  <w:rPr>
                    <w:rFonts w:ascii="Arial"/>
                    <w:i/>
                    <w:spacing w:val="4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-</w:t>
                </w:r>
                <w:r>
                  <w:rPr>
                    <w:rFonts w:ascii="Arial"/>
                    <w:i/>
                    <w:spacing w:val="6"/>
                    <w:w w:val="85"/>
                    <w:sz w:val="20"/>
                  </w:rPr>
                  <w:t> </w:t>
                </w:r>
                <w:r>
                  <w:rPr>
                    <w:rFonts w:ascii="Arial"/>
                    <w:i/>
                    <w:w w:val="85"/>
                    <w:sz w:val="20"/>
                  </w:rPr>
                  <w:t>03</w:t>
                </w:r>
              </w:p>
            </w:txbxContent>
          </v:textbox>
          <w10:wrap type="none"/>
        </v:shape>
      </w:pict>
    </w:r>
    <w:r>
      <w:rPr/>
      <w:pict>
        <v:shape style="position:absolute;margin-left:481.759979pt;margin-top:730.274658pt;width:60.4pt;height:12.85pt;mso-position-horizontal-relative:page;mso-position-vertical-relative:page;z-index:-15889408" type="#_x0000_t202" filled="false" stroked="false">
          <v:textbox inset="0,0,0,0">
            <w:txbxContent>
              <w:p>
                <w:pPr>
                  <w:spacing w:before="3"/>
                  <w:ind w:left="20" w:right="0" w:firstLine="0"/>
                  <w:jc w:val="left"/>
                  <w:rPr>
                    <w:rFonts w:ascii="Arial"/>
                    <w:i/>
                    <w:sz w:val="20"/>
                  </w:rPr>
                </w:pPr>
                <w:r>
                  <w:rPr>
                    <w:rFonts w:ascii="Arial"/>
                    <w:i/>
                    <w:w w:val="90"/>
                    <w:sz w:val="20"/>
                  </w:rPr>
                  <w:t>Jul -</w:t>
                </w:r>
                <w:r>
                  <w:rPr>
                    <w:rFonts w:ascii="Arial"/>
                    <w:i/>
                    <w:spacing w:val="2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Sep</w:t>
                </w:r>
                <w:r>
                  <w:rPr>
                    <w:rFonts w:ascii="Arial"/>
                    <w:i/>
                    <w:spacing w:val="2"/>
                    <w:w w:val="90"/>
                    <w:sz w:val="20"/>
                  </w:rPr>
                  <w:t> </w:t>
                </w:r>
                <w:r>
                  <w:rPr>
                    <w:rFonts w:ascii="Arial"/>
                    <w:i/>
                    <w:w w:val="90"/>
                    <w:sz w:val="20"/>
                  </w:rPr>
                  <w:t>2011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8.039978pt;margin-top:34.99469pt;width:22.5pt;height:12.85pt;mso-position-horizontal-relative:page;mso-position-vertical-relative:page;z-index:-15894016" type="#_x0000_t202" filled="false" stroked="false">
          <v:textbox inset="0,0,0,0">
            <w:txbxContent>
              <w:p>
                <w:pPr>
                  <w:spacing w:before="6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94.720001pt;margin-top:34.99469pt;width:22.5pt;height:12.85pt;mso-position-horizontal-relative:page;mso-position-vertical-relative:page;z-index:-15891456" type="#_x0000_t202" filled="false" stroked="false">
          <v:textbox inset="0,0,0,0">
            <w:txbxContent>
              <w:p>
                <w:pPr>
                  <w:spacing w:before="6"/>
                  <w:ind w:left="60" w:right="0" w:firstLine="0"/>
                  <w:jc w:val="left"/>
                  <w:rPr>
                    <w:sz w:val="20"/>
                  </w:rPr>
                </w:pPr>
                <w:r>
                  <w:rPr/>
                  <w:fldChar w:fldCharType="begin"/>
                </w:r>
                <w:r>
                  <w:rPr>
                    <w:sz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243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07" w:hanging="360"/>
        <w:jc w:val="left"/>
      </w:pPr>
      <w:rPr>
        <w:rFonts w:hint="default" w:ascii="Microsoft Sans Serif" w:hAnsi="Microsoft Sans Serif" w:eastAsia="Microsoft Sans Serif" w:cs="Microsoft Sans Serif"/>
        <w:w w:val="7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5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7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133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47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47"/>
      <w:outlineLvl w:val="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0"/>
      <w:ind w:left="2710" w:right="871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07" w:right="102" w:hanging="360"/>
      <w:jc w:val="both"/>
    </w:pPr>
    <w:rPr>
      <w:rFonts w:ascii="Microsoft Sans Serif" w:hAnsi="Microsoft Sans Serif" w:eastAsia="Microsoft Sans Serif" w:cs="Microsoft Sans Serif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 w:line="203" w:lineRule="exact"/>
      <w:jc w:val="center"/>
    </w:pPr>
    <w:rPr>
      <w:rFonts w:ascii="Microsoft Sans Serif" w:hAnsi="Microsoft Sans Serif" w:eastAsia="Microsoft Sans Serif" w:cs="Microsoft Sans Serif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yperlink" Target="mailto:nandha_pharm@hotmail.com" TargetMode="External"/><Relationship Id="rId9" Type="http://schemas.openxmlformats.org/officeDocument/2006/relationships/header" Target="header2.xml"/><Relationship Id="rId10" Type="http://schemas.openxmlformats.org/officeDocument/2006/relationships/footer" Target="footer2.xml"/><Relationship Id="rId11" Type="http://schemas.openxmlformats.org/officeDocument/2006/relationships/image" Target="media/image2.jpeg"/><Relationship Id="rId12" Type="http://schemas.openxmlformats.org/officeDocument/2006/relationships/image" Target="media/image3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2023-10-09T14:10:23Z</dcterms:created>
  <dcterms:modified xsi:type="dcterms:W3CDTF">2023-10-09T14:10:23Z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2023-10-09T00:00:00Z</vt:filetime>
  </property>
</Properties>
</file>