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7"/>
        </w:rPr>
      </w:pPr>
    </w:p>
    <w:p>
      <w:pPr>
        <w:pStyle w:val="BodyText"/>
        <w:spacing w:line="26" w:lineRule="exact"/>
        <w:ind w:left="44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90.75pt;height:1.35pt;mso-position-horizontal-relative:char;mso-position-vertical-relative:line" coordorigin="0,0" coordsize="1815,27">
            <v:shape style="position:absolute;left:-1;top:0;width:1815;height:27" coordorigin="0,0" coordsize="1815,27" path="m1814,19l0,19,0,26,1814,26,1814,19xm1814,0l0,0,0,7,1814,7,1814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tabs>
          <w:tab w:pos="3351" w:val="left" w:leader="none"/>
        </w:tabs>
        <w:spacing w:line="269" w:lineRule="exact" w:before="0"/>
        <w:ind w:left="245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6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  <w:tab/>
      </w:r>
      <w:r>
        <w:rPr>
          <w:rFonts w:ascii="Arial"/>
          <w:b/>
          <w:w w:val="85"/>
          <w:position w:val="2"/>
          <w:sz w:val="28"/>
        </w:rPr>
        <w:t>DESIGN</w:t>
      </w:r>
      <w:r>
        <w:rPr>
          <w:rFonts w:ascii="Arial"/>
          <w:b/>
          <w:spacing w:val="-6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AND</w:t>
      </w:r>
      <w:r>
        <w:rPr>
          <w:rFonts w:ascii="Arial"/>
          <w:b/>
          <w:spacing w:val="-6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EVALUATION</w:t>
      </w:r>
      <w:r>
        <w:rPr>
          <w:rFonts w:ascii="Arial"/>
          <w:b/>
          <w:spacing w:val="-6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OF</w:t>
      </w:r>
      <w:r>
        <w:rPr>
          <w:rFonts w:ascii="Arial"/>
          <w:b/>
          <w:spacing w:val="-5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FAST</w:t>
      </w:r>
      <w:r>
        <w:rPr>
          <w:rFonts w:ascii="Arial"/>
          <w:b/>
          <w:spacing w:val="-6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DISPERSIBLE</w:t>
      </w:r>
    </w:p>
    <w:p>
      <w:pPr>
        <w:pStyle w:val="Title"/>
      </w:pPr>
      <w:r>
        <w:rPr/>
        <w:pict>
          <v:group style="position:absolute;margin-left:40.200001pt;margin-top:3.854422pt;width:525.4pt;height:340.2pt;mso-position-horizontal-relative:page;mso-position-vertical-relative:paragraph;z-index:-16221184" coordorigin="804,77" coordsize="10508,6804">
            <v:shape style="position:absolute;left:803;top:77;width:1815;height:27" coordorigin="804,77" coordsize="1815,27" path="m2618,96l804,96,804,103,2618,103,2618,96xm2618,77l804,77,804,84,2618,84,2618,77xe" filled="true" fillcolor="#000000" stroked="false">
              <v:path arrowok="t"/>
              <v:fill type="solid"/>
            </v:shape>
            <v:shape style="position:absolute;left:885;top:105;width:1649;height:1349" type="#_x0000_t75" stroked="false">
              <v:imagedata r:id="rId7" o:title=""/>
            </v:shape>
            <v:shape style="position:absolute;left:880;top:1517;width:10424;height:5357" coordorigin="881,1517" coordsize="10424,5357" path="m1774,1517l1696,1520,1621,1530,1548,1546,1477,1567,1409,1594,1343,1627,1281,1664,1223,1706,1168,1753,1117,1804,1070,1859,1028,1918,990,1980,958,2045,931,2113,909,2184,894,2257,884,2333,881,2410,881,5981,884,6058,894,6134,909,6207,931,6278,958,6346,990,6411,1028,6473,1070,6532,1117,6587,1168,6638,1223,6685,1281,6727,1343,6764,1409,6797,1477,6824,1548,6845,1621,6861,1696,6871,1774,6874,10411,6874,10488,6871,10564,6861,10637,6845,10708,6824,10776,6797,10841,6764,10903,6727,10962,6685,11017,6638,11068,6587,11115,6532,11157,6473,11194,6411,11227,6346,11254,6278,11275,6207,11291,6134,11301,6058,11304,5981,11304,2410,11301,2333,11291,2257,11275,2184,11254,2113,11227,2045,11194,1980,11157,1918,11115,1859,11068,1804,11017,1753,10962,1706,10903,1664,10841,1627,10776,1594,10708,1567,10637,1546,10564,1530,10488,1520,10411,1517,1774,1517xe" filled="false" stroked="true" strokeweight=".72pt" strokecolor="#000000">
              <v:path arrowok="t"/>
              <v:stroke dashstyle="solid"/>
            </v:shape>
            <w10:wrap type="none"/>
          </v:group>
        </w:pict>
      </w:r>
      <w:r>
        <w:rPr>
          <w:w w:val="80"/>
        </w:rPr>
        <w:t>ACECLOFENAC</w:t>
      </w:r>
      <w:r>
        <w:rPr>
          <w:spacing w:val="30"/>
          <w:w w:val="80"/>
        </w:rPr>
        <w:t> </w:t>
      </w:r>
      <w:r>
        <w:rPr>
          <w:w w:val="80"/>
        </w:rPr>
        <w:t>TABLETS</w:t>
      </w:r>
    </w:p>
    <w:p>
      <w:pPr>
        <w:pStyle w:val="Heading2"/>
        <w:ind w:left="2178" w:right="339"/>
        <w:jc w:val="center"/>
      </w:pPr>
      <w:r>
        <w:rPr>
          <w:w w:val="90"/>
          <w:position w:val="6"/>
          <w:sz w:val="16"/>
        </w:rPr>
        <w:t>*,1</w:t>
      </w:r>
      <w:r>
        <w:rPr>
          <w:w w:val="90"/>
        </w:rPr>
        <w:t>Shanmugapandiyan</w:t>
      </w:r>
      <w:r>
        <w:rPr>
          <w:spacing w:val="1"/>
          <w:w w:val="90"/>
        </w:rPr>
        <w:t> </w:t>
      </w:r>
      <w:r>
        <w:rPr>
          <w:w w:val="90"/>
        </w:rPr>
        <w:t>P,</w:t>
      </w:r>
      <w:r>
        <w:rPr>
          <w:spacing w:val="2"/>
          <w:w w:val="90"/>
        </w:rPr>
        <w:t> </w:t>
      </w:r>
      <w:r>
        <w:rPr>
          <w:w w:val="90"/>
          <w:position w:val="6"/>
          <w:sz w:val="16"/>
        </w:rPr>
        <w:t>2</w:t>
      </w:r>
      <w:r>
        <w:rPr>
          <w:w w:val="90"/>
        </w:rPr>
        <w:t>Selvaraj</w:t>
      </w:r>
      <w:r>
        <w:rPr>
          <w:spacing w:val="1"/>
          <w:w w:val="90"/>
        </w:rPr>
        <w:t> </w:t>
      </w:r>
      <w:r>
        <w:rPr>
          <w:w w:val="90"/>
        </w:rPr>
        <w:t>B,</w:t>
      </w:r>
      <w:r>
        <w:rPr>
          <w:spacing w:val="1"/>
          <w:w w:val="90"/>
        </w:rPr>
        <w:t> </w:t>
      </w:r>
      <w:r>
        <w:rPr>
          <w:w w:val="90"/>
          <w:position w:val="6"/>
          <w:sz w:val="16"/>
        </w:rPr>
        <w:t>2</w:t>
      </w:r>
      <w:r>
        <w:rPr>
          <w:w w:val="90"/>
        </w:rPr>
        <w:t>Malarvizhi P</w:t>
      </w:r>
      <w:r>
        <w:rPr>
          <w:color w:val="181818"/>
          <w:w w:val="90"/>
        </w:rPr>
        <w:t>,</w:t>
      </w:r>
      <w:r>
        <w:rPr>
          <w:color w:val="181818"/>
          <w:spacing w:val="1"/>
          <w:w w:val="90"/>
        </w:rPr>
        <w:t> </w:t>
      </w:r>
      <w:r>
        <w:rPr>
          <w:color w:val="181818"/>
          <w:w w:val="90"/>
          <w:position w:val="6"/>
          <w:sz w:val="16"/>
        </w:rPr>
        <w:t>3</w:t>
      </w:r>
      <w:r>
        <w:rPr>
          <w:w w:val="90"/>
        </w:rPr>
        <w:t>Udayakumar T</w:t>
      </w:r>
    </w:p>
    <w:p>
      <w:pPr>
        <w:pStyle w:val="BodyText"/>
        <w:spacing w:before="27"/>
        <w:ind w:left="2179" w:right="339"/>
        <w:jc w:val="center"/>
      </w:pPr>
      <w:r>
        <w:rPr>
          <w:w w:val="90"/>
          <w:position w:val="5"/>
          <w:sz w:val="14"/>
        </w:rPr>
        <w:t>*,1</w:t>
      </w:r>
      <w:r>
        <w:rPr>
          <w:w w:val="90"/>
        </w:rPr>
        <w:t>Mohamed Sathak</w:t>
      </w:r>
      <w:r>
        <w:rPr>
          <w:spacing w:val="-2"/>
          <w:w w:val="90"/>
        </w:rPr>
        <w:t> </w:t>
      </w:r>
      <w:r>
        <w:rPr>
          <w:w w:val="90"/>
        </w:rPr>
        <w:t>A.J.College of</w:t>
      </w:r>
      <w:r>
        <w:rPr>
          <w:spacing w:val="1"/>
          <w:w w:val="90"/>
        </w:rPr>
        <w:t> </w:t>
      </w:r>
      <w:r>
        <w:rPr>
          <w:w w:val="90"/>
        </w:rPr>
        <w:t>Pharmacy, Sholinganallur, Chennai, TN, India</w:t>
      </w:r>
      <w:r>
        <w:rPr>
          <w:spacing w:val="1"/>
          <w:w w:val="90"/>
        </w:rPr>
        <w:t> </w:t>
      </w:r>
      <w:r>
        <w:rPr>
          <w:w w:val="90"/>
        </w:rPr>
        <w:t>-</w:t>
      </w:r>
      <w:r>
        <w:rPr>
          <w:spacing w:val="1"/>
          <w:w w:val="90"/>
        </w:rPr>
        <w:t> </w:t>
      </w:r>
      <w:r>
        <w:rPr>
          <w:w w:val="90"/>
        </w:rPr>
        <w:t>600</w:t>
      </w:r>
      <w:r>
        <w:rPr>
          <w:spacing w:val="1"/>
          <w:w w:val="90"/>
        </w:rPr>
        <w:t> </w:t>
      </w:r>
      <w:r>
        <w:rPr>
          <w:w w:val="90"/>
        </w:rPr>
        <w:t>119.</w:t>
      </w:r>
    </w:p>
    <w:p>
      <w:pPr>
        <w:spacing w:before="27"/>
        <w:ind w:left="2179" w:right="339" w:firstLine="0"/>
        <w:jc w:val="center"/>
        <w:rPr>
          <w:sz w:val="21"/>
        </w:rPr>
      </w:pPr>
      <w:r>
        <w:rPr>
          <w:spacing w:val="-1"/>
          <w:w w:val="90"/>
          <w:position w:val="5"/>
          <w:sz w:val="14"/>
        </w:rPr>
        <w:t>2</w:t>
      </w:r>
      <w:r>
        <w:rPr>
          <w:spacing w:val="-1"/>
          <w:w w:val="90"/>
          <w:sz w:val="21"/>
        </w:rPr>
        <w:t>Centre</w:t>
      </w:r>
      <w:r>
        <w:rPr>
          <w:spacing w:val="-8"/>
          <w:w w:val="90"/>
          <w:sz w:val="21"/>
        </w:rPr>
        <w:t> </w:t>
      </w:r>
      <w:r>
        <w:rPr>
          <w:spacing w:val="-1"/>
          <w:w w:val="90"/>
          <w:sz w:val="21"/>
        </w:rPr>
        <w:t>for</w:t>
      </w:r>
      <w:r>
        <w:rPr>
          <w:spacing w:val="-7"/>
          <w:w w:val="90"/>
          <w:sz w:val="21"/>
        </w:rPr>
        <w:t> </w:t>
      </w:r>
      <w:r>
        <w:rPr>
          <w:spacing w:val="-1"/>
          <w:w w:val="90"/>
          <w:sz w:val="21"/>
        </w:rPr>
        <w:t>Research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Development,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PRIST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University,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Thanjavur,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Vallam,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TN,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India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-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613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403.</w:t>
      </w:r>
    </w:p>
    <w:p>
      <w:pPr>
        <w:pStyle w:val="BodyText"/>
        <w:spacing w:before="24"/>
        <w:ind w:left="2179" w:right="337"/>
        <w:jc w:val="center"/>
      </w:pPr>
      <w:r>
        <w:rPr>
          <w:w w:val="90"/>
          <w:position w:val="5"/>
          <w:sz w:val="14"/>
        </w:rPr>
        <w:t>3</w:t>
      </w:r>
      <w:r>
        <w:rPr>
          <w:w w:val="90"/>
        </w:rPr>
        <w:t>C.L.</w:t>
      </w:r>
      <w:r>
        <w:rPr>
          <w:spacing w:val="1"/>
          <w:w w:val="90"/>
        </w:rPr>
        <w:t> </w:t>
      </w:r>
      <w:r>
        <w:rPr>
          <w:w w:val="90"/>
        </w:rPr>
        <w:t>Baid</w:t>
      </w:r>
      <w:r>
        <w:rPr>
          <w:spacing w:val="3"/>
          <w:w w:val="90"/>
        </w:rPr>
        <w:t> </w:t>
      </w:r>
      <w:r>
        <w:rPr>
          <w:w w:val="90"/>
        </w:rPr>
        <w:t>Metha College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3"/>
          <w:w w:val="90"/>
        </w:rPr>
        <w:t> </w:t>
      </w:r>
      <w:r>
        <w:rPr>
          <w:w w:val="90"/>
        </w:rPr>
        <w:t>Pharmacy,</w:t>
      </w:r>
      <w:r>
        <w:rPr>
          <w:spacing w:val="2"/>
          <w:w w:val="90"/>
        </w:rPr>
        <w:t> </w:t>
      </w:r>
      <w:r>
        <w:rPr>
          <w:w w:val="90"/>
        </w:rPr>
        <w:t>Thoraipakkam,</w:t>
      </w:r>
      <w:r>
        <w:rPr>
          <w:spacing w:val="1"/>
          <w:w w:val="90"/>
        </w:rPr>
        <w:t> </w:t>
      </w:r>
      <w:r>
        <w:rPr>
          <w:w w:val="90"/>
        </w:rPr>
        <w:t>Chennai,</w:t>
      </w:r>
      <w:r>
        <w:rPr>
          <w:spacing w:val="6"/>
          <w:w w:val="90"/>
        </w:rPr>
        <w:t> </w:t>
      </w:r>
      <w:r>
        <w:rPr>
          <w:w w:val="90"/>
        </w:rPr>
        <w:t>TN,</w:t>
      </w:r>
      <w:r>
        <w:rPr>
          <w:spacing w:val="1"/>
          <w:w w:val="90"/>
        </w:rPr>
        <w:t> </w:t>
      </w:r>
      <w:r>
        <w:rPr>
          <w:w w:val="90"/>
        </w:rPr>
        <w:t>India</w:t>
      </w:r>
      <w:r>
        <w:rPr>
          <w:spacing w:val="3"/>
          <w:w w:val="90"/>
        </w:rPr>
        <w:t> </w:t>
      </w:r>
      <w:r>
        <w:rPr>
          <w:w w:val="90"/>
        </w:rPr>
        <w:t>-</w:t>
      </w:r>
      <w:r>
        <w:rPr>
          <w:spacing w:val="3"/>
          <w:w w:val="90"/>
        </w:rPr>
        <w:t> </w:t>
      </w:r>
      <w:r>
        <w:rPr>
          <w:w w:val="90"/>
        </w:rPr>
        <w:t>600</w:t>
      </w:r>
      <w:r>
        <w:rPr>
          <w:spacing w:val="2"/>
          <w:w w:val="90"/>
        </w:rPr>
        <w:t> </w:t>
      </w:r>
      <w:r>
        <w:rPr>
          <w:w w:val="90"/>
        </w:rPr>
        <w:t>097.</w:t>
      </w:r>
    </w:p>
    <w:p>
      <w:pPr>
        <w:pStyle w:val="BodyText"/>
        <w:rPr>
          <w:sz w:val="20"/>
        </w:rPr>
      </w:pPr>
    </w:p>
    <w:p>
      <w:pPr>
        <w:pStyle w:val="Heading1"/>
        <w:spacing w:before="220"/>
        <w:ind w:left="526"/>
      </w:pPr>
      <w:r>
        <w:rPr>
          <w:w w:val="95"/>
        </w:rPr>
        <w:t>Abstract</w:t>
      </w:r>
    </w:p>
    <w:p>
      <w:pPr>
        <w:pStyle w:val="BodyText"/>
        <w:spacing w:line="264" w:lineRule="auto" w:before="27"/>
        <w:ind w:left="526" w:right="535"/>
        <w:jc w:val="both"/>
      </w:pPr>
      <w:r>
        <w:rPr>
          <w:w w:val="95"/>
        </w:rPr>
        <w:t>Oral route of administration have wide acceptance up to 50-60% to total drug forms. Fast disintegrating</w:t>
      </w:r>
      <w:r>
        <w:rPr>
          <w:spacing w:val="1"/>
          <w:w w:val="95"/>
        </w:rPr>
        <w:t> </w:t>
      </w:r>
      <w:r>
        <w:rPr>
          <w:w w:val="90"/>
        </w:rPr>
        <w:t>drug delivery system has number of advantage such as faster onset of action, attractive elegance, ease of</w:t>
      </w:r>
      <w:r>
        <w:rPr>
          <w:spacing w:val="1"/>
          <w:w w:val="90"/>
        </w:rPr>
        <w:t> </w:t>
      </w:r>
      <w:r>
        <w:rPr>
          <w:w w:val="90"/>
        </w:rPr>
        <w:t>administration, manufacturing, storage and transport. In this study, an attempt has been made to formulate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fast </w:t>
      </w:r>
      <w:r>
        <w:rPr>
          <w:w w:val="95"/>
        </w:rPr>
        <w:t>disintegrating tablets of Aceclofenac, an analgesic and anti-inflammatory drug in view of enhancing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bioavailability in the management of osteoarthritis, rheumatoid arthritis and ankylosing </w:t>
      </w:r>
      <w:r>
        <w:rPr>
          <w:w w:val="95"/>
        </w:rPr>
        <w:t>spondilytis. The</w:t>
      </w:r>
      <w:r>
        <w:rPr>
          <w:spacing w:val="1"/>
          <w:w w:val="95"/>
        </w:rPr>
        <w:t> </w:t>
      </w:r>
      <w:r>
        <w:rPr>
          <w:w w:val="90"/>
        </w:rPr>
        <w:t>tablets were formulated by preparing an inclusion complex with Beta Cyclodextrin and molecular dispersion</w:t>
      </w:r>
      <w:r>
        <w:rPr>
          <w:spacing w:val="1"/>
          <w:w w:val="90"/>
        </w:rPr>
        <w:t> </w:t>
      </w:r>
      <w:r>
        <w:rPr>
          <w:w w:val="90"/>
        </w:rPr>
        <w:t>with Polyethylene glycol 6000.</w:t>
      </w:r>
      <w:r>
        <w:rPr>
          <w:spacing w:val="1"/>
          <w:w w:val="90"/>
        </w:rPr>
        <w:t> </w:t>
      </w:r>
      <w:r>
        <w:rPr>
          <w:w w:val="90"/>
        </w:rPr>
        <w:t>The precompression parameters were characterized for flow properties and</w:t>
      </w:r>
      <w:r>
        <w:rPr>
          <w:spacing w:val="1"/>
          <w:w w:val="90"/>
        </w:rPr>
        <w:t> </w:t>
      </w:r>
      <w:r>
        <w:rPr>
          <w:w w:val="95"/>
        </w:rPr>
        <w:t>prepared formulations were evaluated for physico-chemical parameters, </w:t>
      </w:r>
      <w:r>
        <w:rPr>
          <w:rFonts w:ascii="Arial"/>
          <w:i/>
          <w:w w:val="95"/>
        </w:rPr>
        <w:t>in vivo</w:t>
      </w:r>
      <w:r>
        <w:rPr>
          <w:w w:val="95"/>
        </w:rPr>
        <w:t>, bioequivalence and</w:t>
      </w:r>
      <w:r>
        <w:rPr>
          <w:spacing w:val="1"/>
          <w:w w:val="95"/>
        </w:rPr>
        <w:t> </w:t>
      </w:r>
      <w:r>
        <w:rPr>
          <w:w w:val="95"/>
        </w:rPr>
        <w:t>pharmacokinetic</w:t>
      </w:r>
      <w:r>
        <w:rPr>
          <w:spacing w:val="1"/>
          <w:w w:val="95"/>
        </w:rPr>
        <w:t> </w:t>
      </w:r>
      <w:r>
        <w:rPr>
          <w:w w:val="95"/>
        </w:rPr>
        <w:t>studies.</w:t>
      </w:r>
      <w:r>
        <w:rPr>
          <w:spacing w:val="1"/>
          <w:w w:val="95"/>
        </w:rPr>
        <w:t> </w:t>
      </w:r>
      <w:r>
        <w:rPr>
          <w:w w:val="95"/>
        </w:rPr>
        <w:t>All</w:t>
      </w:r>
      <w:r>
        <w:rPr>
          <w:spacing w:val="1"/>
          <w:w w:val="95"/>
        </w:rPr>
        <w:t> </w:t>
      </w:r>
      <w:r>
        <w:rPr>
          <w:w w:val="95"/>
        </w:rPr>
        <w:t>four</w:t>
      </w:r>
      <w:r>
        <w:rPr>
          <w:spacing w:val="1"/>
          <w:w w:val="95"/>
        </w:rPr>
        <w:t> </w:t>
      </w:r>
      <w:r>
        <w:rPr>
          <w:w w:val="95"/>
        </w:rPr>
        <w:t>formulations</w:t>
      </w:r>
      <w:r>
        <w:rPr>
          <w:spacing w:val="1"/>
          <w:w w:val="95"/>
        </w:rPr>
        <w:t> </w:t>
      </w:r>
      <w:r>
        <w:rPr>
          <w:w w:val="95"/>
        </w:rPr>
        <w:t>possessed</w:t>
      </w:r>
      <w:r>
        <w:rPr>
          <w:spacing w:val="1"/>
          <w:w w:val="95"/>
        </w:rPr>
        <w:t> </w:t>
      </w:r>
      <w:r>
        <w:rPr>
          <w:w w:val="95"/>
        </w:rPr>
        <w:t>good</w:t>
      </w:r>
      <w:r>
        <w:rPr>
          <w:spacing w:val="1"/>
          <w:w w:val="95"/>
        </w:rPr>
        <w:t> </w:t>
      </w:r>
      <w:r>
        <w:rPr>
          <w:w w:val="95"/>
        </w:rPr>
        <w:t>disintegration</w:t>
      </w:r>
      <w:r>
        <w:rPr>
          <w:spacing w:val="1"/>
          <w:w w:val="95"/>
        </w:rPr>
        <w:t> </w:t>
      </w:r>
      <w:r>
        <w:rPr>
          <w:w w:val="95"/>
        </w:rPr>
        <w:t>properties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total</w:t>
      </w:r>
      <w:r>
        <w:rPr>
          <w:spacing w:val="1"/>
          <w:w w:val="95"/>
        </w:rPr>
        <w:t> </w:t>
      </w:r>
      <w:r>
        <w:rPr>
          <w:w w:val="90"/>
        </w:rPr>
        <w:t>disintegration time of 60 to 240 seconds. The effects of different polymers Beta Cyclodextrin, Polyethylene</w:t>
      </w:r>
      <w:r>
        <w:rPr>
          <w:spacing w:val="1"/>
          <w:w w:val="90"/>
        </w:rPr>
        <w:t> </w:t>
      </w:r>
      <w:r>
        <w:rPr>
          <w:w w:val="95"/>
        </w:rPr>
        <w:t>glycol</w:t>
      </w:r>
      <w:r>
        <w:rPr>
          <w:spacing w:val="-8"/>
          <w:w w:val="95"/>
        </w:rPr>
        <w:t> </w:t>
      </w:r>
      <w:r>
        <w:rPr>
          <w:w w:val="95"/>
        </w:rPr>
        <w:t>6000</w:t>
      </w:r>
      <w:r>
        <w:rPr>
          <w:spacing w:val="-6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process</w:t>
      </w:r>
      <w:r>
        <w:rPr>
          <w:spacing w:val="-6"/>
          <w:w w:val="95"/>
        </w:rPr>
        <w:t> </w:t>
      </w:r>
      <w:r>
        <w:rPr>
          <w:w w:val="95"/>
        </w:rPr>
        <w:t>variables</w:t>
      </w:r>
      <w:r>
        <w:rPr>
          <w:spacing w:val="-6"/>
          <w:w w:val="95"/>
        </w:rPr>
        <w:t> </w:t>
      </w:r>
      <w:r>
        <w:rPr>
          <w:w w:val="95"/>
        </w:rPr>
        <w:t>on</w:t>
      </w:r>
      <w:r>
        <w:rPr>
          <w:spacing w:val="-8"/>
          <w:w w:val="95"/>
        </w:rPr>
        <w:t> </w:t>
      </w:r>
      <w:r>
        <w:rPr>
          <w:w w:val="95"/>
        </w:rPr>
        <w:t>drug</w:t>
      </w:r>
      <w:r>
        <w:rPr>
          <w:spacing w:val="-6"/>
          <w:w w:val="95"/>
        </w:rPr>
        <w:t> </w:t>
      </w:r>
      <w:r>
        <w:rPr>
          <w:w w:val="95"/>
        </w:rPr>
        <w:t>release</w:t>
      </w:r>
      <w:r>
        <w:rPr>
          <w:spacing w:val="-7"/>
          <w:w w:val="95"/>
        </w:rPr>
        <w:t> </w:t>
      </w:r>
      <w:r>
        <w:rPr>
          <w:w w:val="95"/>
        </w:rPr>
        <w:t>profile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disintegration</w:t>
      </w:r>
      <w:r>
        <w:rPr>
          <w:spacing w:val="-7"/>
          <w:w w:val="95"/>
        </w:rPr>
        <w:t> </w:t>
      </w:r>
      <w:r>
        <w:rPr>
          <w:w w:val="95"/>
        </w:rPr>
        <w:t>property</w:t>
      </w:r>
      <w:r>
        <w:rPr>
          <w:spacing w:val="-7"/>
          <w:w w:val="95"/>
        </w:rPr>
        <w:t> </w:t>
      </w:r>
      <w:r>
        <w:rPr>
          <w:w w:val="95"/>
        </w:rPr>
        <w:t>were</w:t>
      </w:r>
      <w:r>
        <w:rPr>
          <w:spacing w:val="-7"/>
          <w:w w:val="95"/>
        </w:rPr>
        <w:t> </w:t>
      </w:r>
      <w:r>
        <w:rPr>
          <w:w w:val="95"/>
        </w:rPr>
        <w:t>evaluated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w w:val="90"/>
        </w:rPr>
        <w:t>results revealed the better drug release with 2.5% of Polyethylene glycol 6000.</w:t>
      </w:r>
      <w:r>
        <w:rPr>
          <w:spacing w:val="1"/>
          <w:w w:val="90"/>
        </w:rPr>
        <w:t> </w:t>
      </w:r>
      <w:r>
        <w:rPr>
          <w:w w:val="90"/>
        </w:rPr>
        <w:t>Hence, it is evident from this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study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that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fast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dispersible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tablets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could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be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a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promising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delivery</w:t>
      </w:r>
      <w:r>
        <w:rPr>
          <w:spacing w:val="-6"/>
          <w:w w:val="95"/>
        </w:rPr>
        <w:t> </w:t>
      </w:r>
      <w:r>
        <w:rPr>
          <w:w w:val="95"/>
        </w:rPr>
        <w:t>system</w:t>
      </w:r>
      <w:r>
        <w:rPr>
          <w:spacing w:val="-6"/>
          <w:w w:val="95"/>
        </w:rPr>
        <w:t> </w:t>
      </w:r>
      <w:r>
        <w:rPr>
          <w:w w:val="95"/>
        </w:rPr>
        <w:t>for</w:t>
      </w:r>
      <w:r>
        <w:rPr>
          <w:spacing w:val="-6"/>
          <w:w w:val="95"/>
        </w:rPr>
        <w:t> </w:t>
      </w:r>
      <w:r>
        <w:rPr>
          <w:w w:val="95"/>
        </w:rPr>
        <w:t>Aceclofenac</w:t>
      </w:r>
      <w:r>
        <w:rPr>
          <w:spacing w:val="-6"/>
          <w:w w:val="95"/>
        </w:rPr>
        <w:t> </w:t>
      </w:r>
      <w:r>
        <w:rPr>
          <w:w w:val="95"/>
        </w:rPr>
        <w:t>delivery</w:t>
      </w:r>
      <w:r>
        <w:rPr>
          <w:spacing w:val="-5"/>
          <w:w w:val="95"/>
        </w:rPr>
        <w:t> </w:t>
      </w:r>
      <w:r>
        <w:rPr>
          <w:w w:val="95"/>
        </w:rPr>
        <w:t>with</w:t>
      </w:r>
      <w:r>
        <w:rPr>
          <w:spacing w:val="-7"/>
          <w:w w:val="95"/>
        </w:rPr>
        <w:t> </w:t>
      </w:r>
      <w:r>
        <w:rPr>
          <w:w w:val="95"/>
        </w:rPr>
        <w:t>good</w:t>
      </w:r>
      <w:r>
        <w:rPr>
          <w:spacing w:val="-53"/>
          <w:w w:val="95"/>
        </w:rPr>
        <w:t> </w:t>
      </w:r>
      <w:r>
        <w:rPr/>
        <w:t>mouth</w:t>
      </w:r>
      <w:r>
        <w:rPr>
          <w:spacing w:val="-10"/>
        </w:rPr>
        <w:t> </w:t>
      </w:r>
      <w:r>
        <w:rPr/>
        <w:t>feel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improved</w:t>
      </w:r>
      <w:r>
        <w:rPr>
          <w:spacing w:val="-7"/>
        </w:rPr>
        <w:t> </w:t>
      </w:r>
      <w:r>
        <w:rPr/>
        <w:t>drug</w:t>
      </w:r>
      <w:r>
        <w:rPr>
          <w:spacing w:val="-8"/>
        </w:rPr>
        <w:t> </w:t>
      </w:r>
      <w:r>
        <w:rPr/>
        <w:t>availability</w:t>
      </w:r>
      <w:r>
        <w:rPr>
          <w:spacing w:val="-8"/>
        </w:rPr>
        <w:t> </w:t>
      </w:r>
      <w:r>
        <w:rPr/>
        <w:t>with</w:t>
      </w:r>
      <w:r>
        <w:rPr>
          <w:spacing w:val="-9"/>
        </w:rPr>
        <w:t> </w:t>
      </w:r>
      <w:r>
        <w:rPr/>
        <w:t>better</w:t>
      </w:r>
      <w:r>
        <w:rPr>
          <w:spacing w:val="-10"/>
        </w:rPr>
        <w:t> </w:t>
      </w:r>
      <w:r>
        <w:rPr/>
        <w:t>patient</w:t>
      </w:r>
      <w:r>
        <w:rPr>
          <w:spacing w:val="-8"/>
        </w:rPr>
        <w:t> </w:t>
      </w:r>
      <w:r>
        <w:rPr/>
        <w:t>compliance.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before="1"/>
        <w:ind w:left="526"/>
        <w:jc w:val="both"/>
      </w:pPr>
      <w:r>
        <w:rPr>
          <w:rFonts w:ascii="Arial"/>
          <w:b/>
          <w:w w:val="85"/>
        </w:rPr>
        <w:t>Keywords:</w:t>
      </w:r>
      <w:r>
        <w:rPr>
          <w:rFonts w:ascii="Arial"/>
          <w:b/>
          <w:spacing w:val="23"/>
          <w:w w:val="85"/>
        </w:rPr>
        <w:t> </w:t>
      </w:r>
      <w:r>
        <w:rPr>
          <w:w w:val="85"/>
        </w:rPr>
        <w:t>Aceclofenac,</w:t>
      </w:r>
      <w:r>
        <w:rPr>
          <w:spacing w:val="22"/>
          <w:w w:val="85"/>
        </w:rPr>
        <w:t> </w:t>
      </w:r>
      <w:r>
        <w:rPr>
          <w:w w:val="85"/>
        </w:rPr>
        <w:t>Polymers,</w:t>
      </w:r>
      <w:r>
        <w:rPr>
          <w:spacing w:val="22"/>
          <w:w w:val="85"/>
        </w:rPr>
        <w:t> </w:t>
      </w:r>
      <w:r>
        <w:rPr>
          <w:w w:val="85"/>
        </w:rPr>
        <w:t>Inclusion</w:t>
      </w:r>
      <w:r>
        <w:rPr>
          <w:spacing w:val="22"/>
          <w:w w:val="85"/>
        </w:rPr>
        <w:t> </w:t>
      </w:r>
      <w:r>
        <w:rPr>
          <w:w w:val="85"/>
        </w:rPr>
        <w:t>Complex,</w:t>
      </w:r>
      <w:r>
        <w:rPr>
          <w:spacing w:val="19"/>
          <w:w w:val="85"/>
        </w:rPr>
        <w:t> </w:t>
      </w:r>
      <w:r>
        <w:rPr>
          <w:w w:val="85"/>
        </w:rPr>
        <w:t>Molecular</w:t>
      </w:r>
      <w:r>
        <w:rPr>
          <w:spacing w:val="23"/>
          <w:w w:val="85"/>
        </w:rPr>
        <w:t> </w:t>
      </w:r>
      <w:r>
        <w:rPr>
          <w:w w:val="85"/>
        </w:rPr>
        <w:t>Dispersion.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760" w:right="800"/>
          <w:pgNumType w:start="214"/>
        </w:sectPr>
      </w:pPr>
    </w:p>
    <w:p>
      <w:pPr>
        <w:pStyle w:val="Heading1"/>
        <w:spacing w:before="229"/>
      </w:pPr>
      <w:r>
        <w:rPr>
          <w:w w:val="95"/>
        </w:rPr>
        <w:t>Introduction</w:t>
      </w:r>
    </w:p>
    <w:p>
      <w:pPr>
        <w:pStyle w:val="BodyText"/>
        <w:spacing w:line="266" w:lineRule="auto" w:before="27"/>
        <w:ind w:left="147" w:right="38"/>
        <w:jc w:val="both"/>
      </w:pPr>
      <w:r>
        <w:rPr>
          <w:w w:val="90"/>
        </w:rPr>
        <w:t>Aceclofenac,(2-[2-[2-(2,6-dichlorophenyl) aminophenyl]</w:t>
      </w:r>
      <w:r>
        <w:rPr>
          <w:spacing w:val="-50"/>
          <w:w w:val="90"/>
        </w:rPr>
        <w:t> </w:t>
      </w:r>
      <w:r>
        <w:rPr/>
        <w:t>acetyl]</w:t>
      </w:r>
      <w:r>
        <w:rPr>
          <w:spacing w:val="1"/>
        </w:rPr>
        <w:t> </w:t>
      </w:r>
      <w:r>
        <w:rPr/>
        <w:t>oxyacetic</w:t>
      </w:r>
      <w:r>
        <w:rPr>
          <w:spacing w:val="1"/>
        </w:rPr>
        <w:t> </w:t>
      </w:r>
      <w:r>
        <w:rPr/>
        <w:t>acid);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steroidal</w:t>
      </w:r>
      <w:r>
        <w:rPr>
          <w:spacing w:val="1"/>
        </w:rPr>
        <w:t> </w:t>
      </w:r>
      <w:r>
        <w:rPr/>
        <w:t>anti-</w:t>
      </w:r>
      <w:r>
        <w:rPr>
          <w:spacing w:val="1"/>
        </w:rPr>
        <w:t> </w:t>
      </w:r>
      <w:r>
        <w:rPr>
          <w:w w:val="90"/>
        </w:rPr>
        <w:t>inflammatory drug (NSAID) is used for posttraumatic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pain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rheumatoid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arthritis</w:t>
      </w:r>
      <w:r>
        <w:rPr>
          <w:spacing w:val="-1"/>
          <w:w w:val="95"/>
          <w:position w:val="5"/>
          <w:sz w:val="14"/>
        </w:rPr>
        <w:t>1</w:t>
      </w:r>
      <w:r>
        <w:rPr>
          <w:spacing w:val="12"/>
          <w:w w:val="95"/>
          <w:position w:val="5"/>
          <w:sz w:val="14"/>
        </w:rPr>
        <w:t> </w:t>
      </w:r>
      <w:r>
        <w:rPr>
          <w:w w:val="95"/>
        </w:rPr>
        <w:t>and</w:t>
      </w:r>
      <w:r>
        <w:rPr>
          <w:spacing w:val="-10"/>
          <w:w w:val="95"/>
        </w:rPr>
        <w:t> </w:t>
      </w:r>
      <w:r>
        <w:rPr>
          <w:w w:val="95"/>
        </w:rPr>
        <w:t>proved</w:t>
      </w:r>
      <w:r>
        <w:rPr>
          <w:spacing w:val="-9"/>
          <w:w w:val="95"/>
        </w:rPr>
        <w:t> </w:t>
      </w:r>
      <w:r>
        <w:rPr>
          <w:w w:val="95"/>
        </w:rPr>
        <w:t>as</w:t>
      </w:r>
      <w:r>
        <w:rPr>
          <w:spacing w:val="-10"/>
          <w:w w:val="95"/>
        </w:rPr>
        <w:t> </w:t>
      </w:r>
      <w:r>
        <w:rPr>
          <w:w w:val="95"/>
        </w:rPr>
        <w:t>effective</w:t>
      </w:r>
      <w:r>
        <w:rPr>
          <w:spacing w:val="-53"/>
          <w:w w:val="95"/>
        </w:rPr>
        <w:t> </w:t>
      </w:r>
      <w:r>
        <w:rPr>
          <w:w w:val="95"/>
        </w:rPr>
        <w:t>as other NSAIDs with lower indications of gastro-</w:t>
      </w:r>
      <w:r>
        <w:rPr>
          <w:spacing w:val="1"/>
          <w:w w:val="95"/>
        </w:rPr>
        <w:t> </w:t>
      </w:r>
      <w:r>
        <w:rPr>
          <w:w w:val="95"/>
        </w:rPr>
        <w:t>intestinal</w:t>
      </w:r>
      <w:r>
        <w:rPr>
          <w:spacing w:val="1"/>
          <w:w w:val="95"/>
        </w:rPr>
        <w:t> </w:t>
      </w:r>
      <w:r>
        <w:rPr>
          <w:w w:val="95"/>
        </w:rPr>
        <w:t>adverse</w:t>
      </w:r>
      <w:r>
        <w:rPr>
          <w:spacing w:val="1"/>
          <w:w w:val="95"/>
        </w:rPr>
        <w:t> </w:t>
      </w:r>
      <w:r>
        <w:rPr>
          <w:w w:val="95"/>
        </w:rPr>
        <w:t>effects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thus,</w:t>
      </w:r>
      <w:r>
        <w:rPr>
          <w:spacing w:val="1"/>
          <w:w w:val="95"/>
        </w:rPr>
        <w:t> </w:t>
      </w:r>
      <w:r>
        <w:rPr>
          <w:w w:val="95"/>
        </w:rPr>
        <w:t>resulted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greater compliance with </w:t>
      </w:r>
      <w:r>
        <w:rPr>
          <w:w w:val="95"/>
        </w:rPr>
        <w:t>treatment</w:t>
      </w:r>
      <w:r>
        <w:rPr>
          <w:w w:val="95"/>
          <w:position w:val="5"/>
          <w:sz w:val="14"/>
        </w:rPr>
        <w:t>2</w:t>
      </w:r>
      <w:r>
        <w:rPr>
          <w:w w:val="95"/>
        </w:rPr>
        <w:t>. Aceclofenac is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practically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insoluble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water.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For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poorly</w:t>
      </w:r>
      <w:r>
        <w:rPr>
          <w:spacing w:val="-11"/>
          <w:w w:val="95"/>
        </w:rPr>
        <w:t> </w:t>
      </w:r>
      <w:r>
        <w:rPr>
          <w:w w:val="95"/>
        </w:rPr>
        <w:t>soluble</w:t>
      </w:r>
      <w:r>
        <w:rPr>
          <w:spacing w:val="-8"/>
          <w:w w:val="95"/>
        </w:rPr>
        <w:t> </w:t>
      </w:r>
      <w:r>
        <w:rPr>
          <w:w w:val="95"/>
        </w:rPr>
        <w:t>orally</w:t>
      </w:r>
      <w:r>
        <w:rPr>
          <w:spacing w:val="-54"/>
          <w:w w:val="95"/>
        </w:rPr>
        <w:t> </w:t>
      </w:r>
      <w:r>
        <w:rPr>
          <w:w w:val="95"/>
        </w:rPr>
        <w:t>administered drugs, the rate of absorption is often</w:t>
      </w:r>
      <w:r>
        <w:rPr>
          <w:spacing w:val="1"/>
          <w:w w:val="95"/>
        </w:rPr>
        <w:t> </w:t>
      </w:r>
      <w:r>
        <w:rPr>
          <w:w w:val="90"/>
        </w:rPr>
        <w:t>controlled by the rate of dissolution. This is influenced</w:t>
      </w:r>
      <w:r>
        <w:rPr>
          <w:spacing w:val="1"/>
          <w:w w:val="90"/>
        </w:rPr>
        <w:t> </w:t>
      </w:r>
      <w:r>
        <w:rPr/>
        <w:t>by</w:t>
      </w:r>
      <w:r>
        <w:rPr>
          <w:spacing w:val="1"/>
        </w:rPr>
        <w:t> </w:t>
      </w:r>
      <w:r>
        <w:rPr/>
        <w:t>disintegration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tablets.</w:t>
      </w:r>
      <w:r>
        <w:rPr>
          <w:spacing w:val="1"/>
        </w:rPr>
        <w:t> </w:t>
      </w:r>
      <w:r>
        <w:rPr/>
        <w:t>Faster</w:t>
      </w:r>
      <w:r>
        <w:rPr>
          <w:spacing w:val="-56"/>
        </w:rPr>
        <w:t> </w:t>
      </w:r>
      <w:r>
        <w:rPr>
          <w:w w:val="90"/>
        </w:rPr>
        <w:t>disintegration of tablets delivers a fine suspension of</w:t>
      </w:r>
      <w:r>
        <w:rPr>
          <w:spacing w:val="1"/>
          <w:w w:val="90"/>
        </w:rPr>
        <w:t> </w:t>
      </w:r>
      <w:r>
        <w:rPr>
          <w:w w:val="95"/>
        </w:rPr>
        <w:t>drug particles resulting in a higher surface area and</w:t>
      </w:r>
      <w:r>
        <w:rPr>
          <w:spacing w:val="1"/>
          <w:w w:val="95"/>
        </w:rPr>
        <w:t> </w:t>
      </w:r>
      <w:r>
        <w:rPr/>
        <w:t>faster</w:t>
      </w:r>
      <w:r>
        <w:rPr>
          <w:spacing w:val="-2"/>
        </w:rPr>
        <w:t> </w:t>
      </w:r>
      <w:r>
        <w:rPr/>
        <w:t>dissolution.</w:t>
      </w:r>
    </w:p>
    <w:p>
      <w:pPr>
        <w:pStyle w:val="BodyText"/>
        <w:spacing w:line="20" w:lineRule="exact"/>
        <w:ind w:left="118" w:right="-58"/>
        <w:rPr>
          <w:sz w:val="2"/>
        </w:rPr>
      </w:pPr>
      <w:r>
        <w:rPr>
          <w:sz w:val="2"/>
        </w:rPr>
        <w:pict>
          <v:group style="width:245.4pt;height:.4pt;mso-position-horizontal-relative:char;mso-position-vertical-relative:line" coordorigin="0,0" coordsize="4908,8">
            <v:rect style="position:absolute;left:0;top:0;width:4908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65" w:lineRule="exact" w:before="0"/>
        <w:ind w:left="14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spacing w:val="-1"/>
          <w:w w:val="80"/>
          <w:sz w:val="24"/>
        </w:rPr>
        <w:t>*Author</w:t>
      </w:r>
      <w:r>
        <w:rPr>
          <w:rFonts w:ascii="Arial"/>
          <w:b/>
          <w:i/>
          <w:spacing w:val="1"/>
          <w:w w:val="80"/>
          <w:sz w:val="24"/>
        </w:rPr>
        <w:t> </w:t>
      </w:r>
      <w:r>
        <w:rPr>
          <w:rFonts w:ascii="Arial"/>
          <w:b/>
          <w:i/>
          <w:spacing w:val="-1"/>
          <w:w w:val="80"/>
          <w:sz w:val="24"/>
        </w:rPr>
        <w:t>for</w:t>
      </w:r>
      <w:r>
        <w:rPr>
          <w:rFonts w:ascii="Arial"/>
          <w:b/>
          <w:i/>
          <w:spacing w:val="2"/>
          <w:w w:val="80"/>
          <w:sz w:val="24"/>
        </w:rPr>
        <w:t> </w:t>
      </w:r>
      <w:r>
        <w:rPr>
          <w:rFonts w:ascii="Arial"/>
          <w:b/>
          <w:i/>
          <w:spacing w:val="-1"/>
          <w:w w:val="80"/>
          <w:sz w:val="24"/>
        </w:rPr>
        <w:t>Correspondence:</w:t>
      </w:r>
    </w:p>
    <w:p>
      <w:pPr>
        <w:pStyle w:val="Heading2"/>
        <w:spacing w:line="268" w:lineRule="exact"/>
        <w:rPr>
          <w:sz w:val="22"/>
        </w:rPr>
      </w:pPr>
      <w:r>
        <w:rPr>
          <w:w w:val="85"/>
        </w:rPr>
        <w:t>Shanmugapandiyan</w:t>
      </w:r>
      <w:r>
        <w:rPr>
          <w:spacing w:val="41"/>
          <w:w w:val="85"/>
        </w:rPr>
        <w:t> </w:t>
      </w:r>
      <w:r>
        <w:rPr>
          <w:w w:val="85"/>
        </w:rPr>
        <w:t>P</w:t>
      </w:r>
      <w:r>
        <w:rPr>
          <w:w w:val="85"/>
          <w:sz w:val="22"/>
        </w:rPr>
        <w:t>,</w:t>
      </w:r>
    </w:p>
    <w:p>
      <w:pPr>
        <w:pStyle w:val="BodyText"/>
        <w:spacing w:line="266" w:lineRule="auto" w:before="27"/>
        <w:ind w:left="147" w:right="1071"/>
      </w:pPr>
      <w:r>
        <w:rPr>
          <w:w w:val="90"/>
        </w:rPr>
        <w:t>Mohamed</w:t>
      </w:r>
      <w:r>
        <w:rPr>
          <w:spacing w:val="-7"/>
          <w:w w:val="90"/>
        </w:rPr>
        <w:t> </w:t>
      </w:r>
      <w:r>
        <w:rPr>
          <w:w w:val="90"/>
        </w:rPr>
        <w:t>Sathak</w:t>
      </w:r>
      <w:r>
        <w:rPr>
          <w:spacing w:val="-9"/>
          <w:w w:val="90"/>
        </w:rPr>
        <w:t> </w:t>
      </w:r>
      <w:r>
        <w:rPr>
          <w:w w:val="90"/>
        </w:rPr>
        <w:t>A.J.College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7"/>
          <w:w w:val="90"/>
        </w:rPr>
        <w:t> </w:t>
      </w:r>
      <w:r>
        <w:rPr>
          <w:w w:val="90"/>
        </w:rPr>
        <w:t>Pharmacy,</w:t>
      </w:r>
      <w:r>
        <w:rPr>
          <w:spacing w:val="-50"/>
          <w:w w:val="90"/>
        </w:rPr>
        <w:t> </w:t>
      </w:r>
      <w:r>
        <w:rPr/>
        <w:t>Sholinganallur,</w:t>
      </w:r>
      <w:r>
        <w:rPr>
          <w:spacing w:val="-15"/>
        </w:rPr>
        <w:t> </w:t>
      </w:r>
      <w:r>
        <w:rPr/>
        <w:t>Chennai,</w:t>
      </w:r>
      <w:r>
        <w:rPr>
          <w:spacing w:val="-14"/>
        </w:rPr>
        <w:t> </w:t>
      </w:r>
      <w:r>
        <w:rPr/>
        <w:t>TN,</w:t>
      </w:r>
    </w:p>
    <w:p>
      <w:pPr>
        <w:pStyle w:val="BodyText"/>
        <w:spacing w:line="248" w:lineRule="exact"/>
        <w:ind w:left="207"/>
      </w:pPr>
      <w:r>
        <w:rPr/>
        <w:t>India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/>
        <w:t>600</w:t>
      </w:r>
      <w:r>
        <w:rPr>
          <w:spacing w:val="-13"/>
        </w:rPr>
        <w:t> </w:t>
      </w:r>
      <w:r>
        <w:rPr/>
        <w:t>119.</w:t>
      </w:r>
    </w:p>
    <w:p>
      <w:pPr>
        <w:pStyle w:val="BodyText"/>
        <w:spacing w:before="25"/>
        <w:ind w:left="147"/>
      </w:pPr>
      <w:r>
        <w:rPr>
          <w:w w:val="85"/>
        </w:rPr>
        <w:t>Email:</w:t>
      </w:r>
      <w:r>
        <w:rPr>
          <w:spacing w:val="46"/>
        </w:rPr>
        <w:t> </w:t>
      </w:r>
      <w:hyperlink r:id="rId8">
        <w:r>
          <w:rPr>
            <w:w w:val="85"/>
          </w:rPr>
          <w:t>shanmugapandiyan@gmail.com</w:t>
        </w:r>
      </w:hyperlink>
    </w:p>
    <w:p>
      <w:pPr>
        <w:pStyle w:val="BodyText"/>
        <w:spacing w:before="10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line="266" w:lineRule="auto"/>
        <w:ind w:left="147" w:right="103"/>
        <w:jc w:val="both"/>
        <w:rPr>
          <w:sz w:val="14"/>
        </w:rPr>
      </w:pPr>
      <w:r>
        <w:rPr>
          <w:spacing w:val="-1"/>
          <w:w w:val="95"/>
        </w:rPr>
        <w:t>Out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all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orally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administered</w:t>
      </w:r>
      <w:r>
        <w:rPr>
          <w:spacing w:val="-8"/>
          <w:w w:val="95"/>
        </w:rPr>
        <w:t> </w:t>
      </w:r>
      <w:r>
        <w:rPr>
          <w:w w:val="95"/>
        </w:rPr>
        <w:t>dosage</w:t>
      </w:r>
      <w:r>
        <w:rPr>
          <w:spacing w:val="-11"/>
          <w:w w:val="95"/>
        </w:rPr>
        <w:t> </w:t>
      </w:r>
      <w:r>
        <w:rPr>
          <w:w w:val="95"/>
        </w:rPr>
        <w:t>forms,</w:t>
      </w:r>
      <w:r>
        <w:rPr>
          <w:spacing w:val="-10"/>
          <w:w w:val="95"/>
        </w:rPr>
        <w:t> </w:t>
      </w:r>
      <w:r>
        <w:rPr>
          <w:w w:val="95"/>
        </w:rPr>
        <w:t>tablet</w:t>
      </w:r>
      <w:r>
        <w:rPr>
          <w:spacing w:val="-54"/>
          <w:w w:val="95"/>
        </w:rPr>
        <w:t> </w:t>
      </w:r>
      <w:r>
        <w:rPr>
          <w:spacing w:val="-1"/>
          <w:w w:val="95"/>
        </w:rPr>
        <w:t>is most preferred because </w:t>
      </w:r>
      <w:r>
        <w:rPr>
          <w:w w:val="95"/>
        </w:rPr>
        <w:t>of ease of administration,</w:t>
      </w:r>
      <w:r>
        <w:rPr>
          <w:spacing w:val="1"/>
          <w:w w:val="95"/>
        </w:rPr>
        <w:t> </w:t>
      </w:r>
      <w:r>
        <w:rPr>
          <w:w w:val="90"/>
        </w:rPr>
        <w:t>compactness and flexibility in manufacturing. Because</w:t>
      </w:r>
      <w:r>
        <w:rPr>
          <w:spacing w:val="1"/>
          <w:w w:val="90"/>
        </w:rPr>
        <w:t> </w:t>
      </w:r>
      <w:r>
        <w:rPr>
          <w:w w:val="90"/>
        </w:rPr>
        <w:t>of change of various physiological functions associated</w:t>
      </w:r>
      <w:r>
        <w:rPr>
          <w:spacing w:val="-50"/>
          <w:w w:val="90"/>
        </w:rPr>
        <w:t> </w:t>
      </w:r>
      <w:r>
        <w:rPr/>
        <w:t>with</w:t>
      </w:r>
      <w:r>
        <w:rPr>
          <w:spacing w:val="1"/>
        </w:rPr>
        <w:t> </w:t>
      </w:r>
      <w:r>
        <w:rPr/>
        <w:t>aging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difficulty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swallowing,</w:t>
      </w:r>
      <w:r>
        <w:rPr>
          <w:spacing w:val="1"/>
        </w:rPr>
        <w:t> </w:t>
      </w:r>
      <w:r>
        <w:rPr/>
        <w:t>administration of intact tablet may lead to poor</w:t>
      </w:r>
      <w:r>
        <w:rPr>
          <w:spacing w:val="1"/>
        </w:rPr>
        <w:t> </w:t>
      </w:r>
      <w:r>
        <w:rPr>
          <w:w w:val="95"/>
        </w:rPr>
        <w:t>patient</w:t>
      </w:r>
      <w:r>
        <w:rPr>
          <w:spacing w:val="1"/>
          <w:w w:val="95"/>
        </w:rPr>
        <w:t> </w:t>
      </w:r>
      <w:r>
        <w:rPr>
          <w:w w:val="95"/>
        </w:rPr>
        <w:t>compliance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ineffective</w:t>
      </w:r>
      <w:r>
        <w:rPr>
          <w:spacing w:val="1"/>
          <w:w w:val="95"/>
        </w:rPr>
        <w:t> </w:t>
      </w:r>
      <w:r>
        <w:rPr>
          <w:w w:val="95"/>
        </w:rPr>
        <w:t>therapy.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paediatrics and geriatrics patients are of particular</w:t>
      </w:r>
      <w:r>
        <w:rPr>
          <w:spacing w:val="1"/>
          <w:w w:val="95"/>
        </w:rPr>
        <w:t> </w:t>
      </w:r>
      <w:r>
        <w:rPr>
          <w:w w:val="90"/>
        </w:rPr>
        <w:t>concern. To overcome this, dispersible tablets and fast-</w:t>
      </w:r>
      <w:r>
        <w:rPr>
          <w:spacing w:val="-50"/>
          <w:w w:val="90"/>
        </w:rPr>
        <w:t> </w:t>
      </w:r>
      <w:r>
        <w:rPr>
          <w:w w:val="95"/>
        </w:rPr>
        <w:t>disintegrating</w:t>
      </w:r>
      <w:r>
        <w:rPr>
          <w:spacing w:val="1"/>
          <w:w w:val="95"/>
        </w:rPr>
        <w:t> </w:t>
      </w:r>
      <w:r>
        <w:rPr>
          <w:w w:val="95"/>
        </w:rPr>
        <w:t>tablets</w:t>
      </w:r>
      <w:r>
        <w:rPr>
          <w:spacing w:val="1"/>
          <w:w w:val="95"/>
        </w:rPr>
        <w:t> </w:t>
      </w:r>
      <w:r>
        <w:rPr>
          <w:w w:val="95"/>
        </w:rPr>
        <w:t>have</w:t>
      </w:r>
      <w:r>
        <w:rPr>
          <w:spacing w:val="1"/>
          <w:w w:val="95"/>
        </w:rPr>
        <w:t> </w:t>
      </w:r>
      <w:r>
        <w:rPr>
          <w:w w:val="95"/>
        </w:rPr>
        <w:t>been</w:t>
      </w:r>
      <w:r>
        <w:rPr>
          <w:spacing w:val="1"/>
          <w:w w:val="95"/>
        </w:rPr>
        <w:t> </w:t>
      </w:r>
      <w:r>
        <w:rPr>
          <w:w w:val="95"/>
        </w:rPr>
        <w:t>developed.</w:t>
      </w:r>
      <w:r>
        <w:rPr>
          <w:spacing w:val="1"/>
          <w:w w:val="95"/>
        </w:rPr>
        <w:t> </w:t>
      </w:r>
      <w:r>
        <w:rPr>
          <w:w w:val="95"/>
        </w:rPr>
        <w:t>Most</w:t>
      </w:r>
      <w:r>
        <w:rPr>
          <w:spacing w:val="-53"/>
          <w:w w:val="95"/>
        </w:rPr>
        <w:t> </w:t>
      </w:r>
      <w:r>
        <w:rPr>
          <w:w w:val="95"/>
        </w:rPr>
        <w:t>commonly used methods to prepare these tablets</w:t>
      </w:r>
      <w:r>
        <w:rPr>
          <w:spacing w:val="1"/>
          <w:w w:val="95"/>
        </w:rPr>
        <w:t> </w:t>
      </w:r>
      <w:r>
        <w:rPr>
          <w:w w:val="90"/>
        </w:rPr>
        <w:t>include; Freeze drying / Lyophilization, Tablet molding</w:t>
      </w:r>
      <w:r>
        <w:rPr>
          <w:spacing w:val="1"/>
          <w:w w:val="90"/>
        </w:rPr>
        <w:t> </w:t>
      </w:r>
      <w:r>
        <w:rPr/>
        <w:t>and</w:t>
      </w:r>
      <w:r>
        <w:rPr>
          <w:spacing w:val="-12"/>
        </w:rPr>
        <w:t> </w:t>
      </w:r>
      <w:r>
        <w:rPr/>
        <w:t>Direct-compression</w:t>
      </w:r>
      <w:r>
        <w:rPr>
          <w:spacing w:val="-13"/>
        </w:rPr>
        <w:t> </w:t>
      </w:r>
      <w:r>
        <w:rPr/>
        <w:t>methods.</w:t>
      </w:r>
      <w:r>
        <w:rPr>
          <w:position w:val="5"/>
          <w:sz w:val="14"/>
        </w:rPr>
        <w:t>3-9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  <w:jc w:val="both"/>
      </w:pPr>
      <w:r>
        <w:rPr>
          <w:w w:val="85"/>
        </w:rPr>
        <w:t>Materials</w:t>
      </w:r>
      <w:r>
        <w:rPr>
          <w:spacing w:val="29"/>
          <w:w w:val="85"/>
        </w:rPr>
        <w:t> </w:t>
      </w:r>
      <w:r>
        <w:rPr>
          <w:w w:val="85"/>
        </w:rPr>
        <w:t>and</w:t>
      </w:r>
      <w:r>
        <w:rPr>
          <w:spacing w:val="29"/>
          <w:w w:val="85"/>
        </w:rPr>
        <w:t> </w:t>
      </w:r>
      <w:r>
        <w:rPr>
          <w:w w:val="85"/>
        </w:rPr>
        <w:t>methods</w:t>
      </w:r>
    </w:p>
    <w:p>
      <w:pPr>
        <w:pStyle w:val="BodyText"/>
        <w:spacing w:line="266" w:lineRule="auto" w:before="28"/>
        <w:ind w:left="147" w:right="103"/>
        <w:jc w:val="both"/>
      </w:pPr>
      <w:r>
        <w:rPr>
          <w:spacing w:val="-1"/>
          <w:w w:val="90"/>
        </w:rPr>
        <w:t>Aceclofenac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(Aeon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Therapeutics.</w:t>
      </w:r>
      <w:r>
        <w:rPr>
          <w:spacing w:val="-3"/>
          <w:w w:val="90"/>
        </w:rPr>
        <w:t> </w:t>
      </w:r>
      <w:r>
        <w:rPr>
          <w:w w:val="90"/>
        </w:rPr>
        <w:t>Chennai,</w:t>
      </w:r>
      <w:r>
        <w:rPr>
          <w:spacing w:val="-4"/>
          <w:w w:val="90"/>
        </w:rPr>
        <w:t> </w:t>
      </w:r>
      <w:r>
        <w:rPr>
          <w:w w:val="90"/>
        </w:rPr>
        <w:t>India),</w:t>
      </w:r>
      <w:r>
        <w:rPr>
          <w:spacing w:val="-3"/>
          <w:w w:val="90"/>
        </w:rPr>
        <w:t> </w:t>
      </w:r>
      <w:r>
        <w:rPr>
          <w:w w:val="90"/>
        </w:rPr>
        <w:t>Beta-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Cyclodextrin</w:t>
      </w:r>
      <w:r>
        <w:rPr>
          <w:w w:val="95"/>
        </w:rPr>
        <w:t> </w:t>
      </w:r>
      <w:r>
        <w:rPr>
          <w:spacing w:val="-1"/>
          <w:w w:val="95"/>
        </w:rPr>
        <w:t>LR</w:t>
      </w:r>
      <w:r>
        <w:rPr>
          <w:w w:val="95"/>
        </w:rPr>
        <w:t> </w:t>
      </w:r>
      <w:r>
        <w:rPr>
          <w:spacing w:val="-1"/>
          <w:w w:val="95"/>
        </w:rPr>
        <w:t>(S.D.</w:t>
      </w:r>
      <w:r>
        <w:rPr>
          <w:w w:val="95"/>
        </w:rPr>
        <w:t> </w:t>
      </w:r>
      <w:r>
        <w:rPr>
          <w:spacing w:val="-1"/>
          <w:w w:val="95"/>
        </w:rPr>
        <w:t>Fine</w:t>
      </w:r>
      <w:r>
        <w:rPr>
          <w:w w:val="95"/>
        </w:rPr>
        <w:t> </w:t>
      </w:r>
      <w:r>
        <w:rPr>
          <w:spacing w:val="-1"/>
          <w:w w:val="95"/>
        </w:rPr>
        <w:t>Chem</w:t>
      </w:r>
      <w:r>
        <w:rPr>
          <w:w w:val="95"/>
        </w:rPr>
        <w:t> </w:t>
      </w:r>
      <w:r>
        <w:rPr>
          <w:spacing w:val="-1"/>
          <w:w w:val="95"/>
        </w:rPr>
        <w:t>Ltd.,</w:t>
      </w:r>
      <w:r>
        <w:rPr>
          <w:w w:val="95"/>
        </w:rPr>
        <w:t> </w:t>
      </w:r>
      <w:r>
        <w:rPr>
          <w:spacing w:val="-1"/>
          <w:w w:val="95"/>
        </w:rPr>
        <w:t>Mumbai),</w:t>
      </w:r>
      <w:r>
        <w:rPr>
          <w:w w:val="95"/>
        </w:rPr>
        <w:t> </w:t>
      </w:r>
      <w:r>
        <w:rPr>
          <w:w w:val="90"/>
        </w:rPr>
        <w:t>Polyethylene</w:t>
      </w:r>
      <w:r>
        <w:rPr>
          <w:spacing w:val="1"/>
          <w:w w:val="90"/>
        </w:rPr>
        <w:t> </w:t>
      </w:r>
      <w:r>
        <w:rPr>
          <w:w w:val="90"/>
        </w:rPr>
        <w:t>glycol</w:t>
      </w:r>
      <w:r>
        <w:rPr>
          <w:spacing w:val="1"/>
          <w:w w:val="90"/>
        </w:rPr>
        <w:t> </w:t>
      </w:r>
      <w:r>
        <w:rPr>
          <w:w w:val="90"/>
        </w:rPr>
        <w:t>(S.D.</w:t>
      </w:r>
      <w:r>
        <w:rPr>
          <w:spacing w:val="1"/>
          <w:w w:val="90"/>
        </w:rPr>
        <w:t> </w:t>
      </w:r>
      <w:r>
        <w:rPr>
          <w:w w:val="90"/>
        </w:rPr>
        <w:t>Fine</w:t>
      </w:r>
      <w:r>
        <w:rPr>
          <w:spacing w:val="1"/>
          <w:w w:val="90"/>
        </w:rPr>
        <w:t> </w:t>
      </w:r>
      <w:r>
        <w:rPr>
          <w:w w:val="90"/>
        </w:rPr>
        <w:t>Chem</w:t>
      </w:r>
      <w:r>
        <w:rPr>
          <w:spacing w:val="1"/>
          <w:w w:val="90"/>
        </w:rPr>
        <w:t> </w:t>
      </w:r>
      <w:r>
        <w:rPr>
          <w:w w:val="90"/>
        </w:rPr>
        <w:t>Ltd.,</w:t>
      </w:r>
      <w:r>
        <w:rPr>
          <w:spacing w:val="1"/>
          <w:w w:val="90"/>
        </w:rPr>
        <w:t> </w:t>
      </w:r>
      <w:r>
        <w:rPr>
          <w:w w:val="90"/>
        </w:rPr>
        <w:t>Mumbai)</w:t>
      </w:r>
      <w:r>
        <w:rPr>
          <w:spacing w:val="1"/>
          <w:w w:val="90"/>
        </w:rPr>
        <w:t> </w:t>
      </w:r>
      <w:r>
        <w:rPr>
          <w:w w:val="95"/>
        </w:rPr>
        <w:t>were obtained. Other materials and solvents used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3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analytical</w:t>
      </w:r>
      <w:r>
        <w:rPr>
          <w:spacing w:val="3"/>
          <w:w w:val="95"/>
        </w:rPr>
        <w:t> </w:t>
      </w:r>
      <w:r>
        <w:rPr>
          <w:w w:val="95"/>
        </w:rPr>
        <w:t>grade.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1200" w:left="760" w:right="800"/>
          <w:cols w:num="2" w:equalWidth="0">
            <w:col w:w="5042" w:space="531"/>
            <w:col w:w="5107"/>
          </w:cols>
        </w:sectPr>
      </w:pPr>
    </w:p>
    <w:p>
      <w:pPr>
        <w:pStyle w:val="Heading3"/>
        <w:spacing w:before="72"/>
        <w:jc w:val="left"/>
      </w:pPr>
      <w:r>
        <w:rPr>
          <w:w w:val="85"/>
        </w:rPr>
        <w:t>Preparation</w:t>
      </w:r>
      <w:r>
        <w:rPr>
          <w:spacing w:val="12"/>
          <w:w w:val="85"/>
        </w:rPr>
        <w:t> </w:t>
      </w:r>
      <w:r>
        <w:rPr>
          <w:w w:val="85"/>
        </w:rPr>
        <w:t>of</w:t>
      </w:r>
      <w:r>
        <w:rPr>
          <w:spacing w:val="12"/>
          <w:w w:val="85"/>
        </w:rPr>
        <w:t> </w:t>
      </w:r>
      <w:r>
        <w:rPr>
          <w:w w:val="85"/>
        </w:rPr>
        <w:t>tablets</w:t>
      </w:r>
    </w:p>
    <w:p>
      <w:pPr>
        <w:spacing w:before="23"/>
        <w:ind w:left="147" w:right="0" w:firstLine="0"/>
        <w:jc w:val="left"/>
        <w:rPr>
          <w:sz w:val="14"/>
        </w:rPr>
      </w:pPr>
      <w:r>
        <w:rPr>
          <w:rFonts w:ascii="Arial"/>
          <w:b/>
          <w:w w:val="85"/>
          <w:sz w:val="22"/>
        </w:rPr>
        <w:t>Granulation</w:t>
      </w:r>
      <w:r>
        <w:rPr>
          <w:rFonts w:ascii="Arial"/>
          <w:b/>
          <w:spacing w:val="3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with</w:t>
      </w:r>
      <w:r>
        <w:rPr>
          <w:rFonts w:ascii="Arial"/>
          <w:b/>
          <w:spacing w:val="3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Beta-cyclodextrin</w:t>
      </w:r>
      <w:r>
        <w:rPr>
          <w:w w:val="85"/>
          <w:position w:val="5"/>
          <w:sz w:val="14"/>
        </w:rPr>
        <w:t>10</w:t>
      </w:r>
    </w:p>
    <w:p>
      <w:pPr>
        <w:pStyle w:val="BodyText"/>
        <w:spacing w:line="266" w:lineRule="auto" w:before="25"/>
        <w:ind w:left="147" w:right="38"/>
        <w:jc w:val="both"/>
      </w:pPr>
      <w:r>
        <w:rPr>
          <w:spacing w:val="-1"/>
        </w:rPr>
        <w:t>Inclusion</w:t>
      </w:r>
      <w:r>
        <w:rPr/>
        <w:t> </w:t>
      </w:r>
      <w:r>
        <w:rPr>
          <w:spacing w:val="-1"/>
        </w:rPr>
        <w:t>complexes</w:t>
      </w:r>
      <w:r>
        <w:rPr/>
        <w:t> </w:t>
      </w:r>
      <w:r>
        <w:rPr>
          <w:spacing w:val="-1"/>
        </w:rPr>
        <w:t>were</w:t>
      </w:r>
      <w:r>
        <w:rPr/>
        <w:t> </w:t>
      </w:r>
      <w:r>
        <w:rPr>
          <w:spacing w:val="-1"/>
        </w:rPr>
        <w:t>prepared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adding</w:t>
      </w:r>
      <w:r>
        <w:rPr/>
        <w:t> </w:t>
      </w:r>
      <w:r>
        <w:rPr>
          <w:w w:val="95"/>
        </w:rPr>
        <w:t>aceclofenac</w:t>
      </w:r>
      <w:r>
        <w:rPr>
          <w:spacing w:val="1"/>
          <w:w w:val="95"/>
        </w:rPr>
        <w:t> </w:t>
      </w:r>
      <w:r>
        <w:rPr>
          <w:w w:val="95"/>
        </w:rPr>
        <w:t>solution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aqueous</w:t>
      </w:r>
      <w:r>
        <w:rPr>
          <w:spacing w:val="1"/>
          <w:w w:val="95"/>
        </w:rPr>
        <w:t> </w:t>
      </w:r>
      <w:r>
        <w:rPr>
          <w:w w:val="95"/>
        </w:rPr>
        <w:t>solution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beta</w:t>
      </w:r>
      <w:r>
        <w:rPr>
          <w:spacing w:val="1"/>
          <w:w w:val="95"/>
        </w:rPr>
        <w:t> </w:t>
      </w:r>
      <w:r>
        <w:rPr>
          <w:w w:val="90"/>
        </w:rPr>
        <w:t>cyclodextrin.</w:t>
      </w:r>
      <w:r>
        <w:rPr>
          <w:spacing w:val="1"/>
          <w:w w:val="90"/>
        </w:rPr>
        <w:t> </w:t>
      </w:r>
      <w:r>
        <w:rPr>
          <w:w w:val="90"/>
        </w:rPr>
        <w:t>The above suspension was agitated for 1</w:t>
      </w:r>
      <w:r>
        <w:rPr>
          <w:spacing w:val="-50"/>
          <w:w w:val="90"/>
        </w:rPr>
        <w:t> </w:t>
      </w:r>
      <w:r>
        <w:rPr>
          <w:w w:val="95"/>
        </w:rPr>
        <w:t>hour at 50ºC and filtered.</w:t>
      </w:r>
      <w:r>
        <w:rPr>
          <w:spacing w:val="1"/>
          <w:w w:val="95"/>
        </w:rPr>
        <w:t> </w:t>
      </w:r>
      <w:r>
        <w:rPr>
          <w:w w:val="95"/>
        </w:rPr>
        <w:t>Then water was removed</w:t>
      </w:r>
      <w:r>
        <w:rPr>
          <w:spacing w:val="1"/>
          <w:w w:val="95"/>
        </w:rPr>
        <w:t> </w:t>
      </w:r>
      <w:r>
        <w:rPr>
          <w:w w:val="95"/>
        </w:rPr>
        <w:t>by evaporation and the complex dried.</w:t>
      </w:r>
      <w:r>
        <w:rPr>
          <w:spacing w:val="1"/>
          <w:w w:val="95"/>
        </w:rPr>
        <w:t> </w:t>
      </w:r>
      <w:r>
        <w:rPr>
          <w:w w:val="95"/>
        </w:rPr>
        <w:t>The dried</w:t>
      </w:r>
      <w:r>
        <w:rPr>
          <w:spacing w:val="1"/>
          <w:w w:val="95"/>
        </w:rPr>
        <w:t> </w:t>
      </w:r>
      <w:r>
        <w:rPr>
          <w:w w:val="90"/>
        </w:rPr>
        <w:t>complex was then passed through sieve no 60.</w:t>
      </w:r>
      <w:r>
        <w:rPr>
          <w:spacing w:val="1"/>
          <w:w w:val="90"/>
        </w:rPr>
        <w:t> </w:t>
      </w:r>
      <w:r>
        <w:rPr>
          <w:w w:val="90"/>
        </w:rPr>
        <w:t>This</w:t>
      </w:r>
      <w:r>
        <w:rPr>
          <w:spacing w:val="1"/>
          <w:w w:val="90"/>
        </w:rPr>
        <w:t> </w:t>
      </w:r>
      <w:r>
        <w:rPr>
          <w:spacing w:val="-1"/>
        </w:rPr>
        <w:t>complex</w:t>
      </w:r>
      <w:r>
        <w:rPr/>
        <w:t> was</w:t>
      </w:r>
      <w:r>
        <w:rPr>
          <w:spacing w:val="1"/>
        </w:rPr>
        <w:t> </w:t>
      </w:r>
      <w:r>
        <w:rPr/>
        <w:t>mixed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excipients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granulated</w:t>
      </w:r>
      <w:r>
        <w:rPr>
          <w:spacing w:val="-7"/>
        </w:rPr>
        <w:t> </w:t>
      </w:r>
      <w:r>
        <w:rPr/>
        <w:t>using</w:t>
      </w:r>
      <w:r>
        <w:rPr>
          <w:spacing w:val="-6"/>
        </w:rPr>
        <w:t> </w:t>
      </w:r>
      <w:r>
        <w:rPr/>
        <w:t>starch</w:t>
      </w:r>
      <w:r>
        <w:rPr>
          <w:spacing w:val="-8"/>
        </w:rPr>
        <w:t> </w:t>
      </w:r>
      <w:r>
        <w:rPr/>
        <w:t>paste.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1644" w:val="left" w:leader="none"/>
        </w:tabs>
        <w:spacing w:line="266" w:lineRule="auto"/>
        <w:ind w:left="147" w:right="40"/>
      </w:pPr>
      <w:r>
        <w:rPr>
          <w:rFonts w:ascii="Arial"/>
          <w:b/>
          <w:w w:val="90"/>
        </w:rPr>
        <w:t>Granulation with Polyethylene glycol 6000</w:t>
      </w:r>
      <w:r>
        <w:rPr>
          <w:rFonts w:ascii="Arial"/>
          <w:b/>
          <w:spacing w:val="1"/>
          <w:w w:val="90"/>
        </w:rPr>
        <w:t> </w:t>
      </w:r>
      <w:r>
        <w:rPr>
          <w:w w:val="95"/>
        </w:rPr>
        <w:t>Molecular</w:t>
      </w:r>
      <w:r>
        <w:rPr>
          <w:spacing w:val="36"/>
          <w:w w:val="95"/>
        </w:rPr>
        <w:t> </w:t>
      </w:r>
      <w:r>
        <w:rPr>
          <w:w w:val="95"/>
        </w:rPr>
        <w:t>dispersions</w:t>
      </w:r>
      <w:r>
        <w:rPr>
          <w:spacing w:val="36"/>
          <w:w w:val="95"/>
        </w:rPr>
        <w:t> </w:t>
      </w:r>
      <w:r>
        <w:rPr>
          <w:w w:val="95"/>
        </w:rPr>
        <w:t>were</w:t>
      </w:r>
      <w:r>
        <w:rPr>
          <w:spacing w:val="35"/>
          <w:w w:val="95"/>
        </w:rPr>
        <w:t> </w:t>
      </w:r>
      <w:r>
        <w:rPr>
          <w:w w:val="95"/>
        </w:rPr>
        <w:t>prepared</w:t>
      </w:r>
      <w:r>
        <w:rPr>
          <w:spacing w:val="34"/>
          <w:w w:val="95"/>
        </w:rPr>
        <w:t> </w:t>
      </w:r>
      <w:r>
        <w:rPr>
          <w:w w:val="95"/>
        </w:rPr>
        <w:t>by</w:t>
      </w:r>
      <w:r>
        <w:rPr>
          <w:spacing w:val="35"/>
          <w:w w:val="95"/>
        </w:rPr>
        <w:t> </w:t>
      </w:r>
      <w:r>
        <w:rPr>
          <w:w w:val="95"/>
        </w:rPr>
        <w:t>adding</w:t>
      </w:r>
      <w:r>
        <w:rPr>
          <w:spacing w:val="-53"/>
          <w:w w:val="95"/>
        </w:rPr>
        <w:t> </w:t>
      </w:r>
      <w:r>
        <w:rPr>
          <w:w w:val="90"/>
        </w:rPr>
        <w:t>aceclofenac</w:t>
      </w:r>
      <w:r>
        <w:rPr>
          <w:spacing w:val="26"/>
          <w:w w:val="90"/>
        </w:rPr>
        <w:t> </w:t>
      </w:r>
      <w:r>
        <w:rPr>
          <w:w w:val="90"/>
        </w:rPr>
        <w:t>to</w:t>
      </w:r>
      <w:r>
        <w:rPr>
          <w:spacing w:val="26"/>
          <w:w w:val="90"/>
        </w:rPr>
        <w:t> </w:t>
      </w:r>
      <w:r>
        <w:rPr>
          <w:w w:val="90"/>
        </w:rPr>
        <w:t>molten</w:t>
      </w:r>
      <w:r>
        <w:rPr>
          <w:spacing w:val="27"/>
          <w:w w:val="90"/>
        </w:rPr>
        <w:t> </w:t>
      </w:r>
      <w:r>
        <w:rPr>
          <w:w w:val="90"/>
        </w:rPr>
        <w:t>polyethylene</w:t>
      </w:r>
      <w:r>
        <w:rPr>
          <w:spacing w:val="26"/>
          <w:w w:val="90"/>
        </w:rPr>
        <w:t> </w:t>
      </w:r>
      <w:r>
        <w:rPr>
          <w:w w:val="90"/>
        </w:rPr>
        <w:t>glycol</w:t>
      </w:r>
      <w:r>
        <w:rPr>
          <w:spacing w:val="27"/>
          <w:w w:val="90"/>
        </w:rPr>
        <w:t> </w:t>
      </w:r>
      <w:r>
        <w:rPr>
          <w:w w:val="90"/>
        </w:rPr>
        <w:t>6000.</w:t>
      </w:r>
      <w:r>
        <w:rPr>
          <w:spacing w:val="3"/>
          <w:w w:val="90"/>
        </w:rPr>
        <w:t> </w:t>
      </w:r>
      <w:r>
        <w:rPr>
          <w:w w:val="90"/>
        </w:rPr>
        <w:t>The</w:t>
      </w:r>
      <w:r>
        <w:rPr>
          <w:spacing w:val="-50"/>
          <w:w w:val="90"/>
        </w:rPr>
        <w:t> </w:t>
      </w:r>
      <w:r>
        <w:rPr>
          <w:w w:val="90"/>
        </w:rPr>
        <w:t>above mixed solidified mass</w:t>
      </w:r>
      <w:r>
        <w:rPr>
          <w:spacing w:val="1"/>
          <w:w w:val="90"/>
        </w:rPr>
        <w:t> </w:t>
      </w:r>
      <w:r>
        <w:rPr>
          <w:w w:val="90"/>
        </w:rPr>
        <w:t>was then passed</w:t>
      </w:r>
      <w:r>
        <w:rPr>
          <w:spacing w:val="1"/>
          <w:w w:val="90"/>
        </w:rPr>
        <w:t> </w:t>
      </w:r>
      <w:r>
        <w:rPr>
          <w:w w:val="90"/>
        </w:rPr>
        <w:t>through</w:t>
      </w:r>
      <w:r>
        <w:rPr>
          <w:spacing w:val="-50"/>
          <w:w w:val="90"/>
        </w:rPr>
        <w:t> </w:t>
      </w:r>
      <w:r>
        <w:rPr>
          <w:w w:val="95"/>
        </w:rPr>
        <w:t>sieve</w:t>
      </w:r>
      <w:r>
        <w:rPr>
          <w:spacing w:val="44"/>
          <w:w w:val="95"/>
        </w:rPr>
        <w:t> </w:t>
      </w:r>
      <w:r>
        <w:rPr>
          <w:w w:val="95"/>
        </w:rPr>
        <w:t>no.</w:t>
      </w:r>
      <w:r>
        <w:rPr>
          <w:spacing w:val="41"/>
          <w:w w:val="95"/>
        </w:rPr>
        <w:t> </w:t>
      </w:r>
      <w:r>
        <w:rPr>
          <w:w w:val="95"/>
        </w:rPr>
        <w:t>60.</w:t>
        <w:tab/>
      </w:r>
      <w:r>
        <w:rPr>
          <w:w w:val="90"/>
        </w:rPr>
        <w:t>The</w:t>
      </w:r>
      <w:r>
        <w:rPr>
          <w:spacing w:val="10"/>
          <w:w w:val="90"/>
        </w:rPr>
        <w:t> </w:t>
      </w:r>
      <w:r>
        <w:rPr>
          <w:w w:val="90"/>
        </w:rPr>
        <w:t>dispersion</w:t>
      </w:r>
      <w:r>
        <w:rPr>
          <w:spacing w:val="9"/>
          <w:w w:val="90"/>
        </w:rPr>
        <w:t> </w:t>
      </w:r>
      <w:r>
        <w:rPr>
          <w:w w:val="90"/>
        </w:rPr>
        <w:t>was</w:t>
      </w:r>
      <w:r>
        <w:rPr>
          <w:spacing w:val="7"/>
          <w:w w:val="90"/>
        </w:rPr>
        <w:t> </w:t>
      </w:r>
      <w:r>
        <w:rPr>
          <w:w w:val="90"/>
        </w:rPr>
        <w:t>granulated</w:t>
      </w:r>
      <w:r>
        <w:rPr>
          <w:spacing w:val="7"/>
          <w:w w:val="90"/>
        </w:rPr>
        <w:t> </w:t>
      </w:r>
      <w:r>
        <w:rPr>
          <w:w w:val="90"/>
        </w:rPr>
        <w:t>with</w:t>
      </w:r>
      <w:r>
        <w:rPr>
          <w:spacing w:val="-50"/>
          <w:w w:val="90"/>
        </w:rPr>
        <w:t> </w:t>
      </w:r>
      <w:r>
        <w:rPr>
          <w:w w:val="95"/>
        </w:rPr>
        <w:t>starch</w:t>
      </w:r>
      <w:r>
        <w:rPr>
          <w:spacing w:val="-6"/>
          <w:w w:val="95"/>
        </w:rPr>
        <w:t> </w:t>
      </w:r>
      <w:r>
        <w:rPr>
          <w:w w:val="95"/>
        </w:rPr>
        <w:t>paste</w:t>
      </w:r>
      <w:r>
        <w:rPr>
          <w:spacing w:val="-6"/>
          <w:w w:val="95"/>
        </w:rPr>
        <w:t> </w:t>
      </w:r>
      <w:r>
        <w:rPr>
          <w:w w:val="95"/>
        </w:rPr>
        <w:t>along</w:t>
      </w:r>
      <w:r>
        <w:rPr>
          <w:spacing w:val="-4"/>
          <w:w w:val="95"/>
        </w:rPr>
        <w:t> </w:t>
      </w:r>
      <w:r>
        <w:rPr>
          <w:w w:val="95"/>
        </w:rPr>
        <w:t>with</w:t>
      </w:r>
      <w:r>
        <w:rPr>
          <w:spacing w:val="-5"/>
          <w:w w:val="95"/>
        </w:rPr>
        <w:t> </w:t>
      </w:r>
      <w:r>
        <w:rPr>
          <w:w w:val="95"/>
        </w:rPr>
        <w:t>other</w:t>
      </w:r>
      <w:r>
        <w:rPr>
          <w:spacing w:val="-4"/>
          <w:w w:val="95"/>
        </w:rPr>
        <w:t> </w:t>
      </w:r>
      <w:r>
        <w:rPr>
          <w:w w:val="95"/>
        </w:rPr>
        <w:t>excipients.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66" w:lineRule="auto"/>
        <w:ind w:left="147" w:right="38"/>
        <w:jc w:val="both"/>
      </w:pPr>
      <w:r>
        <w:rPr>
          <w:w w:val="95"/>
        </w:rPr>
        <w:t>The granules were dried mixed with lubricants and</w:t>
      </w:r>
      <w:r>
        <w:rPr>
          <w:spacing w:val="1"/>
          <w:w w:val="95"/>
        </w:rPr>
        <w:t> </w:t>
      </w:r>
      <w:r>
        <w:rPr>
          <w:w w:val="90"/>
        </w:rPr>
        <w:t>punched using cadmach tableting machine with 7mm</w:t>
      </w:r>
      <w:r>
        <w:rPr>
          <w:spacing w:val="1"/>
          <w:w w:val="90"/>
        </w:rPr>
        <w:t> </w:t>
      </w:r>
      <w:r>
        <w:rPr>
          <w:w w:val="90"/>
        </w:rPr>
        <w:t>concave punch set to a hardness around 4kg/cm</w:t>
      </w:r>
      <w:r>
        <w:rPr>
          <w:w w:val="90"/>
          <w:position w:val="5"/>
          <w:sz w:val="14"/>
        </w:rPr>
        <w:t>2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-50"/>
          <w:w w:val="90"/>
        </w:rPr>
        <w:t> </w:t>
      </w:r>
      <w:r>
        <w:rPr>
          <w:w w:val="90"/>
        </w:rPr>
        <w:t>various</w:t>
      </w:r>
      <w:r>
        <w:rPr>
          <w:spacing w:val="10"/>
          <w:w w:val="90"/>
        </w:rPr>
        <w:t> </w:t>
      </w:r>
      <w:r>
        <w:rPr>
          <w:w w:val="90"/>
        </w:rPr>
        <w:t>formulations</w:t>
      </w:r>
      <w:r>
        <w:rPr>
          <w:spacing w:val="11"/>
          <w:w w:val="90"/>
        </w:rPr>
        <w:t> </w:t>
      </w:r>
      <w:r>
        <w:rPr>
          <w:w w:val="90"/>
        </w:rPr>
        <w:t>obtained</w:t>
      </w:r>
      <w:r>
        <w:rPr>
          <w:spacing w:val="11"/>
          <w:w w:val="90"/>
        </w:rPr>
        <w:t> </w:t>
      </w:r>
      <w:r>
        <w:rPr>
          <w:w w:val="90"/>
        </w:rPr>
        <w:t>are</w:t>
      </w:r>
      <w:r>
        <w:rPr>
          <w:spacing w:val="10"/>
          <w:w w:val="90"/>
        </w:rPr>
        <w:t> </w:t>
      </w:r>
      <w:r>
        <w:rPr>
          <w:w w:val="90"/>
        </w:rPr>
        <w:t>tabulated</w:t>
      </w:r>
      <w:r>
        <w:rPr>
          <w:spacing w:val="10"/>
          <w:w w:val="90"/>
        </w:rPr>
        <w:t> </w:t>
      </w:r>
      <w:r>
        <w:rPr>
          <w:w w:val="90"/>
        </w:rPr>
        <w:t>(Table</w:t>
      </w:r>
      <w:r>
        <w:rPr>
          <w:spacing w:val="10"/>
          <w:w w:val="90"/>
        </w:rPr>
        <w:t> </w:t>
      </w:r>
      <w:r>
        <w:rPr>
          <w:w w:val="90"/>
        </w:rPr>
        <w:t>1).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  <w:spacing w:line="261" w:lineRule="auto"/>
        <w:ind w:left="1747" w:hanging="1160"/>
        <w:jc w:val="left"/>
      </w:pPr>
      <w:r>
        <w:rPr>
          <w:w w:val="85"/>
        </w:rPr>
        <w:t>Table</w:t>
      </w:r>
      <w:r>
        <w:rPr>
          <w:spacing w:val="14"/>
          <w:w w:val="85"/>
        </w:rPr>
        <w:t> </w:t>
      </w:r>
      <w:r>
        <w:rPr>
          <w:w w:val="85"/>
        </w:rPr>
        <w:t>1:</w:t>
      </w:r>
      <w:r>
        <w:rPr>
          <w:spacing w:val="14"/>
          <w:w w:val="85"/>
        </w:rPr>
        <w:t> </w:t>
      </w:r>
      <w:r>
        <w:rPr>
          <w:w w:val="85"/>
        </w:rPr>
        <w:t>Formula</w:t>
      </w:r>
      <w:r>
        <w:rPr>
          <w:spacing w:val="16"/>
          <w:w w:val="85"/>
        </w:rPr>
        <w:t> </w:t>
      </w:r>
      <w:r>
        <w:rPr>
          <w:w w:val="85"/>
        </w:rPr>
        <w:t>used</w:t>
      </w:r>
      <w:r>
        <w:rPr>
          <w:spacing w:val="14"/>
          <w:w w:val="85"/>
        </w:rPr>
        <w:t> </w:t>
      </w:r>
      <w:r>
        <w:rPr>
          <w:w w:val="85"/>
        </w:rPr>
        <w:t>in</w:t>
      </w:r>
      <w:r>
        <w:rPr>
          <w:spacing w:val="15"/>
          <w:w w:val="85"/>
        </w:rPr>
        <w:t> </w:t>
      </w:r>
      <w:r>
        <w:rPr>
          <w:w w:val="85"/>
        </w:rPr>
        <w:t>the</w:t>
      </w:r>
      <w:r>
        <w:rPr>
          <w:spacing w:val="14"/>
          <w:w w:val="85"/>
        </w:rPr>
        <w:t> </w:t>
      </w:r>
      <w:r>
        <w:rPr>
          <w:w w:val="85"/>
        </w:rPr>
        <w:t>preparation</w:t>
      </w:r>
      <w:r>
        <w:rPr>
          <w:spacing w:val="15"/>
          <w:w w:val="85"/>
        </w:rPr>
        <w:t> </w:t>
      </w:r>
      <w:r>
        <w:rPr>
          <w:w w:val="85"/>
        </w:rPr>
        <w:t>of</w:t>
      </w:r>
      <w:r>
        <w:rPr>
          <w:spacing w:val="-49"/>
          <w:w w:val="85"/>
        </w:rPr>
        <w:t> </w:t>
      </w:r>
      <w:r>
        <w:rPr>
          <w:w w:val="95"/>
        </w:rPr>
        <w:t>dispersible</w:t>
      </w:r>
      <w:r>
        <w:rPr>
          <w:spacing w:val="-10"/>
          <w:w w:val="95"/>
        </w:rPr>
        <w:t> </w:t>
      </w:r>
      <w:r>
        <w:rPr>
          <w:w w:val="95"/>
        </w:rPr>
        <w:t>tablets</w:t>
      </w:r>
    </w:p>
    <w:tbl>
      <w:tblPr>
        <w:tblW w:w="0" w:type="auto"/>
        <w:jc w:val="left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9"/>
        <w:gridCol w:w="800"/>
        <w:gridCol w:w="660"/>
        <w:gridCol w:w="653"/>
        <w:gridCol w:w="640"/>
      </w:tblGrid>
      <w:tr>
        <w:trPr>
          <w:trHeight w:val="275" w:hRule="atLeast"/>
        </w:trPr>
        <w:tc>
          <w:tcPr>
            <w:tcW w:w="20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5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Ingredients</w:t>
            </w:r>
            <w:r>
              <w:rPr>
                <w:rFonts w:ascii="Arial"/>
                <w:b/>
                <w:spacing w:val="-7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(%)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right="23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F</w:t>
            </w:r>
            <w:r>
              <w:rPr>
                <w:rFonts w:ascii="Arial"/>
                <w:b/>
                <w:spacing w:val="-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I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right="20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F</w:t>
            </w:r>
            <w:r>
              <w:rPr>
                <w:rFonts w:ascii="Arial"/>
                <w:b/>
                <w:spacing w:val="-10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II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76" w:right="15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95"/>
                <w:sz w:val="18"/>
              </w:rPr>
              <w:t>F</w:t>
            </w:r>
            <w:r>
              <w:rPr>
                <w:rFonts w:ascii="Arial"/>
                <w:b/>
                <w:spacing w:val="-9"/>
                <w:w w:val="95"/>
                <w:sz w:val="18"/>
              </w:rPr>
              <w:t> </w:t>
            </w:r>
            <w:r>
              <w:rPr>
                <w:rFonts w:ascii="Arial"/>
                <w:b/>
                <w:spacing w:val="-1"/>
                <w:w w:val="95"/>
                <w:sz w:val="18"/>
              </w:rPr>
              <w:t>III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F</w:t>
            </w:r>
            <w:r>
              <w:rPr>
                <w:rFonts w:ascii="Arial"/>
                <w:b/>
                <w:spacing w:val="-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IV</w:t>
            </w:r>
          </w:p>
        </w:tc>
      </w:tr>
      <w:tr>
        <w:trPr>
          <w:trHeight w:val="247" w:hRule="atLeast"/>
        </w:trPr>
        <w:tc>
          <w:tcPr>
            <w:tcW w:w="20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Aceclofenac</w:t>
            </w:r>
          </w:p>
        </w:tc>
        <w:tc>
          <w:tcPr>
            <w:tcW w:w="8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6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"/>
              <w:ind w:left="176" w:right="15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6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"/>
              <w:ind w:left="220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>
        <w:trPr>
          <w:trHeight w:val="385" w:hRule="atLeast"/>
        </w:trPr>
        <w:tc>
          <w:tcPr>
            <w:tcW w:w="2039" w:type="dxa"/>
          </w:tcPr>
          <w:p>
            <w:pPr>
              <w:pStyle w:val="TableParagraph"/>
              <w:spacing w:before="15"/>
              <w:ind w:left="108"/>
              <w:rPr>
                <w:sz w:val="18"/>
              </w:rPr>
            </w:pPr>
            <w:r>
              <w:rPr>
                <w:sz w:val="18"/>
              </w:rPr>
              <w:t>Micro</w:t>
            </w:r>
          </w:p>
        </w:tc>
        <w:tc>
          <w:tcPr>
            <w:tcW w:w="800" w:type="dxa"/>
          </w:tcPr>
          <w:p>
            <w:pPr>
              <w:pStyle w:val="TableParagraph"/>
              <w:spacing w:before="127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60" w:type="dxa"/>
          </w:tcPr>
          <w:p>
            <w:pPr>
              <w:pStyle w:val="TableParagraph"/>
              <w:spacing w:before="127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53" w:type="dxa"/>
          </w:tcPr>
          <w:p>
            <w:pPr>
              <w:pStyle w:val="TableParagraph"/>
              <w:spacing w:before="127"/>
              <w:ind w:left="176" w:right="15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40" w:type="dxa"/>
          </w:tcPr>
          <w:p>
            <w:pPr>
              <w:pStyle w:val="TableParagraph"/>
              <w:spacing w:before="127"/>
              <w:ind w:left="22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</w:tbl>
    <w:p>
      <w:pPr>
        <w:pStyle w:val="BodyText"/>
        <w:spacing w:line="266" w:lineRule="auto" w:before="76"/>
        <w:ind w:left="147" w:right="103"/>
        <w:jc w:val="both"/>
      </w:pPr>
      <w:r>
        <w:rPr/>
        <w:br w:type="column"/>
      </w:r>
      <w:r>
        <w:rPr>
          <w:w w:val="95"/>
        </w:rPr>
        <w:t>friabilator</w:t>
      </w:r>
      <w:r>
        <w:rPr>
          <w:spacing w:val="1"/>
          <w:w w:val="95"/>
        </w:rPr>
        <w:t> </w:t>
      </w:r>
      <w:r>
        <w:rPr>
          <w:w w:val="95"/>
        </w:rPr>
        <w:t>respectively.</w:t>
      </w:r>
      <w:r>
        <w:rPr>
          <w:spacing w:val="1"/>
          <w:w w:val="95"/>
        </w:rPr>
        <w:t> </w:t>
      </w:r>
      <w:r>
        <w:rPr>
          <w:w w:val="95"/>
        </w:rPr>
        <w:t>Thickness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tablet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0"/>
        </w:rPr>
        <w:t>determined using dial calliper. Disintegration time was</w:t>
      </w:r>
      <w:r>
        <w:rPr>
          <w:spacing w:val="1"/>
          <w:w w:val="90"/>
        </w:rPr>
        <w:t> </w:t>
      </w:r>
      <w:r>
        <w:rPr>
          <w:w w:val="90"/>
        </w:rPr>
        <w:t>observed with USP tablet disintegration test apparatus</w:t>
      </w:r>
      <w:r>
        <w:rPr>
          <w:spacing w:val="1"/>
          <w:w w:val="90"/>
        </w:rPr>
        <w:t> </w:t>
      </w:r>
      <w:r>
        <w:rPr>
          <w:w w:val="90"/>
        </w:rPr>
        <w:t>(ED2L, Electrolab, India) using 900ml of distilled water</w:t>
      </w:r>
      <w:r>
        <w:rPr>
          <w:spacing w:val="1"/>
          <w:w w:val="90"/>
        </w:rPr>
        <w:t> </w:t>
      </w:r>
      <w:r>
        <w:rPr>
          <w:w w:val="95"/>
        </w:rPr>
        <w:t>without</w:t>
      </w:r>
      <w:r>
        <w:rPr>
          <w:spacing w:val="1"/>
          <w:w w:val="95"/>
        </w:rPr>
        <w:t> </w:t>
      </w:r>
      <w:r>
        <w:rPr>
          <w:w w:val="95"/>
        </w:rPr>
        <w:t>disk</w:t>
      </w:r>
      <w:r>
        <w:rPr>
          <w:spacing w:val="1"/>
          <w:w w:val="95"/>
        </w:rPr>
        <w:t> </w:t>
      </w:r>
      <w:r>
        <w:rPr>
          <w:w w:val="95"/>
        </w:rPr>
        <w:t>at</w:t>
      </w:r>
      <w:r>
        <w:rPr>
          <w:spacing w:val="1"/>
          <w:w w:val="95"/>
        </w:rPr>
        <w:t> </w:t>
      </w:r>
      <w:r>
        <w:rPr>
          <w:w w:val="95"/>
        </w:rPr>
        <w:t>room</w:t>
      </w:r>
      <w:r>
        <w:rPr>
          <w:spacing w:val="1"/>
          <w:w w:val="95"/>
        </w:rPr>
        <w:t> </w:t>
      </w:r>
      <w:r>
        <w:rPr>
          <w:w w:val="95"/>
        </w:rPr>
        <w:t>temperature</w:t>
      </w:r>
      <w:r>
        <w:rPr>
          <w:spacing w:val="1"/>
          <w:w w:val="95"/>
        </w:rPr>
        <w:t> </w:t>
      </w:r>
      <w:r>
        <w:rPr>
          <w:w w:val="95"/>
        </w:rPr>
        <w:t>(Table</w:t>
      </w:r>
      <w:r>
        <w:rPr>
          <w:spacing w:val="1"/>
          <w:w w:val="95"/>
        </w:rPr>
        <w:t> </w:t>
      </w:r>
      <w:r>
        <w:rPr>
          <w:w w:val="95"/>
        </w:rPr>
        <w:t>3).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0"/>
        </w:rPr>
        <w:t>measure wetting time of tablets a piece of tissue paper</w:t>
      </w:r>
      <w:r>
        <w:rPr>
          <w:spacing w:val="1"/>
          <w:w w:val="90"/>
        </w:rPr>
        <w:t> </w:t>
      </w:r>
      <w:r>
        <w:rPr>
          <w:spacing w:val="-1"/>
        </w:rPr>
        <w:t>was folded </w:t>
      </w:r>
      <w:r>
        <w:rPr/>
        <w:t>twice and placed in a small petri dish</w:t>
      </w:r>
      <w:r>
        <w:rPr>
          <w:spacing w:val="1"/>
        </w:rPr>
        <w:t> </w:t>
      </w:r>
      <w:r>
        <w:rPr>
          <w:w w:val="95"/>
        </w:rPr>
        <w:t>containing sufficient water.</w:t>
      </w:r>
      <w:r>
        <w:rPr>
          <w:spacing w:val="1"/>
          <w:w w:val="95"/>
        </w:rPr>
        <w:t> </w:t>
      </w:r>
      <w:r>
        <w:rPr>
          <w:w w:val="95"/>
        </w:rPr>
        <w:t>A tablet was kept on the</w:t>
      </w:r>
      <w:r>
        <w:rPr>
          <w:spacing w:val="1"/>
          <w:w w:val="95"/>
        </w:rPr>
        <w:t> </w:t>
      </w:r>
      <w:r>
        <w:rPr>
          <w:spacing w:val="-1"/>
        </w:rPr>
        <w:t>paper and time for complete wetting </w:t>
      </w:r>
      <w:r>
        <w:rPr/>
        <w:t>of tablet was</w:t>
      </w:r>
      <w:r>
        <w:rPr>
          <w:spacing w:val="1"/>
        </w:rPr>
        <w:t> </w:t>
      </w:r>
      <w:r>
        <w:rPr/>
        <w:t>measured</w:t>
      </w:r>
      <w:r>
        <w:rPr>
          <w:position w:val="5"/>
          <w:sz w:val="14"/>
        </w:rPr>
        <w:t>12</w:t>
      </w:r>
      <w:r>
        <w:rPr/>
        <w:t>.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  <w:ind w:left="41"/>
      </w:pPr>
      <w:r>
        <w:rPr>
          <w:w w:val="90"/>
        </w:rPr>
        <w:t>Table</w:t>
      </w:r>
      <w:r>
        <w:rPr>
          <w:spacing w:val="-1"/>
          <w:w w:val="90"/>
        </w:rPr>
        <w:t> </w:t>
      </w:r>
      <w:r>
        <w:rPr>
          <w:w w:val="90"/>
        </w:rPr>
        <w:t>2</w:t>
      </w:r>
    </w:p>
    <w:p>
      <w:pPr>
        <w:spacing w:before="23"/>
        <w:ind w:left="33" w:right="0" w:firstLine="0"/>
        <w:jc w:val="center"/>
        <w:rPr>
          <w:rFonts w:ascii="Arial"/>
          <w:b/>
          <w:sz w:val="22"/>
        </w:rPr>
      </w:pPr>
      <w:r>
        <w:rPr/>
        <w:pict>
          <v:shape style="position:absolute;margin-left:333.896393pt;margin-top:21.259634pt;width:11.8pt;height:47.15pt;mso-position-horizontal-relative:page;mso-position-vertical-relative:paragraph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Formulation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696381pt;margin-top:26.51195pt;width:21.9pt;height:36.85pt;mso-position-horizontal-relative:page;mso-position-vertical-relative:paragraph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36" w:right="8" w:hanging="17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pacing w:val="-1"/>
                      <w:w w:val="85"/>
                      <w:sz w:val="18"/>
                    </w:rPr>
                    <w:t>Hardness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8"/>
                    </w:rPr>
                    <w:t>(Kg/cm</w:t>
                  </w:r>
                  <w:r>
                    <w:rPr>
                      <w:rFonts w:ascii="Arial"/>
                      <w:b/>
                      <w:w w:val="90"/>
                      <w:position w:val="4"/>
                      <w:sz w:val="12"/>
                    </w:rPr>
                    <w:t>3</w:t>
                  </w:r>
                  <w:r>
                    <w:rPr>
                      <w:rFonts w:ascii="Arial"/>
                      <w:b/>
                      <w:w w:val="90"/>
                      <w:sz w:val="18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936371pt;margin-top:27.362888pt;width:21.9pt;height:35.15pt;mso-position-horizontal-relative:page;mso-position-vertical-relative:paragraph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209" w:right="0" w:hanging="19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Friability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(%)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056366pt;margin-top:25.800446pt;width:21.9pt;height:38.15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183" w:right="0" w:hanging="164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0"/>
                      <w:sz w:val="18"/>
                    </w:rPr>
                    <w:t>Thickness</w:t>
                  </w:r>
                  <w:r>
                    <w:rPr>
                      <w:rFonts w:ascii="Arial"/>
                      <w:b/>
                      <w:spacing w:val="-37"/>
                      <w:w w:val="8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(mm)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296387pt;margin-top:22.199444pt;width:21.9pt;height:45.5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20" w:right="0" w:firstLine="254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95"/>
                      <w:sz w:val="18"/>
                    </w:rPr>
                    <w:t>Drug</w:t>
                  </w:r>
                  <w:r>
                    <w:rPr>
                      <w:rFonts w:ascii="Arial"/>
                      <w:b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content</w:t>
                  </w:r>
                  <w:r>
                    <w:rPr>
                      <w:rFonts w:ascii="Arial"/>
                      <w:b/>
                      <w:spacing w:val="13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(%)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496399pt;margin-top:22.502911pt;width:32pt;height:44.7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19" w:right="18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Disintegrati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on time</w:t>
                  </w:r>
                  <w:r>
                    <w:rPr>
                      <w:rFonts w:ascii="Arial"/>
                      <w:b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(sec)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85"/>
          <w:sz w:val="22"/>
        </w:rPr>
        <w:t>Physicochemical</w:t>
      </w:r>
      <w:r>
        <w:rPr>
          <w:rFonts w:ascii="Arial"/>
          <w:b/>
          <w:spacing w:val="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Parameters</w:t>
      </w:r>
      <w:r>
        <w:rPr>
          <w:rFonts w:ascii="Arial"/>
          <w:b/>
          <w:spacing w:val="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for</w:t>
      </w:r>
      <w:r>
        <w:rPr>
          <w:rFonts w:ascii="Arial"/>
          <w:b/>
          <w:spacing w:val="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Formulations</w:t>
      </w:r>
    </w:p>
    <w:p>
      <w:pPr>
        <w:pStyle w:val="BodyText"/>
        <w:spacing w:before="7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147"/>
        <w:rPr>
          <w:rFonts w:ascii="Arial"/>
          <w:sz w:val="2"/>
        </w:rPr>
      </w:pPr>
      <w:r>
        <w:rPr>
          <w:rFonts w:ascii="Arial"/>
          <w:sz w:val="2"/>
        </w:rPr>
        <w:pict>
          <v:group style="width:242.55pt;height:.4pt;mso-position-horizontal-relative:char;mso-position-vertical-relative:line" coordorigin="0,0" coordsize="4851,8">
            <v:shape style="position:absolute;left:-1;top:0;width:4851;height:8" coordorigin="0,0" coordsize="4851,8" path="m629,0l0,0,0,7,629,7,629,0xm638,0l631,0,631,7,638,7,638,0xm1474,0l641,0,641,7,1474,7,1474,0xm1483,0l1476,0,1476,7,1483,7,1483,0xm2318,0l1486,0,1486,7,2318,7,2318,0xm2328,0l2321,0,2321,7,2328,7,2328,0xm3161,0l2330,0,2330,7,3161,7,3161,0xm3170,0l3163,0,3163,7,3170,7,3170,0xm4006,0l3173,0,3173,7,4006,7,4006,0xm4015,0l4008,0,4008,7,4015,7,4015,0xm4850,0l4018,0,4018,7,4850,7,4850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843"/>
        <w:gridCol w:w="845"/>
        <w:gridCol w:w="844"/>
        <w:gridCol w:w="844"/>
        <w:gridCol w:w="905"/>
      </w:tblGrid>
      <w:tr>
        <w:trPr>
          <w:trHeight w:val="195" w:hRule="atLeast"/>
        </w:trPr>
        <w:tc>
          <w:tcPr>
            <w:tcW w:w="5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F</w:t>
            </w:r>
            <w:r>
              <w:rPr>
                <w:rFonts w:ascii="Arial"/>
                <w:b/>
                <w:spacing w:val="-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I</w:t>
            </w:r>
          </w:p>
        </w:tc>
        <w:tc>
          <w:tcPr>
            <w:tcW w:w="8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/>
              <w:ind w:left="168"/>
              <w:rPr>
                <w:sz w:val="18"/>
              </w:rPr>
            </w:pPr>
            <w:r>
              <w:rPr>
                <w:sz w:val="18"/>
              </w:rPr>
              <w:t>4.96</w:t>
            </w:r>
          </w:p>
        </w:tc>
        <w:tc>
          <w:tcPr>
            <w:tcW w:w="8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/>
              <w:ind w:left="170"/>
              <w:rPr>
                <w:sz w:val="18"/>
              </w:rPr>
            </w:pPr>
            <w:r>
              <w:rPr>
                <w:sz w:val="18"/>
              </w:rPr>
              <w:t>0.68</w:t>
            </w:r>
          </w:p>
        </w:tc>
        <w:tc>
          <w:tcPr>
            <w:tcW w:w="8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/>
              <w:ind w:left="170"/>
              <w:rPr>
                <w:sz w:val="18"/>
              </w:rPr>
            </w:pPr>
            <w:r>
              <w:rPr>
                <w:sz w:val="18"/>
              </w:rPr>
              <w:t>6.61</w:t>
            </w:r>
          </w:p>
        </w:tc>
        <w:tc>
          <w:tcPr>
            <w:tcW w:w="8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/>
              <w:ind w:left="80" w:right="150"/>
              <w:jc w:val="center"/>
              <w:rPr>
                <w:sz w:val="18"/>
              </w:rPr>
            </w:pPr>
            <w:r>
              <w:rPr>
                <w:sz w:val="18"/>
              </w:rPr>
              <w:t>97.68</w:t>
            </w:r>
          </w:p>
        </w:tc>
        <w:tc>
          <w:tcPr>
            <w:tcW w:w="9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/>
              <w:ind w:left="169"/>
              <w:rPr>
                <w:sz w:val="18"/>
              </w:rPr>
            </w:pPr>
            <w:r>
              <w:rPr>
                <w:sz w:val="18"/>
              </w:rPr>
              <w:t>242</w:t>
            </w:r>
          </w:p>
        </w:tc>
      </w:tr>
      <w:tr>
        <w:trPr>
          <w:trHeight w:val="195" w:hRule="atLeast"/>
        </w:trPr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line="176" w:lineRule="exact"/>
              <w:ind w:left="168"/>
              <w:rPr>
                <w:sz w:val="18"/>
              </w:rPr>
            </w:pPr>
            <w:r>
              <w:rPr>
                <w:sz w:val="18"/>
              </w:rPr>
              <w:t>± 0.56</w:t>
            </w:r>
          </w:p>
        </w:tc>
        <w:tc>
          <w:tcPr>
            <w:tcW w:w="845" w:type="dxa"/>
          </w:tcPr>
          <w:p>
            <w:pPr>
              <w:pStyle w:val="TableParagraph"/>
              <w:spacing w:line="176" w:lineRule="exact"/>
              <w:ind w:left="170"/>
              <w:rPr>
                <w:sz w:val="18"/>
              </w:rPr>
            </w:pPr>
            <w:r>
              <w:rPr>
                <w:sz w:val="18"/>
              </w:rPr>
              <w:t>± 0.13</w:t>
            </w:r>
          </w:p>
        </w:tc>
        <w:tc>
          <w:tcPr>
            <w:tcW w:w="844" w:type="dxa"/>
          </w:tcPr>
          <w:p>
            <w:pPr>
              <w:pStyle w:val="TableParagraph"/>
              <w:spacing w:line="176" w:lineRule="exact"/>
              <w:ind w:left="170"/>
              <w:rPr>
                <w:sz w:val="18"/>
              </w:rPr>
            </w:pPr>
            <w:r>
              <w:rPr>
                <w:sz w:val="18"/>
              </w:rPr>
              <w:t>± 0.04</w:t>
            </w:r>
          </w:p>
        </w:tc>
        <w:tc>
          <w:tcPr>
            <w:tcW w:w="844" w:type="dxa"/>
          </w:tcPr>
          <w:p>
            <w:pPr>
              <w:pStyle w:val="TableParagraph"/>
              <w:spacing w:line="176" w:lineRule="exact"/>
              <w:ind w:left="141" w:right="142"/>
              <w:jc w:val="center"/>
              <w:rPr>
                <w:sz w:val="18"/>
              </w:rPr>
            </w:pPr>
            <w:r>
              <w:rPr>
                <w:sz w:val="18"/>
              </w:rPr>
              <w:t>± 2.36</w:t>
            </w:r>
          </w:p>
        </w:tc>
        <w:tc>
          <w:tcPr>
            <w:tcW w:w="905" w:type="dxa"/>
          </w:tcPr>
          <w:p>
            <w:pPr>
              <w:pStyle w:val="TableParagraph"/>
              <w:spacing w:line="176" w:lineRule="exact"/>
              <w:ind w:left="169"/>
              <w:rPr>
                <w:sz w:val="18"/>
              </w:rPr>
            </w:pPr>
            <w:r>
              <w:rPr>
                <w:sz w:val="18"/>
              </w:rPr>
              <w:t>± 2.14</w:t>
            </w:r>
          </w:p>
        </w:tc>
      </w:tr>
      <w:tr>
        <w:trPr>
          <w:trHeight w:val="196" w:hRule="atLeast"/>
        </w:trPr>
        <w:tc>
          <w:tcPr>
            <w:tcW w:w="576" w:type="dxa"/>
          </w:tcPr>
          <w:p>
            <w:pPr>
              <w:pStyle w:val="TableParagraph"/>
              <w:spacing w:line="177" w:lineRule="exact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F</w:t>
            </w:r>
            <w:r>
              <w:rPr>
                <w:rFonts w:ascii="Arial"/>
                <w:b/>
                <w:spacing w:val="-10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II</w:t>
            </w:r>
          </w:p>
        </w:tc>
        <w:tc>
          <w:tcPr>
            <w:tcW w:w="843" w:type="dxa"/>
          </w:tcPr>
          <w:p>
            <w:pPr>
              <w:pStyle w:val="TableParagraph"/>
              <w:spacing w:line="177" w:lineRule="exact"/>
              <w:ind w:left="168"/>
              <w:rPr>
                <w:sz w:val="18"/>
              </w:rPr>
            </w:pPr>
            <w:r>
              <w:rPr>
                <w:sz w:val="18"/>
              </w:rPr>
              <w:t>4.86</w:t>
            </w:r>
          </w:p>
        </w:tc>
        <w:tc>
          <w:tcPr>
            <w:tcW w:w="845" w:type="dxa"/>
          </w:tcPr>
          <w:p>
            <w:pPr>
              <w:pStyle w:val="TableParagraph"/>
              <w:spacing w:line="177" w:lineRule="exact"/>
              <w:ind w:left="170"/>
              <w:rPr>
                <w:sz w:val="18"/>
              </w:rPr>
            </w:pPr>
            <w:r>
              <w:rPr>
                <w:sz w:val="18"/>
              </w:rPr>
              <w:t>0.39</w:t>
            </w:r>
          </w:p>
        </w:tc>
        <w:tc>
          <w:tcPr>
            <w:tcW w:w="844" w:type="dxa"/>
          </w:tcPr>
          <w:p>
            <w:pPr>
              <w:pStyle w:val="TableParagraph"/>
              <w:spacing w:line="177" w:lineRule="exact"/>
              <w:ind w:left="170"/>
              <w:rPr>
                <w:sz w:val="18"/>
              </w:rPr>
            </w:pPr>
            <w:r>
              <w:rPr>
                <w:sz w:val="18"/>
              </w:rPr>
              <w:t>6.06</w:t>
            </w:r>
          </w:p>
        </w:tc>
        <w:tc>
          <w:tcPr>
            <w:tcW w:w="844" w:type="dxa"/>
          </w:tcPr>
          <w:p>
            <w:pPr>
              <w:pStyle w:val="TableParagraph"/>
              <w:spacing w:line="177" w:lineRule="exact"/>
              <w:ind w:left="80" w:right="150"/>
              <w:jc w:val="center"/>
              <w:rPr>
                <w:sz w:val="18"/>
              </w:rPr>
            </w:pPr>
            <w:r>
              <w:rPr>
                <w:sz w:val="18"/>
              </w:rPr>
              <w:t>97.30</w:t>
            </w:r>
          </w:p>
        </w:tc>
        <w:tc>
          <w:tcPr>
            <w:tcW w:w="905" w:type="dxa"/>
          </w:tcPr>
          <w:p>
            <w:pPr>
              <w:pStyle w:val="TableParagraph"/>
              <w:spacing w:line="177" w:lineRule="exact"/>
              <w:ind w:left="169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>
        <w:trPr>
          <w:trHeight w:val="195" w:hRule="atLeast"/>
        </w:trPr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line="176" w:lineRule="exact"/>
              <w:ind w:left="168"/>
              <w:rPr>
                <w:sz w:val="18"/>
              </w:rPr>
            </w:pPr>
            <w:r>
              <w:rPr>
                <w:sz w:val="18"/>
              </w:rPr>
              <w:t>± 0.49</w:t>
            </w:r>
          </w:p>
        </w:tc>
        <w:tc>
          <w:tcPr>
            <w:tcW w:w="845" w:type="dxa"/>
          </w:tcPr>
          <w:p>
            <w:pPr>
              <w:pStyle w:val="TableParagraph"/>
              <w:spacing w:line="176" w:lineRule="exact"/>
              <w:ind w:left="170"/>
              <w:rPr>
                <w:sz w:val="18"/>
              </w:rPr>
            </w:pPr>
            <w:r>
              <w:rPr>
                <w:sz w:val="18"/>
              </w:rPr>
              <w:t>± 0.05</w:t>
            </w:r>
          </w:p>
        </w:tc>
        <w:tc>
          <w:tcPr>
            <w:tcW w:w="844" w:type="dxa"/>
          </w:tcPr>
          <w:p>
            <w:pPr>
              <w:pStyle w:val="TableParagraph"/>
              <w:spacing w:line="176" w:lineRule="exact"/>
              <w:ind w:left="170"/>
              <w:rPr>
                <w:sz w:val="18"/>
              </w:rPr>
            </w:pPr>
            <w:r>
              <w:rPr>
                <w:sz w:val="18"/>
              </w:rPr>
              <w:t>± 0.04</w:t>
            </w:r>
          </w:p>
        </w:tc>
        <w:tc>
          <w:tcPr>
            <w:tcW w:w="844" w:type="dxa"/>
          </w:tcPr>
          <w:p>
            <w:pPr>
              <w:pStyle w:val="TableParagraph"/>
              <w:spacing w:line="176" w:lineRule="exact"/>
              <w:ind w:left="141" w:right="142"/>
              <w:jc w:val="center"/>
              <w:rPr>
                <w:sz w:val="18"/>
              </w:rPr>
            </w:pPr>
            <w:r>
              <w:rPr>
                <w:sz w:val="18"/>
              </w:rPr>
              <w:t>± 2.64</w:t>
            </w:r>
          </w:p>
        </w:tc>
        <w:tc>
          <w:tcPr>
            <w:tcW w:w="905" w:type="dxa"/>
          </w:tcPr>
          <w:p>
            <w:pPr>
              <w:pStyle w:val="TableParagraph"/>
              <w:spacing w:line="176" w:lineRule="exact"/>
              <w:ind w:left="169"/>
              <w:rPr>
                <w:sz w:val="18"/>
              </w:rPr>
            </w:pPr>
            <w:r>
              <w:rPr>
                <w:sz w:val="18"/>
              </w:rPr>
              <w:t>± 2.12</w:t>
            </w:r>
          </w:p>
        </w:tc>
      </w:tr>
      <w:tr>
        <w:trPr>
          <w:trHeight w:val="195" w:hRule="atLeast"/>
        </w:trPr>
        <w:tc>
          <w:tcPr>
            <w:tcW w:w="576" w:type="dxa"/>
          </w:tcPr>
          <w:p>
            <w:pPr>
              <w:pStyle w:val="TableParagraph"/>
              <w:spacing w:line="176" w:lineRule="exact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95"/>
                <w:sz w:val="18"/>
              </w:rPr>
              <w:t>F</w:t>
            </w:r>
            <w:r>
              <w:rPr>
                <w:rFonts w:ascii="Arial"/>
                <w:b/>
                <w:spacing w:val="-9"/>
                <w:w w:val="95"/>
                <w:sz w:val="18"/>
              </w:rPr>
              <w:t> </w:t>
            </w:r>
            <w:r>
              <w:rPr>
                <w:rFonts w:ascii="Arial"/>
                <w:b/>
                <w:spacing w:val="-1"/>
                <w:w w:val="95"/>
                <w:sz w:val="18"/>
              </w:rPr>
              <w:t>III</w:t>
            </w:r>
          </w:p>
        </w:tc>
        <w:tc>
          <w:tcPr>
            <w:tcW w:w="843" w:type="dxa"/>
          </w:tcPr>
          <w:p>
            <w:pPr>
              <w:pStyle w:val="TableParagraph"/>
              <w:spacing w:line="176" w:lineRule="exact"/>
              <w:ind w:left="168"/>
              <w:rPr>
                <w:sz w:val="18"/>
              </w:rPr>
            </w:pPr>
            <w:r>
              <w:rPr>
                <w:sz w:val="18"/>
              </w:rPr>
              <w:t>4.60</w:t>
            </w:r>
          </w:p>
        </w:tc>
        <w:tc>
          <w:tcPr>
            <w:tcW w:w="845" w:type="dxa"/>
          </w:tcPr>
          <w:p>
            <w:pPr>
              <w:pStyle w:val="TableParagraph"/>
              <w:spacing w:line="176" w:lineRule="exact"/>
              <w:ind w:left="170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  <w:tc>
          <w:tcPr>
            <w:tcW w:w="844" w:type="dxa"/>
          </w:tcPr>
          <w:p>
            <w:pPr>
              <w:pStyle w:val="TableParagraph"/>
              <w:spacing w:line="176" w:lineRule="exact"/>
              <w:ind w:left="170"/>
              <w:rPr>
                <w:sz w:val="18"/>
              </w:rPr>
            </w:pPr>
            <w:r>
              <w:rPr>
                <w:sz w:val="18"/>
              </w:rPr>
              <w:t>5.53</w:t>
            </w:r>
          </w:p>
        </w:tc>
        <w:tc>
          <w:tcPr>
            <w:tcW w:w="844" w:type="dxa"/>
          </w:tcPr>
          <w:p>
            <w:pPr>
              <w:pStyle w:val="TableParagraph"/>
              <w:spacing w:line="176" w:lineRule="exact"/>
              <w:ind w:left="80" w:right="150"/>
              <w:jc w:val="center"/>
              <w:rPr>
                <w:sz w:val="18"/>
              </w:rPr>
            </w:pPr>
            <w:r>
              <w:rPr>
                <w:sz w:val="18"/>
              </w:rPr>
              <w:t>98.26</w:t>
            </w:r>
          </w:p>
        </w:tc>
        <w:tc>
          <w:tcPr>
            <w:tcW w:w="905" w:type="dxa"/>
          </w:tcPr>
          <w:p>
            <w:pPr>
              <w:pStyle w:val="TableParagraph"/>
              <w:spacing w:line="176" w:lineRule="exact"/>
              <w:ind w:left="169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</w:tr>
      <w:tr>
        <w:trPr>
          <w:trHeight w:val="196" w:hRule="atLeast"/>
        </w:trPr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line="177" w:lineRule="exact"/>
              <w:ind w:left="168"/>
              <w:rPr>
                <w:sz w:val="18"/>
              </w:rPr>
            </w:pPr>
            <w:r>
              <w:rPr>
                <w:sz w:val="18"/>
              </w:rPr>
              <w:t>± 0.49</w:t>
            </w:r>
          </w:p>
        </w:tc>
        <w:tc>
          <w:tcPr>
            <w:tcW w:w="845" w:type="dxa"/>
          </w:tcPr>
          <w:p>
            <w:pPr>
              <w:pStyle w:val="TableParagraph"/>
              <w:spacing w:line="177" w:lineRule="exact"/>
              <w:ind w:left="170"/>
              <w:rPr>
                <w:sz w:val="18"/>
              </w:rPr>
            </w:pPr>
            <w:r>
              <w:rPr>
                <w:sz w:val="18"/>
              </w:rPr>
              <w:t>± 0.04</w:t>
            </w:r>
          </w:p>
        </w:tc>
        <w:tc>
          <w:tcPr>
            <w:tcW w:w="844" w:type="dxa"/>
          </w:tcPr>
          <w:p>
            <w:pPr>
              <w:pStyle w:val="TableParagraph"/>
              <w:spacing w:line="177" w:lineRule="exact"/>
              <w:ind w:left="170"/>
              <w:rPr>
                <w:sz w:val="18"/>
              </w:rPr>
            </w:pPr>
            <w:r>
              <w:rPr>
                <w:sz w:val="18"/>
              </w:rPr>
              <w:t>± 0.05</w:t>
            </w:r>
          </w:p>
        </w:tc>
        <w:tc>
          <w:tcPr>
            <w:tcW w:w="844" w:type="dxa"/>
          </w:tcPr>
          <w:p>
            <w:pPr>
              <w:pStyle w:val="TableParagraph"/>
              <w:spacing w:line="177" w:lineRule="exact"/>
              <w:ind w:left="141" w:right="142"/>
              <w:jc w:val="center"/>
              <w:rPr>
                <w:sz w:val="18"/>
              </w:rPr>
            </w:pPr>
            <w:r>
              <w:rPr>
                <w:sz w:val="18"/>
              </w:rPr>
              <w:t>± 2.45</w:t>
            </w:r>
          </w:p>
        </w:tc>
        <w:tc>
          <w:tcPr>
            <w:tcW w:w="905" w:type="dxa"/>
          </w:tcPr>
          <w:p>
            <w:pPr>
              <w:pStyle w:val="TableParagraph"/>
              <w:spacing w:line="177" w:lineRule="exact"/>
              <w:ind w:left="169"/>
              <w:rPr>
                <w:sz w:val="18"/>
              </w:rPr>
            </w:pPr>
            <w:r>
              <w:rPr>
                <w:sz w:val="18"/>
              </w:rPr>
              <w:t>± 1.38</w:t>
            </w:r>
          </w:p>
        </w:tc>
      </w:tr>
      <w:tr>
        <w:trPr>
          <w:trHeight w:val="195" w:hRule="atLeast"/>
        </w:trPr>
        <w:tc>
          <w:tcPr>
            <w:tcW w:w="576" w:type="dxa"/>
          </w:tcPr>
          <w:p>
            <w:pPr>
              <w:pStyle w:val="TableParagraph"/>
              <w:spacing w:line="176" w:lineRule="exact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F</w:t>
            </w:r>
            <w:r>
              <w:rPr>
                <w:rFonts w:ascii="Arial"/>
                <w:b/>
                <w:spacing w:val="-9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IV</w:t>
            </w:r>
          </w:p>
        </w:tc>
        <w:tc>
          <w:tcPr>
            <w:tcW w:w="843" w:type="dxa"/>
          </w:tcPr>
          <w:p>
            <w:pPr>
              <w:pStyle w:val="TableParagraph"/>
              <w:spacing w:line="176" w:lineRule="exact"/>
              <w:ind w:left="168"/>
              <w:rPr>
                <w:sz w:val="18"/>
              </w:rPr>
            </w:pPr>
            <w:r>
              <w:rPr>
                <w:sz w:val="18"/>
              </w:rPr>
              <w:t>4.53</w:t>
            </w:r>
          </w:p>
        </w:tc>
        <w:tc>
          <w:tcPr>
            <w:tcW w:w="845" w:type="dxa"/>
          </w:tcPr>
          <w:p>
            <w:pPr>
              <w:pStyle w:val="TableParagraph"/>
              <w:spacing w:line="176" w:lineRule="exact"/>
              <w:ind w:left="170"/>
              <w:rPr>
                <w:sz w:val="18"/>
              </w:rPr>
            </w:pPr>
            <w:r>
              <w:rPr>
                <w:sz w:val="18"/>
              </w:rPr>
              <w:t>0.22</w:t>
            </w:r>
          </w:p>
        </w:tc>
        <w:tc>
          <w:tcPr>
            <w:tcW w:w="844" w:type="dxa"/>
          </w:tcPr>
          <w:p>
            <w:pPr>
              <w:pStyle w:val="TableParagraph"/>
              <w:spacing w:line="176" w:lineRule="exact"/>
              <w:ind w:left="170"/>
              <w:rPr>
                <w:sz w:val="18"/>
              </w:rPr>
            </w:pPr>
            <w:r>
              <w:rPr>
                <w:sz w:val="18"/>
              </w:rPr>
              <w:t>5.53</w:t>
            </w:r>
          </w:p>
        </w:tc>
        <w:tc>
          <w:tcPr>
            <w:tcW w:w="844" w:type="dxa"/>
          </w:tcPr>
          <w:p>
            <w:pPr>
              <w:pStyle w:val="TableParagraph"/>
              <w:spacing w:line="176" w:lineRule="exact"/>
              <w:ind w:left="80" w:right="150"/>
              <w:jc w:val="center"/>
              <w:rPr>
                <w:sz w:val="18"/>
              </w:rPr>
            </w:pPr>
            <w:r>
              <w:rPr>
                <w:sz w:val="18"/>
              </w:rPr>
              <w:t>96.14</w:t>
            </w:r>
          </w:p>
        </w:tc>
        <w:tc>
          <w:tcPr>
            <w:tcW w:w="905" w:type="dxa"/>
          </w:tcPr>
          <w:p>
            <w:pPr>
              <w:pStyle w:val="TableParagraph"/>
              <w:spacing w:line="176" w:lineRule="exact"/>
              <w:ind w:left="169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</w:tr>
      <w:tr>
        <w:trPr>
          <w:trHeight w:val="195" w:hRule="atLeast"/>
        </w:trPr>
        <w:tc>
          <w:tcPr>
            <w:tcW w:w="57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5" w:lineRule="exact"/>
              <w:ind w:left="168"/>
              <w:rPr>
                <w:sz w:val="18"/>
              </w:rPr>
            </w:pPr>
            <w:r>
              <w:rPr>
                <w:sz w:val="18"/>
              </w:rPr>
              <w:t>± 0.58</w:t>
            </w: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5" w:lineRule="exact"/>
              <w:ind w:left="170"/>
              <w:rPr>
                <w:sz w:val="18"/>
              </w:rPr>
            </w:pPr>
            <w:r>
              <w:rPr>
                <w:sz w:val="18"/>
              </w:rPr>
              <w:t>± 0.17</w:t>
            </w:r>
          </w:p>
        </w:tc>
        <w:tc>
          <w:tcPr>
            <w:tcW w:w="8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5" w:lineRule="exact"/>
              <w:ind w:left="170"/>
              <w:rPr>
                <w:sz w:val="18"/>
              </w:rPr>
            </w:pPr>
            <w:r>
              <w:rPr>
                <w:sz w:val="18"/>
              </w:rPr>
              <w:t>± 0.05</w:t>
            </w:r>
          </w:p>
        </w:tc>
        <w:tc>
          <w:tcPr>
            <w:tcW w:w="8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5" w:lineRule="exact"/>
              <w:ind w:left="141" w:right="142"/>
              <w:jc w:val="center"/>
              <w:rPr>
                <w:sz w:val="18"/>
              </w:rPr>
            </w:pPr>
            <w:r>
              <w:rPr>
                <w:sz w:val="18"/>
              </w:rPr>
              <w:t>± 2.12</w:t>
            </w:r>
          </w:p>
        </w:tc>
        <w:tc>
          <w:tcPr>
            <w:tcW w:w="9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5" w:lineRule="exact"/>
              <w:ind w:left="169"/>
              <w:rPr>
                <w:sz w:val="18"/>
              </w:rPr>
            </w:pPr>
            <w:r>
              <w:rPr>
                <w:sz w:val="18"/>
              </w:rPr>
              <w:t>± 2.01</w:t>
            </w:r>
          </w:p>
        </w:tc>
      </w:tr>
    </w:tbl>
    <w:p>
      <w:pPr>
        <w:pStyle w:val="BodyText"/>
        <w:spacing w:before="2"/>
        <w:rPr>
          <w:rFonts w:ascii="Arial"/>
          <w:b/>
        </w:rPr>
      </w:pPr>
    </w:p>
    <w:p>
      <w:pPr>
        <w:pStyle w:val="Heading3"/>
        <w:spacing w:line="246" w:lineRule="exact"/>
        <w:ind w:left="32"/>
      </w:pPr>
      <w:r>
        <w:rPr>
          <w:w w:val="85"/>
        </w:rPr>
        <w:t>Table</w:t>
      </w:r>
      <w:r>
        <w:rPr>
          <w:spacing w:val="14"/>
          <w:w w:val="85"/>
        </w:rPr>
        <w:t> </w:t>
      </w:r>
      <w:r>
        <w:rPr>
          <w:w w:val="85"/>
        </w:rPr>
        <w:t>3:</w:t>
      </w:r>
      <w:r>
        <w:rPr>
          <w:spacing w:val="15"/>
          <w:w w:val="85"/>
        </w:rPr>
        <w:t> </w:t>
      </w:r>
      <w:r>
        <w:rPr>
          <w:w w:val="85"/>
        </w:rPr>
        <w:t>Disintegration</w:t>
      </w:r>
      <w:r>
        <w:rPr>
          <w:spacing w:val="14"/>
          <w:w w:val="85"/>
        </w:rPr>
        <w:t> </w:t>
      </w:r>
      <w:r>
        <w:rPr>
          <w:w w:val="85"/>
        </w:rPr>
        <w:t>time</w:t>
      </w:r>
      <w:r>
        <w:rPr>
          <w:spacing w:val="15"/>
          <w:w w:val="85"/>
        </w:rPr>
        <w:t> </w:t>
      </w:r>
      <w:r>
        <w:rPr>
          <w:w w:val="85"/>
        </w:rPr>
        <w:t>of</w:t>
      </w:r>
      <w:r>
        <w:rPr>
          <w:spacing w:val="14"/>
          <w:w w:val="85"/>
        </w:rPr>
        <w:t> </w:t>
      </w:r>
      <w:r>
        <w:rPr>
          <w:w w:val="85"/>
        </w:rPr>
        <w:t>Formulations</w:t>
      </w:r>
    </w:p>
    <w:p>
      <w:pPr>
        <w:tabs>
          <w:tab w:pos="610" w:val="left" w:leader="none"/>
          <w:tab w:pos="2044" w:val="left" w:leader="none"/>
        </w:tabs>
        <w:spacing w:line="246" w:lineRule="exact" w:before="0"/>
        <w:ind w:left="38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w w:val="96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w w:val="90"/>
          <w:sz w:val="22"/>
          <w:u w:val="single"/>
        </w:rPr>
        <w:t>F</w:t>
      </w:r>
      <w:r>
        <w:rPr>
          <w:rFonts w:ascii="Arial" w:hAnsi="Arial"/>
          <w:b/>
          <w:spacing w:val="-2"/>
          <w:w w:val="90"/>
          <w:sz w:val="22"/>
          <w:u w:val="single"/>
        </w:rPr>
        <w:t> </w:t>
      </w:r>
      <w:r>
        <w:rPr>
          <w:rFonts w:ascii="Arial" w:hAnsi="Arial"/>
          <w:b/>
          <w:w w:val="90"/>
          <w:sz w:val="22"/>
          <w:u w:val="single"/>
        </w:rPr>
        <w:t>I</w:t>
      </w:r>
      <w:r>
        <w:rPr>
          <w:rFonts w:ascii="Arial" w:hAnsi="Arial"/>
          <w:b/>
          <w:spacing w:val="-1"/>
          <w:w w:val="90"/>
          <w:sz w:val="22"/>
          <w:u w:val="single"/>
        </w:rPr>
        <w:t> </w:t>
      </w:r>
      <w:r>
        <w:rPr>
          <w:rFonts w:ascii="Arial" w:hAnsi="Arial"/>
          <w:b/>
          <w:w w:val="90"/>
          <w:sz w:val="22"/>
          <w:u w:val="single"/>
        </w:rPr>
        <w:t>–</w:t>
      </w:r>
      <w:r>
        <w:rPr>
          <w:rFonts w:ascii="Arial" w:hAnsi="Arial"/>
          <w:b/>
          <w:spacing w:val="-2"/>
          <w:w w:val="90"/>
          <w:sz w:val="22"/>
          <w:u w:val="single"/>
        </w:rPr>
        <w:t> </w:t>
      </w:r>
      <w:r>
        <w:rPr>
          <w:rFonts w:ascii="Arial" w:hAnsi="Arial"/>
          <w:b/>
          <w:w w:val="90"/>
          <w:sz w:val="22"/>
          <w:u w:val="single"/>
        </w:rPr>
        <w:t>FVIII</w:t>
      </w:r>
      <w:r>
        <w:rPr>
          <w:rFonts w:ascii="Arial" w:hAnsi="Arial"/>
          <w:b/>
          <w:sz w:val="22"/>
          <w:u w:val="single"/>
        </w:rPr>
        <w:tab/>
      </w:r>
    </w:p>
    <w:tbl>
      <w:tblPr>
        <w:tblW w:w="0" w:type="auto"/>
        <w:jc w:val="left"/>
        <w:tblInd w:w="1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2"/>
        <w:gridCol w:w="890"/>
      </w:tblGrid>
      <w:tr>
        <w:trPr>
          <w:trHeight w:val="274" w:hRule="atLeast"/>
        </w:trPr>
        <w:tc>
          <w:tcPr>
            <w:tcW w:w="11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Formulation</w:t>
            </w: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85"/>
                <w:sz w:val="18"/>
              </w:rPr>
              <w:t>DT</w:t>
            </w:r>
            <w:r>
              <w:rPr>
                <w:rFonts w:ascii="Arial"/>
                <w:b/>
                <w:spacing w:val="-2"/>
                <w:w w:val="85"/>
                <w:sz w:val="18"/>
              </w:rPr>
              <w:t> </w:t>
            </w:r>
            <w:r>
              <w:rPr>
                <w:rFonts w:ascii="Arial"/>
                <w:b/>
                <w:spacing w:val="-1"/>
                <w:w w:val="85"/>
                <w:sz w:val="18"/>
              </w:rPr>
              <w:t>(secs)</w:t>
            </w:r>
          </w:p>
        </w:tc>
      </w:tr>
      <w:tr>
        <w:trPr>
          <w:trHeight w:val="211" w:hRule="atLeast"/>
        </w:trPr>
        <w:tc>
          <w:tcPr>
            <w:tcW w:w="11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8" w:lineRule="exact"/>
              <w:ind w:left="113"/>
              <w:rPr>
                <w:sz w:val="18"/>
              </w:rPr>
            </w:pPr>
            <w:r>
              <w:rPr>
                <w:w w:val="85"/>
                <w:sz w:val="18"/>
              </w:rPr>
              <w:t>F</w:t>
            </w:r>
            <w:r>
              <w:rPr>
                <w:spacing w:val="1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I</w:t>
            </w:r>
          </w:p>
        </w:tc>
        <w:tc>
          <w:tcPr>
            <w:tcW w:w="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8" w:lineRule="exact"/>
              <w:ind w:left="109"/>
              <w:rPr>
                <w:sz w:val="18"/>
              </w:rPr>
            </w:pPr>
            <w:r>
              <w:rPr>
                <w:sz w:val="18"/>
              </w:rPr>
              <w:t>242</w:t>
            </w:r>
          </w:p>
        </w:tc>
      </w:tr>
      <w:tr>
        <w:trPr>
          <w:trHeight w:val="225" w:hRule="atLeast"/>
        </w:trPr>
        <w:tc>
          <w:tcPr>
            <w:tcW w:w="1122" w:type="dxa"/>
          </w:tcPr>
          <w:p>
            <w:pPr>
              <w:pStyle w:val="TableParagraph"/>
              <w:spacing w:line="173" w:lineRule="exact"/>
              <w:ind w:left="113"/>
              <w:rPr>
                <w:sz w:val="18"/>
              </w:rPr>
            </w:pPr>
            <w:r>
              <w:rPr>
                <w:w w:val="85"/>
                <w:sz w:val="18"/>
              </w:rPr>
              <w:t>F</w:t>
            </w:r>
            <w:r>
              <w:rPr>
                <w:spacing w:val="-1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II</w:t>
            </w:r>
          </w:p>
        </w:tc>
        <w:tc>
          <w:tcPr>
            <w:tcW w:w="890" w:type="dxa"/>
          </w:tcPr>
          <w:p>
            <w:pPr>
              <w:pStyle w:val="TableParagraph"/>
              <w:spacing w:line="173" w:lineRule="exact"/>
              <w:ind w:left="109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1122" w:type="dxa"/>
          </w:tcPr>
          <w:p>
            <w:pPr>
              <w:pStyle w:val="TableParagraph"/>
              <w:spacing w:line="173" w:lineRule="exact"/>
              <w:ind w:left="113"/>
              <w:rPr>
                <w:sz w:val="18"/>
              </w:rPr>
            </w:pPr>
            <w:r>
              <w:rPr>
                <w:w w:val="85"/>
                <w:sz w:val="18"/>
              </w:rPr>
              <w:t>F</w:t>
            </w:r>
            <w:r>
              <w:rPr>
                <w:spacing w:val="-3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III</w:t>
            </w:r>
          </w:p>
        </w:tc>
        <w:tc>
          <w:tcPr>
            <w:tcW w:w="890" w:type="dxa"/>
          </w:tcPr>
          <w:p>
            <w:pPr>
              <w:pStyle w:val="TableParagraph"/>
              <w:spacing w:line="173" w:lineRule="exact"/>
              <w:ind w:left="109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</w:tr>
      <w:tr>
        <w:trPr>
          <w:trHeight w:val="239" w:hRule="atLeast"/>
        </w:trPr>
        <w:tc>
          <w:tcPr>
            <w:tcW w:w="11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3" w:lineRule="exact"/>
              <w:ind w:left="113"/>
              <w:rPr>
                <w:sz w:val="18"/>
              </w:rPr>
            </w:pPr>
            <w:r>
              <w:rPr>
                <w:w w:val="90"/>
                <w:sz w:val="18"/>
              </w:rPr>
              <w:t>F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IV</w:t>
            </w: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3" w:lineRule="exact"/>
              <w:ind w:left="109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</w:tr>
    </w:tbl>
    <w:p>
      <w:pPr>
        <w:spacing w:before="0"/>
        <w:ind w:left="32" w:right="0" w:firstLine="0"/>
        <w:jc w:val="center"/>
        <w:rPr>
          <w:sz w:val="18"/>
        </w:rPr>
      </w:pPr>
      <w:r>
        <w:rPr>
          <w:w w:val="90"/>
          <w:sz w:val="18"/>
        </w:rPr>
        <w:t>DT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=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Disintegration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time</w:t>
      </w:r>
    </w:p>
    <w:p>
      <w:pPr>
        <w:spacing w:after="0"/>
        <w:jc w:val="center"/>
        <w:rPr>
          <w:sz w:val="18"/>
        </w:rPr>
        <w:sectPr>
          <w:pgSz w:w="12240" w:h="15840"/>
          <w:pgMar w:header="720" w:footer="1015" w:top="1120" w:bottom="1200" w:left="760" w:right="800"/>
          <w:cols w:num="2" w:equalWidth="0">
            <w:col w:w="5042" w:space="531"/>
            <w:col w:w="5107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top="1120" w:bottom="1200" w:left="760" w:right="8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spacing w:before="0"/>
        <w:ind w:left="286" w:right="0" w:firstLine="0"/>
        <w:jc w:val="left"/>
        <w:rPr>
          <w:sz w:val="18"/>
        </w:rPr>
      </w:pPr>
      <w:r>
        <w:rPr/>
        <w:pict>
          <v:shape style="position:absolute;margin-left:49.82pt;margin-top:-68.746735pt;width:230.55pt;height:68.350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57"/>
                    <w:gridCol w:w="932"/>
                    <w:gridCol w:w="662"/>
                    <w:gridCol w:w="644"/>
                    <w:gridCol w:w="514"/>
                  </w:tblGrid>
                  <w:tr>
                    <w:trPr>
                      <w:trHeight w:val="534" w:hRule="atLeast"/>
                    </w:trPr>
                    <w:tc>
                      <w:tcPr>
                        <w:tcW w:w="1857" w:type="dxa"/>
                      </w:tcPr>
                      <w:p>
                        <w:pPr>
                          <w:pStyle w:val="TableParagraph"/>
                          <w:spacing w:line="250" w:lineRule="exact" w:before="4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crystalline</w:t>
                        </w:r>
                        <w:r>
                          <w:rPr>
                            <w:spacing w:val="16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cellulose</w:t>
                        </w:r>
                        <w:r>
                          <w:rPr>
                            <w:spacing w:val="-38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Lactose</w:t>
                        </w:r>
                        <w:r>
                          <w:rPr>
                            <w:spacing w:val="-4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q.s</w:t>
                        </w:r>
                      </w:p>
                    </w:tc>
                    <w:tc>
                      <w:tcPr>
                        <w:tcW w:w="932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18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662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163" w:right="15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644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157" w:right="1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146" w:right="2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1857" w:type="dxa"/>
                      </w:tcPr>
                      <w:p>
                        <w:pPr>
                          <w:pStyle w:val="TableParagraph"/>
                          <w:spacing w:before="27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Starch</w:t>
                        </w:r>
                        <w:r>
                          <w:rPr>
                            <w:spacing w:val="11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(soluble)</w:t>
                        </w:r>
                      </w:p>
                    </w:tc>
                    <w:tc>
                      <w:tcPr>
                        <w:tcW w:w="932" w:type="dxa"/>
                      </w:tcPr>
                      <w:p>
                        <w:pPr>
                          <w:pStyle w:val="TableParagraph"/>
                          <w:spacing w:before="27"/>
                          <w:ind w:right="23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662" w:type="dxa"/>
                      </w:tcPr>
                      <w:p>
                        <w:pPr>
                          <w:pStyle w:val="TableParagraph"/>
                          <w:spacing w:before="27"/>
                          <w:ind w:left="161" w:right="15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644" w:type="dxa"/>
                      </w:tcPr>
                      <w:p>
                        <w:pPr>
                          <w:pStyle w:val="TableParagraph"/>
                          <w:spacing w:before="27"/>
                          <w:ind w:left="157" w:right="1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before="27"/>
                          <w:ind w:left="198" w:right="7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1857" w:type="dxa"/>
                      </w:tcPr>
                      <w:p>
                        <w:pPr>
                          <w:pStyle w:val="TableParagraph"/>
                          <w:spacing w:before="27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Mannitol</w:t>
                        </w:r>
                      </w:p>
                    </w:tc>
                    <w:tc>
                      <w:tcPr>
                        <w:tcW w:w="932" w:type="dxa"/>
                      </w:tcPr>
                      <w:p>
                        <w:pPr>
                          <w:pStyle w:val="TableParagraph"/>
                          <w:spacing w:before="27"/>
                          <w:ind w:right="23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662" w:type="dxa"/>
                      </w:tcPr>
                      <w:p>
                        <w:pPr>
                          <w:pStyle w:val="TableParagraph"/>
                          <w:spacing w:before="27"/>
                          <w:ind w:left="161" w:right="15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644" w:type="dxa"/>
                      </w:tcPr>
                      <w:p>
                        <w:pPr>
                          <w:pStyle w:val="TableParagraph"/>
                          <w:spacing w:before="27"/>
                          <w:ind w:left="157" w:right="1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before="27"/>
                          <w:ind w:left="198" w:right="7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1857" w:type="dxa"/>
                      </w:tcPr>
                      <w:p>
                        <w:pPr>
                          <w:pStyle w:val="TableParagraph"/>
                          <w:spacing w:before="27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Starch</w:t>
                        </w:r>
                        <w:r>
                          <w:rPr>
                            <w:spacing w:val="-6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paste</w:t>
                        </w:r>
                      </w:p>
                    </w:tc>
                    <w:tc>
                      <w:tcPr>
                        <w:tcW w:w="932" w:type="dxa"/>
                      </w:tcPr>
                      <w:p>
                        <w:pPr>
                          <w:pStyle w:val="TableParagraph"/>
                          <w:spacing w:before="27"/>
                          <w:ind w:right="28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662" w:type="dxa"/>
                      </w:tcPr>
                      <w:p>
                        <w:pPr>
                          <w:pStyle w:val="TableParagraph"/>
                          <w:spacing w:before="27"/>
                          <w:ind w:lef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644" w:type="dxa"/>
                      </w:tcPr>
                      <w:p>
                        <w:pPr>
                          <w:pStyle w:val="TableParagraph"/>
                          <w:spacing w:before="27"/>
                          <w:ind w:lef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514" w:type="dxa"/>
                      </w:tcPr>
                      <w:p>
                        <w:pPr>
                          <w:pStyle w:val="TableParagraph"/>
                          <w:spacing w:before="27"/>
                          <w:ind w:left="12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.200001pt;margin-top:7.813262pt;width:240.15pt;height:69.9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60"/>
                    <w:gridCol w:w="702"/>
                    <w:gridCol w:w="688"/>
                    <w:gridCol w:w="621"/>
                    <w:gridCol w:w="634"/>
                  </w:tblGrid>
                  <w:tr>
                    <w:trPr>
                      <w:trHeight w:val="287" w:hRule="atLeast"/>
                    </w:trPr>
                    <w:tc>
                      <w:tcPr>
                        <w:tcW w:w="2160" w:type="dxa"/>
                      </w:tcPr>
                      <w:p>
                        <w:pPr>
                          <w:pStyle w:val="TableParagraph"/>
                          <w:spacing w:before="38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(Drug:Bcd</w:t>
                        </w:r>
                        <w:r>
                          <w:rPr>
                            <w:spacing w:val="-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molar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ratio)</w:t>
                        </w:r>
                      </w:p>
                    </w:tc>
                    <w:tc>
                      <w:tcPr>
                        <w:tcW w:w="702" w:type="dxa"/>
                      </w:tcPr>
                      <w:p>
                        <w:pPr>
                          <w:pStyle w:val="TableParagraph"/>
                          <w:spacing w:before="52"/>
                          <w:ind w:left="160" w:right="13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(1:1)</w:t>
                        </w:r>
                      </w:p>
                    </w:tc>
                    <w:tc>
                      <w:tcPr>
                        <w:tcW w:w="688" w:type="dxa"/>
                      </w:tcPr>
                      <w:p>
                        <w:pPr>
                          <w:pStyle w:val="TableParagraph"/>
                          <w:spacing w:before="52"/>
                          <w:ind w:left="129" w:right="1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(2:1)</w:t>
                        </w:r>
                      </w:p>
                    </w:tc>
                    <w:tc>
                      <w:tcPr>
                        <w:tcW w:w="1255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62" w:hRule="atLeast"/>
                    </w:trPr>
                    <w:tc>
                      <w:tcPr>
                        <w:tcW w:w="2160" w:type="dxa"/>
                      </w:tcPr>
                      <w:p>
                        <w:pPr>
                          <w:pStyle w:val="TableParagraph"/>
                          <w:spacing w:before="15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Polyethylene</w:t>
                        </w:r>
                        <w:r>
                          <w:rPr>
                            <w:spacing w:val="16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glycol</w:t>
                        </w:r>
                        <w:r>
                          <w:rPr>
                            <w:spacing w:val="1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6000</w:t>
                        </w:r>
                      </w:p>
                    </w:tc>
                    <w:tc>
                      <w:tcPr>
                        <w:tcW w:w="702" w:type="dxa"/>
                      </w:tcPr>
                      <w:p>
                        <w:pPr>
                          <w:pStyle w:val="TableParagraph"/>
                          <w:spacing w:before="15"/>
                          <w:ind w:left="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688" w:type="dxa"/>
                      </w:tcPr>
                      <w:p>
                        <w:pPr>
                          <w:pStyle w:val="TableParagraph"/>
                          <w:spacing w:before="15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15"/>
                          <w:ind w:right="1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634" w:type="dxa"/>
                      </w:tcPr>
                      <w:p>
                        <w:pPr>
                          <w:pStyle w:val="TableParagraph"/>
                          <w:spacing w:before="15"/>
                          <w:ind w:left="1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2.5</w:t>
                        </w:r>
                      </w:p>
                    </w:tc>
                  </w:tr>
                  <w:tr>
                    <w:trPr>
                      <w:trHeight w:val="274" w:hRule="atLeast"/>
                    </w:trPr>
                    <w:tc>
                      <w:tcPr>
                        <w:tcW w:w="2160" w:type="dxa"/>
                      </w:tcPr>
                      <w:p>
                        <w:pPr>
                          <w:pStyle w:val="TableParagraph"/>
                          <w:spacing w:before="28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90"/>
                            <w:sz w:val="18"/>
                          </w:rPr>
                          <w:t>Magnesium</w:t>
                        </w:r>
                        <w:r>
                          <w:rPr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stearate</w:t>
                        </w:r>
                      </w:p>
                    </w:tc>
                    <w:tc>
                      <w:tcPr>
                        <w:tcW w:w="702" w:type="dxa"/>
                      </w:tcPr>
                      <w:p>
                        <w:pPr>
                          <w:pStyle w:val="TableParagraph"/>
                          <w:spacing w:before="28"/>
                          <w:ind w:left="158" w:right="13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  <w:tc>
                      <w:tcPr>
                        <w:tcW w:w="688" w:type="dxa"/>
                      </w:tcPr>
                      <w:p>
                        <w:pPr>
                          <w:pStyle w:val="TableParagraph"/>
                          <w:spacing w:before="28"/>
                          <w:ind w:left="127" w:right="1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28"/>
                          <w:ind w:left="158" w:right="17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  <w:tc>
                      <w:tcPr>
                        <w:tcW w:w="634" w:type="dxa"/>
                      </w:tcPr>
                      <w:p>
                        <w:pPr>
                          <w:pStyle w:val="TableParagraph"/>
                          <w:spacing w:before="28"/>
                          <w:ind w:left="1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2160" w:type="dxa"/>
                      </w:tcPr>
                      <w:p>
                        <w:pPr>
                          <w:pStyle w:val="TableParagraph"/>
                          <w:spacing w:before="27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Talc</w:t>
                        </w:r>
                      </w:p>
                    </w:tc>
                    <w:tc>
                      <w:tcPr>
                        <w:tcW w:w="702" w:type="dxa"/>
                      </w:tcPr>
                      <w:p>
                        <w:pPr>
                          <w:pStyle w:val="TableParagraph"/>
                          <w:spacing w:before="27"/>
                          <w:ind w:left="158" w:right="13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  <w:tc>
                      <w:tcPr>
                        <w:tcW w:w="688" w:type="dxa"/>
                      </w:tcPr>
                      <w:p>
                        <w:pPr>
                          <w:pStyle w:val="TableParagraph"/>
                          <w:spacing w:before="27"/>
                          <w:ind w:left="127" w:right="1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27"/>
                          <w:ind w:left="158" w:right="17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  <w:tc>
                      <w:tcPr>
                        <w:tcW w:w="634" w:type="dxa"/>
                      </w:tcPr>
                      <w:p>
                        <w:pPr>
                          <w:pStyle w:val="TableParagraph"/>
                          <w:spacing w:before="27"/>
                          <w:ind w:left="1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216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Colloidal</w:t>
                        </w:r>
                        <w:r>
                          <w:rPr>
                            <w:spacing w:val="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silicon</w:t>
                        </w:r>
                        <w:r>
                          <w:rPr>
                            <w:spacing w:val="9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dioxide</w:t>
                        </w:r>
                      </w:p>
                    </w:tc>
                    <w:tc>
                      <w:tcPr>
                        <w:tcW w:w="70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58" w:right="13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  <w:tc>
                      <w:tcPr>
                        <w:tcW w:w="68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27" w:right="1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  <w:tc>
                      <w:tcPr>
                        <w:tcW w:w="62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58" w:right="17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  <w:tc>
                      <w:tcPr>
                        <w:tcW w:w="63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0"/>
          <w:sz w:val="18"/>
        </w:rPr>
        <w:t>Beta-cyclodextrin</w:t>
      </w:r>
    </w:p>
    <w:p>
      <w:pPr>
        <w:pStyle w:val="BodyText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tabs>
          <w:tab w:pos="886" w:val="left" w:leader="none"/>
          <w:tab w:pos="1683" w:val="left" w:leader="none"/>
          <w:tab w:pos="2316" w:val="left" w:leader="none"/>
        </w:tabs>
        <w:spacing w:before="0"/>
        <w:ind w:left="286" w:right="0" w:firstLine="0"/>
        <w:jc w:val="left"/>
        <w:rPr>
          <w:sz w:val="18"/>
        </w:rPr>
      </w:pPr>
      <w:r>
        <w:rPr>
          <w:sz w:val="18"/>
        </w:rPr>
        <w:t>40</w:t>
        <w:tab/>
        <w:t>24.6</w:t>
        <w:tab/>
      </w:r>
      <w:r>
        <w:rPr>
          <w:position w:val="-10"/>
          <w:sz w:val="18"/>
        </w:rPr>
        <w:t>-</w:t>
        <w:tab/>
        <w:t>-</w:t>
      </w:r>
    </w:p>
    <w:p>
      <w:pPr>
        <w:pStyle w:val="Heading3"/>
        <w:spacing w:before="82"/>
        <w:ind w:left="286"/>
        <w:jc w:val="both"/>
      </w:pPr>
      <w:r>
        <w:rPr>
          <w:b w:val="0"/>
        </w:rPr>
        <w:br w:type="column"/>
      </w:r>
      <w:r>
        <w:rPr>
          <w:w w:val="85"/>
        </w:rPr>
        <w:t>Drug</w:t>
      </w:r>
      <w:r>
        <w:rPr>
          <w:spacing w:val="1"/>
          <w:w w:val="85"/>
        </w:rPr>
        <w:t> </w:t>
      </w:r>
      <w:r>
        <w:rPr>
          <w:w w:val="85"/>
        </w:rPr>
        <w:t>Content</w:t>
      </w:r>
    </w:p>
    <w:p>
      <w:pPr>
        <w:pStyle w:val="BodyText"/>
        <w:spacing w:line="266" w:lineRule="auto" w:before="27"/>
        <w:ind w:left="286" w:right="105"/>
        <w:jc w:val="both"/>
      </w:pPr>
      <w:r>
        <w:rPr>
          <w:spacing w:val="-1"/>
          <w:w w:val="95"/>
        </w:rPr>
        <w:t>Twenty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tablets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each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formulation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were</w:t>
      </w:r>
      <w:r>
        <w:rPr>
          <w:spacing w:val="-8"/>
          <w:w w:val="95"/>
        </w:rPr>
        <w:t> </w:t>
      </w:r>
      <w:r>
        <w:rPr>
          <w:w w:val="95"/>
        </w:rPr>
        <w:t>weighed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/>
        <w:t>powdered.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equivalent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50mg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Aceclofenac</w:t>
      </w:r>
      <w:r>
        <w:rPr>
          <w:spacing w:val="55"/>
        </w:rPr>
        <w:t> </w:t>
      </w:r>
      <w:r>
        <w:rPr/>
        <w:t>was</w:t>
      </w:r>
      <w:r>
        <w:rPr>
          <w:spacing w:val="55"/>
        </w:rPr>
        <w:t> </w:t>
      </w:r>
      <w:r>
        <w:rPr/>
        <w:t>dissolved</w:t>
      </w:r>
      <w:r>
        <w:rPr>
          <w:spacing w:val="56"/>
        </w:rPr>
        <w:t> </w:t>
      </w:r>
      <w:r>
        <w:rPr/>
        <w:t>in</w:t>
      </w:r>
      <w:r>
        <w:rPr>
          <w:spacing w:val="56"/>
        </w:rPr>
        <w:t> </w:t>
      </w:r>
      <w:r>
        <w:rPr/>
        <w:t>100ml</w:t>
      </w:r>
      <w:r>
        <w:rPr>
          <w:spacing w:val="55"/>
        </w:rPr>
        <w:t> </w:t>
      </w:r>
      <w:r>
        <w:rPr/>
        <w:t>of</w:t>
      </w:r>
      <w:r>
        <w:rPr>
          <w:spacing w:val="57"/>
        </w:rPr>
        <w:t> </w:t>
      </w:r>
      <w:r>
        <w:rPr/>
        <w:t>pH</w:t>
      </w:r>
      <w:r>
        <w:rPr>
          <w:spacing w:val="55"/>
        </w:rPr>
        <w:t> </w:t>
      </w:r>
      <w:r>
        <w:rPr/>
        <w:t>7.4</w:t>
      </w:r>
      <w:r>
        <w:rPr>
          <w:spacing w:val="-56"/>
        </w:rPr>
        <w:t> </w:t>
      </w:r>
      <w:r>
        <w:rPr>
          <w:w w:val="95"/>
        </w:rPr>
        <w:t>phosphate buffer. 2mL of the solution was diluted to</w:t>
      </w:r>
      <w:r>
        <w:rPr>
          <w:spacing w:val="1"/>
          <w:w w:val="95"/>
        </w:rPr>
        <w:t> </w:t>
      </w:r>
      <w:r>
        <w:rPr>
          <w:w w:val="95"/>
        </w:rPr>
        <w:t>100 mL with the buffer solution and the absorbance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-7"/>
          <w:w w:val="95"/>
        </w:rPr>
        <w:t> </w:t>
      </w:r>
      <w:r>
        <w:rPr>
          <w:w w:val="95"/>
        </w:rPr>
        <w:t>measured</w:t>
      </w:r>
      <w:r>
        <w:rPr>
          <w:spacing w:val="-7"/>
          <w:w w:val="95"/>
        </w:rPr>
        <w:t> </w:t>
      </w:r>
      <w:r>
        <w:rPr>
          <w:w w:val="95"/>
        </w:rPr>
        <w:t>spectrometrically</w:t>
      </w:r>
      <w:r>
        <w:rPr>
          <w:spacing w:val="-8"/>
          <w:w w:val="95"/>
        </w:rPr>
        <w:t> </w:t>
      </w:r>
      <w:r>
        <w:rPr>
          <w:w w:val="95"/>
        </w:rPr>
        <w:t>at</w:t>
      </w:r>
      <w:r>
        <w:rPr>
          <w:spacing w:val="-8"/>
          <w:w w:val="95"/>
        </w:rPr>
        <w:t> </w:t>
      </w:r>
      <w:r>
        <w:rPr>
          <w:w w:val="95"/>
        </w:rPr>
        <w:t>274nm</w:t>
      </w:r>
      <w:r>
        <w:rPr>
          <w:w w:val="95"/>
          <w:position w:val="5"/>
          <w:sz w:val="14"/>
        </w:rPr>
        <w:t>12</w:t>
      </w:r>
      <w:r>
        <w:rPr>
          <w:w w:val="95"/>
        </w:rPr>
        <w:t>.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1200" w:left="760" w:right="800"/>
          <w:cols w:num="3" w:equalWidth="0">
            <w:col w:w="1578" w:space="726"/>
            <w:col w:w="2417" w:space="712"/>
            <w:col w:w="5247"/>
          </w:cols>
        </w:sectPr>
      </w:pPr>
    </w:p>
    <w:p>
      <w:pPr>
        <w:pStyle w:val="BodyText"/>
        <w:spacing w:before="5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2240" w:h="15840"/>
          <w:pgMar w:top="1120" w:bottom="1200" w:left="760" w:right="800"/>
        </w:sectPr>
      </w:pPr>
    </w:p>
    <w:p>
      <w:pPr>
        <w:pStyle w:val="Heading3"/>
        <w:spacing w:before="82"/>
        <w:jc w:val="both"/>
      </w:pPr>
      <w:r>
        <w:rPr>
          <w:w w:val="85"/>
        </w:rPr>
        <w:t>Evaluation</w:t>
      </w:r>
      <w:r>
        <w:rPr>
          <w:spacing w:val="12"/>
          <w:w w:val="85"/>
        </w:rPr>
        <w:t> </w:t>
      </w:r>
      <w:r>
        <w:rPr>
          <w:w w:val="85"/>
        </w:rPr>
        <w:t>of</w:t>
      </w:r>
      <w:r>
        <w:rPr>
          <w:spacing w:val="12"/>
          <w:w w:val="85"/>
        </w:rPr>
        <w:t> </w:t>
      </w:r>
      <w:r>
        <w:rPr>
          <w:w w:val="85"/>
        </w:rPr>
        <w:t>dispersible</w:t>
      </w:r>
      <w:r>
        <w:rPr>
          <w:spacing w:val="13"/>
          <w:w w:val="85"/>
        </w:rPr>
        <w:t> </w:t>
      </w:r>
      <w:r>
        <w:rPr>
          <w:w w:val="85"/>
        </w:rPr>
        <w:t>tablets</w:t>
      </w:r>
    </w:p>
    <w:p>
      <w:pPr>
        <w:pStyle w:val="BodyText"/>
        <w:spacing w:line="264" w:lineRule="auto" w:before="27"/>
        <w:ind w:left="147" w:right="38"/>
        <w:jc w:val="both"/>
      </w:pPr>
      <w:r>
        <w:rPr>
          <w:w w:val="90"/>
        </w:rPr>
        <w:t>Tablets were evaluated for weight variation, hardness,</w:t>
      </w:r>
      <w:r>
        <w:rPr>
          <w:spacing w:val="1"/>
          <w:w w:val="90"/>
        </w:rPr>
        <w:t> </w:t>
      </w:r>
      <w:r>
        <w:rPr>
          <w:w w:val="90"/>
        </w:rPr>
        <w:t>friability,</w:t>
      </w:r>
      <w:r>
        <w:rPr>
          <w:spacing w:val="1"/>
          <w:w w:val="90"/>
        </w:rPr>
        <w:t> </w:t>
      </w:r>
      <w:r>
        <w:rPr>
          <w:w w:val="90"/>
        </w:rPr>
        <w:t>thickness,</w:t>
      </w:r>
      <w:r>
        <w:rPr>
          <w:spacing w:val="1"/>
          <w:w w:val="90"/>
        </w:rPr>
        <w:t> </w:t>
      </w:r>
      <w:r>
        <w:rPr>
          <w:w w:val="90"/>
        </w:rPr>
        <w:t>disintegration</w:t>
      </w:r>
      <w:r>
        <w:rPr>
          <w:spacing w:val="1"/>
          <w:w w:val="90"/>
        </w:rPr>
        <w:t> </w:t>
      </w:r>
      <w:r>
        <w:rPr>
          <w:w w:val="90"/>
        </w:rPr>
        <w:t>time,</w:t>
      </w:r>
      <w:r>
        <w:rPr>
          <w:spacing w:val="1"/>
          <w:w w:val="90"/>
        </w:rPr>
        <w:t> </w:t>
      </w:r>
      <w:r>
        <w:rPr>
          <w:w w:val="90"/>
        </w:rPr>
        <w:t>wetting</w:t>
      </w:r>
      <w:r>
        <w:rPr>
          <w:spacing w:val="1"/>
          <w:w w:val="90"/>
        </w:rPr>
        <w:t> </w:t>
      </w:r>
      <w:r>
        <w:rPr>
          <w:w w:val="90"/>
        </w:rPr>
        <w:t>time,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stability and </w:t>
      </w:r>
      <w:r>
        <w:rPr>
          <w:rFonts w:ascii="Arial"/>
          <w:i/>
          <w:spacing w:val="-1"/>
          <w:w w:val="95"/>
        </w:rPr>
        <w:t>in vivo </w:t>
      </w:r>
      <w:r>
        <w:rPr>
          <w:spacing w:val="-1"/>
          <w:w w:val="95"/>
        </w:rPr>
        <w:t>bioavailability (Table 2).</w:t>
      </w:r>
      <w:r>
        <w:rPr>
          <w:spacing w:val="-1"/>
          <w:w w:val="95"/>
          <w:position w:val="5"/>
          <w:sz w:val="14"/>
        </w:rPr>
        <w:t>11</w:t>
      </w:r>
      <w:r>
        <w:rPr>
          <w:w w:val="95"/>
          <w:position w:val="5"/>
          <w:sz w:val="14"/>
        </w:rPr>
        <w:t> </w:t>
      </w:r>
      <w:r>
        <w:rPr>
          <w:w w:val="95"/>
        </w:rPr>
        <w:t>Twenty</w:t>
      </w:r>
      <w:r>
        <w:rPr>
          <w:spacing w:val="-53"/>
          <w:w w:val="95"/>
        </w:rPr>
        <w:t> </w:t>
      </w:r>
      <w:r>
        <w:rPr>
          <w:w w:val="95"/>
        </w:rPr>
        <w:t>tablets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weighed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individual</w:t>
      </w:r>
      <w:r>
        <w:rPr>
          <w:spacing w:val="1"/>
          <w:w w:val="95"/>
        </w:rPr>
        <w:t> </w:t>
      </w:r>
      <w:r>
        <w:rPr>
          <w:w w:val="95"/>
        </w:rPr>
        <w:t>weight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compared with the average weight to access weight</w:t>
      </w:r>
      <w:r>
        <w:rPr>
          <w:spacing w:val="1"/>
          <w:w w:val="95"/>
        </w:rPr>
        <w:t> </w:t>
      </w:r>
      <w:r>
        <w:rPr>
          <w:w w:val="95"/>
        </w:rPr>
        <w:t>variation of tablets.</w:t>
      </w:r>
      <w:r>
        <w:rPr>
          <w:spacing w:val="1"/>
          <w:w w:val="95"/>
        </w:rPr>
        <w:t> </w:t>
      </w:r>
      <w:r>
        <w:rPr>
          <w:w w:val="95"/>
        </w:rPr>
        <w:t>Hardness and Friability were</w:t>
      </w:r>
      <w:r>
        <w:rPr>
          <w:spacing w:val="1"/>
          <w:w w:val="95"/>
        </w:rPr>
        <w:t> </w:t>
      </w:r>
      <w:r>
        <w:rPr>
          <w:w w:val="95"/>
        </w:rPr>
        <w:t>tested</w:t>
      </w:r>
      <w:r>
        <w:rPr>
          <w:spacing w:val="39"/>
          <w:w w:val="95"/>
        </w:rPr>
        <w:t> </w:t>
      </w:r>
      <w:r>
        <w:rPr>
          <w:w w:val="95"/>
        </w:rPr>
        <w:t>using</w:t>
      </w:r>
      <w:r>
        <w:rPr>
          <w:spacing w:val="39"/>
          <w:w w:val="95"/>
        </w:rPr>
        <w:t> </w:t>
      </w:r>
      <w:r>
        <w:rPr>
          <w:w w:val="95"/>
        </w:rPr>
        <w:t>Pfizer</w:t>
      </w:r>
      <w:r>
        <w:rPr>
          <w:spacing w:val="40"/>
          <w:w w:val="95"/>
        </w:rPr>
        <w:t> </w:t>
      </w:r>
      <w:r>
        <w:rPr>
          <w:w w:val="95"/>
        </w:rPr>
        <w:t>hardness</w:t>
      </w:r>
      <w:r>
        <w:rPr>
          <w:spacing w:val="43"/>
          <w:w w:val="95"/>
        </w:rPr>
        <w:t> </w:t>
      </w:r>
      <w:r>
        <w:rPr>
          <w:w w:val="95"/>
        </w:rPr>
        <w:t>tester</w:t>
      </w:r>
      <w:r>
        <w:rPr>
          <w:spacing w:val="40"/>
          <w:w w:val="95"/>
        </w:rPr>
        <w:t> </w:t>
      </w:r>
      <w:r>
        <w:rPr>
          <w:w w:val="95"/>
        </w:rPr>
        <w:t>and</w:t>
      </w:r>
      <w:r>
        <w:rPr>
          <w:spacing w:val="39"/>
          <w:w w:val="95"/>
        </w:rPr>
        <w:t> </w:t>
      </w:r>
      <w:r>
        <w:rPr>
          <w:w w:val="95"/>
        </w:rPr>
        <w:t>Roche</w:t>
      </w:r>
    </w:p>
    <w:p>
      <w:pPr>
        <w:pStyle w:val="Heading3"/>
        <w:spacing w:before="147"/>
        <w:jc w:val="both"/>
      </w:pPr>
      <w:r>
        <w:rPr>
          <w:b w:val="0"/>
        </w:rPr>
        <w:br w:type="column"/>
      </w:r>
      <w:r>
        <w:rPr>
          <w:w w:val="85"/>
        </w:rPr>
        <w:t>Dissolution</w:t>
      </w:r>
      <w:r>
        <w:rPr>
          <w:spacing w:val="-2"/>
          <w:w w:val="85"/>
        </w:rPr>
        <w:t> </w:t>
      </w:r>
      <w:r>
        <w:rPr>
          <w:w w:val="85"/>
        </w:rPr>
        <w:t>Study</w:t>
      </w:r>
    </w:p>
    <w:p>
      <w:pPr>
        <w:pStyle w:val="BodyText"/>
        <w:spacing w:line="266" w:lineRule="auto" w:before="23"/>
        <w:ind w:left="147" w:right="104"/>
        <w:jc w:val="both"/>
      </w:pPr>
      <w:r>
        <w:rPr>
          <w:rFonts w:ascii="Arial" w:hAnsi="Arial"/>
          <w:i/>
          <w:w w:val="90"/>
        </w:rPr>
        <w:t>In vitro </w:t>
      </w:r>
      <w:r>
        <w:rPr>
          <w:w w:val="90"/>
        </w:rPr>
        <w:t>release of Aceclofenac from formulated tablets</w:t>
      </w:r>
      <w:r>
        <w:rPr>
          <w:spacing w:val="1"/>
          <w:w w:val="90"/>
        </w:rPr>
        <w:t> </w:t>
      </w:r>
      <w:r>
        <w:rPr>
          <w:w w:val="90"/>
        </w:rPr>
        <w:t>was monitored using 900mL of simulated intestinal fluid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(USP phosphate buffer solution, </w:t>
      </w:r>
      <w:r>
        <w:rPr>
          <w:w w:val="95"/>
        </w:rPr>
        <w:t>pH 7.4) at 37±0.5ºC</w:t>
      </w:r>
      <w:r>
        <w:rPr>
          <w:spacing w:val="-53"/>
          <w:w w:val="95"/>
        </w:rPr>
        <w:t> </w:t>
      </w:r>
      <w:r>
        <w:rPr>
          <w:w w:val="95"/>
        </w:rPr>
        <w:t>and 50rpm using programmable dissolution tester</w:t>
      </w:r>
      <w:r>
        <w:rPr>
          <w:spacing w:val="1"/>
          <w:w w:val="95"/>
        </w:rPr>
        <w:t> </w:t>
      </w:r>
      <w:r>
        <w:rPr>
          <w:w w:val="90"/>
        </w:rPr>
        <w:t>(paddle type, TDT-08L, Electro Lab, India).</w:t>
      </w:r>
      <w:r>
        <w:rPr>
          <w:spacing w:val="1"/>
          <w:w w:val="90"/>
        </w:rPr>
        <w:t> </w:t>
      </w:r>
      <w:r>
        <w:rPr>
          <w:w w:val="90"/>
        </w:rPr>
        <w:t>Aliquots</w:t>
      </w:r>
      <w:r>
        <w:rPr>
          <w:spacing w:val="1"/>
          <w:w w:val="90"/>
        </w:rPr>
        <w:t> </w:t>
      </w:r>
      <w:r>
        <w:rPr>
          <w:spacing w:val="-1"/>
        </w:rPr>
        <w:t>were withdrawn at ten minute </w:t>
      </w:r>
      <w:r>
        <w:rPr/>
        <w:t>interval and were</w:t>
      </w:r>
      <w:r>
        <w:rPr>
          <w:spacing w:val="1"/>
        </w:rPr>
        <w:t> </w:t>
      </w:r>
      <w:r>
        <w:rPr>
          <w:w w:val="95"/>
        </w:rPr>
        <w:t>replenished</w:t>
      </w:r>
      <w:r>
        <w:rPr>
          <w:spacing w:val="47"/>
          <w:w w:val="95"/>
        </w:rPr>
        <w:t> </w:t>
      </w:r>
      <w:r>
        <w:rPr>
          <w:w w:val="95"/>
        </w:rPr>
        <w:t>immediately</w:t>
      </w:r>
      <w:r>
        <w:rPr>
          <w:spacing w:val="45"/>
          <w:w w:val="95"/>
        </w:rPr>
        <w:t> </w:t>
      </w:r>
      <w:r>
        <w:rPr>
          <w:w w:val="95"/>
        </w:rPr>
        <w:t>with</w:t>
      </w:r>
      <w:r>
        <w:rPr>
          <w:spacing w:val="47"/>
          <w:w w:val="95"/>
        </w:rPr>
        <w:t> </w:t>
      </w:r>
      <w:r>
        <w:rPr>
          <w:w w:val="95"/>
        </w:rPr>
        <w:t>the</w:t>
      </w:r>
      <w:r>
        <w:rPr>
          <w:spacing w:val="48"/>
          <w:w w:val="95"/>
        </w:rPr>
        <w:t> </w:t>
      </w:r>
      <w:r>
        <w:rPr>
          <w:w w:val="95"/>
        </w:rPr>
        <w:t>same</w:t>
      </w:r>
      <w:r>
        <w:rPr>
          <w:spacing w:val="47"/>
          <w:w w:val="95"/>
        </w:rPr>
        <w:t> </w:t>
      </w:r>
      <w:r>
        <w:rPr>
          <w:w w:val="95"/>
        </w:rPr>
        <w:t>volume</w:t>
      </w:r>
      <w:r>
        <w:rPr>
          <w:spacing w:val="47"/>
          <w:w w:val="95"/>
        </w:rPr>
        <w:t> </w:t>
      </w:r>
      <w:r>
        <w:rPr>
          <w:w w:val="95"/>
        </w:rPr>
        <w:t>of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1200" w:left="760" w:right="800"/>
          <w:cols w:num="2" w:equalWidth="0">
            <w:col w:w="5042" w:space="531"/>
            <w:col w:w="5107"/>
          </w:cols>
        </w:sectPr>
      </w:pPr>
    </w:p>
    <w:p>
      <w:pPr>
        <w:pStyle w:val="BodyText"/>
        <w:spacing w:line="266" w:lineRule="auto" w:before="76"/>
        <w:ind w:left="147" w:right="43"/>
        <w:jc w:val="both"/>
      </w:pPr>
      <w:r>
        <w:rPr>
          <w:w w:val="95"/>
        </w:rPr>
        <w:t>buffer medium.</w:t>
      </w:r>
      <w:r>
        <w:rPr>
          <w:spacing w:val="1"/>
          <w:w w:val="95"/>
        </w:rPr>
        <w:t> </w:t>
      </w:r>
      <w:r>
        <w:rPr>
          <w:w w:val="95"/>
        </w:rPr>
        <w:t>After suitable dilution the aliquots</w:t>
      </w:r>
      <w:r>
        <w:rPr>
          <w:spacing w:val="1"/>
          <w:w w:val="95"/>
        </w:rPr>
        <w:t> </w:t>
      </w:r>
      <w:r>
        <w:rPr>
          <w:w w:val="90"/>
        </w:rPr>
        <w:t>were</w:t>
      </w:r>
      <w:r>
        <w:rPr>
          <w:spacing w:val="6"/>
          <w:w w:val="90"/>
        </w:rPr>
        <w:t> </w:t>
      </w:r>
      <w:r>
        <w:rPr>
          <w:w w:val="90"/>
        </w:rPr>
        <w:t>assayed</w:t>
      </w:r>
      <w:r>
        <w:rPr>
          <w:spacing w:val="8"/>
          <w:w w:val="90"/>
        </w:rPr>
        <w:t> </w:t>
      </w:r>
      <w:r>
        <w:rPr>
          <w:w w:val="90"/>
        </w:rPr>
        <w:t>spectrometrically</w:t>
      </w:r>
      <w:r>
        <w:rPr>
          <w:spacing w:val="7"/>
          <w:w w:val="90"/>
        </w:rPr>
        <w:t> </w:t>
      </w:r>
      <w:r>
        <w:rPr>
          <w:w w:val="90"/>
        </w:rPr>
        <w:t>at</w:t>
      </w:r>
      <w:r>
        <w:rPr>
          <w:spacing w:val="7"/>
          <w:w w:val="90"/>
        </w:rPr>
        <w:t> </w:t>
      </w:r>
      <w:r>
        <w:rPr>
          <w:w w:val="90"/>
        </w:rPr>
        <w:t>274nm</w:t>
      </w:r>
      <w:r>
        <w:rPr>
          <w:spacing w:val="6"/>
          <w:w w:val="90"/>
        </w:rPr>
        <w:t> </w:t>
      </w:r>
      <w:r>
        <w:rPr>
          <w:w w:val="90"/>
        </w:rPr>
        <w:t>(Table</w:t>
      </w:r>
      <w:r>
        <w:rPr>
          <w:spacing w:val="16"/>
          <w:w w:val="90"/>
        </w:rPr>
        <w:t> </w:t>
      </w:r>
      <w:r>
        <w:rPr>
          <w:w w:val="90"/>
        </w:rPr>
        <w:t>4).</w:t>
      </w:r>
    </w:p>
    <w:p>
      <w:pPr>
        <w:pStyle w:val="BodyText"/>
        <w:spacing w:before="9"/>
        <w:rPr>
          <w:sz w:val="23"/>
        </w:rPr>
      </w:pPr>
    </w:p>
    <w:p>
      <w:pPr>
        <w:pStyle w:val="Heading3"/>
        <w:spacing w:line="261" w:lineRule="auto"/>
        <w:ind w:left="288" w:right="193"/>
      </w:pPr>
      <w:r>
        <w:rPr>
          <w:w w:val="85"/>
        </w:rPr>
        <w:t>Table</w:t>
      </w:r>
      <w:r>
        <w:rPr>
          <w:spacing w:val="18"/>
          <w:w w:val="85"/>
        </w:rPr>
        <w:t> </w:t>
      </w:r>
      <w:r>
        <w:rPr>
          <w:w w:val="85"/>
        </w:rPr>
        <w:t>4:</w:t>
      </w:r>
      <w:r>
        <w:rPr>
          <w:spacing w:val="18"/>
          <w:w w:val="85"/>
        </w:rPr>
        <w:t> </w:t>
      </w:r>
      <w:r>
        <w:rPr>
          <w:w w:val="85"/>
        </w:rPr>
        <w:t>In-vitro</w:t>
      </w:r>
      <w:r>
        <w:rPr>
          <w:spacing w:val="19"/>
          <w:w w:val="85"/>
        </w:rPr>
        <w:t> </w:t>
      </w:r>
      <w:r>
        <w:rPr>
          <w:w w:val="85"/>
        </w:rPr>
        <w:t>dissolution</w:t>
      </w:r>
      <w:r>
        <w:rPr>
          <w:spacing w:val="18"/>
          <w:w w:val="85"/>
        </w:rPr>
        <w:t> </w:t>
      </w:r>
      <w:r>
        <w:rPr>
          <w:w w:val="85"/>
        </w:rPr>
        <w:t>profile</w:t>
      </w:r>
      <w:r>
        <w:rPr>
          <w:spacing w:val="19"/>
          <w:w w:val="85"/>
        </w:rPr>
        <w:t> </w:t>
      </w:r>
      <w:r>
        <w:rPr>
          <w:w w:val="85"/>
        </w:rPr>
        <w:t>of</w:t>
      </w:r>
      <w:r>
        <w:rPr>
          <w:spacing w:val="18"/>
          <w:w w:val="85"/>
        </w:rPr>
        <w:t> </w:t>
      </w:r>
      <w:r>
        <w:rPr>
          <w:w w:val="85"/>
        </w:rPr>
        <w:t>Formulation</w:t>
      </w:r>
      <w:r>
        <w:rPr>
          <w:spacing w:val="-49"/>
          <w:w w:val="85"/>
        </w:rPr>
        <w:t> </w:t>
      </w:r>
      <w:r>
        <w:rPr/>
        <w:t>FI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FIV</w:t>
      </w:r>
    </w:p>
    <w:p>
      <w:pPr>
        <w:pStyle w:val="BodyText"/>
        <w:spacing w:line="20" w:lineRule="exact"/>
        <w:ind w:left="704"/>
        <w:rPr>
          <w:rFonts w:ascii="Arial"/>
          <w:sz w:val="2"/>
        </w:rPr>
      </w:pPr>
      <w:r>
        <w:rPr>
          <w:rFonts w:ascii="Arial"/>
          <w:sz w:val="2"/>
        </w:rPr>
        <w:pict>
          <v:group style="width:186.85pt;height:.4pt;mso-position-horizontal-relative:char;mso-position-vertical-relative:line" coordorigin="0,0" coordsize="3737,8">
            <v:shape style="position:absolute;left:-1;top:0;width:3737;height:8" coordorigin="0,0" coordsize="3737,8" path="m674,0l0,0,0,7,674,7,674,0xm684,0l677,0,677,7,684,7,684,0xm3737,0l686,0,686,7,3737,7,3737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tabs>
          <w:tab w:pos="1971" w:val="left" w:leader="none"/>
        </w:tabs>
        <w:spacing w:before="0"/>
        <w:ind w:left="811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5"/>
          <w:sz w:val="18"/>
        </w:rPr>
        <w:t>ST</w:t>
        <w:tab/>
      </w:r>
      <w:r>
        <w:rPr>
          <w:rFonts w:ascii="Arial"/>
          <w:b/>
          <w:w w:val="85"/>
          <w:sz w:val="18"/>
        </w:rPr>
        <w:t>Percentage</w:t>
      </w:r>
      <w:r>
        <w:rPr>
          <w:rFonts w:ascii="Arial"/>
          <w:b/>
          <w:spacing w:val="1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drug</w:t>
      </w:r>
      <w:r>
        <w:rPr>
          <w:rFonts w:ascii="Arial"/>
          <w:b/>
          <w:spacing w:val="1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released</w:t>
      </w:r>
    </w:p>
    <w:p>
      <w:pPr>
        <w:pStyle w:val="BodyText"/>
        <w:spacing w:before="7"/>
        <w:rPr>
          <w:rFonts w:ascii="Arial"/>
          <w:b/>
          <w:sz w:val="2"/>
        </w:rPr>
      </w:pPr>
    </w:p>
    <w:tbl>
      <w:tblPr>
        <w:tblW w:w="0" w:type="auto"/>
        <w:jc w:val="left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708"/>
        <w:gridCol w:w="766"/>
        <w:gridCol w:w="766"/>
        <w:gridCol w:w="821"/>
      </w:tblGrid>
      <w:tr>
        <w:trPr>
          <w:trHeight w:val="225" w:hRule="atLeast"/>
        </w:trPr>
        <w:tc>
          <w:tcPr>
            <w:tcW w:w="6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(min)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FI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FII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FIII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1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FIV</w:t>
            </w:r>
          </w:p>
        </w:tc>
      </w:tr>
      <w:tr>
        <w:trPr>
          <w:trHeight w:val="211" w:hRule="atLeast"/>
        </w:trPr>
        <w:tc>
          <w:tcPr>
            <w:tcW w:w="6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1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27.62</w:t>
            </w:r>
          </w:p>
        </w:tc>
        <w:tc>
          <w:tcPr>
            <w:tcW w:w="7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65"/>
              <w:rPr>
                <w:sz w:val="18"/>
              </w:rPr>
            </w:pPr>
            <w:r>
              <w:rPr>
                <w:sz w:val="18"/>
              </w:rPr>
              <w:t>45.56</w:t>
            </w:r>
          </w:p>
        </w:tc>
        <w:tc>
          <w:tcPr>
            <w:tcW w:w="7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65"/>
              <w:rPr>
                <w:sz w:val="18"/>
              </w:rPr>
            </w:pPr>
            <w:r>
              <w:rPr>
                <w:sz w:val="18"/>
              </w:rPr>
              <w:t>51.80</w:t>
            </w:r>
          </w:p>
        </w:tc>
        <w:tc>
          <w:tcPr>
            <w:tcW w:w="8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64"/>
              <w:rPr>
                <w:sz w:val="18"/>
              </w:rPr>
            </w:pPr>
            <w:r>
              <w:rPr>
                <w:sz w:val="18"/>
              </w:rPr>
              <w:t>75.97</w:t>
            </w:r>
          </w:p>
        </w:tc>
      </w:tr>
      <w:tr>
        <w:trPr>
          <w:trHeight w:val="225" w:hRule="atLeast"/>
        </w:trPr>
        <w:tc>
          <w:tcPr>
            <w:tcW w:w="684" w:type="dxa"/>
          </w:tcPr>
          <w:p>
            <w:pPr>
              <w:pStyle w:val="TableParagraph"/>
              <w:spacing w:line="203" w:lineRule="exact" w:before="3"/>
              <w:ind w:left="11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08" w:type="dxa"/>
          </w:tcPr>
          <w:p>
            <w:pPr>
              <w:pStyle w:val="TableParagraph"/>
              <w:spacing w:line="203" w:lineRule="exact" w:before="3"/>
              <w:ind w:left="107"/>
              <w:rPr>
                <w:sz w:val="18"/>
              </w:rPr>
            </w:pPr>
            <w:r>
              <w:rPr>
                <w:sz w:val="18"/>
              </w:rPr>
              <w:t>41.53</w:t>
            </w:r>
          </w:p>
        </w:tc>
        <w:tc>
          <w:tcPr>
            <w:tcW w:w="766" w:type="dxa"/>
          </w:tcPr>
          <w:p>
            <w:pPr>
              <w:pStyle w:val="TableParagraph"/>
              <w:spacing w:line="203" w:lineRule="exact" w:before="3"/>
              <w:ind w:left="165"/>
              <w:rPr>
                <w:sz w:val="18"/>
              </w:rPr>
            </w:pPr>
            <w:r>
              <w:rPr>
                <w:sz w:val="18"/>
              </w:rPr>
              <w:t>57.65</w:t>
            </w:r>
          </w:p>
        </w:tc>
        <w:tc>
          <w:tcPr>
            <w:tcW w:w="766" w:type="dxa"/>
          </w:tcPr>
          <w:p>
            <w:pPr>
              <w:pStyle w:val="TableParagraph"/>
              <w:spacing w:line="203" w:lineRule="exact" w:before="3"/>
              <w:ind w:left="165"/>
              <w:rPr>
                <w:sz w:val="18"/>
              </w:rPr>
            </w:pPr>
            <w:r>
              <w:rPr>
                <w:sz w:val="18"/>
              </w:rPr>
              <w:t>63.14</w:t>
            </w:r>
          </w:p>
        </w:tc>
        <w:tc>
          <w:tcPr>
            <w:tcW w:w="821" w:type="dxa"/>
          </w:tcPr>
          <w:p>
            <w:pPr>
              <w:pStyle w:val="TableParagraph"/>
              <w:spacing w:line="203" w:lineRule="exact" w:before="3"/>
              <w:ind w:left="164"/>
              <w:rPr>
                <w:sz w:val="18"/>
              </w:rPr>
            </w:pPr>
            <w:r>
              <w:rPr>
                <w:sz w:val="18"/>
              </w:rPr>
              <w:t>83.80</w:t>
            </w:r>
          </w:p>
        </w:tc>
      </w:tr>
      <w:tr>
        <w:trPr>
          <w:trHeight w:val="225" w:hRule="atLeast"/>
        </w:trPr>
        <w:tc>
          <w:tcPr>
            <w:tcW w:w="684" w:type="dxa"/>
          </w:tcPr>
          <w:p>
            <w:pPr>
              <w:pStyle w:val="TableParagraph"/>
              <w:spacing w:line="203" w:lineRule="exact" w:before="3"/>
              <w:ind w:left="115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8" w:type="dxa"/>
          </w:tcPr>
          <w:p>
            <w:pPr>
              <w:pStyle w:val="TableParagraph"/>
              <w:spacing w:line="203" w:lineRule="exact" w:before="3"/>
              <w:ind w:left="107"/>
              <w:rPr>
                <w:sz w:val="18"/>
              </w:rPr>
            </w:pPr>
            <w:r>
              <w:rPr>
                <w:sz w:val="18"/>
              </w:rPr>
              <w:t>61.26</w:t>
            </w:r>
          </w:p>
        </w:tc>
        <w:tc>
          <w:tcPr>
            <w:tcW w:w="766" w:type="dxa"/>
          </w:tcPr>
          <w:p>
            <w:pPr>
              <w:pStyle w:val="TableParagraph"/>
              <w:spacing w:line="203" w:lineRule="exact" w:before="3"/>
              <w:ind w:left="165"/>
              <w:rPr>
                <w:sz w:val="18"/>
              </w:rPr>
            </w:pPr>
            <w:r>
              <w:rPr>
                <w:sz w:val="18"/>
              </w:rPr>
              <w:t>63.64</w:t>
            </w:r>
          </w:p>
        </w:tc>
        <w:tc>
          <w:tcPr>
            <w:tcW w:w="766" w:type="dxa"/>
          </w:tcPr>
          <w:p>
            <w:pPr>
              <w:pStyle w:val="TableParagraph"/>
              <w:spacing w:line="203" w:lineRule="exact" w:before="3"/>
              <w:ind w:left="165"/>
              <w:rPr>
                <w:sz w:val="18"/>
              </w:rPr>
            </w:pPr>
            <w:r>
              <w:rPr>
                <w:sz w:val="18"/>
              </w:rPr>
              <w:t>73.74</w:t>
            </w:r>
          </w:p>
        </w:tc>
        <w:tc>
          <w:tcPr>
            <w:tcW w:w="821" w:type="dxa"/>
          </w:tcPr>
          <w:p>
            <w:pPr>
              <w:pStyle w:val="TableParagraph"/>
              <w:spacing w:line="203" w:lineRule="exact" w:before="3"/>
              <w:ind w:left="164"/>
              <w:rPr>
                <w:sz w:val="18"/>
              </w:rPr>
            </w:pPr>
            <w:r>
              <w:rPr>
                <w:sz w:val="18"/>
              </w:rPr>
              <w:t>89.04</w:t>
            </w:r>
          </w:p>
        </w:tc>
      </w:tr>
      <w:tr>
        <w:trPr>
          <w:trHeight w:val="225" w:hRule="atLeast"/>
        </w:trPr>
        <w:tc>
          <w:tcPr>
            <w:tcW w:w="684" w:type="dxa"/>
          </w:tcPr>
          <w:p>
            <w:pPr>
              <w:pStyle w:val="TableParagraph"/>
              <w:spacing w:line="203" w:lineRule="exact" w:before="3"/>
              <w:ind w:left="115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708" w:type="dxa"/>
          </w:tcPr>
          <w:p>
            <w:pPr>
              <w:pStyle w:val="TableParagraph"/>
              <w:spacing w:line="203" w:lineRule="exact" w:before="3"/>
              <w:ind w:left="107"/>
              <w:rPr>
                <w:sz w:val="18"/>
              </w:rPr>
            </w:pPr>
            <w:r>
              <w:rPr>
                <w:sz w:val="18"/>
              </w:rPr>
              <w:t>67.89</w:t>
            </w:r>
          </w:p>
        </w:tc>
        <w:tc>
          <w:tcPr>
            <w:tcW w:w="766" w:type="dxa"/>
          </w:tcPr>
          <w:p>
            <w:pPr>
              <w:pStyle w:val="TableParagraph"/>
              <w:spacing w:line="203" w:lineRule="exact" w:before="3"/>
              <w:ind w:left="165"/>
              <w:rPr>
                <w:sz w:val="18"/>
              </w:rPr>
            </w:pPr>
            <w:r>
              <w:rPr>
                <w:sz w:val="18"/>
              </w:rPr>
              <w:t>76.75</w:t>
            </w:r>
          </w:p>
        </w:tc>
        <w:tc>
          <w:tcPr>
            <w:tcW w:w="766" w:type="dxa"/>
          </w:tcPr>
          <w:p>
            <w:pPr>
              <w:pStyle w:val="TableParagraph"/>
              <w:spacing w:line="203" w:lineRule="exact" w:before="3"/>
              <w:ind w:left="165"/>
              <w:rPr>
                <w:sz w:val="18"/>
              </w:rPr>
            </w:pPr>
            <w:r>
              <w:rPr>
                <w:sz w:val="18"/>
              </w:rPr>
              <w:t>82.06</w:t>
            </w:r>
          </w:p>
        </w:tc>
        <w:tc>
          <w:tcPr>
            <w:tcW w:w="821" w:type="dxa"/>
          </w:tcPr>
          <w:p>
            <w:pPr>
              <w:pStyle w:val="TableParagraph"/>
              <w:spacing w:line="203" w:lineRule="exact" w:before="3"/>
              <w:ind w:left="164"/>
              <w:rPr>
                <w:sz w:val="18"/>
              </w:rPr>
            </w:pPr>
            <w:r>
              <w:rPr>
                <w:sz w:val="18"/>
              </w:rPr>
              <w:t>91.13</w:t>
            </w:r>
          </w:p>
        </w:tc>
      </w:tr>
      <w:tr>
        <w:trPr>
          <w:trHeight w:val="225" w:hRule="atLeast"/>
        </w:trPr>
        <w:tc>
          <w:tcPr>
            <w:tcW w:w="684" w:type="dxa"/>
          </w:tcPr>
          <w:p>
            <w:pPr>
              <w:pStyle w:val="TableParagraph"/>
              <w:spacing w:line="203" w:lineRule="exact" w:before="3"/>
              <w:ind w:left="115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08" w:type="dxa"/>
          </w:tcPr>
          <w:p>
            <w:pPr>
              <w:pStyle w:val="TableParagraph"/>
              <w:spacing w:line="203" w:lineRule="exact" w:before="3"/>
              <w:ind w:left="107"/>
              <w:rPr>
                <w:sz w:val="18"/>
              </w:rPr>
            </w:pPr>
            <w:r>
              <w:rPr>
                <w:sz w:val="18"/>
              </w:rPr>
              <w:t>80.08</w:t>
            </w:r>
          </w:p>
        </w:tc>
        <w:tc>
          <w:tcPr>
            <w:tcW w:w="766" w:type="dxa"/>
          </w:tcPr>
          <w:p>
            <w:pPr>
              <w:pStyle w:val="TableParagraph"/>
              <w:spacing w:line="203" w:lineRule="exact" w:before="3"/>
              <w:ind w:left="165"/>
              <w:rPr>
                <w:sz w:val="18"/>
              </w:rPr>
            </w:pPr>
            <w:r>
              <w:rPr>
                <w:sz w:val="18"/>
              </w:rPr>
              <w:t>86.71</w:t>
            </w:r>
          </w:p>
        </w:tc>
        <w:tc>
          <w:tcPr>
            <w:tcW w:w="766" w:type="dxa"/>
          </w:tcPr>
          <w:p>
            <w:pPr>
              <w:pStyle w:val="TableParagraph"/>
              <w:spacing w:line="203" w:lineRule="exact" w:before="3"/>
              <w:ind w:left="165"/>
              <w:rPr>
                <w:sz w:val="18"/>
              </w:rPr>
            </w:pPr>
            <w:r>
              <w:rPr>
                <w:sz w:val="18"/>
              </w:rPr>
              <w:t>88.56</w:t>
            </w:r>
          </w:p>
        </w:tc>
        <w:tc>
          <w:tcPr>
            <w:tcW w:w="821" w:type="dxa"/>
          </w:tcPr>
          <w:p>
            <w:pPr>
              <w:pStyle w:val="TableParagraph"/>
              <w:spacing w:line="203" w:lineRule="exact" w:before="3"/>
              <w:ind w:left="164"/>
              <w:rPr>
                <w:sz w:val="18"/>
              </w:rPr>
            </w:pPr>
            <w:r>
              <w:rPr>
                <w:sz w:val="18"/>
              </w:rPr>
              <w:t>93.51</w:t>
            </w:r>
          </w:p>
        </w:tc>
      </w:tr>
      <w:tr>
        <w:trPr>
          <w:trHeight w:val="239" w:hRule="atLeast"/>
        </w:trPr>
        <w:tc>
          <w:tcPr>
            <w:tcW w:w="6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15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88.65</w:t>
            </w:r>
          </w:p>
        </w:tc>
        <w:tc>
          <w:tcPr>
            <w:tcW w:w="7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65"/>
              <w:rPr>
                <w:sz w:val="18"/>
              </w:rPr>
            </w:pPr>
            <w:r>
              <w:rPr>
                <w:sz w:val="18"/>
              </w:rPr>
              <w:t>92.59</w:t>
            </w:r>
          </w:p>
        </w:tc>
        <w:tc>
          <w:tcPr>
            <w:tcW w:w="7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65"/>
              <w:rPr>
                <w:sz w:val="18"/>
              </w:rPr>
            </w:pPr>
            <w:r>
              <w:rPr>
                <w:sz w:val="18"/>
              </w:rPr>
              <w:t>92.78</w:t>
            </w:r>
          </w:p>
        </w:tc>
        <w:tc>
          <w:tcPr>
            <w:tcW w:w="8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64"/>
              <w:rPr>
                <w:sz w:val="18"/>
              </w:rPr>
            </w:pPr>
            <w:r>
              <w:rPr>
                <w:sz w:val="18"/>
              </w:rPr>
              <w:t>94.95</w:t>
            </w:r>
          </w:p>
        </w:tc>
      </w:tr>
    </w:tbl>
    <w:p>
      <w:pPr>
        <w:spacing w:before="0"/>
        <w:ind w:left="1850" w:right="1750" w:firstLine="0"/>
        <w:jc w:val="center"/>
        <w:rPr>
          <w:sz w:val="18"/>
        </w:rPr>
      </w:pPr>
      <w:r>
        <w:rPr>
          <w:w w:val="90"/>
          <w:sz w:val="18"/>
        </w:rPr>
        <w:t>ST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=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Sampling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time</w:t>
      </w:r>
    </w:p>
    <w:p>
      <w:pPr>
        <w:pStyle w:val="BodyText"/>
        <w:spacing w:before="9"/>
        <w:rPr>
          <w:sz w:val="21"/>
        </w:rPr>
      </w:pPr>
    </w:p>
    <w:p>
      <w:pPr>
        <w:spacing w:before="0"/>
        <w:ind w:left="14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i/>
          <w:w w:val="85"/>
          <w:sz w:val="22"/>
        </w:rPr>
        <w:t>In</w:t>
      </w:r>
      <w:r>
        <w:rPr>
          <w:rFonts w:ascii="Arial"/>
          <w:b/>
          <w:i/>
          <w:spacing w:val="-3"/>
          <w:w w:val="85"/>
          <w:sz w:val="22"/>
        </w:rPr>
        <w:t> </w:t>
      </w:r>
      <w:r>
        <w:rPr>
          <w:rFonts w:ascii="Arial"/>
          <w:b/>
          <w:i/>
          <w:w w:val="85"/>
          <w:sz w:val="22"/>
        </w:rPr>
        <w:t>vivo</w:t>
      </w:r>
      <w:r>
        <w:rPr>
          <w:rFonts w:ascii="Arial"/>
          <w:b/>
          <w:i/>
          <w:spacing w:val="-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Bioequivalence</w:t>
      </w:r>
      <w:r>
        <w:rPr>
          <w:rFonts w:ascii="Arial"/>
          <w:b/>
          <w:spacing w:val="-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Study</w:t>
      </w:r>
    </w:p>
    <w:p>
      <w:pPr>
        <w:pStyle w:val="BodyText"/>
        <w:spacing w:line="266" w:lineRule="auto" w:before="27"/>
        <w:ind w:left="147" w:right="38"/>
        <w:jc w:val="both"/>
      </w:pPr>
      <w:r>
        <w:rPr>
          <w:w w:val="95"/>
        </w:rPr>
        <w:t>Formulated</w:t>
      </w:r>
      <w:r>
        <w:rPr>
          <w:spacing w:val="1"/>
          <w:w w:val="95"/>
        </w:rPr>
        <w:t> </w:t>
      </w:r>
      <w:r>
        <w:rPr>
          <w:w w:val="95"/>
        </w:rPr>
        <w:t>Aceclofenac</w:t>
      </w:r>
      <w:r>
        <w:rPr>
          <w:spacing w:val="1"/>
          <w:w w:val="95"/>
        </w:rPr>
        <w:t> </w:t>
      </w:r>
      <w:r>
        <w:rPr>
          <w:w w:val="95"/>
        </w:rPr>
        <w:t>tablets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marketed</w:t>
      </w:r>
      <w:r>
        <w:rPr>
          <w:spacing w:val="1"/>
          <w:w w:val="95"/>
        </w:rPr>
        <w:t> </w:t>
      </w:r>
      <w:r>
        <w:rPr>
          <w:w w:val="95"/>
        </w:rPr>
        <w:t>formulation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evaluated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their</w:t>
      </w:r>
      <w:r>
        <w:rPr>
          <w:spacing w:val="1"/>
          <w:w w:val="95"/>
        </w:rPr>
        <w:t> </w:t>
      </w:r>
      <w:r>
        <w:rPr>
          <w:w w:val="95"/>
        </w:rPr>
        <w:t>bioavailability</w:t>
      </w:r>
      <w:r>
        <w:rPr>
          <w:spacing w:val="-53"/>
          <w:w w:val="95"/>
        </w:rPr>
        <w:t> </w:t>
      </w:r>
      <w:r>
        <w:rPr>
          <w:w w:val="95"/>
        </w:rPr>
        <w:t>using male rabbits (New Zealand strain) of 1.5kg.</w:t>
      </w:r>
      <w:r>
        <w:rPr>
          <w:spacing w:val="1"/>
          <w:w w:val="95"/>
        </w:rPr>
        <w:t> </w:t>
      </w:r>
      <w:r>
        <w:rPr>
          <w:w w:val="95"/>
        </w:rPr>
        <w:t>Animals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housed</w:t>
      </w:r>
      <w:r>
        <w:rPr>
          <w:spacing w:val="1"/>
          <w:w w:val="95"/>
        </w:rPr>
        <w:t> </w:t>
      </w:r>
      <w:r>
        <w:rPr>
          <w:w w:val="95"/>
        </w:rPr>
        <w:t>individually</w:t>
      </w:r>
      <w:r>
        <w:rPr>
          <w:spacing w:val="1"/>
          <w:w w:val="95"/>
        </w:rPr>
        <w:t> </w:t>
      </w:r>
      <w:r>
        <w:rPr>
          <w:w w:val="95"/>
        </w:rPr>
        <w:t>under</w:t>
      </w:r>
      <w:r>
        <w:rPr>
          <w:spacing w:val="1"/>
          <w:w w:val="95"/>
        </w:rPr>
        <w:t> </w:t>
      </w:r>
      <w:r>
        <w:rPr>
          <w:w w:val="95"/>
        </w:rPr>
        <w:t>standard</w:t>
      </w:r>
      <w:r>
        <w:rPr>
          <w:spacing w:val="-53"/>
          <w:w w:val="95"/>
        </w:rPr>
        <w:t> </w:t>
      </w:r>
      <w:r>
        <w:rPr>
          <w:w w:val="95"/>
        </w:rPr>
        <w:t>conditions and were fasted overnight and allowed to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free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access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water.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Six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rabbits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were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divided</w:t>
      </w:r>
      <w:r>
        <w:rPr>
          <w:spacing w:val="-10"/>
          <w:w w:val="95"/>
        </w:rPr>
        <w:t> </w:t>
      </w:r>
      <w:r>
        <w:rPr>
          <w:w w:val="95"/>
        </w:rPr>
        <w:t>into</w:t>
      </w:r>
      <w:r>
        <w:rPr>
          <w:spacing w:val="-7"/>
          <w:w w:val="95"/>
        </w:rPr>
        <w:t> </w:t>
      </w:r>
      <w:r>
        <w:rPr>
          <w:w w:val="95"/>
        </w:rPr>
        <w:t>two</w:t>
      </w:r>
      <w:r>
        <w:rPr>
          <w:spacing w:val="-54"/>
          <w:w w:val="95"/>
        </w:rPr>
        <w:t> </w:t>
      </w:r>
      <w:r>
        <w:rPr>
          <w:w w:val="95"/>
        </w:rPr>
        <w:t>groups</w:t>
      </w:r>
      <w:r>
        <w:rPr>
          <w:spacing w:val="1"/>
          <w:w w:val="95"/>
        </w:rPr>
        <w:t> </w:t>
      </w:r>
      <w:r>
        <w:rPr>
          <w:w w:val="95"/>
        </w:rPr>
        <w:t>each.</w:t>
      </w:r>
      <w:r>
        <w:rPr>
          <w:spacing w:val="1"/>
          <w:w w:val="95"/>
        </w:rPr>
        <w:t> </w:t>
      </w:r>
      <w:r>
        <w:rPr>
          <w:w w:val="95"/>
        </w:rPr>
        <w:t>Formulations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administered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-53"/>
          <w:w w:val="95"/>
        </w:rPr>
        <w:t> </w:t>
      </w:r>
      <w:r>
        <w:rPr>
          <w:w w:val="95"/>
        </w:rPr>
        <w:t>rabbits by gastric intubation method and 2 mL of</w:t>
      </w:r>
      <w:r>
        <w:rPr>
          <w:spacing w:val="1"/>
          <w:w w:val="95"/>
        </w:rPr>
        <w:t> </w:t>
      </w:r>
      <w:r>
        <w:rPr>
          <w:w w:val="90"/>
        </w:rPr>
        <w:t>blood samples were withdrawn from marginal ear vein</w:t>
      </w:r>
      <w:r>
        <w:rPr>
          <w:spacing w:val="1"/>
          <w:w w:val="90"/>
        </w:rPr>
        <w:t> </w:t>
      </w:r>
      <w:r>
        <w:rPr/>
        <w:t>of rabbits at 0.25, 0.5, 1, 2, 3, 4, 5, 6, 7, 8 and 9</w:t>
      </w:r>
      <w:r>
        <w:rPr>
          <w:spacing w:val="1"/>
        </w:rPr>
        <w:t> </w:t>
      </w:r>
      <w:r>
        <w:rPr>
          <w:w w:val="90"/>
        </w:rPr>
        <w:t>hours.</w:t>
      </w:r>
      <w:r>
        <w:rPr>
          <w:spacing w:val="1"/>
          <w:w w:val="90"/>
        </w:rPr>
        <w:t> </w:t>
      </w:r>
      <w:r>
        <w:rPr>
          <w:w w:val="90"/>
        </w:rPr>
        <w:t>The plasma obtained after centrifugation was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estimated for its Aceclofenac </w:t>
      </w:r>
      <w:r>
        <w:rPr>
          <w:w w:val="95"/>
        </w:rPr>
        <w:t>concentration by high</w:t>
      </w:r>
      <w:r>
        <w:rPr>
          <w:spacing w:val="1"/>
          <w:w w:val="95"/>
        </w:rPr>
        <w:t> </w:t>
      </w:r>
      <w:r>
        <w:rPr>
          <w:w w:val="95"/>
        </w:rPr>
        <w:t>performance</w:t>
      </w:r>
      <w:r>
        <w:rPr>
          <w:spacing w:val="1"/>
          <w:w w:val="95"/>
        </w:rPr>
        <w:t> </w:t>
      </w:r>
      <w:r>
        <w:rPr>
          <w:w w:val="95"/>
        </w:rPr>
        <w:t>liquid</w:t>
      </w:r>
      <w:r>
        <w:rPr>
          <w:spacing w:val="1"/>
          <w:w w:val="95"/>
        </w:rPr>
        <w:t> </w:t>
      </w:r>
      <w:r>
        <w:rPr>
          <w:w w:val="95"/>
        </w:rPr>
        <w:t>chromatography</w:t>
      </w:r>
      <w:r>
        <w:rPr>
          <w:spacing w:val="1"/>
          <w:w w:val="95"/>
        </w:rPr>
        <w:t> </w:t>
      </w:r>
      <w:r>
        <w:rPr>
          <w:w w:val="95"/>
        </w:rPr>
        <w:t>HPLC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position w:val="1"/>
        </w:rPr>
        <w:t>C</w:t>
      </w:r>
      <w:r>
        <w:rPr>
          <w:sz w:val="14"/>
        </w:rPr>
        <w:t>18</w:t>
      </w:r>
      <w:r>
        <w:rPr>
          <w:position w:val="1"/>
        </w:rPr>
        <w:t>ODS</w:t>
      </w:r>
      <w:r>
        <w:rPr>
          <w:spacing w:val="-3"/>
          <w:position w:val="1"/>
        </w:rPr>
        <w:t> </w:t>
      </w:r>
      <w:r>
        <w:rPr>
          <w:position w:val="1"/>
        </w:rPr>
        <w:t>column.</w:t>
      </w:r>
    </w:p>
    <w:p>
      <w:pPr>
        <w:pStyle w:val="BodyText"/>
        <w:spacing w:before="10"/>
      </w:pPr>
    </w:p>
    <w:p>
      <w:pPr>
        <w:pStyle w:val="Heading3"/>
        <w:jc w:val="left"/>
      </w:pPr>
      <w:r>
        <w:rPr>
          <w:w w:val="85"/>
        </w:rPr>
        <w:t>Stability</w:t>
      </w:r>
      <w:r>
        <w:rPr>
          <w:spacing w:val="-2"/>
          <w:w w:val="85"/>
        </w:rPr>
        <w:t> </w:t>
      </w:r>
      <w:r>
        <w:rPr>
          <w:w w:val="85"/>
        </w:rPr>
        <w:t>Studies</w:t>
      </w:r>
    </w:p>
    <w:p>
      <w:pPr>
        <w:pStyle w:val="BodyText"/>
        <w:spacing w:line="266" w:lineRule="auto" w:before="25"/>
        <w:ind w:left="147" w:right="39"/>
        <w:jc w:val="both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stability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selected</w:t>
      </w:r>
      <w:r>
        <w:rPr>
          <w:spacing w:val="1"/>
          <w:w w:val="95"/>
        </w:rPr>
        <w:t> </w:t>
      </w:r>
      <w:r>
        <w:rPr>
          <w:w w:val="95"/>
        </w:rPr>
        <w:t>formulation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tested</w:t>
      </w:r>
      <w:r>
        <w:rPr>
          <w:spacing w:val="1"/>
          <w:w w:val="95"/>
        </w:rPr>
        <w:t> </w:t>
      </w:r>
      <w:r>
        <w:rPr>
          <w:w w:val="95"/>
        </w:rPr>
        <w:t>according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ICHG</w:t>
      </w:r>
      <w:r>
        <w:rPr>
          <w:spacing w:val="1"/>
          <w:w w:val="95"/>
        </w:rPr>
        <w:t> </w:t>
      </w:r>
      <w:r>
        <w:rPr>
          <w:w w:val="95"/>
        </w:rPr>
        <w:t>-</w:t>
      </w:r>
      <w:r>
        <w:rPr>
          <w:spacing w:val="1"/>
          <w:w w:val="95"/>
        </w:rPr>
        <w:t> </w:t>
      </w:r>
      <w:r>
        <w:rPr>
          <w:w w:val="95"/>
        </w:rPr>
        <w:t>International</w:t>
      </w:r>
      <w:r>
        <w:rPr>
          <w:spacing w:val="1"/>
          <w:w w:val="95"/>
        </w:rPr>
        <w:t> </w:t>
      </w:r>
      <w:r>
        <w:rPr>
          <w:w w:val="95"/>
        </w:rPr>
        <w:t>Conference</w:t>
      </w:r>
      <w:r>
        <w:rPr>
          <w:spacing w:val="1"/>
          <w:w w:val="95"/>
        </w:rPr>
        <w:t> </w:t>
      </w:r>
      <w:r>
        <w:rPr>
          <w:w w:val="95"/>
        </w:rPr>
        <w:t>on</w:t>
      </w:r>
      <w:r>
        <w:rPr>
          <w:spacing w:val="-53"/>
          <w:w w:val="95"/>
        </w:rPr>
        <w:t> </w:t>
      </w:r>
      <w:r>
        <w:rPr>
          <w:w w:val="90"/>
        </w:rPr>
        <w:t>Harmonization</w:t>
      </w:r>
      <w:r>
        <w:rPr>
          <w:spacing w:val="1"/>
          <w:w w:val="90"/>
        </w:rPr>
        <w:t> </w:t>
      </w:r>
      <w:r>
        <w:rPr>
          <w:w w:val="90"/>
        </w:rPr>
        <w:t>Guidelines.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formulations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stored in accelerated test conditions (40ºC ± 2ºC, 75 ±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5%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RH)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a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stability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chamber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sample</w:t>
      </w:r>
      <w:r>
        <w:rPr>
          <w:spacing w:val="-4"/>
          <w:w w:val="95"/>
        </w:rPr>
        <w:t> </w:t>
      </w:r>
      <w:r>
        <w:rPr>
          <w:w w:val="95"/>
        </w:rPr>
        <w:t>tablets</w:t>
      </w:r>
      <w:r>
        <w:rPr>
          <w:spacing w:val="-54"/>
          <w:w w:val="95"/>
        </w:rPr>
        <w:t> </w:t>
      </w:r>
      <w:r>
        <w:rPr/>
        <w:t>were analyzed at 0, 15 and 30</w:t>
      </w:r>
      <w:r>
        <w:rPr>
          <w:position w:val="5"/>
          <w:sz w:val="14"/>
        </w:rPr>
        <w:t>th</w:t>
      </w:r>
      <w:r>
        <w:rPr>
          <w:spacing w:val="1"/>
          <w:position w:val="5"/>
          <w:sz w:val="14"/>
        </w:rPr>
        <w:t> </w:t>
      </w:r>
      <w:r>
        <w:rPr/>
        <w:t>day for physical</w:t>
      </w:r>
      <w:r>
        <w:rPr>
          <w:spacing w:val="1"/>
        </w:rPr>
        <w:t> </w:t>
      </w:r>
      <w:r>
        <w:rPr>
          <w:w w:val="95"/>
        </w:rPr>
        <w:t>characters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assay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performed</w:t>
      </w:r>
      <w:r>
        <w:rPr>
          <w:spacing w:val="1"/>
          <w:w w:val="95"/>
        </w:rPr>
        <w:t> </w:t>
      </w:r>
      <w:r>
        <w:rPr>
          <w:w w:val="95"/>
        </w:rPr>
        <w:t>followed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-53"/>
          <w:w w:val="95"/>
        </w:rPr>
        <w:t> </w:t>
      </w:r>
      <w:r>
        <w:rPr>
          <w:w w:val="95"/>
        </w:rPr>
        <w:t>disintegration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dissolution</w:t>
      </w:r>
      <w:r>
        <w:rPr>
          <w:spacing w:val="-9"/>
          <w:w w:val="95"/>
        </w:rPr>
        <w:t> </w:t>
      </w:r>
      <w:r>
        <w:rPr>
          <w:w w:val="95"/>
        </w:rPr>
        <w:t>test</w:t>
      </w:r>
      <w:r>
        <w:rPr>
          <w:spacing w:val="-8"/>
          <w:w w:val="95"/>
        </w:rPr>
        <w:t> </w:t>
      </w:r>
      <w:r>
        <w:rPr>
          <w:w w:val="95"/>
        </w:rPr>
        <w:t>(Table</w:t>
      </w:r>
      <w:r>
        <w:rPr>
          <w:spacing w:val="40"/>
          <w:w w:val="95"/>
        </w:rPr>
        <w:t> </w:t>
      </w:r>
      <w:r>
        <w:rPr>
          <w:w w:val="95"/>
        </w:rPr>
        <w:t>5).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jc w:val="left"/>
      </w:pPr>
      <w:r>
        <w:rPr>
          <w:w w:val="85"/>
        </w:rPr>
        <w:t>Statistical</w:t>
      </w:r>
      <w:r>
        <w:rPr>
          <w:spacing w:val="6"/>
          <w:w w:val="85"/>
        </w:rPr>
        <w:t> </w:t>
      </w:r>
      <w:r>
        <w:rPr>
          <w:w w:val="85"/>
        </w:rPr>
        <w:t>Analysis</w:t>
      </w:r>
    </w:p>
    <w:p>
      <w:pPr>
        <w:pStyle w:val="BodyText"/>
        <w:spacing w:line="266" w:lineRule="auto" w:before="26"/>
        <w:ind w:left="147" w:right="43"/>
        <w:jc w:val="both"/>
      </w:pPr>
      <w:r>
        <w:rPr>
          <w:w w:val="95"/>
        </w:rPr>
        <w:t>Each tablet formulation was reared in duplicate and</w:t>
      </w:r>
      <w:r>
        <w:rPr>
          <w:spacing w:val="1"/>
          <w:w w:val="95"/>
        </w:rPr>
        <w:t> </w:t>
      </w:r>
      <w:r>
        <w:rPr>
          <w:w w:val="95"/>
        </w:rPr>
        <w:t>each</w:t>
      </w:r>
      <w:r>
        <w:rPr>
          <w:spacing w:val="1"/>
          <w:w w:val="95"/>
        </w:rPr>
        <w:t> </w:t>
      </w:r>
      <w:r>
        <w:rPr>
          <w:w w:val="95"/>
        </w:rPr>
        <w:t>analysis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duplicated.</w:t>
      </w:r>
      <w:r>
        <w:rPr>
          <w:spacing w:val="1"/>
          <w:w w:val="95"/>
        </w:rPr>
        <w:t> </w:t>
      </w:r>
      <w:r>
        <w:rPr>
          <w:w w:val="95"/>
        </w:rPr>
        <w:t>Each</w:t>
      </w:r>
      <w:r>
        <w:rPr>
          <w:spacing w:val="1"/>
          <w:w w:val="95"/>
        </w:rPr>
        <w:t> </w:t>
      </w:r>
      <w:r>
        <w:rPr>
          <w:w w:val="95"/>
        </w:rPr>
        <w:t>formulation</w:t>
      </w:r>
      <w:r>
        <w:rPr>
          <w:spacing w:val="1"/>
          <w:w w:val="95"/>
        </w:rPr>
        <w:t> </w:t>
      </w:r>
      <w:r>
        <w:rPr/>
        <w:t>variables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disintegration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release</w:t>
      </w:r>
      <w:r>
        <w:rPr>
          <w:spacing w:val="-56"/>
        </w:rPr>
        <w:t> </w:t>
      </w:r>
      <w:r>
        <w:rPr>
          <w:w w:val="95"/>
        </w:rPr>
        <w:t>parameters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tested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significance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-53"/>
          <w:w w:val="95"/>
        </w:rPr>
        <w:t> </w:t>
      </w:r>
      <w:r>
        <w:rPr>
          <w:w w:val="95"/>
        </w:rPr>
        <w:t>analysis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variance</w:t>
      </w:r>
      <w:r>
        <w:rPr>
          <w:spacing w:val="1"/>
          <w:w w:val="95"/>
        </w:rPr>
        <w:t> </w:t>
      </w:r>
      <w:r>
        <w:rPr>
          <w:w w:val="95"/>
        </w:rPr>
        <w:t>(ANOVA).</w:t>
      </w:r>
      <w:r>
        <w:rPr>
          <w:spacing w:val="1"/>
          <w:w w:val="95"/>
        </w:rPr>
        <w:t> </w:t>
      </w:r>
      <w:r>
        <w:rPr>
          <w:w w:val="95"/>
        </w:rPr>
        <w:t>Difference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/>
        <w:t>considered</w:t>
      </w:r>
      <w:r>
        <w:rPr>
          <w:spacing w:val="-11"/>
        </w:rPr>
        <w:t> </w:t>
      </w:r>
      <w:r>
        <w:rPr/>
        <w:t>significant</w:t>
      </w:r>
      <w:r>
        <w:rPr>
          <w:spacing w:val="-10"/>
        </w:rPr>
        <w:t> </w:t>
      </w:r>
      <w:r>
        <w:rPr/>
        <w:t>when</w:t>
      </w:r>
      <w:r>
        <w:rPr>
          <w:spacing w:val="-11"/>
        </w:rPr>
        <w:t> </w:t>
      </w:r>
      <w:r>
        <w:rPr/>
        <w:t>P&lt;0.05.</w:t>
      </w:r>
    </w:p>
    <w:p>
      <w:pPr>
        <w:pStyle w:val="Heading1"/>
        <w:spacing w:before="73"/>
        <w:jc w:val="both"/>
      </w:pPr>
      <w:r>
        <w:rPr>
          <w:b w:val="0"/>
        </w:rPr>
        <w:br w:type="column"/>
      </w:r>
      <w:r>
        <w:rPr>
          <w:w w:val="80"/>
        </w:rPr>
        <w:t>Results</w:t>
      </w:r>
      <w:r>
        <w:rPr>
          <w:spacing w:val="49"/>
          <w:w w:val="80"/>
        </w:rPr>
        <w:t> </w:t>
      </w:r>
      <w:r>
        <w:rPr>
          <w:w w:val="80"/>
        </w:rPr>
        <w:t>and</w:t>
      </w:r>
      <w:r>
        <w:rPr>
          <w:spacing w:val="48"/>
          <w:w w:val="80"/>
        </w:rPr>
        <w:t> </w:t>
      </w:r>
      <w:r>
        <w:rPr>
          <w:w w:val="80"/>
        </w:rPr>
        <w:t>discussion</w:t>
      </w:r>
    </w:p>
    <w:p>
      <w:pPr>
        <w:pStyle w:val="BodyText"/>
        <w:spacing w:line="264" w:lineRule="auto" w:before="27"/>
        <w:ind w:left="147" w:right="104"/>
        <w:jc w:val="both"/>
      </w:pPr>
      <w:r>
        <w:rPr>
          <w:w w:val="90"/>
        </w:rPr>
        <w:t>The flow properties of the powder blend influences the</w:t>
      </w:r>
      <w:r>
        <w:rPr>
          <w:spacing w:val="1"/>
          <w:w w:val="90"/>
        </w:rPr>
        <w:t> </w:t>
      </w:r>
      <w:r>
        <w:rPr>
          <w:w w:val="95"/>
        </w:rPr>
        <w:t>uniformity of weight of tablet and drug content, the</w:t>
      </w:r>
      <w:r>
        <w:rPr>
          <w:spacing w:val="1"/>
          <w:w w:val="95"/>
        </w:rPr>
        <w:t> </w:t>
      </w:r>
      <w:r>
        <w:rPr/>
        <w:t>flow of the powder mixture was analyzed before</w:t>
      </w:r>
      <w:r>
        <w:rPr>
          <w:spacing w:val="1"/>
        </w:rPr>
        <w:t> </w:t>
      </w:r>
      <w:r>
        <w:rPr>
          <w:w w:val="90"/>
        </w:rPr>
        <w:t>compression into tablets. The bulk density of the blend,</w:t>
      </w:r>
      <w:r>
        <w:rPr>
          <w:spacing w:val="-50"/>
          <w:w w:val="90"/>
        </w:rPr>
        <w:t> </w:t>
      </w:r>
      <w:r>
        <w:rPr>
          <w:w w:val="95"/>
        </w:rPr>
        <w:t>angle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repose,</w:t>
      </w:r>
      <w:r>
        <w:rPr>
          <w:spacing w:val="1"/>
          <w:w w:val="95"/>
        </w:rPr>
        <w:t> </w:t>
      </w:r>
      <w:r>
        <w:rPr>
          <w:w w:val="95"/>
        </w:rPr>
        <w:t>Carr’s</w:t>
      </w:r>
      <w:r>
        <w:rPr>
          <w:spacing w:val="1"/>
          <w:w w:val="95"/>
        </w:rPr>
        <w:t> </w:t>
      </w:r>
      <w:r>
        <w:rPr>
          <w:w w:val="95"/>
        </w:rPr>
        <w:t>index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compressibility</w:t>
      </w:r>
      <w:r>
        <w:rPr>
          <w:spacing w:val="-53"/>
          <w:w w:val="95"/>
        </w:rPr>
        <w:t> 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d</w:t>
      </w:r>
      <w:r>
        <w:rPr>
          <w:w w:val="94"/>
        </w:rPr>
        <w:t>ex</w:t>
      </w:r>
      <w:r>
        <w:rPr/>
        <w:t>  </w:t>
      </w:r>
      <w:r>
        <w:rPr>
          <w:spacing w:val="-27"/>
        </w:rPr>
        <w:t> </w:t>
      </w:r>
      <w:r>
        <w:rPr>
          <w:spacing w:val="-1"/>
          <w:w w:val="92"/>
        </w:rPr>
        <w:t>w</w:t>
      </w:r>
      <w:r>
        <w:rPr>
          <w:spacing w:val="-2"/>
          <w:w w:val="99"/>
        </w:rPr>
        <w:t>a</w:t>
      </w:r>
      <w:r>
        <w:rPr>
          <w:w w:val="66"/>
        </w:rPr>
        <w:t>s</w:t>
      </w:r>
      <w:r>
        <w:rPr/>
        <w:t>  </w:t>
      </w:r>
      <w:r>
        <w:rPr>
          <w:spacing w:val="-25"/>
        </w:rPr>
        <w:t> </w:t>
      </w:r>
      <w:r>
        <w:rPr>
          <w:w w:val="114"/>
        </w:rPr>
        <w:t>≤</w:t>
      </w:r>
      <w:r>
        <w:rPr/>
        <w:t> </w:t>
      </w:r>
      <w:r>
        <w:rPr>
          <w:spacing w:val="28"/>
        </w:rPr>
        <w:t> </w:t>
      </w:r>
      <w:r>
        <w:rPr>
          <w:w w:val="99"/>
        </w:rPr>
        <w:t>0</w:t>
      </w:r>
      <w:r>
        <w:rPr>
          <w:spacing w:val="-1"/>
          <w:w w:val="79"/>
        </w:rPr>
        <w:t>.</w:t>
      </w:r>
      <w:r>
        <w:rPr>
          <w:spacing w:val="-2"/>
          <w:w w:val="99"/>
        </w:rPr>
        <w:t>6</w:t>
      </w:r>
      <w:r>
        <w:rPr>
          <w:w w:val="99"/>
        </w:rPr>
        <w:t>64</w:t>
      </w:r>
      <w:r>
        <w:rPr/>
        <w:t>  </w:t>
      </w:r>
      <w:r>
        <w:rPr>
          <w:spacing w:val="-29"/>
        </w:rPr>
        <w:t> </w:t>
      </w:r>
      <w:r>
        <w:rPr>
          <w:w w:val="99"/>
        </w:rPr>
        <w:t>g</w:t>
      </w:r>
      <w:r>
        <w:rPr>
          <w:spacing w:val="-2"/>
          <w:w w:val="180"/>
        </w:rPr>
        <w:t>/</w:t>
      </w:r>
      <w:r>
        <w:rPr>
          <w:spacing w:val="-1"/>
          <w:w w:val="80"/>
        </w:rPr>
        <w:t>m</w:t>
      </w:r>
      <w:r>
        <w:rPr>
          <w:spacing w:val="-1"/>
          <w:w w:val="69"/>
        </w:rPr>
        <w:t>L</w:t>
      </w:r>
      <w:r>
        <w:rPr>
          <w:w w:val="79"/>
        </w:rPr>
        <w:t>,</w:t>
      </w:r>
      <w:r>
        <w:rPr/>
        <w:t>  </w:t>
      </w:r>
      <w:r>
        <w:rPr>
          <w:spacing w:val="-26"/>
        </w:rPr>
        <w:t> </w:t>
      </w:r>
      <w:r>
        <w:rPr>
          <w:w w:val="114"/>
        </w:rPr>
        <w:t>≤</w:t>
      </w:r>
      <w:r>
        <w:rPr/>
        <w:t>  </w:t>
      </w:r>
      <w:r>
        <w:rPr>
          <w:spacing w:val="-28"/>
        </w:rPr>
        <w:t> </w:t>
      </w:r>
      <w:r>
        <w:rPr>
          <w:w w:val="99"/>
        </w:rPr>
        <w:t>2</w:t>
      </w:r>
      <w:r>
        <w:rPr>
          <w:spacing w:val="-16"/>
          <w:w w:val="99"/>
        </w:rPr>
        <w:t>9</w:t>
      </w:r>
      <w:r>
        <w:rPr>
          <w:w w:val="88"/>
          <w:position w:val="2"/>
        </w:rPr>
        <w:t>º</w:t>
      </w:r>
      <w:r>
        <w:rPr>
          <w:w w:val="83"/>
          <w:position w:val="2"/>
        </w:rPr>
        <w:t>C</w:t>
      </w:r>
      <w:r>
        <w:rPr>
          <w:position w:val="2"/>
        </w:rPr>
        <w:t>  </w:t>
      </w:r>
      <w:r>
        <w:rPr>
          <w:spacing w:val="-28"/>
          <w:position w:val="2"/>
        </w:rPr>
        <w:t> </w:t>
      </w:r>
      <w:r>
        <w:rPr>
          <w:w w:val="99"/>
          <w:position w:val="2"/>
        </w:rPr>
        <w:t>a</w:t>
      </w:r>
      <w:r>
        <w:rPr>
          <w:spacing w:val="-1"/>
          <w:w w:val="78"/>
          <w:position w:val="2"/>
        </w:rPr>
        <w:t>n</w:t>
      </w:r>
      <w:r>
        <w:rPr>
          <w:w w:val="99"/>
          <w:position w:val="2"/>
        </w:rPr>
        <w:t>d</w:t>
      </w:r>
      <w:r>
        <w:rPr>
          <w:position w:val="2"/>
        </w:rPr>
        <w:t>  </w:t>
      </w:r>
      <w:r>
        <w:rPr>
          <w:spacing w:val="-28"/>
          <w:position w:val="2"/>
        </w:rPr>
        <w:t> </w:t>
      </w:r>
      <w:r>
        <w:rPr>
          <w:w w:val="114"/>
          <w:position w:val="2"/>
        </w:rPr>
        <w:t>≤</w:t>
      </w:r>
      <w:r>
        <w:rPr>
          <w:position w:val="2"/>
        </w:rPr>
        <w:t> </w:t>
      </w:r>
      <w:r>
        <w:rPr>
          <w:spacing w:val="28"/>
          <w:position w:val="2"/>
        </w:rPr>
        <w:t> </w:t>
      </w:r>
      <w:r>
        <w:rPr>
          <w:w w:val="99"/>
          <w:position w:val="2"/>
        </w:rPr>
        <w:t>1</w:t>
      </w:r>
      <w:r>
        <w:rPr>
          <w:spacing w:val="-2"/>
          <w:w w:val="99"/>
          <w:position w:val="2"/>
        </w:rPr>
        <w:t>4</w:t>
      </w:r>
      <w:r>
        <w:rPr>
          <w:w w:val="93"/>
          <w:position w:val="2"/>
        </w:rPr>
        <w:t>% </w:t>
      </w:r>
      <w:r>
        <w:rPr>
          <w:w w:val="95"/>
        </w:rPr>
        <w:t>respectively and also the values indicated that the</w:t>
      </w:r>
      <w:r>
        <w:rPr>
          <w:spacing w:val="1"/>
          <w:w w:val="95"/>
        </w:rPr>
        <w:t> </w:t>
      </w:r>
      <w:r>
        <w:rPr/>
        <w:t>powder blend had good flow ability. The tablets</w:t>
      </w:r>
      <w:r>
        <w:rPr>
          <w:spacing w:val="1"/>
        </w:rPr>
        <w:t> </w:t>
      </w:r>
      <w:r>
        <w:rPr>
          <w:w w:val="95"/>
        </w:rPr>
        <w:t>produced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uniform</w:t>
      </w:r>
      <w:r>
        <w:rPr>
          <w:spacing w:val="1"/>
          <w:w w:val="95"/>
        </w:rPr>
        <w:t> </w:t>
      </w:r>
      <w:r>
        <w:rPr>
          <w:w w:val="95"/>
        </w:rPr>
        <w:t>weight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acceptable</w:t>
      </w:r>
      <w:r>
        <w:rPr>
          <w:spacing w:val="-54"/>
          <w:w w:val="95"/>
        </w:rPr>
        <w:t> </w:t>
      </w:r>
      <w:r>
        <w:rPr>
          <w:w w:val="95"/>
        </w:rPr>
        <w:t>weight variation of ≤ 4.27%. Hardness of 4.53 – 4.96</w:t>
      </w:r>
      <w:r>
        <w:rPr>
          <w:spacing w:val="1"/>
          <w:w w:val="95"/>
        </w:rPr>
        <w:t> </w:t>
      </w:r>
      <w:r>
        <w:rPr>
          <w:w w:val="95"/>
        </w:rPr>
        <w:t>and friability loss of 0.08 – 0.68 indicated that tablets</w:t>
      </w:r>
      <w:r>
        <w:rPr>
          <w:spacing w:val="1"/>
          <w:w w:val="95"/>
        </w:rPr>
        <w:t> </w:t>
      </w:r>
      <w:r>
        <w:rPr>
          <w:w w:val="90"/>
        </w:rPr>
        <w:t>had a good mechanical resistance. Drug content was</w:t>
      </w:r>
      <w:r>
        <w:rPr>
          <w:spacing w:val="1"/>
          <w:w w:val="90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96.14%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uniform</w:t>
      </w:r>
      <w:r>
        <w:rPr>
          <w:spacing w:val="1"/>
        </w:rPr>
        <w:t> </w:t>
      </w:r>
      <w:r>
        <w:rPr/>
        <w:t>coefficient of variation was 0.46</w:t>
      </w:r>
      <w:r>
        <w:rPr>
          <w:spacing w:val="1"/>
        </w:rPr>
        <w:t> </w:t>
      </w:r>
      <w:r>
        <w:rPr>
          <w:w w:val="140"/>
        </w:rPr>
        <w:t>– </w:t>
      </w:r>
      <w:r>
        <w:rPr/>
        <w:t>2.12% in all</w:t>
      </w:r>
      <w:r>
        <w:rPr>
          <w:spacing w:val="1"/>
        </w:rPr>
        <w:t> </w:t>
      </w:r>
      <w:r>
        <w:rPr>
          <w:w w:val="90"/>
        </w:rPr>
        <w:t>formulations. The most important parameter that needs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to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be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optimized</w:t>
      </w:r>
      <w:r>
        <w:rPr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development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fast</w:t>
      </w:r>
      <w:r>
        <w:rPr>
          <w:spacing w:val="-8"/>
          <w:w w:val="95"/>
        </w:rPr>
        <w:t> </w:t>
      </w:r>
      <w:r>
        <w:rPr>
          <w:w w:val="95"/>
        </w:rPr>
        <w:t>dispersible</w:t>
      </w:r>
      <w:r>
        <w:rPr>
          <w:spacing w:val="-54"/>
          <w:w w:val="95"/>
        </w:rPr>
        <w:t> </w:t>
      </w:r>
      <w:r>
        <w:rPr>
          <w:w w:val="90"/>
        </w:rPr>
        <w:t>tablets is the disintegration time. In the present study,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formulation II showed the least disintegration </w:t>
      </w:r>
      <w:r>
        <w:rPr>
          <w:w w:val="95"/>
        </w:rPr>
        <w:t>time of</w:t>
      </w:r>
      <w:r>
        <w:rPr>
          <w:spacing w:val="1"/>
          <w:w w:val="95"/>
        </w:rPr>
        <w:t> </w:t>
      </w:r>
      <w:r>
        <w:rPr>
          <w:w w:val="95"/>
        </w:rPr>
        <w:t>60secs</w:t>
      </w:r>
      <w:r>
        <w:rPr>
          <w:spacing w:val="41"/>
          <w:w w:val="95"/>
        </w:rPr>
        <w:t> </w:t>
      </w:r>
      <w:r>
        <w:rPr>
          <w:w w:val="95"/>
        </w:rPr>
        <w:t>complying</w:t>
      </w:r>
      <w:r>
        <w:rPr>
          <w:spacing w:val="40"/>
          <w:w w:val="95"/>
        </w:rPr>
        <w:t> </w:t>
      </w:r>
      <w:r>
        <w:rPr>
          <w:w w:val="95"/>
        </w:rPr>
        <w:t>with</w:t>
      </w:r>
      <w:r>
        <w:rPr>
          <w:spacing w:val="40"/>
          <w:w w:val="95"/>
        </w:rPr>
        <w:t> </w:t>
      </w:r>
      <w:r>
        <w:rPr>
          <w:w w:val="95"/>
        </w:rPr>
        <w:t>the</w:t>
      </w:r>
      <w:r>
        <w:rPr>
          <w:spacing w:val="41"/>
          <w:w w:val="95"/>
        </w:rPr>
        <w:t> </w:t>
      </w:r>
      <w:r>
        <w:rPr>
          <w:w w:val="95"/>
        </w:rPr>
        <w:t>official</w:t>
      </w:r>
      <w:r>
        <w:rPr>
          <w:spacing w:val="40"/>
          <w:w w:val="95"/>
        </w:rPr>
        <w:t> </w:t>
      </w:r>
      <w:r>
        <w:rPr>
          <w:w w:val="95"/>
        </w:rPr>
        <w:t>requirements</w:t>
      </w:r>
      <w:r>
        <w:rPr>
          <w:spacing w:val="42"/>
          <w:w w:val="95"/>
        </w:rPr>
        <w:t> </w:t>
      </w:r>
      <w:r>
        <w:rPr>
          <w:w w:val="95"/>
        </w:rPr>
        <w:t>of</w:t>
      </w:r>
    </w:p>
    <w:p>
      <w:pPr>
        <w:pStyle w:val="BodyText"/>
        <w:spacing w:line="264" w:lineRule="auto" w:before="10"/>
        <w:ind w:left="147" w:right="103"/>
        <w:jc w:val="both"/>
      </w:pPr>
      <w:r>
        <w:rPr>
          <w:w w:val="95"/>
        </w:rPr>
        <w:t>&lt; 3 mins for fast dispersible tablets (Table 3) depicts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the change in </w:t>
      </w:r>
      <w:r>
        <w:rPr>
          <w:w w:val="95"/>
        </w:rPr>
        <w:t>disintegration time with respect to the</w:t>
      </w:r>
      <w:r>
        <w:rPr>
          <w:spacing w:val="1"/>
          <w:w w:val="95"/>
        </w:rPr>
        <w:t> </w:t>
      </w:r>
      <w:r>
        <w:rPr>
          <w:w w:val="95"/>
        </w:rPr>
        <w:t>concentration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beta-cyclodextrin</w:t>
      </w:r>
      <w:r>
        <w:rPr>
          <w:spacing w:val="1"/>
          <w:w w:val="95"/>
        </w:rPr>
        <w:t> </w:t>
      </w:r>
      <w:r>
        <w:rPr>
          <w:w w:val="95"/>
        </w:rPr>
        <w:t>added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formulation.</w:t>
      </w:r>
      <w:r>
        <w:rPr>
          <w:spacing w:val="1"/>
          <w:w w:val="95"/>
        </w:rPr>
        <w:t> </w:t>
      </w:r>
      <w:r>
        <w:rPr>
          <w:w w:val="95"/>
        </w:rPr>
        <w:t>It was observed that the disintegration</w:t>
      </w:r>
      <w:r>
        <w:rPr>
          <w:spacing w:val="1"/>
          <w:w w:val="95"/>
        </w:rPr>
        <w:t> </w:t>
      </w:r>
      <w:r>
        <w:rPr>
          <w:w w:val="90"/>
        </w:rPr>
        <w:t>time of the tablets decreased from 242secs to 60secs</w:t>
      </w:r>
      <w:r>
        <w:rPr>
          <w:spacing w:val="1"/>
          <w:w w:val="90"/>
        </w:rPr>
        <w:t> </w:t>
      </w:r>
      <w:r>
        <w:rPr>
          <w:w w:val="95"/>
        </w:rPr>
        <w:t>with increase in level of drug:beta-cyclodextrin ratio.</w:t>
      </w:r>
      <w:r>
        <w:rPr>
          <w:spacing w:val="1"/>
          <w:w w:val="95"/>
        </w:rPr>
        <w:t> </w:t>
      </w:r>
      <w:r>
        <w:rPr>
          <w:w w:val="90"/>
        </w:rPr>
        <w:t>In case of tablets containing Polyethylene glycol 6000,</w:t>
      </w:r>
      <w:r>
        <w:rPr>
          <w:spacing w:val="1"/>
          <w:w w:val="90"/>
        </w:rPr>
        <w:t> </w:t>
      </w:r>
      <w:r>
        <w:rPr>
          <w:w w:val="95"/>
        </w:rPr>
        <w:t>decrease in disintegration time from 180 sec to 124</w:t>
      </w:r>
      <w:r>
        <w:rPr>
          <w:spacing w:val="1"/>
          <w:w w:val="95"/>
        </w:rPr>
        <w:t> </w:t>
      </w:r>
      <w:r>
        <w:rPr>
          <w:w w:val="90"/>
        </w:rPr>
        <w:t>sec with decrement in its concentration was observed.</w:t>
      </w:r>
      <w:r>
        <w:rPr>
          <w:spacing w:val="1"/>
          <w:w w:val="90"/>
        </w:rPr>
        <w:t> </w:t>
      </w:r>
      <w:r>
        <w:rPr>
          <w:w w:val="90"/>
        </w:rPr>
        <w:t>Eventually the slow disintegration of the complex may</w:t>
      </w:r>
      <w:r>
        <w:rPr>
          <w:spacing w:val="1"/>
          <w:w w:val="90"/>
        </w:rPr>
        <w:t> </w:t>
      </w:r>
      <w:r>
        <w:rPr/>
        <w:t>be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inclusion</w:t>
      </w:r>
      <w:r>
        <w:rPr>
          <w:spacing w:val="1"/>
        </w:rPr>
        <w:t> </w:t>
      </w:r>
      <w:r>
        <w:rPr/>
        <w:t>complex</w:t>
      </w:r>
      <w:r>
        <w:rPr>
          <w:spacing w:val="1"/>
        </w:rPr>
        <w:t> </w:t>
      </w:r>
      <w:r>
        <w:rPr/>
        <w:t>formed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>
          <w:w w:val="90"/>
        </w:rPr>
        <w:t>aceclofenac and beta-cyclodextrin.</w:t>
      </w:r>
      <w:r>
        <w:rPr>
          <w:spacing w:val="46"/>
        </w:rPr>
        <w:t> </w:t>
      </w:r>
      <w:r>
        <w:rPr>
          <w:w w:val="90"/>
        </w:rPr>
        <w:t>Formulation I and</w:t>
      </w:r>
      <w:r>
        <w:rPr>
          <w:spacing w:val="1"/>
          <w:w w:val="90"/>
        </w:rPr>
        <w:t> </w:t>
      </w:r>
      <w:r>
        <w:rPr>
          <w:w w:val="95"/>
        </w:rPr>
        <w:t>III failed the uniformity of dispersion test this may be</w:t>
      </w:r>
      <w:r>
        <w:rPr>
          <w:spacing w:val="1"/>
          <w:w w:val="95"/>
        </w:rPr>
        <w:t> </w:t>
      </w:r>
      <w:r>
        <w:rPr>
          <w:w w:val="90"/>
        </w:rPr>
        <w:t>due to the presence of inclusion complex in the former</w:t>
      </w:r>
      <w:r>
        <w:rPr>
          <w:spacing w:val="1"/>
          <w:w w:val="90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0"/>
        </w:rPr>
        <w:t>polyethylene glycol. Thus the present results suggest</w:t>
      </w:r>
      <w:r>
        <w:rPr>
          <w:spacing w:val="1"/>
          <w:w w:val="90"/>
        </w:rPr>
        <w:t> </w:t>
      </w:r>
      <w:r>
        <w:rPr>
          <w:w w:val="90"/>
        </w:rPr>
        <w:t>that the disintegration time may be decreased by using</w:t>
      </w:r>
      <w:r>
        <w:rPr>
          <w:spacing w:val="1"/>
          <w:w w:val="90"/>
        </w:rPr>
        <w:t> </w:t>
      </w:r>
      <w:r>
        <w:rPr>
          <w:w w:val="95"/>
        </w:rPr>
        <w:t>beta-cyclodextrin</w:t>
      </w:r>
      <w:r>
        <w:rPr>
          <w:spacing w:val="1"/>
          <w:w w:val="95"/>
        </w:rPr>
        <w:t> </w:t>
      </w:r>
      <w:r>
        <w:rPr>
          <w:w w:val="95"/>
        </w:rPr>
        <w:t>inclusion</w:t>
      </w:r>
      <w:r>
        <w:rPr>
          <w:spacing w:val="1"/>
          <w:w w:val="95"/>
        </w:rPr>
        <w:t> </w:t>
      </w:r>
      <w:r>
        <w:rPr>
          <w:w w:val="95"/>
        </w:rPr>
        <w:t>complex.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rFonts w:ascii="Arial" w:hAnsi="Arial"/>
          <w:i/>
          <w:w w:val="95"/>
        </w:rPr>
        <w:t>in</w:t>
      </w:r>
      <w:r>
        <w:rPr>
          <w:rFonts w:ascii="Arial" w:hAnsi="Arial"/>
          <w:i/>
          <w:spacing w:val="1"/>
          <w:w w:val="95"/>
        </w:rPr>
        <w:t> </w:t>
      </w:r>
      <w:r>
        <w:rPr>
          <w:rFonts w:ascii="Arial" w:hAnsi="Arial"/>
          <w:i/>
          <w:w w:val="95"/>
        </w:rPr>
        <w:t>vitro</w:t>
      </w:r>
      <w:r>
        <w:rPr>
          <w:rFonts w:ascii="Arial" w:hAnsi="Arial"/>
          <w:i/>
          <w:spacing w:val="1"/>
          <w:w w:val="95"/>
        </w:rPr>
        <w:t> </w:t>
      </w:r>
      <w:r>
        <w:rPr>
          <w:w w:val="95"/>
        </w:rPr>
        <w:t>release</w:t>
      </w:r>
      <w:r>
        <w:rPr>
          <w:spacing w:val="1"/>
          <w:w w:val="95"/>
        </w:rPr>
        <w:t> </w:t>
      </w:r>
      <w:r>
        <w:rPr>
          <w:w w:val="95"/>
        </w:rPr>
        <w:t>profile</w:t>
      </w:r>
      <w:r>
        <w:rPr>
          <w:spacing w:val="1"/>
          <w:w w:val="95"/>
        </w:rPr>
        <w:t> </w:t>
      </w:r>
      <w:r>
        <w:rPr>
          <w:w w:val="95"/>
        </w:rPr>
        <w:t>also</w:t>
      </w:r>
      <w:r>
        <w:rPr>
          <w:spacing w:val="1"/>
          <w:w w:val="95"/>
        </w:rPr>
        <w:t> </w:t>
      </w:r>
      <w:r>
        <w:rPr>
          <w:w w:val="95"/>
        </w:rPr>
        <w:t>concluded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formulation</w:t>
      </w:r>
      <w:r>
        <w:rPr>
          <w:spacing w:val="1"/>
          <w:w w:val="95"/>
        </w:rPr>
        <w:t> </w:t>
      </w:r>
      <w:r>
        <w:rPr>
          <w:w w:val="95"/>
        </w:rPr>
        <w:t>IV</w:t>
      </w:r>
      <w:r>
        <w:rPr>
          <w:spacing w:val="-53"/>
          <w:w w:val="95"/>
        </w:rPr>
        <w:t> </w:t>
      </w:r>
      <w:r>
        <w:rPr>
          <w:w w:val="95"/>
        </w:rPr>
        <w:t>showed a greater percentage of drug release among</w:t>
      </w:r>
      <w:r>
        <w:rPr>
          <w:spacing w:val="-53"/>
          <w:w w:val="95"/>
        </w:rPr>
        <w:t> </w:t>
      </w:r>
      <w:r>
        <w:rPr/>
        <w:t>the</w:t>
      </w:r>
      <w:r>
        <w:rPr>
          <w:spacing w:val="1"/>
        </w:rPr>
        <w:t> </w:t>
      </w:r>
      <w:r>
        <w:rPr/>
        <w:t>four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(Fig</w:t>
      </w:r>
      <w:r>
        <w:rPr>
          <w:spacing w:val="1"/>
        </w:rPr>
        <w:t> </w:t>
      </w:r>
      <w:r>
        <w:rPr/>
        <w:t>1).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rFonts w:ascii="Arial" w:hAnsi="Arial"/>
          <w:i/>
        </w:rPr>
        <w:t>in-vivo</w:t>
      </w:r>
      <w:r>
        <w:rPr>
          <w:rFonts w:ascii="Arial" w:hAnsi="Arial"/>
          <w:i/>
          <w:spacing w:val="1"/>
        </w:rPr>
        <w:t> </w:t>
      </w:r>
      <w:r>
        <w:rPr>
          <w:spacing w:val="-1"/>
          <w:w w:val="95"/>
        </w:rPr>
        <w:t>pharmacokinetic for formulation FIV was </w:t>
      </w:r>
      <w:r>
        <w:rPr>
          <w:w w:val="95"/>
        </w:rPr>
        <w:t>compared</w:t>
      </w:r>
      <w:r>
        <w:rPr>
          <w:spacing w:val="1"/>
          <w:w w:val="95"/>
        </w:rPr>
        <w:t> </w:t>
      </w:r>
      <w:r>
        <w:rPr>
          <w:spacing w:val="-1"/>
          <w:w w:val="95"/>
          <w:position w:val="1"/>
        </w:rPr>
        <w:t>with the marketed formulation </w:t>
      </w:r>
      <w:r>
        <w:rPr>
          <w:w w:val="95"/>
          <w:position w:val="1"/>
        </w:rPr>
        <w:t>(Table 6). The C</w:t>
      </w:r>
      <w:r>
        <w:rPr>
          <w:w w:val="95"/>
          <w:sz w:val="14"/>
        </w:rPr>
        <w:t>max </w:t>
      </w:r>
      <w:r>
        <w:rPr>
          <w:w w:val="95"/>
          <w:position w:val="1"/>
        </w:rPr>
        <w:t>for</w:t>
      </w:r>
      <w:r>
        <w:rPr>
          <w:spacing w:val="-53"/>
          <w:w w:val="95"/>
          <w:position w:val="1"/>
        </w:rPr>
        <w:t> </w:t>
      </w:r>
      <w:r>
        <w:rPr/>
        <w:t>FIV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174.39µg/mL,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>
          <w:w w:val="95"/>
          <w:position w:val="1"/>
        </w:rPr>
        <w:t>comparatively more than the C</w:t>
      </w:r>
      <w:r>
        <w:rPr>
          <w:w w:val="95"/>
          <w:sz w:val="14"/>
        </w:rPr>
        <w:t>max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of the marketed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sample (167.08µg/mL) and the T</w:t>
      </w:r>
      <w:r>
        <w:rPr>
          <w:w w:val="95"/>
          <w:sz w:val="14"/>
        </w:rPr>
        <w:t>max </w:t>
      </w:r>
      <w:r>
        <w:rPr>
          <w:w w:val="95"/>
          <w:position w:val="1"/>
        </w:rPr>
        <w:t>was 4 hr for both</w:t>
      </w:r>
      <w:r>
        <w:rPr>
          <w:spacing w:val="-54"/>
          <w:w w:val="95"/>
          <w:position w:val="1"/>
        </w:rPr>
        <w:t> </w:t>
      </w:r>
      <w:r>
        <w:rPr/>
        <w:t>the</w:t>
      </w:r>
      <w:r>
        <w:rPr>
          <w:spacing w:val="-9"/>
        </w:rPr>
        <w:t> </w:t>
      </w:r>
      <w:r>
        <w:rPr/>
        <w:t>test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marketed</w:t>
      </w:r>
      <w:r>
        <w:rPr>
          <w:spacing w:val="-10"/>
        </w:rPr>
        <w:t> </w:t>
      </w:r>
      <w:r>
        <w:rPr/>
        <w:t>formulation.</w:t>
      </w:r>
    </w:p>
    <w:p>
      <w:pPr>
        <w:spacing w:after="0" w:line="264" w:lineRule="auto"/>
        <w:jc w:val="both"/>
        <w:sectPr>
          <w:headerReference w:type="default" r:id="rId9"/>
          <w:footerReference w:type="default" r:id="rId10"/>
          <w:pgSz w:w="12240" w:h="15840"/>
          <w:pgMar w:header="720" w:footer="1015" w:top="1120" w:bottom="1200" w:left="760" w:right="800"/>
          <w:cols w:num="2" w:equalWidth="0">
            <w:col w:w="5043" w:space="530"/>
            <w:col w:w="5107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16"/>
        <w:gridCol w:w="437"/>
        <w:gridCol w:w="913"/>
        <w:gridCol w:w="913"/>
        <w:gridCol w:w="1858"/>
        <w:gridCol w:w="2028"/>
        <w:gridCol w:w="1915"/>
      </w:tblGrid>
      <w:tr>
        <w:trPr>
          <w:trHeight w:val="240" w:hRule="atLeast"/>
        </w:trPr>
        <w:tc>
          <w:tcPr>
            <w:tcW w:w="9737" w:type="dxa"/>
            <w:gridSpan w:val="8"/>
          </w:tcPr>
          <w:p>
            <w:pPr>
              <w:pStyle w:val="TableParagraph"/>
              <w:spacing w:line="220" w:lineRule="exact"/>
              <w:ind w:left="2116" w:right="211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w w:val="90"/>
                <w:sz w:val="22"/>
              </w:rPr>
              <w:t>Table</w:t>
            </w:r>
            <w:r>
              <w:rPr>
                <w:rFonts w:ascii="Arial"/>
                <w:b/>
                <w:spacing w:val="-9"/>
                <w:w w:val="90"/>
                <w:sz w:val="22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22"/>
              </w:rPr>
              <w:t>5:</w:t>
            </w:r>
            <w:r>
              <w:rPr>
                <w:rFonts w:ascii="Arial"/>
                <w:b/>
                <w:spacing w:val="-8"/>
                <w:w w:val="90"/>
                <w:sz w:val="22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22"/>
              </w:rPr>
              <w:t>Stability</w:t>
            </w:r>
            <w:r>
              <w:rPr>
                <w:rFonts w:ascii="Arial"/>
                <w:b/>
                <w:spacing w:val="-8"/>
                <w:w w:val="90"/>
                <w:sz w:val="22"/>
              </w:rPr>
              <w:t> </w:t>
            </w:r>
            <w:r>
              <w:rPr>
                <w:rFonts w:ascii="Arial"/>
                <w:b/>
                <w:w w:val="90"/>
                <w:sz w:val="22"/>
              </w:rPr>
              <w:t>study</w:t>
            </w:r>
            <w:r>
              <w:rPr>
                <w:rFonts w:ascii="Arial"/>
                <w:b/>
                <w:spacing w:val="-8"/>
                <w:w w:val="90"/>
                <w:sz w:val="22"/>
              </w:rPr>
              <w:t> </w:t>
            </w:r>
            <w:r>
              <w:rPr>
                <w:rFonts w:ascii="Arial"/>
                <w:b/>
                <w:w w:val="90"/>
                <w:sz w:val="22"/>
              </w:rPr>
              <w:t>data</w:t>
            </w:r>
            <w:r>
              <w:rPr>
                <w:rFonts w:ascii="Arial"/>
                <w:b/>
                <w:spacing w:val="-7"/>
                <w:w w:val="90"/>
                <w:sz w:val="22"/>
              </w:rPr>
              <w:t> </w:t>
            </w:r>
            <w:r>
              <w:rPr>
                <w:rFonts w:ascii="Arial"/>
                <w:b/>
                <w:w w:val="90"/>
                <w:sz w:val="22"/>
              </w:rPr>
              <w:t>of</w:t>
            </w:r>
            <w:r>
              <w:rPr>
                <w:rFonts w:ascii="Arial"/>
                <w:b/>
                <w:spacing w:val="-8"/>
                <w:w w:val="90"/>
                <w:sz w:val="22"/>
              </w:rPr>
              <w:t> </w:t>
            </w:r>
            <w:r>
              <w:rPr>
                <w:rFonts w:ascii="Arial"/>
                <w:b/>
                <w:w w:val="90"/>
                <w:sz w:val="22"/>
              </w:rPr>
              <w:t>FIV</w:t>
            </w:r>
          </w:p>
        </w:tc>
      </w:tr>
      <w:tr>
        <w:trPr>
          <w:trHeight w:val="196" w:hRule="atLeast"/>
        </w:trPr>
        <w:tc>
          <w:tcPr>
            <w:tcW w:w="9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7" w:lineRule="exact"/>
              <w:ind w:left="268" w:right="1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No.</w:t>
            </w:r>
            <w:r>
              <w:rPr>
                <w:rFonts w:ascii="Arial"/>
                <w:b/>
                <w:spacing w:val="-10"/>
                <w:w w:val="95"/>
                <w:sz w:val="18"/>
              </w:rPr>
              <w:t> </w:t>
            </w:r>
            <w:r>
              <w:rPr>
                <w:rFonts w:ascii="Arial"/>
                <w:b/>
                <w:w w:val="95"/>
                <w:sz w:val="18"/>
              </w:rPr>
              <w:t>of</w:t>
            </w:r>
          </w:p>
        </w:tc>
        <w:tc>
          <w:tcPr>
            <w:tcW w:w="7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7" w:lineRule="exact"/>
              <w:ind w:left="153" w:right="6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Temp</w:t>
            </w:r>
          </w:p>
        </w:tc>
        <w:tc>
          <w:tcPr>
            <w:tcW w:w="4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7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RH</w:t>
            </w:r>
          </w:p>
        </w:tc>
        <w:tc>
          <w:tcPr>
            <w:tcW w:w="9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7" w:lineRule="exact"/>
              <w:ind w:left="11" w:righ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Hardness</w:t>
            </w:r>
          </w:p>
        </w:tc>
        <w:tc>
          <w:tcPr>
            <w:tcW w:w="9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7" w:lineRule="exact"/>
              <w:ind w:left="32" w:righ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95"/>
                <w:sz w:val="18"/>
              </w:rPr>
              <w:t>Thickness</w:t>
            </w:r>
          </w:p>
        </w:tc>
        <w:tc>
          <w:tcPr>
            <w:tcW w:w="5801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252" w:val="left" w:leader="none"/>
                <w:tab w:pos="3280" w:val="left" w:leader="none"/>
              </w:tabs>
              <w:spacing w:line="177" w:lineRule="exact"/>
              <w:ind w:left="4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position w:val="11"/>
                <w:sz w:val="18"/>
              </w:rPr>
              <w:t>Drug</w:t>
              <w:tab/>
            </w:r>
            <w:r>
              <w:rPr>
                <w:rFonts w:ascii="Arial"/>
                <w:b/>
                <w:w w:val="85"/>
                <w:sz w:val="18"/>
              </w:rPr>
              <w:t>Disintegration</w:t>
            </w:r>
            <w:r>
              <w:rPr>
                <w:rFonts w:ascii="Arial"/>
                <w:b/>
                <w:spacing w:val="4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time</w:t>
            </w:r>
            <w:r>
              <w:rPr>
                <w:rFonts w:ascii="Arial"/>
                <w:b/>
                <w:spacing w:val="7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(sec)</w:t>
              <w:tab/>
            </w:r>
            <w:r>
              <w:rPr>
                <w:rFonts w:ascii="Arial"/>
                <w:b/>
                <w:w w:val="90"/>
                <w:sz w:val="18"/>
              </w:rPr>
              <w:t>%</w:t>
            </w:r>
            <w:r>
              <w:rPr>
                <w:rFonts w:ascii="Arial"/>
                <w:b/>
                <w:spacing w:val="-3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Released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at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the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end</w:t>
            </w:r>
            <w:r>
              <w:rPr>
                <w:rFonts w:ascii="Arial"/>
                <w:b/>
                <w:spacing w:val="-3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of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60min</w:t>
            </w:r>
          </w:p>
        </w:tc>
      </w:tr>
      <w:tr>
        <w:trPr>
          <w:trHeight w:val="254" w:hRule="atLeast"/>
        </w:trPr>
        <w:tc>
          <w:tcPr>
            <w:tcW w:w="9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268" w:right="17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days</w:t>
            </w:r>
          </w:p>
        </w:tc>
        <w:tc>
          <w:tcPr>
            <w:tcW w:w="7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50" w:right="6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ºC</w:t>
            </w:r>
          </w:p>
        </w:tc>
        <w:tc>
          <w:tcPr>
            <w:tcW w:w="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7"/>
                <w:sz w:val="18"/>
              </w:rPr>
              <w:t>%</w:t>
            </w:r>
          </w:p>
        </w:tc>
        <w:tc>
          <w:tcPr>
            <w:tcW w:w="9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1" w:righ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(Kg/cm</w:t>
            </w:r>
            <w:r>
              <w:rPr>
                <w:rFonts w:ascii="Arial"/>
                <w:b/>
                <w:position w:val="4"/>
                <w:sz w:val="12"/>
              </w:rPr>
              <w:t>3</w:t>
            </w:r>
            <w:r>
              <w:rPr>
                <w:rFonts w:ascii="Arial"/>
                <w:b/>
                <w:sz w:val="18"/>
              </w:rPr>
              <w:t>)</w:t>
            </w:r>
          </w:p>
        </w:tc>
        <w:tc>
          <w:tcPr>
            <w:tcW w:w="9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31" w:righ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(mm)</w:t>
            </w:r>
          </w:p>
        </w:tc>
        <w:tc>
          <w:tcPr>
            <w:tcW w:w="18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1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Content</w:t>
            </w:r>
            <w:r>
              <w:rPr>
                <w:rFonts w:ascii="Arial"/>
                <w:b/>
                <w:spacing w:val="-5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(%)</w:t>
            </w:r>
          </w:p>
        </w:tc>
        <w:tc>
          <w:tcPr>
            <w:tcW w:w="202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1" w:hRule="atLeast"/>
        </w:trPr>
        <w:tc>
          <w:tcPr>
            <w:tcW w:w="9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9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52" w:right="65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4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17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9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8" w:right="12"/>
              <w:jc w:val="center"/>
              <w:rPr>
                <w:sz w:val="18"/>
              </w:rPr>
            </w:pPr>
            <w:r>
              <w:rPr>
                <w:sz w:val="18"/>
              </w:rPr>
              <w:t>4.56</w:t>
            </w:r>
          </w:p>
        </w:tc>
        <w:tc>
          <w:tcPr>
            <w:tcW w:w="9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32" w:right="12"/>
              <w:jc w:val="center"/>
              <w:rPr>
                <w:sz w:val="18"/>
              </w:rPr>
            </w:pPr>
            <w:r>
              <w:rPr>
                <w:sz w:val="18"/>
              </w:rPr>
              <w:t>5.43</w:t>
            </w:r>
          </w:p>
        </w:tc>
        <w:tc>
          <w:tcPr>
            <w:tcW w:w="18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364"/>
              <w:rPr>
                <w:sz w:val="18"/>
              </w:rPr>
            </w:pPr>
            <w:r>
              <w:rPr>
                <w:sz w:val="18"/>
              </w:rPr>
              <w:t>96.13</w:t>
            </w:r>
          </w:p>
        </w:tc>
        <w:tc>
          <w:tcPr>
            <w:tcW w:w="20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50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19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381"/>
              <w:rPr>
                <w:sz w:val="18"/>
              </w:rPr>
            </w:pPr>
            <w:r>
              <w:rPr>
                <w:sz w:val="18"/>
              </w:rPr>
              <w:t>93.41</w:t>
            </w:r>
          </w:p>
        </w:tc>
      </w:tr>
      <w:tr>
        <w:trPr>
          <w:trHeight w:val="225" w:hRule="atLeast"/>
        </w:trPr>
        <w:tc>
          <w:tcPr>
            <w:tcW w:w="957" w:type="dxa"/>
          </w:tcPr>
          <w:p>
            <w:pPr>
              <w:pStyle w:val="TableParagraph"/>
              <w:spacing w:line="203" w:lineRule="exact" w:before="3"/>
              <w:ind w:left="268" w:right="174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16" w:type="dxa"/>
          </w:tcPr>
          <w:p>
            <w:pPr>
              <w:pStyle w:val="TableParagraph"/>
              <w:spacing w:line="203" w:lineRule="exact" w:before="3"/>
              <w:ind w:left="152" w:right="65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437" w:type="dxa"/>
          </w:tcPr>
          <w:p>
            <w:pPr>
              <w:pStyle w:val="TableParagraph"/>
              <w:spacing w:line="203" w:lineRule="exact" w:before="3"/>
              <w:ind w:left="117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913" w:type="dxa"/>
          </w:tcPr>
          <w:p>
            <w:pPr>
              <w:pStyle w:val="TableParagraph"/>
              <w:spacing w:line="203" w:lineRule="exact" w:before="3"/>
              <w:ind w:left="8" w:right="12"/>
              <w:jc w:val="center"/>
              <w:rPr>
                <w:sz w:val="18"/>
              </w:rPr>
            </w:pPr>
            <w:r>
              <w:rPr>
                <w:sz w:val="18"/>
              </w:rPr>
              <w:t>4.53</w:t>
            </w:r>
          </w:p>
        </w:tc>
        <w:tc>
          <w:tcPr>
            <w:tcW w:w="913" w:type="dxa"/>
          </w:tcPr>
          <w:p>
            <w:pPr>
              <w:pStyle w:val="TableParagraph"/>
              <w:spacing w:line="203" w:lineRule="exact" w:before="3"/>
              <w:ind w:left="32" w:right="12"/>
              <w:jc w:val="center"/>
              <w:rPr>
                <w:sz w:val="18"/>
              </w:rPr>
            </w:pPr>
            <w:r>
              <w:rPr>
                <w:sz w:val="18"/>
              </w:rPr>
              <w:t>5.46</w:t>
            </w:r>
          </w:p>
        </w:tc>
        <w:tc>
          <w:tcPr>
            <w:tcW w:w="1858" w:type="dxa"/>
          </w:tcPr>
          <w:p>
            <w:pPr>
              <w:pStyle w:val="TableParagraph"/>
              <w:spacing w:line="203" w:lineRule="exact" w:before="3"/>
              <w:ind w:left="364"/>
              <w:rPr>
                <w:sz w:val="18"/>
              </w:rPr>
            </w:pPr>
            <w:r>
              <w:rPr>
                <w:sz w:val="18"/>
              </w:rPr>
              <w:t>96.61</w:t>
            </w:r>
          </w:p>
        </w:tc>
        <w:tc>
          <w:tcPr>
            <w:tcW w:w="2028" w:type="dxa"/>
          </w:tcPr>
          <w:p>
            <w:pPr>
              <w:pStyle w:val="TableParagraph"/>
              <w:spacing w:line="203" w:lineRule="exact" w:before="3"/>
              <w:ind w:left="150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1915" w:type="dxa"/>
          </w:tcPr>
          <w:p>
            <w:pPr>
              <w:pStyle w:val="TableParagraph"/>
              <w:spacing w:line="203" w:lineRule="exact" w:before="3"/>
              <w:ind w:left="381"/>
              <w:rPr>
                <w:sz w:val="18"/>
              </w:rPr>
            </w:pPr>
            <w:r>
              <w:rPr>
                <w:sz w:val="18"/>
              </w:rPr>
              <w:t>94.51</w:t>
            </w:r>
          </w:p>
        </w:tc>
      </w:tr>
      <w:tr>
        <w:trPr>
          <w:trHeight w:val="239" w:hRule="atLeast"/>
        </w:trPr>
        <w:tc>
          <w:tcPr>
            <w:tcW w:w="9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268" w:right="174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52" w:right="65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17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9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8" w:right="12"/>
              <w:jc w:val="center"/>
              <w:rPr>
                <w:sz w:val="18"/>
              </w:rPr>
            </w:pPr>
            <w:r>
              <w:rPr>
                <w:sz w:val="18"/>
              </w:rPr>
              <w:t>4.56</w:t>
            </w:r>
          </w:p>
        </w:tc>
        <w:tc>
          <w:tcPr>
            <w:tcW w:w="9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32" w:right="12"/>
              <w:jc w:val="center"/>
              <w:rPr>
                <w:sz w:val="18"/>
              </w:rPr>
            </w:pPr>
            <w:r>
              <w:rPr>
                <w:sz w:val="18"/>
              </w:rPr>
              <w:t>5.43</w:t>
            </w:r>
          </w:p>
        </w:tc>
        <w:tc>
          <w:tcPr>
            <w:tcW w:w="18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364"/>
              <w:rPr>
                <w:sz w:val="18"/>
              </w:rPr>
            </w:pPr>
            <w:r>
              <w:rPr>
                <w:sz w:val="18"/>
              </w:rPr>
              <w:t>96.28</w:t>
            </w:r>
          </w:p>
        </w:tc>
        <w:tc>
          <w:tcPr>
            <w:tcW w:w="20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50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19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381"/>
              <w:rPr>
                <w:sz w:val="18"/>
              </w:rPr>
            </w:pPr>
            <w:r>
              <w:rPr>
                <w:sz w:val="18"/>
              </w:rPr>
              <w:t>94.59</w:t>
            </w:r>
          </w:p>
        </w:tc>
      </w:tr>
      <w:tr>
        <w:trPr>
          <w:trHeight w:val="196" w:hRule="atLeast"/>
        </w:trPr>
        <w:tc>
          <w:tcPr>
            <w:tcW w:w="95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7" w:lineRule="exact"/>
              <w:ind w:left="309"/>
              <w:rPr>
                <w:sz w:val="18"/>
              </w:rPr>
            </w:pPr>
            <w:r>
              <w:rPr>
                <w:w w:val="90"/>
                <w:sz w:val="18"/>
              </w:rPr>
              <w:t>F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I=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Formulation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</w:t>
            </w:r>
          </w:p>
        </w:tc>
        <w:tc>
          <w:tcPr>
            <w:tcW w:w="202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7" w:hRule="atLeast"/>
        </w:trPr>
        <w:tc>
          <w:tcPr>
            <w:tcW w:w="9737" w:type="dxa"/>
            <w:gridSpan w:val="8"/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line="238" w:lineRule="exact"/>
              <w:ind w:left="2116" w:right="211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85"/>
                <w:sz w:val="22"/>
              </w:rPr>
              <w:t>Table</w:t>
            </w:r>
            <w:r>
              <w:rPr>
                <w:rFonts w:ascii="Arial"/>
                <w:b/>
                <w:spacing w:val="9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6:</w:t>
            </w:r>
            <w:r>
              <w:rPr>
                <w:rFonts w:ascii="Arial"/>
                <w:b/>
                <w:spacing w:val="10"/>
                <w:w w:val="85"/>
                <w:sz w:val="22"/>
              </w:rPr>
              <w:t> </w:t>
            </w:r>
            <w:r>
              <w:rPr>
                <w:rFonts w:ascii="Arial"/>
                <w:b/>
                <w:i/>
                <w:w w:val="85"/>
                <w:sz w:val="22"/>
              </w:rPr>
              <w:t>In</w:t>
            </w:r>
            <w:r>
              <w:rPr>
                <w:rFonts w:ascii="Arial"/>
                <w:b/>
                <w:i/>
                <w:spacing w:val="9"/>
                <w:w w:val="85"/>
                <w:sz w:val="22"/>
              </w:rPr>
              <w:t> </w:t>
            </w:r>
            <w:r>
              <w:rPr>
                <w:rFonts w:ascii="Arial"/>
                <w:b/>
                <w:i/>
                <w:w w:val="85"/>
                <w:sz w:val="22"/>
              </w:rPr>
              <w:t>vivo</w:t>
            </w:r>
            <w:r>
              <w:rPr>
                <w:rFonts w:ascii="Arial"/>
                <w:b/>
                <w:i/>
                <w:spacing w:val="9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pharmacokinetics</w:t>
            </w:r>
            <w:r>
              <w:rPr>
                <w:rFonts w:ascii="Arial"/>
                <w:b/>
                <w:spacing w:val="9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of</w:t>
            </w:r>
            <w:r>
              <w:rPr>
                <w:rFonts w:ascii="Arial"/>
                <w:b/>
                <w:spacing w:val="9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FIV</w:t>
            </w:r>
            <w:r>
              <w:rPr>
                <w:rFonts w:ascii="Arial"/>
                <w:b/>
                <w:spacing w:val="8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and</w:t>
            </w:r>
            <w:r>
              <w:rPr>
                <w:rFonts w:ascii="Arial"/>
                <w:b/>
                <w:spacing w:val="9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marketed</w:t>
            </w:r>
            <w:r>
              <w:rPr>
                <w:rFonts w:ascii="Arial"/>
                <w:b/>
                <w:spacing w:val="9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tablet</w:t>
            </w:r>
          </w:p>
        </w:tc>
      </w:tr>
    </w:tbl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2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5"/>
        <w:gridCol w:w="2074"/>
        <w:gridCol w:w="2010"/>
      </w:tblGrid>
      <w:tr>
        <w:trPr>
          <w:trHeight w:val="225" w:hRule="atLeast"/>
        </w:trPr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Parameters</w:t>
            </w:r>
          </w:p>
        </w:tc>
        <w:tc>
          <w:tcPr>
            <w:tcW w:w="20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2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Test</w:t>
            </w:r>
            <w:r>
              <w:rPr>
                <w:rFonts w:ascii="Arial"/>
                <w:b/>
                <w:spacing w:val="9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formulation</w:t>
            </w:r>
            <w:r>
              <w:rPr>
                <w:rFonts w:ascii="Arial"/>
                <w:b/>
                <w:spacing w:val="11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(FIV)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1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Marketed</w:t>
            </w:r>
            <w:r>
              <w:rPr>
                <w:rFonts w:ascii="Arial"/>
                <w:b/>
                <w:spacing w:val="23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formulation</w:t>
            </w:r>
          </w:p>
        </w:tc>
      </w:tr>
      <w:tr>
        <w:trPr>
          <w:trHeight w:val="211" w:hRule="atLeast"/>
        </w:trPr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15"/>
              <w:rPr>
                <w:sz w:val="18"/>
              </w:rPr>
            </w:pPr>
            <w:r>
              <w:rPr>
                <w:w w:val="76"/>
                <w:position w:val="1"/>
                <w:sz w:val="18"/>
              </w:rPr>
              <w:t>c</w:t>
            </w:r>
            <w:r>
              <w:rPr>
                <w:spacing w:val="-1"/>
                <w:w w:val="79"/>
                <w:sz w:val="12"/>
              </w:rPr>
              <w:t>m</w:t>
            </w:r>
            <w:r>
              <w:rPr>
                <w:w w:val="99"/>
                <w:sz w:val="12"/>
              </w:rPr>
              <w:t>a</w:t>
            </w:r>
            <w:r>
              <w:rPr>
                <w:w w:val="99"/>
                <w:sz w:val="12"/>
              </w:rPr>
              <w:t>x</w:t>
            </w:r>
            <w:r>
              <w:rPr>
                <w:sz w:val="12"/>
              </w:rPr>
              <w:t> 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1"/>
                <w:w w:val="81"/>
                <w:position w:val="1"/>
                <w:sz w:val="18"/>
              </w:rPr>
              <w:t>(</w:t>
            </w:r>
            <w:r>
              <w:rPr>
                <w:w w:val="99"/>
                <w:position w:val="1"/>
                <w:sz w:val="18"/>
              </w:rPr>
              <w:t>µ</w:t>
            </w:r>
            <w:r>
              <w:rPr>
                <w:spacing w:val="-1"/>
                <w:w w:val="99"/>
                <w:position w:val="1"/>
                <w:sz w:val="18"/>
              </w:rPr>
              <w:t>g</w:t>
            </w:r>
            <w:r>
              <w:rPr>
                <w:spacing w:val="1"/>
                <w:w w:val="179"/>
                <w:position w:val="1"/>
                <w:sz w:val="18"/>
              </w:rPr>
              <w:t>/</w:t>
            </w:r>
            <w:r>
              <w:rPr>
                <w:spacing w:val="-1"/>
                <w:w w:val="75"/>
                <w:position w:val="1"/>
                <w:sz w:val="18"/>
              </w:rPr>
              <w:t>m</w:t>
            </w:r>
            <w:r>
              <w:rPr>
                <w:w w:val="75"/>
                <w:position w:val="1"/>
                <w:sz w:val="18"/>
              </w:rPr>
              <w:t>L</w:t>
            </w:r>
            <w:r>
              <w:rPr>
                <w:w w:val="81"/>
                <w:position w:val="1"/>
                <w:sz w:val="18"/>
              </w:rPr>
              <w:t>)</w:t>
            </w:r>
          </w:p>
        </w:tc>
        <w:tc>
          <w:tcPr>
            <w:tcW w:w="20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282"/>
              <w:rPr>
                <w:sz w:val="18"/>
              </w:rPr>
            </w:pPr>
            <w:r>
              <w:rPr>
                <w:sz w:val="18"/>
              </w:rPr>
              <w:t>174.39</w:t>
            </w:r>
          </w:p>
        </w:tc>
        <w:tc>
          <w:tcPr>
            <w:tcW w:w="20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/>
              <w:ind w:left="169"/>
              <w:rPr>
                <w:sz w:val="18"/>
              </w:rPr>
            </w:pPr>
            <w:r>
              <w:rPr>
                <w:sz w:val="18"/>
              </w:rPr>
              <w:t>167.08</w:t>
            </w:r>
          </w:p>
        </w:tc>
      </w:tr>
      <w:tr>
        <w:trPr>
          <w:trHeight w:val="225" w:hRule="atLeast"/>
        </w:trPr>
        <w:tc>
          <w:tcPr>
            <w:tcW w:w="1825" w:type="dxa"/>
          </w:tcPr>
          <w:p>
            <w:pPr>
              <w:pStyle w:val="TableParagraph"/>
              <w:spacing w:line="203" w:lineRule="exact" w:before="2"/>
              <w:ind w:left="115"/>
              <w:rPr>
                <w:sz w:val="18"/>
              </w:rPr>
            </w:pPr>
            <w:r>
              <w:rPr>
                <w:w w:val="90"/>
                <w:position w:val="1"/>
                <w:sz w:val="18"/>
              </w:rPr>
              <w:t>t</w:t>
            </w:r>
            <w:r>
              <w:rPr>
                <w:w w:val="90"/>
                <w:sz w:val="12"/>
              </w:rPr>
              <w:t>max </w:t>
            </w:r>
            <w:r>
              <w:rPr>
                <w:w w:val="90"/>
                <w:position w:val="1"/>
                <w:sz w:val="18"/>
              </w:rPr>
              <w:t>(hr)</w:t>
            </w:r>
          </w:p>
        </w:tc>
        <w:tc>
          <w:tcPr>
            <w:tcW w:w="2074" w:type="dxa"/>
          </w:tcPr>
          <w:p>
            <w:pPr>
              <w:pStyle w:val="TableParagraph"/>
              <w:spacing w:line="203" w:lineRule="exact" w:before="3"/>
              <w:ind w:left="282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010" w:type="dxa"/>
          </w:tcPr>
          <w:p>
            <w:pPr>
              <w:pStyle w:val="TableParagraph"/>
              <w:spacing w:line="203" w:lineRule="exact" w:before="3"/>
              <w:ind w:left="169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1825" w:type="dxa"/>
          </w:tcPr>
          <w:p>
            <w:pPr>
              <w:pStyle w:val="TableParagraph"/>
              <w:spacing w:line="203" w:lineRule="exact" w:before="3"/>
              <w:ind w:left="115"/>
              <w:rPr>
                <w:sz w:val="18"/>
              </w:rPr>
            </w:pPr>
            <w:r>
              <w:rPr>
                <w:w w:val="90"/>
                <w:sz w:val="18"/>
              </w:rPr>
              <w:t>AUC</w:t>
            </w:r>
            <w:r>
              <w:rPr>
                <w:spacing w:val="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(µg-hr/mL)</w:t>
            </w:r>
          </w:p>
        </w:tc>
        <w:tc>
          <w:tcPr>
            <w:tcW w:w="2074" w:type="dxa"/>
          </w:tcPr>
          <w:p>
            <w:pPr>
              <w:pStyle w:val="TableParagraph"/>
              <w:spacing w:line="203" w:lineRule="exact" w:before="3"/>
              <w:ind w:left="282"/>
              <w:rPr>
                <w:sz w:val="18"/>
              </w:rPr>
            </w:pPr>
            <w:r>
              <w:rPr>
                <w:sz w:val="18"/>
              </w:rPr>
              <w:t>292.60</w:t>
            </w:r>
          </w:p>
        </w:tc>
        <w:tc>
          <w:tcPr>
            <w:tcW w:w="2010" w:type="dxa"/>
          </w:tcPr>
          <w:p>
            <w:pPr>
              <w:pStyle w:val="TableParagraph"/>
              <w:spacing w:line="203" w:lineRule="exact" w:before="3"/>
              <w:ind w:left="169"/>
              <w:rPr>
                <w:sz w:val="18"/>
              </w:rPr>
            </w:pPr>
            <w:r>
              <w:rPr>
                <w:sz w:val="18"/>
              </w:rPr>
              <w:t>247.30</w:t>
            </w:r>
          </w:p>
        </w:tc>
      </w:tr>
      <w:tr>
        <w:trPr>
          <w:trHeight w:val="239" w:hRule="atLeast"/>
        </w:trPr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15"/>
              <w:rPr>
                <w:sz w:val="18"/>
              </w:rPr>
            </w:pPr>
            <w:r>
              <w:rPr>
                <w:w w:val="90"/>
                <w:sz w:val="18"/>
              </w:rPr>
              <w:t>AUMC</w:t>
            </w:r>
            <w:r>
              <w:rPr>
                <w:spacing w:val="1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(µg-r*hr/mL)</w:t>
            </w:r>
          </w:p>
        </w:tc>
        <w:tc>
          <w:tcPr>
            <w:tcW w:w="20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282"/>
              <w:rPr>
                <w:sz w:val="18"/>
              </w:rPr>
            </w:pPr>
            <w:r>
              <w:rPr>
                <w:sz w:val="18"/>
              </w:rPr>
              <w:t>511.90</w:t>
            </w:r>
          </w:p>
        </w:tc>
        <w:tc>
          <w:tcPr>
            <w:tcW w:w="20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69"/>
              <w:rPr>
                <w:sz w:val="18"/>
              </w:rPr>
            </w:pPr>
            <w:r>
              <w:rPr>
                <w:sz w:val="18"/>
              </w:rPr>
              <w:t>324.00</w:t>
            </w:r>
          </w:p>
        </w:tc>
      </w:tr>
    </w:tbl>
    <w:p>
      <w:pPr>
        <w:spacing w:line="196" w:lineRule="exact" w:before="0"/>
        <w:ind w:left="376" w:right="339" w:firstLine="0"/>
        <w:jc w:val="center"/>
        <w:rPr>
          <w:sz w:val="18"/>
        </w:rPr>
      </w:pPr>
      <w:r>
        <w:rPr>
          <w:sz w:val="18"/>
        </w:rPr>
        <w:t>F=Formulation</w:t>
      </w:r>
    </w:p>
    <w:p>
      <w:pPr>
        <w:pStyle w:val="BodyText"/>
        <w:spacing w:before="9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1930857</wp:posOffset>
            </wp:positionH>
            <wp:positionV relativeFrom="paragraph">
              <wp:posOffset>232254</wp:posOffset>
            </wp:positionV>
            <wp:extent cx="3895095" cy="2263140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095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114"/>
        <w:ind w:left="372" w:right="339"/>
      </w:pPr>
      <w:r>
        <w:rPr>
          <w:spacing w:val="-1"/>
          <w:w w:val="90"/>
        </w:rPr>
        <w:t>Fig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1: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Cumulative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%</w:t>
      </w:r>
      <w:r>
        <w:rPr>
          <w:spacing w:val="-8"/>
          <w:w w:val="90"/>
        </w:rPr>
        <w:t> </w:t>
      </w:r>
      <w:r>
        <w:rPr>
          <w:w w:val="90"/>
        </w:rPr>
        <w:t>drug</w:t>
      </w:r>
      <w:r>
        <w:rPr>
          <w:spacing w:val="-7"/>
          <w:w w:val="90"/>
        </w:rPr>
        <w:t> </w:t>
      </w:r>
      <w:r>
        <w:rPr>
          <w:w w:val="90"/>
        </w:rPr>
        <w:t>release</w:t>
      </w:r>
      <w:r>
        <w:rPr>
          <w:spacing w:val="-9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Formulation</w:t>
      </w:r>
      <w:r>
        <w:rPr>
          <w:spacing w:val="-8"/>
          <w:w w:val="90"/>
        </w:rPr>
        <w:t> </w:t>
      </w:r>
      <w:r>
        <w:rPr>
          <w:w w:val="90"/>
        </w:rPr>
        <w:t>FI,</w:t>
      </w:r>
      <w:r>
        <w:rPr>
          <w:spacing w:val="-8"/>
          <w:w w:val="90"/>
        </w:rPr>
        <w:t> </w:t>
      </w:r>
      <w:r>
        <w:rPr>
          <w:w w:val="90"/>
        </w:rPr>
        <w:t>FII,</w:t>
      </w:r>
      <w:r>
        <w:rPr>
          <w:spacing w:val="-8"/>
          <w:w w:val="90"/>
        </w:rPr>
        <w:t> </w:t>
      </w:r>
      <w:r>
        <w:rPr>
          <w:w w:val="90"/>
        </w:rPr>
        <w:t>FIII,</w:t>
      </w:r>
      <w:r>
        <w:rPr>
          <w:spacing w:val="-8"/>
          <w:w w:val="90"/>
        </w:rPr>
        <w:t> </w:t>
      </w:r>
      <w:r>
        <w:rPr>
          <w:w w:val="90"/>
        </w:rPr>
        <w:t>FIV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5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1327403</wp:posOffset>
            </wp:positionH>
            <wp:positionV relativeFrom="paragraph">
              <wp:posOffset>208581</wp:posOffset>
            </wp:positionV>
            <wp:extent cx="5112068" cy="2678620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2068" cy="267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04" w:lineRule="exact" w:before="0"/>
        <w:ind w:left="374" w:right="3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Fig</w:t>
      </w:r>
      <w:r>
        <w:rPr>
          <w:rFonts w:ascii="Arial"/>
          <w:b/>
          <w:spacing w:val="20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2: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Showing</w:t>
      </w:r>
      <w:r>
        <w:rPr>
          <w:rFonts w:ascii="Arial"/>
          <w:b/>
          <w:spacing w:val="2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comparative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in-vivo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drug</w:t>
      </w:r>
      <w:r>
        <w:rPr>
          <w:rFonts w:ascii="Arial"/>
          <w:b/>
          <w:spacing w:val="2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release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from</w:t>
      </w:r>
    </w:p>
    <w:p>
      <w:pPr>
        <w:pStyle w:val="Heading3"/>
        <w:spacing w:line="246" w:lineRule="exact"/>
        <w:ind w:left="372" w:right="339"/>
      </w:pPr>
      <w:r>
        <w:rPr>
          <w:w w:val="85"/>
        </w:rPr>
        <w:t>prepared</w:t>
      </w:r>
      <w:r>
        <w:rPr>
          <w:spacing w:val="14"/>
          <w:w w:val="85"/>
        </w:rPr>
        <w:t> </w:t>
      </w:r>
      <w:r>
        <w:rPr>
          <w:w w:val="85"/>
        </w:rPr>
        <w:t>formulation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14"/>
          <w:w w:val="85"/>
        </w:rPr>
        <w:t> </w:t>
      </w:r>
      <w:r>
        <w:rPr>
          <w:w w:val="85"/>
        </w:rPr>
        <w:t>dispersible</w:t>
      </w:r>
      <w:r>
        <w:rPr>
          <w:spacing w:val="14"/>
          <w:w w:val="85"/>
        </w:rPr>
        <w:t> </w:t>
      </w:r>
      <w:r>
        <w:rPr>
          <w:w w:val="85"/>
        </w:rPr>
        <w:t>tablets</w:t>
      </w:r>
      <w:r>
        <w:rPr>
          <w:spacing w:val="13"/>
          <w:w w:val="85"/>
        </w:rPr>
        <w:t> </w:t>
      </w:r>
      <w:r>
        <w:rPr>
          <w:w w:val="85"/>
        </w:rPr>
        <w:t>of</w:t>
      </w:r>
      <w:r>
        <w:rPr>
          <w:spacing w:val="14"/>
          <w:w w:val="85"/>
        </w:rPr>
        <w:t> </w:t>
      </w:r>
      <w:r>
        <w:rPr>
          <w:w w:val="85"/>
        </w:rPr>
        <w:t>Aceclofenac</w:t>
      </w:r>
      <w:r>
        <w:rPr>
          <w:spacing w:val="23"/>
          <w:w w:val="85"/>
        </w:rPr>
        <w:t> </w:t>
      </w:r>
      <w:r>
        <w:rPr>
          <w:w w:val="85"/>
        </w:rPr>
        <w:t>and</w:t>
      </w:r>
      <w:r>
        <w:rPr>
          <w:spacing w:val="15"/>
          <w:w w:val="85"/>
        </w:rPr>
        <w:t> </w:t>
      </w:r>
      <w:r>
        <w:rPr>
          <w:w w:val="85"/>
        </w:rPr>
        <w:t>marketed</w:t>
      </w:r>
      <w:r>
        <w:rPr>
          <w:spacing w:val="15"/>
          <w:w w:val="85"/>
        </w:rPr>
        <w:t> </w:t>
      </w:r>
      <w:r>
        <w:rPr>
          <w:w w:val="85"/>
        </w:rPr>
        <w:t>tablet</w:t>
      </w:r>
      <w:r>
        <w:rPr>
          <w:spacing w:val="11"/>
          <w:w w:val="85"/>
        </w:rPr>
        <w:t> </w:t>
      </w:r>
      <w:r>
        <w:rPr>
          <w:w w:val="85"/>
        </w:rPr>
        <w:t>of</w:t>
      </w:r>
      <w:r>
        <w:rPr>
          <w:spacing w:val="14"/>
          <w:w w:val="85"/>
        </w:rPr>
        <w:t> </w:t>
      </w:r>
      <w:r>
        <w:rPr>
          <w:w w:val="85"/>
        </w:rPr>
        <w:t>Aceclofenac</w:t>
      </w:r>
    </w:p>
    <w:p>
      <w:pPr>
        <w:spacing w:after="0" w:line="246" w:lineRule="exact"/>
        <w:sectPr>
          <w:pgSz w:w="12240" w:h="15840"/>
          <w:pgMar w:header="720" w:footer="1015" w:top="1120" w:bottom="1200" w:left="760" w:right="800"/>
        </w:sectPr>
      </w:pPr>
    </w:p>
    <w:p>
      <w:pPr>
        <w:pStyle w:val="BodyText"/>
        <w:spacing w:before="76"/>
        <w:ind w:left="147"/>
      </w:pPr>
      <w:r>
        <w:rPr>
          <w:w w:val="95"/>
        </w:rPr>
        <w:t>Other</w:t>
      </w:r>
      <w:r>
        <w:rPr>
          <w:spacing w:val="25"/>
          <w:w w:val="95"/>
        </w:rPr>
        <w:t> </w:t>
      </w:r>
      <w:r>
        <w:rPr>
          <w:w w:val="95"/>
        </w:rPr>
        <w:t>parameters</w:t>
      </w:r>
      <w:r>
        <w:rPr>
          <w:spacing w:val="25"/>
          <w:w w:val="95"/>
        </w:rPr>
        <w:t> </w:t>
      </w:r>
      <w:r>
        <w:rPr>
          <w:w w:val="95"/>
        </w:rPr>
        <w:t>like</w:t>
      </w:r>
      <w:r>
        <w:rPr>
          <w:spacing w:val="26"/>
          <w:w w:val="95"/>
        </w:rPr>
        <w:t> </w:t>
      </w:r>
      <w:r>
        <w:rPr>
          <w:w w:val="95"/>
        </w:rPr>
        <w:t>AUC</w:t>
      </w:r>
      <w:r>
        <w:rPr>
          <w:spacing w:val="27"/>
          <w:w w:val="95"/>
        </w:rPr>
        <w:t> </w:t>
      </w:r>
      <w:r>
        <w:rPr>
          <w:w w:val="95"/>
        </w:rPr>
        <w:t>and</w:t>
      </w:r>
      <w:r>
        <w:rPr>
          <w:spacing w:val="25"/>
          <w:w w:val="95"/>
        </w:rPr>
        <w:t> </w:t>
      </w:r>
      <w:r>
        <w:rPr>
          <w:w w:val="95"/>
        </w:rPr>
        <w:t>AUMC</w:t>
      </w:r>
      <w:r>
        <w:rPr>
          <w:spacing w:val="27"/>
          <w:w w:val="95"/>
        </w:rPr>
        <w:t> </w:t>
      </w:r>
      <w:r>
        <w:rPr>
          <w:w w:val="95"/>
        </w:rPr>
        <w:t>were</w:t>
      </w:r>
      <w:r>
        <w:rPr>
          <w:spacing w:val="24"/>
          <w:w w:val="95"/>
        </w:rPr>
        <w:t> </w:t>
      </w:r>
      <w:r>
        <w:rPr>
          <w:w w:val="95"/>
        </w:rPr>
        <w:t>292.6</w:t>
      </w:r>
    </w:p>
    <w:p>
      <w:pPr>
        <w:spacing w:line="118" w:lineRule="exact" w:before="99"/>
        <w:ind w:left="0" w:right="0" w:firstLine="0"/>
        <w:jc w:val="right"/>
        <w:rPr>
          <w:sz w:val="14"/>
        </w:rPr>
      </w:pPr>
      <w:r>
        <w:rPr/>
        <w:br w:type="column"/>
      </w:r>
      <w:r>
        <w:rPr>
          <w:w w:val="95"/>
          <w:sz w:val="14"/>
        </w:rPr>
        <w:t>th</w:t>
      </w:r>
    </w:p>
    <w:p>
      <w:pPr>
        <w:pStyle w:val="BodyText"/>
        <w:spacing w:line="149" w:lineRule="exact"/>
        <w:ind w:left="147"/>
      </w:pPr>
      <w:r>
        <w:rPr>
          <w:w w:val="95"/>
        </w:rPr>
        <w:t>4.</w:t>
      </w:r>
      <w:r>
        <w:rPr>
          <w:spacing w:val="23"/>
          <w:w w:val="95"/>
        </w:rPr>
        <w:t> </w:t>
      </w:r>
      <w:r>
        <w:rPr>
          <w:w w:val="95"/>
        </w:rPr>
        <w:t>Martin</w:t>
      </w:r>
      <w:r>
        <w:rPr>
          <w:spacing w:val="2"/>
          <w:w w:val="95"/>
        </w:rPr>
        <w:t> </w:t>
      </w:r>
      <w:r>
        <w:rPr>
          <w:w w:val="95"/>
        </w:rPr>
        <w:t>A,</w:t>
      </w:r>
      <w:r>
        <w:rPr>
          <w:spacing w:val="4"/>
          <w:w w:val="95"/>
        </w:rPr>
        <w:t> </w:t>
      </w:r>
      <w:r>
        <w:rPr>
          <w:w w:val="95"/>
        </w:rPr>
        <w:t>Physical</w:t>
      </w:r>
      <w:r>
        <w:rPr>
          <w:spacing w:val="4"/>
          <w:w w:val="95"/>
        </w:rPr>
        <w:t> </w:t>
      </w:r>
      <w:r>
        <w:rPr>
          <w:w w:val="95"/>
        </w:rPr>
        <w:t>pharmacy.</w:t>
      </w:r>
      <w:r>
        <w:rPr>
          <w:spacing w:val="3"/>
          <w:w w:val="95"/>
        </w:rPr>
        <w:t> </w:t>
      </w:r>
      <w:r>
        <w:rPr>
          <w:w w:val="95"/>
        </w:rPr>
        <w:t>4</w:t>
      </w:r>
    </w:p>
    <w:p>
      <w:pPr>
        <w:pStyle w:val="BodyText"/>
        <w:spacing w:line="189" w:lineRule="exact" w:before="177"/>
        <w:ind w:left="21"/>
      </w:pPr>
      <w:r>
        <w:rPr/>
        <w:br w:type="column"/>
      </w:r>
      <w:r>
        <w:rPr>
          <w:w w:val="90"/>
        </w:rPr>
        <w:t>ed.</w:t>
      </w:r>
      <w:r>
        <w:rPr>
          <w:spacing w:val="32"/>
          <w:w w:val="90"/>
        </w:rPr>
        <w:t> </w:t>
      </w:r>
      <w:r>
        <w:rPr>
          <w:w w:val="90"/>
        </w:rPr>
        <w:t>Philadelphia:</w:t>
      </w:r>
    </w:p>
    <w:p>
      <w:pPr>
        <w:spacing w:after="0" w:line="189" w:lineRule="exact"/>
        <w:sectPr>
          <w:pgSz w:w="12240" w:h="15840"/>
          <w:pgMar w:header="720" w:footer="1015" w:top="1120" w:bottom="1200" w:left="760" w:right="800"/>
          <w:cols w:num="3" w:equalWidth="0">
            <w:col w:w="5036" w:space="537"/>
            <w:col w:w="3434" w:space="39"/>
            <w:col w:w="1634"/>
          </w:cols>
        </w:sectPr>
      </w:pPr>
    </w:p>
    <w:p>
      <w:pPr>
        <w:pStyle w:val="BodyText"/>
        <w:spacing w:line="235" w:lineRule="exact"/>
        <w:ind w:left="147"/>
        <w:jc w:val="both"/>
      </w:pPr>
      <w:r>
        <w:rPr>
          <w:w w:val="90"/>
        </w:rPr>
        <w:t>and</w:t>
      </w:r>
      <w:r>
        <w:rPr>
          <w:spacing w:val="25"/>
          <w:w w:val="90"/>
        </w:rPr>
        <w:t> </w:t>
      </w:r>
      <w:r>
        <w:rPr>
          <w:w w:val="90"/>
        </w:rPr>
        <w:t>511.9</w:t>
      </w:r>
      <w:r>
        <w:rPr>
          <w:spacing w:val="25"/>
          <w:w w:val="90"/>
        </w:rPr>
        <w:t> </w:t>
      </w:r>
      <w:r>
        <w:rPr>
          <w:w w:val="90"/>
        </w:rPr>
        <w:t>respectively,</w:t>
      </w:r>
      <w:r>
        <w:rPr>
          <w:spacing w:val="23"/>
          <w:w w:val="90"/>
        </w:rPr>
        <w:t> </w:t>
      </w:r>
      <w:r>
        <w:rPr>
          <w:w w:val="90"/>
        </w:rPr>
        <w:t>comparatively</w:t>
      </w:r>
      <w:r>
        <w:rPr>
          <w:spacing w:val="24"/>
          <w:w w:val="90"/>
        </w:rPr>
        <w:t> </w:t>
      </w:r>
      <w:r>
        <w:rPr>
          <w:w w:val="90"/>
        </w:rPr>
        <w:t>higher</w:t>
      </w:r>
      <w:r>
        <w:rPr>
          <w:spacing w:val="25"/>
          <w:w w:val="90"/>
        </w:rPr>
        <w:t> </w:t>
      </w:r>
      <w:r>
        <w:rPr>
          <w:w w:val="90"/>
        </w:rPr>
        <w:t>than</w:t>
      </w:r>
      <w:r>
        <w:rPr>
          <w:spacing w:val="23"/>
          <w:w w:val="90"/>
        </w:rPr>
        <w:t> </w:t>
      </w:r>
      <w:r>
        <w:rPr>
          <w:w w:val="90"/>
        </w:rPr>
        <w:t>the</w:t>
      </w:r>
    </w:p>
    <w:p>
      <w:pPr>
        <w:pStyle w:val="BodyText"/>
        <w:spacing w:line="266" w:lineRule="auto" w:before="24"/>
        <w:ind w:left="147" w:right="40"/>
        <w:jc w:val="both"/>
      </w:pPr>
      <w:r>
        <w:rPr>
          <w:w w:val="95"/>
        </w:rPr>
        <w:t>market sample’s value of 247.3 and 324.0 (Fig 2).</w:t>
      </w:r>
      <w:r>
        <w:rPr>
          <w:spacing w:val="1"/>
          <w:w w:val="95"/>
        </w:rPr>
        <w:t> </w:t>
      </w:r>
      <w:r>
        <w:rPr>
          <w:w w:val="90"/>
        </w:rPr>
        <w:t>The stability studies were conducted for FIV and there</w:t>
      </w:r>
      <w:r>
        <w:rPr>
          <w:spacing w:val="1"/>
          <w:w w:val="90"/>
        </w:rPr>
        <w:t> </w:t>
      </w:r>
      <w:r>
        <w:rPr>
          <w:w w:val="90"/>
        </w:rPr>
        <w:t>was no significant difference in thickness, hardness,</w:t>
      </w:r>
      <w:r>
        <w:rPr>
          <w:spacing w:val="1"/>
          <w:w w:val="90"/>
        </w:rPr>
        <w:t> </w:t>
      </w:r>
      <w:r>
        <w:rPr>
          <w:w w:val="90"/>
        </w:rPr>
        <w:t>disintegration</w:t>
      </w:r>
      <w:r>
        <w:rPr>
          <w:spacing w:val="-3"/>
          <w:w w:val="90"/>
        </w:rPr>
        <w:t> </w:t>
      </w:r>
      <w:r>
        <w:rPr>
          <w:w w:val="90"/>
        </w:rPr>
        <w:t>time,</w:t>
      </w:r>
      <w:r>
        <w:rPr>
          <w:spacing w:val="-3"/>
          <w:w w:val="90"/>
        </w:rPr>
        <w:t> </w:t>
      </w:r>
      <w:r>
        <w:rPr>
          <w:w w:val="90"/>
        </w:rPr>
        <w:t>drug</w:t>
      </w:r>
      <w:r>
        <w:rPr>
          <w:spacing w:val="-1"/>
          <w:w w:val="90"/>
        </w:rPr>
        <w:t> </w:t>
      </w:r>
      <w:r>
        <w:rPr>
          <w:w w:val="90"/>
        </w:rPr>
        <w:t>content</w:t>
      </w:r>
      <w:r>
        <w:rPr>
          <w:spacing w:val="-3"/>
          <w:w w:val="90"/>
        </w:rPr>
        <w:t> </w:t>
      </w:r>
      <w:r>
        <w:rPr>
          <w:w w:val="90"/>
        </w:rPr>
        <w:t>and</w:t>
      </w:r>
      <w:r>
        <w:rPr>
          <w:spacing w:val="-1"/>
          <w:w w:val="90"/>
        </w:rPr>
        <w:t> </w:t>
      </w:r>
      <w:r>
        <w:rPr>
          <w:w w:val="90"/>
        </w:rPr>
        <w:t>dissolution</w:t>
      </w:r>
      <w:r>
        <w:rPr>
          <w:spacing w:val="-3"/>
          <w:w w:val="90"/>
        </w:rPr>
        <w:t> </w:t>
      </w:r>
      <w:r>
        <w:rPr>
          <w:w w:val="90"/>
        </w:rPr>
        <w:t>profile.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</w:pPr>
      <w:r>
        <w:rPr>
          <w:w w:val="95"/>
        </w:rPr>
        <w:t>Conclusion</w:t>
      </w:r>
    </w:p>
    <w:p>
      <w:pPr>
        <w:pStyle w:val="BodyText"/>
        <w:spacing w:line="266" w:lineRule="auto" w:before="27"/>
        <w:ind w:left="147" w:right="38"/>
        <w:jc w:val="both"/>
      </w:pPr>
      <w:r>
        <w:rPr>
          <w:w w:val="90"/>
        </w:rPr>
        <w:t>Thus, dispersible tablets consisting of polymers Beta-</w:t>
      </w:r>
      <w:r>
        <w:rPr>
          <w:spacing w:val="1"/>
          <w:w w:val="90"/>
        </w:rPr>
        <w:t> </w:t>
      </w:r>
      <w:r>
        <w:rPr>
          <w:w w:val="95"/>
        </w:rPr>
        <w:t>Cyclodextrin and Polyethylene Glycol 6000 could be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prepared by wet granulation method. </w:t>
      </w:r>
      <w:r>
        <w:rPr>
          <w:w w:val="95"/>
        </w:rPr>
        <w:t>The dispersible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tablets</w:t>
      </w:r>
      <w:r>
        <w:rPr>
          <w:w w:val="95"/>
        </w:rPr>
        <w:t> </w:t>
      </w:r>
      <w:r>
        <w:rPr>
          <w:spacing w:val="-1"/>
          <w:w w:val="95"/>
        </w:rPr>
        <w:t>exhibited good </w:t>
      </w:r>
      <w:r>
        <w:rPr>
          <w:w w:val="95"/>
        </w:rPr>
        <w:t>physicochemical properties.</w:t>
      </w:r>
      <w:r>
        <w:rPr>
          <w:spacing w:val="1"/>
          <w:w w:val="95"/>
        </w:rPr>
        <w:t> </w:t>
      </w:r>
      <w:r>
        <w:rPr>
          <w:w w:val="95"/>
        </w:rPr>
        <w:t>From the results formulation F-IV was found to be</w:t>
      </w:r>
      <w:r>
        <w:rPr>
          <w:spacing w:val="1"/>
          <w:w w:val="95"/>
        </w:rPr>
        <w:t> </w:t>
      </w:r>
      <w:r>
        <w:rPr>
          <w:w w:val="90"/>
        </w:rPr>
        <w:t>better than other three formulations. The results also</w:t>
      </w:r>
      <w:r>
        <w:rPr>
          <w:spacing w:val="1"/>
          <w:w w:val="90"/>
        </w:rPr>
        <w:t> </w:t>
      </w:r>
      <w:r>
        <w:rPr>
          <w:w w:val="95"/>
        </w:rPr>
        <w:t>proved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formulation</w:t>
      </w:r>
      <w:r>
        <w:rPr>
          <w:spacing w:val="1"/>
          <w:w w:val="95"/>
        </w:rPr>
        <w:t> </w:t>
      </w:r>
      <w:r>
        <w:rPr>
          <w:w w:val="95"/>
        </w:rPr>
        <w:t>F1V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better</w:t>
      </w:r>
      <w:r>
        <w:rPr>
          <w:spacing w:val="1"/>
          <w:w w:val="95"/>
        </w:rPr>
        <w:t> </w:t>
      </w:r>
      <w:r>
        <w:rPr>
          <w:w w:val="95"/>
        </w:rPr>
        <w:t>than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marketed</w:t>
      </w:r>
      <w:r>
        <w:rPr>
          <w:spacing w:val="1"/>
          <w:w w:val="95"/>
        </w:rPr>
        <w:t> </w:t>
      </w:r>
      <w:r>
        <w:rPr>
          <w:w w:val="95"/>
        </w:rPr>
        <w:t>sample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terms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disintegration,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release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in-vivo</w:t>
      </w:r>
      <w:r>
        <w:rPr>
          <w:spacing w:val="1"/>
          <w:w w:val="95"/>
        </w:rPr>
        <w:t> </w:t>
      </w:r>
      <w:r>
        <w:rPr>
          <w:w w:val="95"/>
        </w:rPr>
        <w:t>studies.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Aceclofenac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dispersible tablets are suitable for immediate </w:t>
      </w:r>
      <w:r>
        <w:rPr>
          <w:w w:val="95"/>
        </w:rPr>
        <w:t>release</w:t>
      </w:r>
      <w:r>
        <w:rPr>
          <w:spacing w:val="-53"/>
          <w:w w:val="95"/>
        </w:rPr>
        <w:t> </w:t>
      </w:r>
      <w:r>
        <w:rPr/>
        <w:t>tablets.</w:t>
      </w:r>
    </w:p>
    <w:p>
      <w:pPr>
        <w:pStyle w:val="BodyText"/>
        <w:spacing w:before="5"/>
        <w:rPr>
          <w:sz w:val="25"/>
        </w:rPr>
      </w:pPr>
    </w:p>
    <w:p>
      <w:pPr>
        <w:pStyle w:val="Heading1"/>
      </w:pPr>
      <w:r>
        <w:rPr>
          <w:w w:val="95"/>
        </w:rPr>
        <w:t>Acknowledgement</w:t>
      </w:r>
    </w:p>
    <w:p>
      <w:pPr>
        <w:pStyle w:val="BodyText"/>
        <w:spacing w:line="264" w:lineRule="auto" w:before="29"/>
        <w:ind w:left="147" w:right="45"/>
        <w:jc w:val="both"/>
      </w:pPr>
      <w:r>
        <w:rPr>
          <w:w w:val="90"/>
        </w:rPr>
        <w:t>Authors are grateful to Aeon Therapeutics, Chennai,</w:t>
      </w:r>
      <w:r>
        <w:rPr>
          <w:spacing w:val="1"/>
          <w:w w:val="90"/>
        </w:rPr>
        <w:t> </w:t>
      </w:r>
      <w:r>
        <w:rPr>
          <w:w w:val="95"/>
        </w:rPr>
        <w:t>India</w:t>
      </w:r>
      <w:r>
        <w:rPr>
          <w:spacing w:val="-7"/>
          <w:w w:val="95"/>
        </w:rPr>
        <w:t> </w:t>
      </w:r>
      <w:r>
        <w:rPr>
          <w:w w:val="95"/>
        </w:rPr>
        <w:t>for</w:t>
      </w:r>
      <w:r>
        <w:rPr>
          <w:spacing w:val="-6"/>
          <w:w w:val="95"/>
        </w:rPr>
        <w:t> </w:t>
      </w:r>
      <w:r>
        <w:rPr>
          <w:w w:val="95"/>
        </w:rPr>
        <w:t>providing</w:t>
      </w:r>
      <w:r>
        <w:rPr>
          <w:spacing w:val="-9"/>
          <w:w w:val="95"/>
        </w:rPr>
        <w:t> </w:t>
      </w:r>
      <w:r>
        <w:rPr>
          <w:w w:val="95"/>
        </w:rPr>
        <w:t>free</w:t>
      </w:r>
      <w:r>
        <w:rPr>
          <w:spacing w:val="-8"/>
          <w:w w:val="95"/>
        </w:rPr>
        <w:t> </w:t>
      </w:r>
      <w:r>
        <w:rPr>
          <w:w w:val="95"/>
        </w:rPr>
        <w:t>gift</w:t>
      </w:r>
      <w:r>
        <w:rPr>
          <w:spacing w:val="-9"/>
          <w:w w:val="95"/>
        </w:rPr>
        <w:t> </w:t>
      </w:r>
      <w:r>
        <w:rPr>
          <w:w w:val="95"/>
        </w:rPr>
        <w:t>sample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Aceclofenac.</w:t>
      </w:r>
    </w:p>
    <w:p>
      <w:pPr>
        <w:pStyle w:val="BodyText"/>
        <w:spacing w:before="3"/>
        <w:rPr>
          <w:sz w:val="24"/>
        </w:rPr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66" w:lineRule="auto" w:before="28" w:after="0"/>
        <w:ind w:left="507" w:right="38" w:hanging="360"/>
        <w:jc w:val="both"/>
        <w:rPr>
          <w:sz w:val="22"/>
        </w:rPr>
      </w:pPr>
      <w:r>
        <w:rPr>
          <w:spacing w:val="-1"/>
          <w:w w:val="95"/>
          <w:sz w:val="22"/>
        </w:rPr>
        <w:t>Hinz B, Auge D, Rau T, </w:t>
      </w:r>
      <w:r>
        <w:rPr>
          <w:w w:val="95"/>
          <w:sz w:val="22"/>
        </w:rPr>
        <w:t>Rietbrock S, Brune K.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Simultaneous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determination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Aceclofenac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three of its metabolites in human plasma by high-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performance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liquid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chromatography.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Biomed</w:t>
      </w:r>
      <w:r>
        <w:rPr>
          <w:spacing w:val="-53"/>
          <w:w w:val="95"/>
          <w:sz w:val="22"/>
        </w:rPr>
        <w:t> </w:t>
      </w:r>
      <w:r>
        <w:rPr>
          <w:sz w:val="22"/>
        </w:rPr>
        <w:t>Chromatogr.</w:t>
      </w:r>
      <w:r>
        <w:rPr>
          <w:spacing w:val="-6"/>
          <w:sz w:val="22"/>
        </w:rPr>
        <w:t> </w:t>
      </w:r>
      <w:r>
        <w:rPr>
          <w:sz w:val="22"/>
        </w:rPr>
        <w:t>17,</w:t>
      </w:r>
      <w:r>
        <w:rPr>
          <w:spacing w:val="-3"/>
          <w:sz w:val="22"/>
        </w:rPr>
        <w:t> </w:t>
      </w:r>
      <w:r>
        <w:rPr>
          <w:sz w:val="22"/>
        </w:rPr>
        <w:t>2003,</w:t>
      </w:r>
      <w:r>
        <w:rPr>
          <w:spacing w:val="-6"/>
          <w:sz w:val="22"/>
        </w:rPr>
        <w:t> </w:t>
      </w:r>
      <w:r>
        <w:rPr>
          <w:sz w:val="22"/>
        </w:rPr>
        <w:t>268-275.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66" w:lineRule="auto" w:before="0" w:after="0"/>
        <w:ind w:left="507" w:right="41" w:hanging="360"/>
        <w:jc w:val="both"/>
        <w:rPr>
          <w:sz w:val="22"/>
        </w:rPr>
      </w:pPr>
      <w:r>
        <w:rPr>
          <w:spacing w:val="-1"/>
          <w:w w:val="95"/>
          <w:sz w:val="22"/>
        </w:rPr>
        <w:t>Legrand E. Aceclofenac </w:t>
      </w:r>
      <w:r>
        <w:rPr>
          <w:w w:val="95"/>
          <w:sz w:val="22"/>
        </w:rPr>
        <w:t>in the management 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inflammatory pain. Exp Opin Pharmacother. 5,</w:t>
      </w:r>
      <w:r>
        <w:rPr>
          <w:spacing w:val="1"/>
          <w:w w:val="95"/>
          <w:sz w:val="22"/>
        </w:rPr>
        <w:t> </w:t>
      </w:r>
      <w:r>
        <w:rPr>
          <w:sz w:val="22"/>
        </w:rPr>
        <w:t>2004,</w:t>
      </w:r>
      <w:r>
        <w:rPr>
          <w:spacing w:val="1"/>
          <w:sz w:val="22"/>
        </w:rPr>
        <w:t> </w:t>
      </w:r>
      <w:r>
        <w:rPr>
          <w:sz w:val="22"/>
        </w:rPr>
        <w:t>1347-1357.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66" w:lineRule="auto" w:before="0" w:after="0"/>
        <w:ind w:left="507" w:right="40" w:hanging="360"/>
        <w:jc w:val="both"/>
        <w:rPr>
          <w:sz w:val="22"/>
        </w:rPr>
      </w:pPr>
      <w:r>
        <w:rPr>
          <w:w w:val="90"/>
          <w:sz w:val="22"/>
        </w:rPr>
        <w:t>Yong C.S, Oh Y.K, Lee K.H, Park S.M, Park Y.J.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Trials of clear aceclofenac- loaded soft capsules</w:t>
      </w:r>
      <w:r>
        <w:rPr>
          <w:w w:val="95"/>
          <w:sz w:val="22"/>
        </w:rPr>
        <w:t> </w:t>
      </w:r>
      <w:r>
        <w:rPr>
          <w:w w:val="90"/>
          <w:sz w:val="22"/>
        </w:rPr>
        <w:t>with accelerated oral absorption in human subjects.</w:t>
      </w:r>
      <w:r>
        <w:rPr>
          <w:spacing w:val="-51"/>
          <w:w w:val="90"/>
          <w:sz w:val="22"/>
        </w:rPr>
        <w:t> </w:t>
      </w:r>
      <w:r>
        <w:rPr>
          <w:sz w:val="22"/>
        </w:rPr>
        <w:t>Int</w:t>
      </w:r>
      <w:r>
        <w:rPr>
          <w:spacing w:val="-6"/>
          <w:sz w:val="22"/>
        </w:rPr>
        <w:t> </w:t>
      </w:r>
      <w:r>
        <w:rPr>
          <w:sz w:val="22"/>
        </w:rPr>
        <w:t>J</w:t>
      </w:r>
      <w:r>
        <w:rPr>
          <w:spacing w:val="-7"/>
          <w:sz w:val="22"/>
        </w:rPr>
        <w:t> </w:t>
      </w:r>
      <w:r>
        <w:rPr>
          <w:sz w:val="22"/>
        </w:rPr>
        <w:t>Pharm.</w:t>
      </w:r>
      <w:r>
        <w:rPr>
          <w:spacing w:val="-6"/>
          <w:sz w:val="22"/>
        </w:rPr>
        <w:t> </w:t>
      </w:r>
      <w:r>
        <w:rPr>
          <w:sz w:val="22"/>
        </w:rPr>
        <w:t>302,</w:t>
      </w:r>
      <w:r>
        <w:rPr>
          <w:spacing w:val="-3"/>
          <w:sz w:val="22"/>
        </w:rPr>
        <w:t> </w:t>
      </w:r>
      <w:r>
        <w:rPr>
          <w:sz w:val="22"/>
        </w:rPr>
        <w:t>2005,</w:t>
      </w:r>
      <w:r>
        <w:rPr>
          <w:spacing w:val="-6"/>
          <w:sz w:val="22"/>
        </w:rPr>
        <w:t> </w:t>
      </w:r>
      <w:r>
        <w:rPr>
          <w:sz w:val="22"/>
        </w:rPr>
        <w:t>78-83.</w:t>
      </w:r>
    </w:p>
    <w:p>
      <w:pPr>
        <w:pStyle w:val="BodyText"/>
        <w:spacing w:before="84"/>
        <w:ind w:left="507"/>
        <w:jc w:val="both"/>
      </w:pPr>
      <w:r>
        <w:rPr/>
        <w:br w:type="column"/>
      </w:r>
      <w:r>
        <w:rPr>
          <w:w w:val="90"/>
        </w:rPr>
        <w:t>Lippincott</w:t>
      </w:r>
      <w:r>
        <w:rPr>
          <w:spacing w:val="25"/>
          <w:w w:val="90"/>
        </w:rPr>
        <w:t> </w:t>
      </w:r>
      <w:r>
        <w:rPr>
          <w:w w:val="90"/>
        </w:rPr>
        <w:t>Willams</w:t>
      </w:r>
      <w:r>
        <w:rPr>
          <w:spacing w:val="27"/>
          <w:w w:val="90"/>
        </w:rPr>
        <w:t> </w:t>
      </w:r>
      <w:r>
        <w:rPr>
          <w:w w:val="90"/>
        </w:rPr>
        <w:t>and</w:t>
      </w:r>
      <w:r>
        <w:rPr>
          <w:spacing w:val="26"/>
          <w:w w:val="90"/>
        </w:rPr>
        <w:t> </w:t>
      </w:r>
      <w:r>
        <w:rPr>
          <w:w w:val="90"/>
        </w:rPr>
        <w:t>Wilkins;</w:t>
      </w:r>
      <w:r>
        <w:rPr>
          <w:spacing w:val="26"/>
          <w:w w:val="90"/>
        </w:rPr>
        <w:t> </w:t>
      </w:r>
      <w:r>
        <w:rPr>
          <w:w w:val="90"/>
        </w:rPr>
        <w:t>1993,</w:t>
      </w:r>
      <w:r>
        <w:rPr>
          <w:spacing w:val="25"/>
          <w:w w:val="90"/>
        </w:rPr>
        <w:t> </w:t>
      </w:r>
      <w:r>
        <w:rPr>
          <w:w w:val="90"/>
        </w:rPr>
        <w:t>324-62.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6" w:lineRule="auto" w:before="27" w:after="0"/>
        <w:ind w:left="507" w:right="103" w:hanging="360"/>
        <w:jc w:val="both"/>
        <w:rPr>
          <w:sz w:val="22"/>
        </w:rPr>
      </w:pPr>
      <w:r>
        <w:rPr>
          <w:w w:val="90"/>
          <w:sz w:val="22"/>
        </w:rPr>
        <w:t>Schiermeier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Schmidt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P.C.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Fast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dispersible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Ibuprofen tablets. Eur J Pharm Sci. 15, 2002, 295-</w:t>
      </w:r>
      <w:r>
        <w:rPr>
          <w:spacing w:val="1"/>
          <w:w w:val="90"/>
          <w:sz w:val="22"/>
        </w:rPr>
        <w:t> </w:t>
      </w:r>
      <w:r>
        <w:rPr>
          <w:sz w:val="22"/>
        </w:rPr>
        <w:t>305.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6" w:lineRule="auto" w:before="0" w:after="0"/>
        <w:ind w:left="507" w:right="101" w:hanging="360"/>
        <w:jc w:val="both"/>
        <w:rPr>
          <w:sz w:val="22"/>
        </w:rPr>
      </w:pPr>
      <w:r>
        <w:rPr>
          <w:w w:val="85"/>
          <w:sz w:val="22"/>
        </w:rPr>
        <w:t>Mizumoto T, Masuda Y, Yamamoto T, Yonemochi E,</w:t>
      </w:r>
      <w:r>
        <w:rPr>
          <w:spacing w:val="1"/>
          <w:w w:val="85"/>
          <w:sz w:val="22"/>
        </w:rPr>
        <w:t> </w:t>
      </w:r>
      <w:r>
        <w:rPr>
          <w:w w:val="95"/>
          <w:sz w:val="22"/>
        </w:rPr>
        <w:t>Tarada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k. Formulation design of 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novel fast-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disintegrating tablet. Int J Pharm. 306, 2005, 83-</w:t>
      </w:r>
      <w:r>
        <w:rPr>
          <w:spacing w:val="-53"/>
          <w:w w:val="95"/>
          <w:sz w:val="22"/>
        </w:rPr>
        <w:t> </w:t>
      </w:r>
      <w:r>
        <w:rPr>
          <w:sz w:val="22"/>
        </w:rPr>
        <w:t>90.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6" w:lineRule="auto" w:before="0" w:after="0"/>
        <w:ind w:left="507" w:right="106" w:hanging="360"/>
        <w:jc w:val="both"/>
        <w:rPr>
          <w:sz w:val="22"/>
        </w:rPr>
      </w:pPr>
      <w:r>
        <w:rPr>
          <w:w w:val="90"/>
          <w:sz w:val="22"/>
        </w:rPr>
        <w:t>Virley P, Yarwood R. Zydis-A novel fast dissolving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dosage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form.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Manuf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Chem.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61,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1990,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22-29.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6" w:lineRule="auto" w:before="0" w:after="0"/>
        <w:ind w:left="507" w:right="109" w:hanging="360"/>
        <w:jc w:val="both"/>
        <w:rPr>
          <w:sz w:val="22"/>
        </w:rPr>
      </w:pPr>
      <w:r>
        <w:rPr>
          <w:w w:val="90"/>
          <w:sz w:val="22"/>
        </w:rPr>
        <w:t>Dobetti L. Fast-melting tablets: Developments 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technologies.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Pharm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Technol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Eur.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12,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2000,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32-42.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6" w:lineRule="auto" w:before="0" w:after="0"/>
        <w:ind w:left="507" w:right="103" w:hanging="360"/>
        <w:jc w:val="both"/>
        <w:rPr>
          <w:sz w:val="22"/>
        </w:rPr>
      </w:pPr>
      <w:r>
        <w:rPr>
          <w:w w:val="90"/>
          <w:sz w:val="22"/>
        </w:rPr>
        <w:t>Bi Y, Sunada H, Yonezawa Y, Danjo K, Otsuka A,</w:t>
      </w:r>
      <w:r>
        <w:rPr>
          <w:spacing w:val="1"/>
          <w:w w:val="90"/>
          <w:sz w:val="22"/>
        </w:rPr>
        <w:t> </w:t>
      </w:r>
      <w:r>
        <w:rPr>
          <w:sz w:val="22"/>
        </w:rPr>
        <w:t>Iida</w:t>
      </w:r>
      <w:r>
        <w:rPr>
          <w:spacing w:val="1"/>
          <w:sz w:val="22"/>
        </w:rPr>
        <w:t> </w:t>
      </w:r>
      <w:r>
        <w:rPr>
          <w:sz w:val="22"/>
        </w:rPr>
        <w:t>K.</w:t>
      </w:r>
      <w:r>
        <w:rPr>
          <w:spacing w:val="1"/>
          <w:sz w:val="22"/>
        </w:rPr>
        <w:t> </w:t>
      </w:r>
      <w:r>
        <w:rPr>
          <w:sz w:val="22"/>
        </w:rPr>
        <w:t>Preparation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evaluation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w w:val="95"/>
          <w:sz w:val="22"/>
        </w:rPr>
        <w:t>compressed tablet rapidly disintegrating in 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oral cavity. Chem Pharm Bull. 44, 1996, 2121-</w:t>
      </w:r>
      <w:r>
        <w:rPr>
          <w:spacing w:val="1"/>
          <w:w w:val="95"/>
          <w:sz w:val="22"/>
        </w:rPr>
        <w:t> </w:t>
      </w:r>
      <w:r>
        <w:rPr>
          <w:sz w:val="22"/>
        </w:rPr>
        <w:t>2127.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4" w:lineRule="auto" w:before="0" w:after="0"/>
        <w:ind w:left="507" w:right="109" w:hanging="360"/>
        <w:jc w:val="both"/>
        <w:rPr>
          <w:sz w:val="22"/>
        </w:rPr>
      </w:pPr>
      <w:r>
        <w:rPr>
          <w:spacing w:val="-1"/>
          <w:w w:val="90"/>
          <w:sz w:val="22"/>
        </w:rPr>
        <w:t>Gowthamarajan </w:t>
      </w:r>
      <w:r>
        <w:rPr>
          <w:w w:val="90"/>
          <w:sz w:val="22"/>
        </w:rPr>
        <w:t>K, Kulkarni GT, Suresh B. Express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Pharma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Pulse,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Mumbai,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30,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2001,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10.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6" w:lineRule="auto" w:before="0" w:after="0"/>
        <w:ind w:left="507" w:right="105" w:hanging="360"/>
        <w:jc w:val="both"/>
        <w:rPr>
          <w:sz w:val="22"/>
        </w:rPr>
      </w:pPr>
      <w:r>
        <w:rPr>
          <w:sz w:val="22"/>
        </w:rPr>
        <w:t>Ishikawa</w:t>
      </w:r>
      <w:r>
        <w:rPr>
          <w:spacing w:val="1"/>
          <w:sz w:val="22"/>
        </w:rPr>
        <w:t> </w:t>
      </w:r>
      <w:r>
        <w:rPr>
          <w:sz w:val="22"/>
        </w:rPr>
        <w:t>T</w:t>
      </w:r>
      <w:r>
        <w:rPr>
          <w:spacing w:val="1"/>
          <w:sz w:val="22"/>
        </w:rPr>
        <w:t> </w:t>
      </w:r>
      <w:r>
        <w:rPr>
          <w:sz w:val="22"/>
        </w:rPr>
        <w:t>et</w:t>
      </w:r>
      <w:r>
        <w:rPr>
          <w:spacing w:val="1"/>
          <w:sz w:val="22"/>
        </w:rPr>
        <w:t> </w:t>
      </w:r>
      <w:r>
        <w:rPr>
          <w:sz w:val="22"/>
        </w:rPr>
        <w:t>al.</w:t>
      </w:r>
      <w:r>
        <w:rPr>
          <w:spacing w:val="1"/>
          <w:sz w:val="22"/>
        </w:rPr>
        <w:t> </w:t>
      </w:r>
      <w:r>
        <w:rPr>
          <w:sz w:val="22"/>
        </w:rPr>
        <w:t>Preparation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rapidly</w:t>
      </w:r>
      <w:r>
        <w:rPr>
          <w:spacing w:val="1"/>
          <w:sz w:val="22"/>
        </w:rPr>
        <w:t> </w:t>
      </w:r>
      <w:r>
        <w:rPr>
          <w:sz w:val="22"/>
        </w:rPr>
        <w:t>disintegrating</w:t>
      </w:r>
      <w:r>
        <w:rPr>
          <w:spacing w:val="1"/>
          <w:sz w:val="22"/>
        </w:rPr>
        <w:t> </w:t>
      </w:r>
      <w:r>
        <w:rPr>
          <w:sz w:val="22"/>
        </w:rPr>
        <w:t>tablet</w:t>
      </w:r>
      <w:r>
        <w:rPr>
          <w:spacing w:val="1"/>
          <w:sz w:val="22"/>
        </w:rPr>
        <w:t> </w:t>
      </w:r>
      <w:r>
        <w:rPr>
          <w:sz w:val="22"/>
        </w:rPr>
        <w:t>using</w:t>
      </w:r>
      <w:r>
        <w:rPr>
          <w:spacing w:val="1"/>
          <w:sz w:val="22"/>
        </w:rPr>
        <w:t> </w:t>
      </w:r>
      <w:r>
        <w:rPr>
          <w:sz w:val="22"/>
        </w:rPr>
        <w:t>new</w:t>
      </w:r>
      <w:r>
        <w:rPr>
          <w:spacing w:val="1"/>
          <w:sz w:val="22"/>
        </w:rPr>
        <w:t> </w:t>
      </w:r>
      <w:r>
        <w:rPr>
          <w:sz w:val="22"/>
        </w:rPr>
        <w:t>types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pacing w:val="-1"/>
          <w:w w:val="95"/>
          <w:sz w:val="22"/>
        </w:rPr>
        <w:t>microcrystalline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cellulose</w:t>
      </w:r>
      <w:r>
        <w:rPr>
          <w:w w:val="95"/>
          <w:sz w:val="22"/>
        </w:rPr>
        <w:t> 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L-HPC by direct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compression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method.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Chem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Pharm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Bull.</w:t>
      </w:r>
      <w:r>
        <w:rPr>
          <w:w w:val="95"/>
          <w:sz w:val="22"/>
        </w:rPr>
        <w:t> 49,</w:t>
      </w:r>
      <w:r>
        <w:rPr>
          <w:spacing w:val="1"/>
          <w:w w:val="95"/>
          <w:sz w:val="22"/>
        </w:rPr>
        <w:t> </w:t>
      </w:r>
      <w:r>
        <w:rPr>
          <w:sz w:val="22"/>
        </w:rPr>
        <w:t>2001,134-139.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6" w:lineRule="auto" w:before="0" w:after="0"/>
        <w:ind w:left="507" w:right="107" w:hanging="360"/>
        <w:jc w:val="both"/>
        <w:rPr>
          <w:sz w:val="22"/>
        </w:rPr>
      </w:pPr>
      <w:r>
        <w:rPr>
          <w:w w:val="90"/>
          <w:sz w:val="22"/>
        </w:rPr>
        <w:t>Devarajan et al. Simultaneous spectrophotometer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determination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Valdecoxib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Tizanidine</w:t>
      </w:r>
      <w:r>
        <w:rPr>
          <w:spacing w:val="-53"/>
          <w:w w:val="95"/>
          <w:sz w:val="22"/>
        </w:rPr>
        <w:t> </w:t>
      </w:r>
      <w:r>
        <w:rPr>
          <w:spacing w:val="-1"/>
          <w:w w:val="95"/>
          <w:sz w:val="22"/>
        </w:rPr>
        <w:t>hydrochloride in tablets. Indian J Pharm </w:t>
      </w:r>
      <w:r>
        <w:rPr>
          <w:w w:val="95"/>
          <w:sz w:val="22"/>
        </w:rPr>
        <w:t>Sci. 68,</w:t>
      </w:r>
      <w:r>
        <w:rPr>
          <w:spacing w:val="1"/>
          <w:w w:val="95"/>
          <w:sz w:val="22"/>
        </w:rPr>
        <w:t> </w:t>
      </w:r>
      <w:r>
        <w:rPr>
          <w:sz w:val="22"/>
        </w:rPr>
        <w:t>2006,</w:t>
      </w:r>
      <w:r>
        <w:rPr>
          <w:spacing w:val="1"/>
          <w:sz w:val="22"/>
        </w:rPr>
        <w:t> </w:t>
      </w:r>
      <w:r>
        <w:rPr>
          <w:sz w:val="22"/>
        </w:rPr>
        <w:t>210-242.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6" w:lineRule="auto" w:before="0" w:after="0"/>
        <w:ind w:left="507" w:right="105" w:hanging="360"/>
        <w:jc w:val="both"/>
        <w:rPr>
          <w:sz w:val="22"/>
        </w:rPr>
      </w:pPr>
      <w:r>
        <w:rPr>
          <w:w w:val="83"/>
          <w:sz w:val="22"/>
        </w:rPr>
        <w:t>Br</w:t>
      </w:r>
      <w:r>
        <w:rPr>
          <w:spacing w:val="-1"/>
          <w:w w:val="96"/>
          <w:sz w:val="22"/>
        </w:rPr>
        <w:t>i</w:t>
      </w:r>
      <w:r>
        <w:rPr>
          <w:w w:val="97"/>
          <w:sz w:val="22"/>
        </w:rPr>
        <w:t>t</w:t>
      </w:r>
      <w:r>
        <w:rPr>
          <w:spacing w:val="-1"/>
          <w:w w:val="96"/>
          <w:sz w:val="22"/>
        </w:rPr>
        <w:t>i</w:t>
      </w:r>
      <w:r>
        <w:rPr>
          <w:w w:val="66"/>
          <w:sz w:val="22"/>
        </w:rPr>
        <w:t>s</w:t>
      </w:r>
      <w:r>
        <w:rPr>
          <w:w w:val="78"/>
          <w:sz w:val="22"/>
        </w:rPr>
        <w:t>h</w:t>
      </w:r>
      <w:r>
        <w:rPr>
          <w:spacing w:val="19"/>
          <w:sz w:val="22"/>
        </w:rPr>
        <w:t> </w:t>
      </w:r>
      <w:r>
        <w:rPr>
          <w:w w:val="76"/>
          <w:sz w:val="22"/>
        </w:rPr>
        <w:t>P</w:t>
      </w:r>
      <w:r>
        <w:rPr>
          <w:spacing w:val="-3"/>
          <w:w w:val="76"/>
          <w:sz w:val="22"/>
        </w:rPr>
        <w:t>h</w:t>
      </w:r>
      <w:r>
        <w:rPr>
          <w:w w:val="99"/>
          <w:sz w:val="22"/>
        </w:rPr>
        <w:t>a</w:t>
      </w:r>
      <w:r>
        <w:rPr>
          <w:w w:val="100"/>
          <w:sz w:val="22"/>
        </w:rPr>
        <w:t>r</w:t>
      </w:r>
      <w:r>
        <w:rPr>
          <w:spacing w:val="-1"/>
          <w:w w:val="80"/>
          <w:sz w:val="22"/>
        </w:rPr>
        <w:t>m</w:t>
      </w:r>
      <w:r>
        <w:rPr>
          <w:w w:val="99"/>
          <w:sz w:val="22"/>
        </w:rPr>
        <w:t>a</w:t>
      </w:r>
      <w:r>
        <w:rPr>
          <w:spacing w:val="-1"/>
          <w:w w:val="77"/>
          <w:sz w:val="22"/>
        </w:rPr>
        <w:t>c</w:t>
      </w:r>
      <w:r>
        <w:rPr>
          <w:spacing w:val="-2"/>
          <w:w w:val="90"/>
          <w:sz w:val="22"/>
        </w:rPr>
        <w:t>o</w:t>
      </w:r>
      <w:r>
        <w:rPr>
          <w:w w:val="99"/>
          <w:sz w:val="22"/>
        </w:rPr>
        <w:t>p</w:t>
      </w:r>
      <w:r>
        <w:rPr>
          <w:w w:val="91"/>
          <w:sz w:val="22"/>
        </w:rPr>
        <w:t>oe</w:t>
      </w:r>
      <w:r>
        <w:rPr>
          <w:spacing w:val="-1"/>
          <w:w w:val="91"/>
          <w:sz w:val="22"/>
        </w:rPr>
        <w:t>i</w:t>
      </w:r>
      <w:r>
        <w:rPr>
          <w:w w:val="99"/>
          <w:sz w:val="22"/>
        </w:rPr>
        <w:t>a</w:t>
      </w:r>
      <w:r>
        <w:rPr>
          <w:w w:val="79"/>
          <w:sz w:val="22"/>
        </w:rPr>
        <w:t>,</w:t>
      </w:r>
      <w:r>
        <w:rPr>
          <w:spacing w:val="17"/>
          <w:sz w:val="22"/>
        </w:rPr>
        <w:t> </w:t>
      </w:r>
      <w:r>
        <w:rPr>
          <w:spacing w:val="-2"/>
          <w:w w:val="83"/>
          <w:sz w:val="22"/>
        </w:rPr>
        <w:t>C</w:t>
      </w:r>
      <w:r>
        <w:rPr>
          <w:w w:val="83"/>
          <w:sz w:val="22"/>
        </w:rPr>
        <w:t>D</w:t>
      </w:r>
      <w:r>
        <w:rPr>
          <w:spacing w:val="22"/>
          <w:sz w:val="22"/>
        </w:rPr>
        <w:t> </w:t>
      </w:r>
      <w:r>
        <w:rPr>
          <w:w w:val="170"/>
          <w:sz w:val="22"/>
        </w:rPr>
        <w:t>–</w:t>
      </w:r>
      <w:r>
        <w:rPr>
          <w:w w:val="84"/>
          <w:sz w:val="22"/>
        </w:rPr>
        <w:t>RO</w:t>
      </w:r>
      <w:r>
        <w:rPr>
          <w:w w:val="92"/>
          <w:sz w:val="22"/>
        </w:rPr>
        <w:t>M</w:t>
      </w:r>
      <w:r>
        <w:rPr>
          <w:w w:val="79"/>
          <w:sz w:val="22"/>
        </w:rPr>
        <w:t>,</w:t>
      </w:r>
      <w:r>
        <w:rPr>
          <w:spacing w:val="20"/>
          <w:sz w:val="22"/>
        </w:rPr>
        <w:t> </w:t>
      </w:r>
      <w:r>
        <w:rPr>
          <w:spacing w:val="-1"/>
          <w:w w:val="87"/>
          <w:sz w:val="22"/>
        </w:rPr>
        <w:t>v</w:t>
      </w:r>
      <w:r>
        <w:rPr>
          <w:w w:val="91"/>
          <w:sz w:val="22"/>
        </w:rPr>
        <w:t>o</w:t>
      </w:r>
      <w:r>
        <w:rPr>
          <w:spacing w:val="-1"/>
          <w:w w:val="91"/>
          <w:sz w:val="22"/>
        </w:rPr>
        <w:t>l</w:t>
      </w:r>
      <w:r>
        <w:rPr>
          <w:spacing w:val="-1"/>
          <w:w w:val="78"/>
          <w:sz w:val="22"/>
        </w:rPr>
        <w:t>u</w:t>
      </w:r>
      <w:r>
        <w:rPr>
          <w:spacing w:val="-1"/>
          <w:w w:val="80"/>
          <w:sz w:val="22"/>
        </w:rPr>
        <w:t>m</w:t>
      </w:r>
      <w:r>
        <w:rPr>
          <w:w w:val="90"/>
          <w:sz w:val="22"/>
        </w:rPr>
        <w:t>e</w:t>
      </w:r>
      <w:r>
        <w:rPr>
          <w:spacing w:val="20"/>
          <w:sz w:val="22"/>
        </w:rPr>
        <w:t> </w:t>
      </w:r>
      <w:r>
        <w:rPr>
          <w:w w:val="79"/>
          <w:sz w:val="22"/>
        </w:rPr>
        <w:t>I</w:t>
      </w:r>
      <w:r>
        <w:rPr>
          <w:spacing w:val="17"/>
          <w:sz w:val="22"/>
        </w:rPr>
        <w:t> </w:t>
      </w:r>
      <w:r>
        <w:rPr>
          <w:w w:val="99"/>
          <w:sz w:val="22"/>
        </w:rPr>
        <w:t>a</w:t>
      </w:r>
      <w:r>
        <w:rPr>
          <w:spacing w:val="-1"/>
          <w:w w:val="78"/>
          <w:sz w:val="22"/>
        </w:rPr>
        <w:t>n</w:t>
      </w:r>
      <w:r>
        <w:rPr>
          <w:w w:val="99"/>
          <w:sz w:val="22"/>
        </w:rPr>
        <w:t>d</w:t>
      </w:r>
      <w:r>
        <w:rPr>
          <w:spacing w:val="18"/>
          <w:sz w:val="22"/>
        </w:rPr>
        <w:t> </w:t>
      </w:r>
      <w:r>
        <w:rPr>
          <w:spacing w:val="-1"/>
          <w:w w:val="79"/>
          <w:sz w:val="22"/>
        </w:rPr>
        <w:t>II</w:t>
      </w:r>
      <w:r>
        <w:rPr>
          <w:w w:val="79"/>
          <w:sz w:val="22"/>
        </w:rPr>
        <w:t>, </w:t>
      </w:r>
      <w:r>
        <w:rPr>
          <w:sz w:val="22"/>
        </w:rPr>
        <w:t>2004.</w:t>
      </w:r>
    </w:p>
    <w:sectPr>
      <w:type w:val="continuous"/>
      <w:pgSz w:w="12240" w:h="15840"/>
      <w:pgMar w:top="1120" w:bottom="1200" w:left="760" w:right="800"/>
      <w:cols w:num="2" w:equalWidth="0">
        <w:col w:w="5042" w:space="531"/>
        <w:col w:w="51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pt;margin-top:730.274658pt;width:91.75pt;height:12.85pt;mso-position-horizontal-relative:page;mso-position-vertical-relative:page;z-index:-1622169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39pt;margin-top:730.274658pt;width:35.1pt;height:12.85pt;mso-position-horizontal-relative:page;mso-position-vertical-relative:page;z-index:-1622118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13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2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8.720001pt;margin-top:730.274658pt;width:40pt;height:12.85pt;mso-position-horizontal-relative:page;mso-position-vertical-relative:page;z-index:-1622067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5.079987pt;margin-top:730.274658pt;width:60.4pt;height:12.85pt;mso-position-horizontal-relative:page;mso-position-vertical-relative:page;z-index:-1622016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Jul -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Sep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680pt;margin-top:730.274658pt;width:91.75pt;height:12.85pt;mso-position-horizontal-relative:page;mso-position-vertical-relative:page;z-index:-1621913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5.679993pt;margin-top:730.274658pt;width:35.1pt;height:12.85pt;mso-position-horizontal-relative:page;mso-position-vertical-relative:page;z-index:-1621862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13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2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55.399994pt;margin-top:730.274658pt;width:40pt;height:12.85pt;mso-position-horizontal-relative:page;mso-position-vertical-relative:page;z-index:-1621811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03</w:t>
                </w:r>
              </w:p>
            </w:txbxContent>
          </v:textbox>
          <w10:wrap type="none"/>
        </v:shape>
      </w:pict>
    </w:r>
    <w:r>
      <w:rPr/>
      <w:pict>
        <v:shape style="position:absolute;margin-left:481.759979pt;margin-top:730.274658pt;width:60.4pt;height:12.85pt;mso-position-horizontal-relative:page;mso-position-vertical-relative:page;z-index:-1621760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Jul -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Sep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720001pt;margin-top:34.99469pt;width:35.85pt;height:12.85pt;mso-position-horizontal-relative:page;mso-position-vertical-relative:page;z-index:-16222208" type="#_x0000_t202" filled="false" stroked="false">
          <v:textbox inset="0,0,0,0">
            <w:txbxContent>
              <w:p>
                <w:pPr>
                  <w:spacing w:before="6"/>
                  <w:ind w:left="326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4.720001pt;margin-top:34.99469pt;width:22.5pt;height:12.85pt;mso-position-horizontal-relative:page;mso-position-vertical-relative:page;z-index:-16219648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5"/>
      <w:numFmt w:val="decimal"/>
      <w:lvlText w:val="%1."/>
      <w:lvlJc w:val="left"/>
      <w:pPr>
        <w:ind w:left="50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67" w:lineRule="exact"/>
      <w:ind w:left="147"/>
      <w:outlineLvl w:val="2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7"/>
      <w:jc w:val="center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05" w:lineRule="exact"/>
      <w:ind w:left="2177" w:right="339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7" w:right="103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shanmugapandiyan@gmail.com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2023-10-09T14:08:05Z</dcterms:created>
  <dcterms:modified xsi:type="dcterms:W3CDTF">2023-10-09T14:08:05Z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2023-10-09T00:00:00Z</vt:filetime>
  </property>
</Properties>
</file>