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3439" w:val="left" w:leader="none"/>
        </w:tabs>
        <w:spacing w:line="220" w:lineRule="auto"/>
      </w:pPr>
      <w:r>
        <w:rPr/>
        <w:pict>
          <v:shape style="position:absolute;margin-left:40.199001pt;margin-top:4.557351pt;width:90.75pt;height:1.35pt;mso-position-horizontal-relative:page;mso-position-vertical-relative:paragraph;z-index:15730176" coordorigin="804,91" coordsize="1815,27" path="m2618,110l804,110,804,118,2618,118,2618,110xm2618,91l804,91,804,98,2618,98,2618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57383pt;width:90.75pt;height:68.9pt;mso-position-horizontal-relative:page;mso-position-vertical-relative:paragraph;z-index:-15833600" coordorigin="804,463" coordsize="1815,1378">
            <v:shape style="position:absolute;left:803;top:463;width:1815;height:27" coordorigin="804,463" coordsize="1815,27" path="m2618,482l804,482,804,490,2618,490,2618,482xm2618,463l804,463,804,470,2618,470,2618,463xe" filled="true" fillcolor="#000000" stroked="false">
              <v:path arrowok="t"/>
              <v:fill type="solid"/>
            </v:shape>
            <v:shape style="position:absolute;left:885;top:491;width:1649;height:1349" type="#_x0000_t75" stroked="false">
              <v:imagedata r:id="rId7" o:title=""/>
            </v:shape>
            <w10:wrap type="none"/>
          </v:group>
        </w:pict>
      </w:r>
      <w:r>
        <w:rPr>
          <w:i/>
          <w:w w:val="85"/>
          <w:sz w:val="24"/>
        </w:rPr>
        <w:t>Review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Article</w:t>
        <w:tab/>
      </w:r>
      <w:r>
        <w:rPr>
          <w:w w:val="85"/>
          <w:position w:val="2"/>
        </w:rPr>
        <w:t>REVISION</w:t>
      </w:r>
      <w:r>
        <w:rPr>
          <w:spacing w:val="49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51"/>
          <w:w w:val="85"/>
          <w:position w:val="2"/>
        </w:rPr>
        <w:t> </w:t>
      </w:r>
      <w:r>
        <w:rPr>
          <w:w w:val="85"/>
          <w:position w:val="2"/>
        </w:rPr>
        <w:t>INDIAN</w:t>
      </w:r>
      <w:r>
        <w:rPr>
          <w:spacing w:val="49"/>
          <w:w w:val="85"/>
          <w:position w:val="2"/>
        </w:rPr>
        <w:t> </w:t>
      </w:r>
      <w:r>
        <w:rPr>
          <w:w w:val="85"/>
          <w:position w:val="2"/>
        </w:rPr>
        <w:t>PHARMACY</w:t>
      </w:r>
      <w:r>
        <w:rPr>
          <w:spacing w:val="51"/>
          <w:w w:val="85"/>
          <w:position w:val="2"/>
        </w:rPr>
        <w:t> </w:t>
      </w:r>
      <w:r>
        <w:rPr>
          <w:w w:val="85"/>
          <w:position w:val="2"/>
        </w:rPr>
        <w:t>EDUCATION;</w:t>
      </w:r>
      <w:r>
        <w:rPr>
          <w:spacing w:val="-63"/>
          <w:w w:val="85"/>
          <w:position w:val="2"/>
        </w:rPr>
        <w:t> </w:t>
      </w:r>
      <w:r>
        <w:rPr>
          <w:w w:val="90"/>
        </w:rPr>
        <w:t>AN</w:t>
      </w:r>
      <w:r>
        <w:rPr>
          <w:spacing w:val="-7"/>
          <w:w w:val="90"/>
        </w:rPr>
        <w:t> </w:t>
      </w:r>
      <w:r>
        <w:rPr>
          <w:w w:val="90"/>
        </w:rPr>
        <w:t>IDEA</w:t>
      </w:r>
      <w:r>
        <w:rPr>
          <w:spacing w:val="-5"/>
          <w:w w:val="90"/>
        </w:rPr>
        <w:t> </w:t>
      </w:r>
      <w:r>
        <w:rPr>
          <w:w w:val="90"/>
        </w:rPr>
        <w:t>OR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NECESSITY?</w:t>
      </w:r>
    </w:p>
    <w:p>
      <w:pPr>
        <w:spacing w:line="264" w:lineRule="auto" w:before="0"/>
        <w:ind w:left="3204" w:right="1371" w:firstLine="0"/>
        <w:jc w:val="center"/>
        <w:rPr>
          <w:sz w:val="24"/>
        </w:rPr>
      </w:pPr>
      <w:r>
        <w:rPr>
          <w:w w:val="90"/>
          <w:position w:val="6"/>
          <w:sz w:val="16"/>
        </w:rPr>
        <w:t>*</w:t>
      </w:r>
      <w:r>
        <w:rPr>
          <w:w w:val="90"/>
          <w:sz w:val="24"/>
        </w:rPr>
        <w:t>Mohammad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Zuber,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Gajula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Ranjith,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Perati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Vamsheedhar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Reddy,</w:t>
      </w:r>
      <w:r>
        <w:rPr>
          <w:spacing w:val="-55"/>
          <w:w w:val="90"/>
          <w:sz w:val="24"/>
        </w:rPr>
        <w:t> </w:t>
      </w:r>
      <w:r>
        <w:rPr>
          <w:sz w:val="24"/>
        </w:rPr>
        <w:t>Gandla</w:t>
      </w:r>
      <w:r>
        <w:rPr>
          <w:spacing w:val="-11"/>
          <w:sz w:val="24"/>
        </w:rPr>
        <w:t> </w:t>
      </w:r>
      <w:r>
        <w:rPr>
          <w:sz w:val="24"/>
        </w:rPr>
        <w:t>Santhosh,</w:t>
      </w:r>
      <w:r>
        <w:rPr>
          <w:spacing w:val="-9"/>
          <w:sz w:val="24"/>
        </w:rPr>
        <w:t> </w:t>
      </w:r>
      <w:r>
        <w:rPr>
          <w:sz w:val="24"/>
        </w:rPr>
        <w:t>Kodati</w:t>
      </w:r>
      <w:r>
        <w:rPr>
          <w:spacing w:val="-6"/>
          <w:sz w:val="24"/>
        </w:rPr>
        <w:t> </w:t>
      </w:r>
      <w:r>
        <w:rPr>
          <w:sz w:val="24"/>
        </w:rPr>
        <w:t>Devender</w:t>
      </w:r>
      <w:r>
        <w:rPr>
          <w:spacing w:val="-11"/>
          <w:sz w:val="24"/>
        </w:rPr>
        <w:t> </w:t>
      </w:r>
      <w:r>
        <w:rPr>
          <w:sz w:val="24"/>
        </w:rPr>
        <w:t>Rao</w:t>
      </w:r>
    </w:p>
    <w:p>
      <w:pPr>
        <w:pStyle w:val="BodyText"/>
        <w:spacing w:line="266" w:lineRule="auto"/>
        <w:ind w:left="3204" w:right="1364"/>
        <w:jc w:val="center"/>
      </w:pPr>
      <w:r>
        <w:rPr>
          <w:w w:val="90"/>
        </w:rPr>
        <w:t>St.Peter’s</w:t>
      </w:r>
      <w:r>
        <w:rPr>
          <w:spacing w:val="3"/>
          <w:w w:val="90"/>
        </w:rPr>
        <w:t> </w:t>
      </w:r>
      <w:r>
        <w:rPr>
          <w:w w:val="90"/>
        </w:rPr>
        <w:t>College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3"/>
          <w:w w:val="90"/>
        </w:rPr>
        <w:t> </w:t>
      </w:r>
      <w:r>
        <w:rPr>
          <w:w w:val="90"/>
        </w:rPr>
        <w:t>Pharmacy,</w:t>
      </w:r>
      <w:r>
        <w:rPr>
          <w:spacing w:val="1"/>
          <w:w w:val="90"/>
        </w:rPr>
        <w:t> </w:t>
      </w:r>
      <w:r>
        <w:rPr>
          <w:w w:val="90"/>
        </w:rPr>
        <w:t>Modikonda</w:t>
      </w:r>
      <w:r>
        <w:rPr>
          <w:spacing w:val="2"/>
          <w:w w:val="90"/>
        </w:rPr>
        <w:t> </w:t>
      </w:r>
      <w:r>
        <w:rPr>
          <w:w w:val="90"/>
        </w:rPr>
        <w:t>Village,</w:t>
      </w:r>
      <w:r>
        <w:rPr>
          <w:spacing w:val="2"/>
          <w:w w:val="90"/>
        </w:rPr>
        <w:t> </w:t>
      </w:r>
      <w:r>
        <w:rPr>
          <w:w w:val="90"/>
        </w:rPr>
        <w:t>Khazipet,</w:t>
      </w:r>
      <w:r>
        <w:rPr>
          <w:spacing w:val="-50"/>
          <w:w w:val="90"/>
        </w:rPr>
        <w:t> </w:t>
      </w:r>
      <w:r>
        <w:rPr/>
        <w:t>Warangal,</w:t>
      </w:r>
      <w:r>
        <w:rPr>
          <w:spacing w:val="-9"/>
        </w:rPr>
        <w:t> </w:t>
      </w:r>
      <w:r>
        <w:rPr/>
        <w:t>Andhra</w:t>
      </w:r>
      <w:r>
        <w:rPr>
          <w:spacing w:val="-7"/>
        </w:rPr>
        <w:t> </w:t>
      </w:r>
      <w:r>
        <w:rPr/>
        <w:t>Pradesh,</w:t>
      </w:r>
      <w:r>
        <w:rPr>
          <w:spacing w:val="-9"/>
        </w:rPr>
        <w:t> </w:t>
      </w:r>
      <w:r>
        <w:rPr/>
        <w:t>India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506</w:t>
      </w:r>
      <w:r>
        <w:rPr>
          <w:spacing w:val="-8"/>
        </w:rPr>
        <w:t> </w:t>
      </w:r>
      <w:r>
        <w:rPr/>
        <w:t>142.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1"/>
        </w:rPr>
      </w:pPr>
      <w:r>
        <w:rPr/>
        <w:pict>
          <v:group style="position:absolute;margin-left:43.68pt;margin-top:8.363827pt;width:521.9pt;height:195.6pt;mso-position-horizontal-relative:page;mso-position-vertical-relative:paragraph;z-index:-15728640;mso-wrap-distance-left:0;mso-wrap-distance-right:0" coordorigin="874,167" coordsize="10438,3912">
            <v:shape style="position:absolute;left:880;top:174;width:10424;height:3898" coordorigin="881,174" coordsize="10424,3898" path="m1529,174l1453,179,1380,192,1310,213,1244,241,1182,276,1124,318,1071,366,1023,419,982,477,947,540,919,606,898,676,885,749,881,825,881,3424,885,3500,898,3573,919,3643,947,3709,982,3771,1023,3829,1071,3882,1124,3930,1182,3971,1244,4006,1310,4034,1380,4055,1453,4068,1529,4072,10656,4072,10732,4068,10804,4055,10874,4034,10941,4006,11003,3971,11061,3930,11114,3882,11162,3829,11203,3771,11238,3709,11266,3643,11287,3573,11300,3500,11304,3424,11304,825,11300,749,11287,676,11266,606,11238,540,11203,477,11162,419,11114,366,11061,318,11003,276,10941,241,10874,213,10804,192,10732,179,10656,174,1529,174xe" filled="false" stroked="true" strokeweight=".72pt" strokecolor="#000000">
              <v:path arrowok="t"/>
              <v:stroke dashstyle="solid"/>
            </v:shape>
            <v:shape style="position:absolute;left:873;top:167;width:10438;height:3912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sz w:val="22"/>
                      </w:rPr>
                    </w:pPr>
                  </w:p>
                  <w:p>
                    <w:pPr>
                      <w:spacing w:line="272" w:lineRule="exact" w:before="0"/>
                      <w:ind w:left="34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3"/>
                      <w:ind w:left="340" w:right="33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Human resources development in society or organization is a necessity to secure progress. Without such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development societies or organizations fail to achieve their objectives. Human resources development is a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three-stage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measure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to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meet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requirements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of</w:t>
                    </w:r>
                    <w:r>
                      <w:rPr>
                        <w:spacing w:val="23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each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society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or</w:t>
                    </w:r>
                    <w:r>
                      <w:rPr>
                        <w:spacing w:val="21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organization.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These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three</w:t>
                    </w:r>
                    <w:r>
                      <w:rPr>
                        <w:spacing w:val="2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stages</w:t>
                    </w:r>
                    <w:r>
                      <w:rPr>
                        <w:spacing w:val="2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are:</w:t>
                    </w:r>
                  </w:p>
                  <w:p>
                    <w:pPr>
                      <w:spacing w:line="230" w:lineRule="auto" w:before="1"/>
                      <w:ind w:left="340" w:right="342" w:firstLine="0"/>
                      <w:jc w:val="both"/>
                      <w:rPr>
                        <w:sz w:val="22"/>
                      </w:rPr>
                    </w:pPr>
                    <w:r>
                      <w:rPr>
                        <w:spacing w:val="-1"/>
                        <w:w w:val="95"/>
                        <w:sz w:val="22"/>
                      </w:rPr>
                      <w:t>a)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planning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programming: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at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this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stage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qualitative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quantitative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needs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are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determined;</w:t>
                    </w:r>
                    <w:r>
                      <w:rPr>
                        <w:spacing w:val="-5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b)</w:t>
                    </w:r>
                    <w:r>
                      <w:rPr>
                        <w:spacing w:val="-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education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training: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this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stage</w:t>
                    </w:r>
                    <w:r>
                      <w:rPr>
                        <w:spacing w:val="3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sees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human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resources</w:t>
                    </w:r>
                    <w:r>
                      <w:rPr>
                        <w:spacing w:val="3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shape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up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meet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needs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to</w:t>
                    </w:r>
                    <w:r>
                      <w:rPr>
                        <w:spacing w:val="3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secure</w:t>
                    </w:r>
                    <w:r>
                      <w:rPr>
                        <w:spacing w:val="3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stated</w:t>
                    </w:r>
                    <w:r>
                      <w:rPr>
                        <w:spacing w:val="3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goals;</w:t>
                    </w:r>
                  </w:p>
                  <w:p>
                    <w:pPr>
                      <w:spacing w:line="230" w:lineRule="auto" w:before="2"/>
                      <w:ind w:left="340" w:right="337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c) implementation and evaluation: at this stage trained individuals are given assignments in the society. Their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performance is under supervision </w:t>
                    </w:r>
                    <w:r>
                      <w:rPr>
                        <w:w w:val="95"/>
                        <w:sz w:val="22"/>
                      </w:rPr>
                      <w:t>and evaluation and they may receive training if necessary. Looking at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pharmacy education as part of an overall human resources development makes you wonder whether education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system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is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line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with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this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three-stage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plan</w:t>
                    </w:r>
                    <w:r>
                      <w:rPr>
                        <w:spacing w:val="-6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or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not.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This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article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aims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encourage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policy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makers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launch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probe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 see whether or not pharmacy education in India is in line with the objectives associated with development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human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resources.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Can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Indian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pharmacists who</w:t>
                    </w:r>
                    <w:r>
                      <w:rPr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are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fresh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out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university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meet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social</w:t>
                    </w:r>
                    <w:r>
                      <w:rPr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demands?</w:t>
                    </w:r>
                  </w:p>
                  <w:p>
                    <w:pPr>
                      <w:spacing w:line="240" w:lineRule="auto" w:before="9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40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</w:t>
                    </w:r>
                    <w:r>
                      <w:rPr>
                        <w:rFonts w:ascii="Arial"/>
                        <w:b/>
                        <w:spacing w:val="16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words:</w:t>
                    </w:r>
                    <w:r>
                      <w:rPr>
                        <w:rFonts w:ascii="Arial"/>
                        <w:b/>
                        <w:spacing w:val="22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Implementation,</w:t>
                    </w:r>
                    <w:r>
                      <w:rPr>
                        <w:spacing w:val="20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Pharmaceutical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Chemistry,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Scientific</w:t>
                    </w:r>
                    <w:r>
                      <w:rPr>
                        <w:spacing w:val="19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ability,</w:t>
                    </w:r>
                    <w:r>
                      <w:rPr>
                        <w:spacing w:val="21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Assessment.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Heading1"/>
      </w:pPr>
      <w:r>
        <w:rPr>
          <w:w w:val="85"/>
        </w:rPr>
        <w:t>History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2"/>
          <w:w w:val="85"/>
        </w:rPr>
        <w:t> </w:t>
      </w:r>
      <w:r>
        <w:rPr>
          <w:w w:val="85"/>
        </w:rPr>
        <w:t>Pharmacy</w:t>
      </w:r>
      <w:r>
        <w:rPr>
          <w:spacing w:val="13"/>
          <w:w w:val="85"/>
        </w:rPr>
        <w:t> </w:t>
      </w:r>
      <w:r>
        <w:rPr>
          <w:w w:val="85"/>
        </w:rPr>
        <w:t>Education</w:t>
      </w:r>
      <w:r>
        <w:rPr>
          <w:spacing w:val="12"/>
          <w:w w:val="85"/>
        </w:rPr>
        <w:t> </w:t>
      </w:r>
      <w:r>
        <w:rPr>
          <w:w w:val="85"/>
        </w:rPr>
        <w:t>in</w:t>
      </w:r>
      <w:r>
        <w:rPr>
          <w:spacing w:val="13"/>
          <w:w w:val="85"/>
        </w:rPr>
        <w:t> </w:t>
      </w:r>
      <w:r>
        <w:rPr>
          <w:w w:val="85"/>
        </w:rPr>
        <w:t>India</w:t>
      </w:r>
    </w:p>
    <w:p>
      <w:pPr>
        <w:pStyle w:val="BodyText"/>
        <w:spacing w:line="266" w:lineRule="auto" w:before="27"/>
        <w:ind w:right="5676"/>
        <w:jc w:val="both"/>
      </w:pPr>
      <w:r>
        <w:rPr/>
        <w:pict>
          <v:rect style="position:absolute;margin-left:45.360001pt;margin-top:125.370628pt;width:242.519995pt;height:12.48pt;mso-position-horizontal-relative:page;mso-position-vertical-relative:paragraph;z-index:-15833088" filled="true" fillcolor="#fbfbfb" stroked="false">
            <v:fill type="solid"/>
            <w10:wrap type="none"/>
          </v:rect>
        </w:pict>
      </w:r>
      <w:r>
        <w:rPr/>
        <w:pict>
          <v:shape style="position:absolute;margin-left:324pt;margin-top:2.610632pt;width:242.55pt;height:150.2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29"/>
                    <w:gridCol w:w="2422"/>
                  </w:tblGrid>
                  <w:tr>
                    <w:trPr>
                      <w:trHeight w:val="247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tabs>
                            <w:tab w:pos="386" w:val="left" w:leader="none"/>
                            <w:tab w:pos="1162" w:val="left" w:leader="none"/>
                            <w:tab w:pos="1670" w:val="left" w:leader="none"/>
                            <w:tab w:pos="3721" w:val="left" w:leader="none"/>
                            <w:tab w:pos="4512" w:val="left" w:leader="none"/>
                          </w:tabs>
                          <w:spacing w:line="228" w:lineRule="exact"/>
                          <w:ind w:right="-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</w:t>
                          <w:tab/>
                          <w:t>1899,</w:t>
                          <w:tab/>
                          <w:t>the</w:t>
                          <w:tab/>
                        </w:r>
                        <w:r>
                          <w:rPr>
                            <w:w w:val="90"/>
                            <w:sz w:val="22"/>
                          </w:rPr>
                          <w:t>compounder-training</w:t>
                          <w:tab/>
                        </w:r>
                        <w:r>
                          <w:rPr>
                            <w:w w:val="95"/>
                            <w:sz w:val="22"/>
                          </w:rPr>
                          <w:t>course</w:t>
                          <w:tab/>
                        </w:r>
                        <w:r>
                          <w:rPr>
                            <w:spacing w:val="-2"/>
                            <w:w w:val="90"/>
                            <w:sz w:val="22"/>
                          </w:rPr>
                          <w:t>was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spacing w:line="225" w:lineRule="exac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introduced</w:t>
                        </w:r>
                        <w:r>
                          <w:rPr>
                            <w:spacing w:val="3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3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Chennai.</w:t>
                        </w:r>
                        <w:r>
                          <w:rPr>
                            <w:spacing w:val="3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3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1928,</w:t>
                        </w:r>
                        <w:r>
                          <w:rPr>
                            <w:spacing w:val="3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3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State</w:t>
                        </w:r>
                        <w:r>
                          <w:rPr>
                            <w:spacing w:val="3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Medical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spacing w:line="225" w:lineRule="exact"/>
                          <w:ind w:right="-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Faculty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Bengal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started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two-year</w:t>
                        </w:r>
                        <w:r>
                          <w:rPr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course</w:t>
                        </w:r>
                        <w:r>
                          <w:rPr>
                            <w:spacing w:val="4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training</w:t>
                        </w:r>
                        <w:r>
                          <w:rPr>
                            <w:spacing w:val="4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compounders.</w:t>
                        </w:r>
                        <w:r>
                          <w:rPr>
                            <w:spacing w:val="5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4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1932,</w:t>
                        </w:r>
                        <w:r>
                          <w:rPr>
                            <w:spacing w:val="47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at</w:t>
                        </w:r>
                        <w:r>
                          <w:rPr>
                            <w:spacing w:val="5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Banaras</w:t>
                        </w:r>
                        <w:r>
                          <w:rPr>
                            <w:spacing w:val="5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Hindu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University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(BHU),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Prof.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Mahadeva</w:t>
                        </w:r>
                        <w:r>
                          <w:rPr>
                            <w:spacing w:val="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Lal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Schroff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with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his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spacing w:line="225" w:lineRule="exact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chemical</w:t>
                        </w:r>
                        <w:r>
                          <w:rPr>
                            <w:spacing w:val="3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technology</w:t>
                        </w:r>
                        <w:r>
                          <w:rPr>
                            <w:spacing w:val="3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back</w:t>
                        </w:r>
                        <w:r>
                          <w:rPr>
                            <w:spacing w:val="3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ground,</w:t>
                        </w:r>
                        <w:r>
                          <w:rPr>
                            <w:spacing w:val="30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urged</w:t>
                        </w:r>
                        <w:r>
                          <w:rPr>
                            <w:spacing w:val="29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Pt.</w:t>
                        </w:r>
                        <w:r>
                          <w:rPr>
                            <w:spacing w:val="28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M.</w:t>
                        </w:r>
                        <w:r>
                          <w:rPr>
                            <w:spacing w:val="31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M.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spacing w:line="225" w:lineRule="exac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Malviyaji</w:t>
                        </w:r>
                        <w:r>
                          <w:rPr>
                            <w:spacing w:val="1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to</w:t>
                        </w:r>
                        <w:r>
                          <w:rPr>
                            <w:spacing w:val="1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start</w:t>
                        </w:r>
                        <w:r>
                          <w:rPr>
                            <w:spacing w:val="1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</w:t>
                        </w:r>
                        <w:r>
                          <w:rPr>
                            <w:spacing w:val="19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separate</w:t>
                        </w:r>
                        <w:r>
                          <w:rPr>
                            <w:spacing w:val="18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branch</w:t>
                        </w:r>
                        <w:r>
                          <w:rPr>
                            <w:spacing w:val="17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of</w:t>
                        </w:r>
                        <w:r>
                          <w:rPr>
                            <w:spacing w:val="19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Pharmaceutical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Sciences</w:t>
                        </w:r>
                        <w:r>
                          <w:rPr>
                            <w:spacing w:val="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at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BHU.</w:t>
                        </w:r>
                        <w:r>
                          <w:rPr>
                            <w:spacing w:val="19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Pt.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Malviyaji</w:t>
                        </w:r>
                        <w:r>
                          <w:rPr>
                            <w:spacing w:val="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realized</w:t>
                        </w:r>
                        <w:r>
                          <w:rPr>
                            <w:spacing w:val="2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its</w:t>
                        </w:r>
                        <w:r>
                          <w:rPr>
                            <w:spacing w:val="20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importance</w:t>
                        </w:r>
                      </w:p>
                    </w:tc>
                  </w:tr>
                  <w:tr>
                    <w:trPr>
                      <w:trHeight w:val="245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and</w:t>
                        </w:r>
                        <w:r>
                          <w:rPr>
                            <w:spacing w:val="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Schroff</w:t>
                        </w:r>
                        <w:r>
                          <w:rPr>
                            <w:spacing w:val="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was</w:t>
                        </w:r>
                        <w:r>
                          <w:rPr>
                            <w:spacing w:val="5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given</w:t>
                        </w:r>
                        <w:r>
                          <w:rPr>
                            <w:spacing w:val="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the</w:t>
                        </w:r>
                        <w:r>
                          <w:rPr>
                            <w:spacing w:val="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green</w:t>
                        </w:r>
                        <w:r>
                          <w:rPr>
                            <w:spacing w:val="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signal</w:t>
                        </w:r>
                        <w:r>
                          <w:rPr>
                            <w:spacing w:val="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to</w:t>
                        </w:r>
                        <w:r>
                          <w:rPr>
                            <w:spacing w:val="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organize</w:t>
                        </w:r>
                        <w:r>
                          <w:rPr>
                            <w:spacing w:val="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this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4851" w:type="dxa"/>
                        <w:gridSpan w:val="2"/>
                        <w:tcBorders>
                          <w:top w:val="single" w:sz="12" w:space="0" w:color="FFFFFF"/>
                          <w:bottom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new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discipline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India,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for</w:t>
                        </w:r>
                        <w:r>
                          <w:rPr>
                            <w:spacing w:val="3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the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first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time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Prof.</w:t>
                        </w:r>
                        <w:r>
                          <w:rPr>
                            <w:spacing w:val="4"/>
                            <w:w w:val="95"/>
                            <w:sz w:val="22"/>
                          </w:rPr>
                          <w:t> </w:t>
                        </w:r>
                        <w:r>
                          <w:rPr>
                            <w:w w:val="95"/>
                            <w:sz w:val="22"/>
                          </w:rPr>
                          <w:t>Schroff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2429" w:type="dxa"/>
                        <w:tcBorders>
                          <w:top w:val="single" w:sz="12" w:space="0" w:color="FFFFFF"/>
                        </w:tcBorders>
                        <w:shd w:val="clear" w:color="auto" w:fill="FBFBFB"/>
                      </w:tcPr>
                      <w:p>
                        <w:pPr>
                          <w:pStyle w:val="TableParagraph"/>
                          <w:spacing w:line="228" w:lineRule="exact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introduced</w:t>
                        </w:r>
                        <w:r>
                          <w:rPr>
                            <w:spacing w:val="9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Pharmaceutical</w:t>
                        </w:r>
                      </w:p>
                    </w:tc>
                    <w:tc>
                      <w:tcPr>
                        <w:tcW w:w="2422" w:type="dxa"/>
                        <w:tcBorders>
                          <w:top w:val="single" w:sz="12" w:space="0" w:color="FFFFFF"/>
                        </w:tcBorders>
                      </w:tcPr>
                      <w:p>
                        <w:pPr>
                          <w:pStyle w:val="TableParagraph"/>
                          <w:spacing w:line="228" w:lineRule="exact"/>
                          <w:ind w:left="2" w:right="-15"/>
                          <w:rPr>
                            <w:sz w:val="22"/>
                          </w:rPr>
                        </w:pPr>
                        <w:r>
                          <w:rPr>
                            <w:w w:val="90"/>
                            <w:sz w:val="22"/>
                          </w:rPr>
                          <w:t>Chemistry</w:t>
                        </w:r>
                        <w:r>
                          <w:rPr>
                            <w:spacing w:val="1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as</w:t>
                        </w:r>
                        <w:r>
                          <w:rPr>
                            <w:spacing w:val="1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prime</w:t>
                        </w:r>
                        <w:r>
                          <w:rPr>
                            <w:spacing w:val="11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w w:val="90"/>
                            <w:sz w:val="22"/>
                          </w:rPr>
                          <w:t>subject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90"/>
          <w:shd w:fill="FBFBFB" w:color="auto" w:val="clear"/>
        </w:rPr>
        <w:t>The history of pharmacy profession or practice in india,</w:t>
      </w:r>
      <w:r>
        <w:rPr>
          <w:spacing w:val="1"/>
          <w:w w:val="90"/>
        </w:rPr>
        <w:t> </w:t>
      </w:r>
      <w:r>
        <w:rPr>
          <w:w w:val="90"/>
          <w:shd w:fill="FBFBFB" w:color="auto" w:val="clear"/>
        </w:rPr>
        <w:t>starts with opening of chemist shop in 1811 by Scotch</w:t>
      </w:r>
      <w:r>
        <w:rPr>
          <w:spacing w:val="1"/>
          <w:w w:val="90"/>
        </w:rPr>
        <w:t> </w:t>
      </w:r>
      <w:r>
        <w:rPr>
          <w:spacing w:val="-1"/>
          <w:w w:val="95"/>
          <w:shd w:fill="FBFBFB" w:color="auto" w:val="clear"/>
        </w:rPr>
        <w:t>M</w:t>
      </w:r>
      <w:r>
        <w:rPr>
          <w:spacing w:val="-8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Bathgate</w:t>
      </w:r>
      <w:r>
        <w:rPr>
          <w:spacing w:val="-7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opened</w:t>
      </w:r>
      <w:r>
        <w:rPr>
          <w:spacing w:val="-6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in</w:t>
      </w:r>
      <w:r>
        <w:rPr>
          <w:spacing w:val="-9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Kolkata.</w:t>
      </w:r>
      <w:r>
        <w:rPr>
          <w:spacing w:val="-7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This</w:t>
      </w:r>
      <w:r>
        <w:rPr>
          <w:spacing w:val="-7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was</w:t>
      </w:r>
      <w:r>
        <w:rPr>
          <w:spacing w:val="-6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probably</w:t>
      </w:r>
      <w:r>
        <w:rPr>
          <w:spacing w:val="-7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the</w:t>
      </w:r>
      <w:r>
        <w:rPr>
          <w:spacing w:val="-53"/>
          <w:w w:val="95"/>
        </w:rPr>
        <w:t> </w:t>
      </w:r>
      <w:r>
        <w:rPr>
          <w:w w:val="95"/>
          <w:shd w:fill="FBFBFB" w:color="auto" w:val="clear"/>
        </w:rPr>
        <w:t>beginning of pharmacy practice in India. In 1824, the</w:t>
      </w:r>
      <w:r>
        <w:rPr>
          <w:spacing w:val="-53"/>
          <w:w w:val="95"/>
        </w:rPr>
        <w:t> </w:t>
      </w:r>
      <w:r>
        <w:rPr>
          <w:w w:val="95"/>
          <w:shd w:fill="FBFBFB" w:color="auto" w:val="clear"/>
        </w:rPr>
        <w:t>east India Company felt the need to train Indians for</w:t>
      </w:r>
      <w:r>
        <w:rPr>
          <w:spacing w:val="1"/>
          <w:w w:val="95"/>
        </w:rPr>
        <w:t> </w:t>
      </w:r>
      <w:r>
        <w:rPr>
          <w:spacing w:val="-1"/>
          <w:w w:val="95"/>
          <w:shd w:fill="FBFBFB" w:color="auto" w:val="clear"/>
        </w:rPr>
        <w:t>medical </w:t>
      </w:r>
      <w:r>
        <w:rPr>
          <w:w w:val="95"/>
          <w:shd w:fill="FBFBFB" w:color="auto" w:val="clear"/>
        </w:rPr>
        <w:t>practice and establish medical colleges for</w:t>
      </w:r>
      <w:r>
        <w:rPr>
          <w:spacing w:val="1"/>
          <w:w w:val="95"/>
        </w:rPr>
        <w:t> </w:t>
      </w:r>
      <w:r>
        <w:rPr>
          <w:w w:val="95"/>
          <w:shd w:fill="FBFBFB" w:color="auto" w:val="clear"/>
        </w:rPr>
        <w:t>their own interest. Though, at that time pharmacy</w:t>
      </w:r>
      <w:r>
        <w:rPr>
          <w:spacing w:val="1"/>
          <w:w w:val="95"/>
        </w:rPr>
        <w:t> </w:t>
      </w:r>
      <w:r>
        <w:rPr>
          <w:w w:val="90"/>
          <w:shd w:fill="FBFBFB" w:color="auto" w:val="clear"/>
        </w:rPr>
        <w:t>practice was established in England, no initiative was</w:t>
      </w:r>
      <w:r>
        <w:rPr>
          <w:spacing w:val="1"/>
          <w:w w:val="90"/>
        </w:rPr>
        <w:t> </w:t>
      </w:r>
      <w:r>
        <w:rPr>
          <w:spacing w:val="-1"/>
          <w:w w:val="95"/>
          <w:shd w:fill="FBFBFB" w:color="auto" w:val="clear"/>
        </w:rPr>
        <w:t>taken</w:t>
      </w:r>
      <w:r>
        <w:rPr>
          <w:spacing w:val="-5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to</w:t>
      </w:r>
      <w:r>
        <w:rPr>
          <w:spacing w:val="-5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train</w:t>
      </w:r>
      <w:r>
        <w:rPr>
          <w:spacing w:val="-4"/>
          <w:w w:val="95"/>
          <w:shd w:fill="FBFBFB" w:color="auto" w:val="clear"/>
        </w:rPr>
        <w:t> </w:t>
      </w:r>
      <w:r>
        <w:rPr>
          <w:spacing w:val="-1"/>
          <w:w w:val="95"/>
          <w:shd w:fill="FBFBFB" w:color="auto" w:val="clear"/>
        </w:rPr>
        <w:t>Indians</w:t>
      </w:r>
      <w:r>
        <w:rPr>
          <w:spacing w:val="-5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for</w:t>
      </w:r>
      <w:r>
        <w:rPr>
          <w:spacing w:val="-6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effective</w:t>
      </w:r>
      <w:r>
        <w:rPr>
          <w:spacing w:val="-5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pharmacy</w:t>
      </w:r>
      <w:r>
        <w:rPr>
          <w:spacing w:val="-6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practice.</w:t>
      </w:r>
    </w:p>
    <w:p>
      <w:pPr>
        <w:pStyle w:val="BodyText"/>
        <w:rPr>
          <w:sz w:val="20"/>
        </w:rPr>
      </w:pPr>
      <w:r>
        <w:rPr>
          <w:sz w:val="20"/>
        </w:rPr>
        <w:pict>
          <v:shape style="width:242.55pt;height:12.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pStyle w:val="BodyText"/>
                    <w:spacing w:line="248" w:lineRule="exact"/>
                    <w:ind w:left="0"/>
                  </w:pPr>
                  <w:r>
                    <w:rPr>
                      <w:w w:val="95"/>
                    </w:rPr>
                    <w:t>In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1870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w w:val="95"/>
                    </w:rPr>
                    <w:t>Madras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medical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college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started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9"/>
                      <w:w w:val="95"/>
                    </w:rPr>
                    <w:t> </w:t>
                  </w:r>
                  <w:r>
                    <w:rPr>
                      <w:w w:val="95"/>
                    </w:rPr>
                    <w:t>training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167"/>
        </w:sectPr>
      </w:pPr>
    </w:p>
    <w:p>
      <w:pPr>
        <w:pStyle w:val="BodyText"/>
        <w:spacing w:line="266" w:lineRule="auto" w:before="18"/>
        <w:ind w:right="38"/>
        <w:jc w:val="both"/>
      </w:pPr>
      <w:r>
        <w:rPr>
          <w:w w:val="90"/>
          <w:shd w:fill="FBFBFB" w:color="auto" w:val="clear"/>
        </w:rPr>
        <w:t>programme</w:t>
      </w:r>
      <w:r>
        <w:rPr>
          <w:spacing w:val="9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for</w:t>
      </w:r>
      <w:r>
        <w:rPr>
          <w:spacing w:val="11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the</w:t>
      </w:r>
      <w:r>
        <w:rPr>
          <w:spacing w:val="12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chemists</w:t>
      </w:r>
      <w:r>
        <w:rPr>
          <w:spacing w:val="12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though</w:t>
      </w:r>
      <w:r>
        <w:rPr>
          <w:spacing w:val="12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later</w:t>
      </w:r>
      <w:r>
        <w:rPr>
          <w:spacing w:val="12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on</w:t>
      </w:r>
      <w:r>
        <w:rPr>
          <w:spacing w:val="12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it</w:t>
      </w:r>
      <w:r>
        <w:rPr>
          <w:spacing w:val="9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became</w:t>
      </w:r>
      <w:r>
        <w:rPr>
          <w:spacing w:val="-50"/>
          <w:w w:val="90"/>
        </w:rPr>
        <w:t> </w:t>
      </w:r>
      <w:r>
        <w:rPr>
          <w:w w:val="95"/>
          <w:shd w:fill="FBFBFB" w:color="auto" w:val="clear"/>
        </w:rPr>
        <w:t>a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diploma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course.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Subsequently,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in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the</w:t>
      </w:r>
      <w:r>
        <w:rPr>
          <w:spacing w:val="1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Benga</w:t>
      </w:r>
      <w:r>
        <w:rPr>
          <w:w w:val="95"/>
        </w:rPr>
        <w:t>l</w:t>
      </w:r>
      <w:r>
        <w:rPr>
          <w:spacing w:val="1"/>
          <w:w w:val="95"/>
        </w:rPr>
        <w:t> </w:t>
      </w:r>
      <w:r>
        <w:rPr>
          <w:spacing w:val="-1"/>
          <w:w w:val="95"/>
          <w:shd w:fill="FBFBFB" w:color="auto" w:val="clear"/>
        </w:rPr>
        <w:t>Municipal</w:t>
      </w:r>
      <w:r>
        <w:rPr>
          <w:spacing w:val="-10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Act,</w:t>
      </w:r>
      <w:r>
        <w:rPr>
          <w:spacing w:val="-10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1884,</w:t>
      </w:r>
      <w:r>
        <w:rPr>
          <w:spacing w:val="-10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a</w:t>
      </w:r>
      <w:r>
        <w:rPr>
          <w:spacing w:val="-9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provision</w:t>
      </w:r>
      <w:r>
        <w:rPr>
          <w:spacing w:val="-9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was</w:t>
      </w:r>
      <w:r>
        <w:rPr>
          <w:spacing w:val="-10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made</w:t>
      </w:r>
      <w:r>
        <w:rPr>
          <w:spacing w:val="-9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for</w:t>
      </w:r>
      <w:r>
        <w:rPr>
          <w:spacing w:val="-9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having</w:t>
      </w:r>
      <w:r>
        <w:rPr>
          <w:spacing w:val="-53"/>
          <w:w w:val="95"/>
        </w:rPr>
        <w:t> </w:t>
      </w:r>
      <w:r>
        <w:rPr>
          <w:w w:val="90"/>
          <w:shd w:fill="FBFBFB" w:color="auto" w:val="clear"/>
        </w:rPr>
        <w:t>some</w:t>
      </w:r>
      <w:r>
        <w:rPr>
          <w:spacing w:val="31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qualifications</w:t>
      </w:r>
      <w:r>
        <w:rPr>
          <w:spacing w:val="35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to</w:t>
      </w:r>
      <w:r>
        <w:rPr>
          <w:spacing w:val="31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dispense</w:t>
      </w:r>
      <w:r>
        <w:rPr>
          <w:spacing w:val="34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medicine.</w:t>
      </w:r>
      <w:r>
        <w:rPr>
          <w:spacing w:val="33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As</w:t>
      </w:r>
      <w:r>
        <w:rPr>
          <w:spacing w:val="34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per</w:t>
      </w:r>
      <w:r>
        <w:rPr>
          <w:spacing w:val="33"/>
          <w:w w:val="90"/>
          <w:shd w:fill="FBFBFB" w:color="auto" w:val="clear"/>
        </w:rPr>
        <w:t> </w:t>
      </w:r>
      <w:r>
        <w:rPr>
          <w:w w:val="90"/>
          <w:shd w:fill="FBFBFB" w:color="auto" w:val="clear"/>
        </w:rPr>
        <w:t>the</w:t>
      </w:r>
    </w:p>
    <w:p>
      <w:pPr>
        <w:pStyle w:val="BodyText"/>
        <w:spacing w:before="5"/>
        <w:ind w:left="0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spacing w:line="266" w:lineRule="auto"/>
        <w:ind w:right="103"/>
        <w:jc w:val="both"/>
      </w:pPr>
      <w:r>
        <w:rPr>
          <w:w w:val="90"/>
        </w:rPr>
        <w:t>in B.Sc course in BHU. 1934 - Introduced an integrated</w:t>
      </w:r>
      <w:r>
        <w:rPr>
          <w:spacing w:val="-50"/>
          <w:w w:val="90"/>
        </w:rPr>
        <w:t> </w:t>
      </w:r>
      <w:r>
        <w:rPr>
          <w:w w:val="95"/>
        </w:rPr>
        <w:t>second</w:t>
      </w:r>
      <w:r>
        <w:rPr>
          <w:spacing w:val="1"/>
          <w:w w:val="95"/>
        </w:rPr>
        <w:t> </w:t>
      </w:r>
      <w:r>
        <w:rPr>
          <w:w w:val="95"/>
        </w:rPr>
        <w:t>years</w:t>
      </w:r>
      <w:r>
        <w:rPr>
          <w:spacing w:val="1"/>
          <w:w w:val="95"/>
        </w:rPr>
        <w:t> </w:t>
      </w:r>
      <w:r>
        <w:rPr>
          <w:w w:val="95"/>
        </w:rPr>
        <w:t>B.Sc</w:t>
      </w:r>
      <w:r>
        <w:rPr>
          <w:spacing w:val="1"/>
          <w:w w:val="95"/>
        </w:rPr>
        <w:t> </w:t>
      </w:r>
      <w:r>
        <w:rPr>
          <w:w w:val="95"/>
        </w:rPr>
        <w:t>course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subjects</w:t>
      </w:r>
      <w:r>
        <w:rPr>
          <w:spacing w:val="1"/>
          <w:w w:val="95"/>
        </w:rPr>
        <w:t> </w:t>
      </w:r>
      <w:r>
        <w:rPr>
          <w:w w:val="95"/>
        </w:rPr>
        <w:t>–</w:t>
      </w:r>
      <w:r>
        <w:rPr>
          <w:spacing w:val="1"/>
          <w:w w:val="95"/>
        </w:rPr>
        <w:t> </w:t>
      </w:r>
      <w:r>
        <w:rPr>
          <w:w w:val="90"/>
        </w:rPr>
        <w:t>Pharmaceutical</w:t>
      </w:r>
      <w:r>
        <w:rPr>
          <w:spacing w:val="44"/>
          <w:w w:val="90"/>
        </w:rPr>
        <w:t> </w:t>
      </w:r>
      <w:r>
        <w:rPr>
          <w:w w:val="90"/>
        </w:rPr>
        <w:t>Chemistry,</w:t>
      </w:r>
      <w:r>
        <w:rPr>
          <w:spacing w:val="46"/>
          <w:w w:val="90"/>
        </w:rPr>
        <w:t> </w:t>
      </w:r>
      <w:r>
        <w:rPr>
          <w:w w:val="90"/>
        </w:rPr>
        <w:t>Pharmacognosy</w:t>
      </w:r>
      <w:r>
        <w:rPr>
          <w:spacing w:val="44"/>
          <w:w w:val="90"/>
        </w:rPr>
        <w:t> </w:t>
      </w:r>
      <w:r>
        <w:rPr>
          <w:w w:val="90"/>
        </w:rPr>
        <w:t>and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1" w:space="532"/>
            <w:col w:w="5107"/>
          </w:cols>
        </w:sectPr>
      </w:pPr>
    </w:p>
    <w:p>
      <w:pPr>
        <w:pStyle w:val="BodyText"/>
        <w:spacing w:line="229" w:lineRule="exact"/>
      </w:pPr>
      <w:r>
        <w:rPr>
          <w:w w:val="95"/>
          <w:shd w:fill="FBFBFB" w:color="auto" w:val="clear"/>
        </w:rPr>
        <w:t>provision,</w:t>
      </w:r>
      <w:r>
        <w:rPr>
          <w:spacing w:val="19"/>
          <w:w w:val="95"/>
          <w:shd w:fill="FBFBFB" w:color="auto" w:val="clear"/>
        </w:rPr>
        <w:t> </w:t>
      </w:r>
      <w:r>
        <w:rPr>
          <w:w w:val="95"/>
          <w:shd w:fill="FBFBFB" w:color="auto" w:val="clear"/>
        </w:rPr>
        <w:t>a</w:t>
      </w:r>
      <w:r>
        <w:rPr>
          <w:spacing w:val="73"/>
          <w:shd w:fill="FBFBFB" w:color="auto" w:val="clear"/>
        </w:rPr>
        <w:t> </w:t>
      </w:r>
      <w:r>
        <w:rPr>
          <w:w w:val="95"/>
          <w:shd w:fill="FBFBFB" w:color="auto" w:val="clear"/>
        </w:rPr>
        <w:t>one-year</w:t>
      </w:r>
      <w:r>
        <w:rPr>
          <w:spacing w:val="74"/>
          <w:shd w:fill="FBFBFB" w:color="auto" w:val="clear"/>
        </w:rPr>
        <w:t> </w:t>
      </w:r>
      <w:r>
        <w:rPr>
          <w:w w:val="95"/>
          <w:shd w:fill="FBFBFB" w:color="auto" w:val="clear"/>
        </w:rPr>
        <w:t>course</w:t>
      </w:r>
      <w:r>
        <w:rPr>
          <w:spacing w:val="72"/>
          <w:shd w:fill="FBFBFB" w:color="auto" w:val="clear"/>
        </w:rPr>
        <w:t> </w:t>
      </w:r>
      <w:r>
        <w:rPr>
          <w:w w:val="95"/>
          <w:shd w:fill="FBFBFB" w:color="auto" w:val="clear"/>
        </w:rPr>
        <w:t>was</w:t>
      </w:r>
      <w:r>
        <w:rPr>
          <w:spacing w:val="74"/>
          <w:shd w:fill="FBFBFB" w:color="auto" w:val="clear"/>
        </w:rPr>
        <w:t> </w:t>
      </w:r>
      <w:r>
        <w:rPr>
          <w:w w:val="95"/>
          <w:shd w:fill="FBFBFB" w:color="auto" w:val="clear"/>
        </w:rPr>
        <w:t>introduced</w:t>
      </w:r>
      <w:r>
        <w:rPr>
          <w:spacing w:val="72"/>
          <w:shd w:fill="FBFBFB" w:color="auto" w:val="clear"/>
        </w:rPr>
        <w:t> </w:t>
      </w:r>
      <w:r>
        <w:rPr>
          <w:w w:val="95"/>
          <w:shd w:fill="FBFBFB" w:color="auto" w:val="clear"/>
        </w:rPr>
        <w:t>for</w:t>
      </w:r>
    </w:p>
    <w:p>
      <w:pPr>
        <w:pStyle w:val="BodyText"/>
        <w:spacing w:before="27"/>
      </w:pPr>
      <w:r>
        <w:rPr>
          <w:spacing w:val="-1"/>
          <w:w w:val="90"/>
          <w:shd w:fill="FBFBFB" w:color="auto" w:val="clear"/>
        </w:rPr>
        <w:t>training</w:t>
      </w:r>
      <w:r>
        <w:rPr>
          <w:spacing w:val="-6"/>
          <w:w w:val="90"/>
          <w:shd w:fill="FBFBFB" w:color="auto" w:val="clear"/>
        </w:rPr>
        <w:t> </w:t>
      </w:r>
      <w:r>
        <w:rPr>
          <w:spacing w:val="-1"/>
          <w:w w:val="90"/>
          <w:shd w:fill="FBFBFB" w:color="auto" w:val="clear"/>
        </w:rPr>
        <w:t>persons</w:t>
      </w:r>
      <w:r>
        <w:rPr>
          <w:spacing w:val="-4"/>
          <w:w w:val="90"/>
          <w:shd w:fill="FBFBFB" w:color="auto" w:val="clear"/>
        </w:rPr>
        <w:t> </w:t>
      </w:r>
      <w:r>
        <w:rPr>
          <w:spacing w:val="-1"/>
          <w:w w:val="90"/>
          <w:shd w:fill="FBFBFB" w:color="auto" w:val="clear"/>
        </w:rPr>
        <w:t>for</w:t>
      </w:r>
      <w:r>
        <w:rPr>
          <w:spacing w:val="-7"/>
          <w:w w:val="90"/>
          <w:shd w:fill="FBFBFB" w:color="auto" w:val="clear"/>
        </w:rPr>
        <w:t> </w:t>
      </w:r>
      <w:r>
        <w:rPr>
          <w:spacing w:val="-1"/>
          <w:w w:val="90"/>
          <w:shd w:fill="FBFBFB" w:color="auto" w:val="clear"/>
        </w:rPr>
        <w:t>dispensing</w:t>
      </w:r>
      <w:r>
        <w:rPr>
          <w:spacing w:val="-5"/>
          <w:w w:val="90"/>
          <w:shd w:fill="FBFBFB" w:color="auto" w:val="clear"/>
        </w:rPr>
        <w:t> </w:t>
      </w:r>
      <w:r>
        <w:rPr>
          <w:spacing w:val="-1"/>
          <w:w w:val="90"/>
          <w:shd w:fill="FBFBFB" w:color="auto" w:val="clear"/>
        </w:rPr>
        <w:t>medicine.</w:t>
      </w:r>
    </w:p>
    <w:p>
      <w:pPr>
        <w:pStyle w:val="BodyText"/>
        <w:spacing w:before="6"/>
        <w:ind w:left="0"/>
        <w:rPr>
          <w:sz w:val="19"/>
        </w:rPr>
      </w:pPr>
      <w:r>
        <w:rPr/>
        <w:pict>
          <v:rect style="position:absolute;margin-left:43.919998pt;margin-top:13.05024pt;width:245.399995pt;height:.36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1"/>
      </w:pPr>
      <w:r>
        <w:rPr>
          <w:w w:val="90"/>
        </w:rPr>
        <w:t>Mohammad</w:t>
      </w:r>
      <w:r>
        <w:rPr>
          <w:spacing w:val="-4"/>
          <w:w w:val="90"/>
        </w:rPr>
        <w:t> </w:t>
      </w:r>
      <w:r>
        <w:rPr>
          <w:w w:val="90"/>
        </w:rPr>
        <w:t>Zuber,</w:t>
      </w:r>
    </w:p>
    <w:p>
      <w:pPr>
        <w:pStyle w:val="BodyText"/>
        <w:spacing w:line="266" w:lineRule="auto" w:before="27"/>
        <w:ind w:right="984"/>
      </w:pPr>
      <w:r>
        <w:rPr>
          <w:w w:val="95"/>
        </w:rPr>
        <w:t>St.Peter’s College of Pharmacy,</w:t>
      </w:r>
      <w:r>
        <w:rPr>
          <w:spacing w:val="1"/>
          <w:w w:val="95"/>
        </w:rPr>
        <w:t> </w:t>
      </w:r>
      <w:r>
        <w:rPr>
          <w:w w:val="90"/>
        </w:rPr>
        <w:t>Modikonda</w:t>
      </w:r>
      <w:r>
        <w:rPr>
          <w:spacing w:val="36"/>
          <w:w w:val="90"/>
        </w:rPr>
        <w:t> </w:t>
      </w:r>
      <w:r>
        <w:rPr>
          <w:w w:val="90"/>
        </w:rPr>
        <w:t>Village,</w:t>
      </w:r>
      <w:r>
        <w:rPr>
          <w:spacing w:val="41"/>
          <w:w w:val="90"/>
        </w:rPr>
        <w:t> </w:t>
      </w:r>
      <w:r>
        <w:rPr>
          <w:w w:val="90"/>
        </w:rPr>
        <w:t>Khazipet,</w:t>
      </w:r>
      <w:r>
        <w:rPr>
          <w:spacing w:val="40"/>
          <w:w w:val="90"/>
        </w:rPr>
        <w:t> </w:t>
      </w:r>
      <w:r>
        <w:rPr>
          <w:w w:val="90"/>
        </w:rPr>
        <w:t>Warangal,</w:t>
      </w:r>
      <w:r>
        <w:rPr>
          <w:spacing w:val="-50"/>
          <w:w w:val="90"/>
        </w:rPr>
        <w:t> </w:t>
      </w:r>
      <w:r>
        <w:rPr>
          <w:spacing w:val="-1"/>
        </w:rPr>
        <w:t>Andhra</w:t>
      </w:r>
      <w:r>
        <w:rPr>
          <w:spacing w:val="-13"/>
        </w:rPr>
        <w:t> </w:t>
      </w:r>
      <w:r>
        <w:rPr>
          <w:spacing w:val="-1"/>
        </w:rPr>
        <w:t>Pradesh,</w:t>
      </w:r>
      <w:r>
        <w:rPr>
          <w:spacing w:val="-14"/>
        </w:rPr>
        <w:t> </w:t>
      </w:r>
      <w:r>
        <w:rPr>
          <w:spacing w:val="-1"/>
        </w:rPr>
        <w:t>India</w:t>
      </w:r>
      <w:r>
        <w:rPr>
          <w:spacing w:val="-13"/>
        </w:rPr>
        <w:t> </w:t>
      </w:r>
      <w:r>
        <w:rPr>
          <w:spacing w:val="-1"/>
        </w:rPr>
        <w:t>-</w:t>
      </w:r>
      <w:r>
        <w:rPr>
          <w:spacing w:val="-13"/>
        </w:rPr>
        <w:t> </w:t>
      </w:r>
      <w:r>
        <w:rPr/>
        <w:t>506</w:t>
      </w:r>
      <w:r>
        <w:rPr>
          <w:spacing w:val="-13"/>
        </w:rPr>
        <w:t> </w:t>
      </w:r>
      <w:r>
        <w:rPr/>
        <w:t>142.</w:t>
      </w:r>
    </w:p>
    <w:p>
      <w:pPr>
        <w:pStyle w:val="BodyText"/>
        <w:spacing w:line="245" w:lineRule="exact"/>
      </w:pPr>
      <w:r>
        <w:rPr>
          <w:w w:val="85"/>
        </w:rPr>
        <w:t>Email:</w:t>
      </w:r>
      <w:r>
        <w:rPr>
          <w:spacing w:val="79"/>
        </w:rPr>
        <w:t> </w:t>
      </w:r>
      <w:hyperlink r:id="rId8">
        <w:r>
          <w:rPr>
            <w:w w:val="85"/>
          </w:rPr>
          <w:t>scorpions_100@yahoo.com</w:t>
        </w:r>
      </w:hyperlink>
    </w:p>
    <w:p>
      <w:pPr>
        <w:pStyle w:val="BodyText"/>
        <w:spacing w:line="266" w:lineRule="auto" w:before="3"/>
        <w:ind w:right="105"/>
        <w:jc w:val="both"/>
      </w:pPr>
      <w:r>
        <w:rPr/>
        <w:br w:type="column"/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1"/>
          <w:w w:val="80"/>
        </w:rPr>
        <w:t>m</w:t>
      </w:r>
      <w:r>
        <w:rPr>
          <w:w w:val="99"/>
        </w:rPr>
        <w:t>a</w:t>
      </w:r>
      <w:r>
        <w:rPr>
          <w:spacing w:val="-1"/>
          <w:w w:val="77"/>
        </w:rPr>
        <w:t>c</w:t>
      </w:r>
      <w:r>
        <w:rPr>
          <w:w w:val="92"/>
        </w:rPr>
        <w:t>y.</w:t>
      </w:r>
      <w:r>
        <w:rPr/>
        <w:t>  </w:t>
      </w:r>
      <w:r>
        <w:rPr>
          <w:spacing w:val="-16"/>
        </w:rPr>
        <w:t> </w:t>
      </w:r>
      <w:r>
        <w:rPr>
          <w:w w:val="99"/>
        </w:rPr>
        <w:t>19</w:t>
      </w:r>
      <w:r>
        <w:rPr>
          <w:spacing w:val="-2"/>
          <w:w w:val="99"/>
        </w:rPr>
        <w:t>3</w:t>
      </w:r>
      <w:r>
        <w:rPr>
          <w:spacing w:val="2"/>
          <w:w w:val="99"/>
        </w:rPr>
        <w:t>5</w:t>
      </w:r>
      <w:r>
        <w:rPr>
          <w:w w:val="170"/>
        </w:rPr>
        <w:t>–</w:t>
      </w:r>
      <w:r>
        <w:rPr>
          <w:w w:val="81"/>
        </w:rPr>
        <w:t>S</w:t>
      </w:r>
      <w:r>
        <w:rPr>
          <w:spacing w:val="-2"/>
          <w:w w:val="81"/>
        </w:rPr>
        <w:t>t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3"/>
          <w:w w:val="97"/>
        </w:rPr>
        <w:t>t</w:t>
      </w:r>
      <w:r>
        <w:rPr>
          <w:w w:val="94"/>
        </w:rPr>
        <w:t>ed</w:t>
      </w:r>
      <w:r>
        <w:rPr/>
        <w:t>  </w:t>
      </w:r>
      <w:r>
        <w:rPr>
          <w:spacing w:val="-13"/>
        </w:rPr>
        <w:t> </w:t>
      </w:r>
      <w:r>
        <w:rPr>
          <w:spacing w:val="1"/>
          <w:w w:val="83"/>
        </w:rPr>
        <w:t>U</w:t>
      </w:r>
      <w:r>
        <w:rPr>
          <w:spacing w:val="-1"/>
          <w:w w:val="78"/>
        </w:rPr>
        <w:t>n</w:t>
      </w:r>
      <w:r>
        <w:rPr>
          <w:spacing w:val="-1"/>
          <w:w w:val="96"/>
        </w:rPr>
        <w:t>i</w:t>
      </w:r>
      <w:r>
        <w:rPr>
          <w:w w:val="97"/>
        </w:rPr>
        <w:t>t</w:t>
      </w:r>
      <w:r>
        <w:rPr>
          <w:w w:val="90"/>
        </w:rPr>
        <w:t>e</w:t>
      </w:r>
      <w:r>
        <w:rPr>
          <w:w w:val="99"/>
        </w:rPr>
        <w:t>d</w:t>
      </w:r>
      <w:r>
        <w:rPr/>
        <w:t>  </w:t>
      </w:r>
      <w:r>
        <w:rPr>
          <w:spacing w:val="-15"/>
        </w:rPr>
        <w:t> </w:t>
      </w:r>
      <w:r>
        <w:rPr>
          <w:w w:val="83"/>
        </w:rPr>
        <w:t>Pr</w:t>
      </w:r>
      <w:r>
        <w:rPr>
          <w:w w:val="88"/>
        </w:rPr>
        <w:t>o</w:t>
      </w:r>
      <w:r>
        <w:rPr>
          <w:spacing w:val="-1"/>
          <w:w w:val="88"/>
        </w:rPr>
        <w:t>v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77"/>
        </w:rPr>
        <w:t>c</w:t>
      </w:r>
      <w:r>
        <w:rPr>
          <w:w w:val="79"/>
        </w:rPr>
        <w:t>es</w:t>
      </w:r>
      <w:r>
        <w:rPr/>
        <w:t>  </w:t>
      </w:r>
      <w:r>
        <w:rPr>
          <w:spacing w:val="-14"/>
        </w:rPr>
        <w:t> </w:t>
      </w:r>
      <w:r>
        <w:rPr>
          <w:w w:val="76"/>
        </w:rPr>
        <w:t>P</w:t>
      </w:r>
      <w:r>
        <w:rPr>
          <w:spacing w:val="-1"/>
          <w:w w:val="76"/>
        </w:rPr>
        <w:t>h</w:t>
      </w:r>
      <w:r>
        <w:rPr>
          <w:w w:val="99"/>
        </w:rPr>
        <w:t>a</w:t>
      </w:r>
      <w:r>
        <w:rPr>
          <w:w w:val="100"/>
        </w:rPr>
        <w:t>r</w:t>
      </w:r>
      <w:r>
        <w:rPr>
          <w:spacing w:val="-4"/>
          <w:w w:val="80"/>
        </w:rPr>
        <w:t>m</w:t>
      </w:r>
      <w:r>
        <w:rPr>
          <w:w w:val="99"/>
        </w:rPr>
        <w:t>a </w:t>
      </w:r>
      <w:r>
        <w:rPr/>
        <w:t>Association.</w:t>
      </w:r>
      <w:r>
        <w:rPr>
          <w:spacing w:val="1"/>
        </w:rPr>
        <w:t> </w:t>
      </w:r>
      <w:r>
        <w:rPr/>
        <w:t>1937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Modified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years</w:t>
      </w:r>
      <w:r>
        <w:rPr>
          <w:spacing w:val="1"/>
        </w:rPr>
        <w:t> </w:t>
      </w:r>
      <w:r>
        <w:rPr>
          <w:w w:val="90"/>
        </w:rPr>
        <w:t>B.Pharmacy course at BHU for the 1st time. So, he was</w:t>
      </w:r>
      <w:r>
        <w:rPr>
          <w:spacing w:val="-50"/>
          <w:w w:val="90"/>
        </w:rPr>
        <w:t> </w:t>
      </w:r>
      <w:r>
        <w:rPr/>
        <w:t>regarded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pioneer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father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Eduction.</w:t>
      </w:r>
      <w:r>
        <w:rPr>
          <w:spacing w:val="1"/>
          <w:w w:val="90"/>
        </w:rPr>
        <w:t> </w:t>
      </w:r>
      <w:r>
        <w:rPr>
          <w:w w:val="90"/>
        </w:rPr>
        <w:t>1939-Modified</w:t>
      </w:r>
      <w:r>
        <w:rPr>
          <w:spacing w:val="1"/>
          <w:w w:val="90"/>
        </w:rPr>
        <w:t> </w:t>
      </w:r>
      <w:r>
        <w:rPr>
          <w:w w:val="90"/>
        </w:rPr>
        <w:t>into</w:t>
      </w:r>
      <w:r>
        <w:rPr>
          <w:spacing w:val="1"/>
          <w:w w:val="90"/>
        </w:rPr>
        <w:t> </w:t>
      </w:r>
      <w:r>
        <w:rPr>
          <w:w w:val="90"/>
        </w:rPr>
        <w:t>Indian</w:t>
      </w:r>
      <w:r>
        <w:rPr>
          <w:spacing w:val="1"/>
          <w:w w:val="90"/>
        </w:rPr>
        <w:t> </w:t>
      </w:r>
      <w:r>
        <w:rPr>
          <w:w w:val="90"/>
        </w:rPr>
        <w:t>pharmaceutical Association. In this year only, he edited</w:t>
      </w:r>
      <w:r>
        <w:rPr>
          <w:spacing w:val="-50"/>
          <w:w w:val="90"/>
        </w:rPr>
        <w:t> </w:t>
      </w:r>
      <w:r>
        <w:rPr>
          <w:w w:val="95"/>
        </w:rPr>
        <w:t>a journal called Indian Journal of Pharmacy. 1940 -</w:t>
      </w:r>
      <w:r>
        <w:rPr>
          <w:spacing w:val="1"/>
          <w:w w:val="95"/>
        </w:rPr>
        <w:t> </w:t>
      </w:r>
      <w:r>
        <w:rPr>
          <w:w w:val="95"/>
        </w:rPr>
        <w:t>Prof.</w:t>
      </w:r>
      <w:r>
        <w:rPr>
          <w:spacing w:val="-7"/>
          <w:w w:val="95"/>
        </w:rPr>
        <w:t> </w:t>
      </w:r>
      <w:r>
        <w:rPr>
          <w:w w:val="95"/>
        </w:rPr>
        <w:t>Schroff</w:t>
      </w:r>
      <w:r>
        <w:rPr>
          <w:spacing w:val="-6"/>
          <w:w w:val="95"/>
        </w:rPr>
        <w:t> </w:t>
      </w:r>
      <w:r>
        <w:rPr>
          <w:w w:val="95"/>
        </w:rPr>
        <w:t>introduced</w:t>
      </w:r>
      <w:r>
        <w:rPr>
          <w:spacing w:val="-7"/>
          <w:w w:val="95"/>
        </w:rPr>
        <w:t> </w:t>
      </w:r>
      <w:r>
        <w:rPr>
          <w:w w:val="95"/>
        </w:rPr>
        <w:t>M.Pharm</w:t>
      </w:r>
      <w:r>
        <w:rPr>
          <w:spacing w:val="-7"/>
          <w:w w:val="95"/>
        </w:rPr>
        <w:t> </w:t>
      </w:r>
      <w:r>
        <w:rPr>
          <w:w w:val="95"/>
        </w:rPr>
        <w:t>at</w:t>
      </w:r>
      <w:r>
        <w:rPr>
          <w:spacing w:val="-7"/>
          <w:w w:val="95"/>
        </w:rPr>
        <w:t> </w:t>
      </w:r>
      <w:r>
        <w:rPr>
          <w:w w:val="95"/>
        </w:rPr>
        <w:t>BHU.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38" w:space="534"/>
            <w:col w:w="5108"/>
          </w:cols>
        </w:sectPr>
      </w:pPr>
    </w:p>
    <w:p>
      <w:pPr>
        <w:pStyle w:val="Heading1"/>
        <w:spacing w:before="73"/>
      </w:pPr>
      <w:r>
        <w:rPr>
          <w:w w:val="85"/>
        </w:rPr>
        <w:t>Expectation</w:t>
      </w:r>
      <w:r>
        <w:rPr>
          <w:spacing w:val="4"/>
          <w:w w:val="85"/>
        </w:rPr>
        <w:t> </w:t>
      </w:r>
      <w:r>
        <w:rPr>
          <w:w w:val="85"/>
        </w:rPr>
        <w:t>from</w:t>
      </w:r>
      <w:r>
        <w:rPr>
          <w:spacing w:val="5"/>
          <w:w w:val="85"/>
        </w:rPr>
        <w:t> </w:t>
      </w:r>
      <w:r>
        <w:rPr>
          <w:w w:val="85"/>
        </w:rPr>
        <w:t>Pharmacy</w:t>
      </w:r>
      <w:r>
        <w:rPr>
          <w:spacing w:val="5"/>
          <w:w w:val="85"/>
        </w:rPr>
        <w:t> </w:t>
      </w:r>
      <w:r>
        <w:rPr>
          <w:w w:val="85"/>
        </w:rPr>
        <w:t>Education</w:t>
      </w:r>
    </w:p>
    <w:p>
      <w:pPr>
        <w:pStyle w:val="BodyText"/>
        <w:spacing w:line="266" w:lineRule="auto" w:before="147"/>
        <w:ind w:right="38"/>
        <w:jc w:val="both"/>
      </w:pPr>
      <w:r>
        <w:rPr>
          <w:w w:val="90"/>
        </w:rPr>
        <w:t>Introduction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drastic</w:t>
      </w:r>
      <w:r>
        <w:rPr>
          <w:spacing w:val="1"/>
          <w:w w:val="90"/>
        </w:rPr>
        <w:t> </w:t>
      </w:r>
      <w:r>
        <w:rPr>
          <w:w w:val="90"/>
        </w:rPr>
        <w:t>economic,</w:t>
      </w:r>
      <w:r>
        <w:rPr>
          <w:spacing w:val="1"/>
          <w:w w:val="90"/>
        </w:rPr>
        <w:t> </w:t>
      </w:r>
      <w:r>
        <w:rPr>
          <w:w w:val="90"/>
        </w:rPr>
        <w:t>social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cultural</w:t>
      </w:r>
      <w:r>
        <w:rPr>
          <w:spacing w:val="1"/>
          <w:w w:val="90"/>
        </w:rPr>
        <w:t> </w:t>
      </w:r>
      <w:r>
        <w:rPr>
          <w:w w:val="90"/>
        </w:rPr>
        <w:t>changes of late have prompted governments to focus</w:t>
      </w:r>
      <w:r>
        <w:rPr>
          <w:spacing w:val="1"/>
          <w:w w:val="90"/>
        </w:rPr>
        <w:t> </w:t>
      </w:r>
      <w:r>
        <w:rPr/>
        <w:t>their</w:t>
      </w:r>
      <w:r>
        <w:rPr>
          <w:spacing w:val="1"/>
        </w:rPr>
        <w:t> </w:t>
      </w:r>
      <w:r>
        <w:rPr/>
        <w:t>efforts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>
          <w:w w:val="90"/>
        </w:rPr>
        <w:t>conditions for citizenry. This has left a major impact on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health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care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system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role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people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who</w:t>
      </w:r>
      <w:r>
        <w:rPr>
          <w:spacing w:val="-7"/>
          <w:w w:val="95"/>
        </w:rPr>
        <w:t> </w:t>
      </w:r>
      <w:r>
        <w:rPr>
          <w:w w:val="95"/>
        </w:rPr>
        <w:t>are</w:t>
      </w:r>
      <w:r>
        <w:rPr>
          <w:spacing w:val="-53"/>
          <w:w w:val="95"/>
        </w:rPr>
        <w:t> </w:t>
      </w:r>
      <w:r>
        <w:rPr>
          <w:w w:val="85"/>
        </w:rPr>
        <w:t>involved in this system. Consequently,</w:t>
      </w:r>
      <w:r>
        <w:rPr>
          <w:spacing w:val="40"/>
        </w:rPr>
        <w:t> </w:t>
      </w:r>
      <w:r>
        <w:rPr>
          <w:w w:val="85"/>
        </w:rPr>
        <w:t>pharmacists</w:t>
      </w:r>
      <w:r>
        <w:rPr>
          <w:spacing w:val="41"/>
        </w:rPr>
        <w:t> </w:t>
      </w:r>
      <w:r>
        <w:rPr>
          <w:w w:val="85"/>
        </w:rPr>
        <w:t>have</w:t>
      </w:r>
      <w:r>
        <w:rPr>
          <w:spacing w:val="1"/>
          <w:w w:val="85"/>
        </w:rPr>
        <w:t> </w:t>
      </w:r>
      <w:r>
        <w:rPr>
          <w:w w:val="95"/>
        </w:rPr>
        <w:t>a more active role to play. For instance they have to</w:t>
      </w:r>
      <w:r>
        <w:rPr>
          <w:spacing w:val="1"/>
          <w:w w:val="95"/>
        </w:rPr>
        <w:t> </w:t>
      </w:r>
      <w:r>
        <w:rPr>
          <w:w w:val="90"/>
        </w:rPr>
        <w:t>formulate new medication, offer better clinical services</w:t>
      </w:r>
      <w:r>
        <w:rPr>
          <w:spacing w:val="1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radioactive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>
          <w:w w:val="85"/>
        </w:rPr>
        <w:t>products.</w:t>
      </w:r>
      <w:r>
        <w:rPr>
          <w:spacing w:val="36"/>
          <w:w w:val="85"/>
        </w:rPr>
        <w:t> </w:t>
      </w:r>
      <w:r>
        <w:rPr>
          <w:w w:val="85"/>
        </w:rPr>
        <w:t>Recent</w:t>
      </w:r>
      <w:r>
        <w:rPr>
          <w:spacing w:val="37"/>
          <w:w w:val="85"/>
        </w:rPr>
        <w:t> </w:t>
      </w:r>
      <w:r>
        <w:rPr>
          <w:w w:val="85"/>
        </w:rPr>
        <w:t>developments</w:t>
      </w:r>
      <w:r>
        <w:rPr>
          <w:spacing w:val="37"/>
          <w:w w:val="85"/>
        </w:rPr>
        <w:t> </w:t>
      </w:r>
      <w:r>
        <w:rPr>
          <w:w w:val="85"/>
        </w:rPr>
        <w:t>have</w:t>
      </w:r>
      <w:r>
        <w:rPr>
          <w:spacing w:val="37"/>
          <w:w w:val="85"/>
        </w:rPr>
        <w:t> </w:t>
      </w:r>
      <w:r>
        <w:rPr>
          <w:w w:val="85"/>
        </w:rPr>
        <w:t>given</w:t>
      </w:r>
      <w:r>
        <w:rPr>
          <w:spacing w:val="36"/>
          <w:w w:val="85"/>
        </w:rPr>
        <w:t> </w:t>
      </w:r>
      <w:r>
        <w:rPr>
          <w:w w:val="85"/>
        </w:rPr>
        <w:t>pharmacists</w:t>
      </w:r>
      <w:r>
        <w:rPr>
          <w:spacing w:val="-47"/>
          <w:w w:val="85"/>
        </w:rPr>
        <w:t> </w:t>
      </w:r>
      <w:r>
        <w:rPr>
          <w:w w:val="95"/>
        </w:rPr>
        <w:t>a more active role to play in the health care system.</w:t>
      </w:r>
      <w:r>
        <w:rPr>
          <w:spacing w:val="1"/>
          <w:w w:val="95"/>
        </w:rPr>
        <w:t> </w:t>
      </w:r>
      <w:r>
        <w:rPr>
          <w:w w:val="90"/>
        </w:rPr>
        <w:t>Naturally the pharmacy education system should adapt</w:t>
      </w:r>
      <w:r>
        <w:rPr>
          <w:spacing w:val="-50"/>
          <w:w w:val="90"/>
        </w:rPr>
        <w:t> </w:t>
      </w:r>
      <w:r>
        <w:rPr/>
        <w:t>itself to the new atmosphere to be able to train</w:t>
      </w:r>
      <w:r>
        <w:rPr>
          <w:spacing w:val="1"/>
        </w:rPr>
        <w:t> </w:t>
      </w:r>
      <w:r>
        <w:rPr>
          <w:w w:val="90"/>
        </w:rPr>
        <w:t>pharmacists who can take care of tasks required in the</w:t>
      </w:r>
      <w:r>
        <w:rPr>
          <w:spacing w:val="1"/>
          <w:w w:val="90"/>
        </w:rPr>
        <w:t> </w:t>
      </w:r>
      <w:r>
        <w:rPr>
          <w:w w:val="95"/>
        </w:rPr>
        <w:t>modern</w:t>
      </w:r>
      <w:r>
        <w:rPr>
          <w:spacing w:val="1"/>
          <w:w w:val="95"/>
        </w:rPr>
        <w:t> </w:t>
      </w:r>
      <w:r>
        <w:rPr>
          <w:w w:val="95"/>
        </w:rPr>
        <w:t>health</w:t>
      </w:r>
      <w:r>
        <w:rPr>
          <w:spacing w:val="1"/>
          <w:w w:val="95"/>
        </w:rPr>
        <w:t> </w:t>
      </w:r>
      <w:r>
        <w:rPr>
          <w:w w:val="95"/>
        </w:rPr>
        <w:t>system.</w:t>
      </w:r>
      <w:r>
        <w:rPr>
          <w:spacing w:val="1"/>
          <w:w w:val="95"/>
        </w:rPr>
        <w:t> </w:t>
      </w:r>
      <w:r>
        <w:rPr>
          <w:w w:val="95"/>
        </w:rPr>
        <w:t>Pharmacy</w:t>
      </w:r>
      <w:r>
        <w:rPr>
          <w:spacing w:val="1"/>
          <w:w w:val="95"/>
        </w:rPr>
        <w:t> </w:t>
      </w:r>
      <w:r>
        <w:rPr>
          <w:w w:val="95"/>
        </w:rPr>
        <w:t>education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0"/>
        </w:rPr>
        <w:t>dynamic process, which should make optional use of</w:t>
      </w:r>
      <w:r>
        <w:rPr>
          <w:spacing w:val="1"/>
          <w:w w:val="90"/>
        </w:rPr>
        <w:t> </w:t>
      </w:r>
      <w:r>
        <w:rPr>
          <w:w w:val="90"/>
        </w:rPr>
        <w:t>science and technology to train pharmacists who can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play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active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role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national</w:t>
      </w:r>
      <w:r>
        <w:rPr>
          <w:spacing w:val="-4"/>
          <w:w w:val="95"/>
        </w:rPr>
        <w:t> </w:t>
      </w:r>
      <w:r>
        <w:rPr>
          <w:w w:val="95"/>
        </w:rPr>
        <w:t>health</w:t>
      </w:r>
      <w:r>
        <w:rPr>
          <w:spacing w:val="-5"/>
          <w:w w:val="95"/>
        </w:rPr>
        <w:t> </w:t>
      </w:r>
      <w:r>
        <w:rPr>
          <w:w w:val="95"/>
        </w:rPr>
        <w:t>care</w:t>
      </w:r>
      <w:r>
        <w:rPr>
          <w:spacing w:val="-6"/>
          <w:w w:val="95"/>
        </w:rPr>
        <w:t> </w:t>
      </w:r>
      <w:r>
        <w:rPr>
          <w:w w:val="95"/>
        </w:rPr>
        <w:t>system.</w:t>
      </w:r>
      <w:r>
        <w:rPr>
          <w:spacing w:val="-53"/>
          <w:w w:val="95"/>
        </w:rPr>
        <w:t> </w:t>
      </w:r>
      <w:r>
        <w:rPr>
          <w:w w:val="90"/>
        </w:rPr>
        <w:t>They should be a reliable source for physicians, nurses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patients.</w:t>
      </w:r>
      <w:r>
        <w:rPr>
          <w:spacing w:val="-6"/>
          <w:w w:val="95"/>
        </w:rPr>
        <w:t> </w:t>
      </w:r>
      <w:r>
        <w:rPr>
          <w:w w:val="95"/>
        </w:rPr>
        <w:t>Pharmaceutical</w:t>
      </w:r>
      <w:r>
        <w:rPr>
          <w:spacing w:val="-6"/>
          <w:w w:val="95"/>
        </w:rPr>
        <w:t> </w:t>
      </w:r>
      <w:r>
        <w:rPr>
          <w:w w:val="95"/>
        </w:rPr>
        <w:t>care</w:t>
      </w:r>
      <w:r>
        <w:rPr>
          <w:spacing w:val="-7"/>
          <w:w w:val="95"/>
        </w:rPr>
        <w:t> </w:t>
      </w:r>
      <w:r>
        <w:rPr>
          <w:w w:val="95"/>
        </w:rPr>
        <w:t>can</w:t>
      </w:r>
      <w:r>
        <w:rPr>
          <w:spacing w:val="-8"/>
          <w:w w:val="95"/>
        </w:rPr>
        <w:t> </w:t>
      </w:r>
      <w:r>
        <w:rPr>
          <w:w w:val="95"/>
        </w:rPr>
        <w:t>be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lofty</w:t>
      </w:r>
      <w:r>
        <w:rPr>
          <w:spacing w:val="-7"/>
          <w:w w:val="95"/>
        </w:rPr>
        <w:t> </w:t>
      </w:r>
      <w:r>
        <w:rPr>
          <w:w w:val="95"/>
        </w:rPr>
        <w:t>goal</w:t>
      </w:r>
      <w:r>
        <w:rPr>
          <w:spacing w:val="-53"/>
          <w:w w:val="95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shed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traditional</w:t>
      </w:r>
      <w:r>
        <w:rPr>
          <w:spacing w:val="1"/>
        </w:rPr>
        <w:t> </w:t>
      </w:r>
      <w:r>
        <w:rPr>
          <w:w w:val="90"/>
        </w:rPr>
        <w:t>responsibility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pharmacists,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dispensing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prescriptions, and turn them into a cornerstone of the</w:t>
      </w:r>
      <w:r>
        <w:rPr>
          <w:spacing w:val="1"/>
          <w:w w:val="90"/>
        </w:rPr>
        <w:t> </w:t>
      </w:r>
      <w:r>
        <w:rPr>
          <w:w w:val="90"/>
        </w:rPr>
        <w:t>heath system. That doctors prescribe and pharmacists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dispense their prescription is now </w:t>
      </w:r>
      <w:r>
        <w:rPr>
          <w:w w:val="95"/>
        </w:rPr>
        <w:t>a thing of the past.</w:t>
      </w:r>
      <w:r>
        <w:rPr>
          <w:spacing w:val="-53"/>
          <w:w w:val="95"/>
        </w:rPr>
        <w:t> </w:t>
      </w:r>
      <w:r>
        <w:rPr>
          <w:w w:val="95"/>
        </w:rPr>
        <w:t>The medical science has made a lot of headway.</w:t>
      </w:r>
      <w:r>
        <w:rPr>
          <w:spacing w:val="1"/>
          <w:w w:val="95"/>
        </w:rPr>
        <w:t> </w:t>
      </w:r>
      <w:r>
        <w:rPr/>
        <w:t>Physicians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longer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>
          <w:w w:val="90"/>
        </w:rPr>
        <w:t>responsibilities associated with medicine by them. The</w:t>
      </w:r>
      <w:r>
        <w:rPr>
          <w:spacing w:val="1"/>
          <w:w w:val="90"/>
        </w:rPr>
        <w:t> </w:t>
      </w:r>
      <w:r>
        <w:rPr>
          <w:w w:val="90"/>
        </w:rPr>
        <w:t>health</w:t>
      </w:r>
      <w:r>
        <w:rPr>
          <w:spacing w:val="1"/>
          <w:w w:val="90"/>
        </w:rPr>
        <w:t> </w:t>
      </w:r>
      <w:r>
        <w:rPr>
          <w:w w:val="90"/>
        </w:rPr>
        <w:t>system</w:t>
      </w:r>
      <w:r>
        <w:rPr>
          <w:spacing w:val="1"/>
          <w:w w:val="90"/>
        </w:rPr>
        <w:t> </w:t>
      </w:r>
      <w:r>
        <w:rPr>
          <w:w w:val="90"/>
        </w:rPr>
        <w:t>now</w:t>
      </w:r>
      <w:r>
        <w:rPr>
          <w:spacing w:val="1"/>
          <w:w w:val="90"/>
        </w:rPr>
        <w:t> </w:t>
      </w:r>
      <w:r>
        <w:rPr>
          <w:w w:val="90"/>
        </w:rPr>
        <w:t>necessitates</w:t>
      </w:r>
      <w:r>
        <w:rPr>
          <w:spacing w:val="1"/>
          <w:w w:val="90"/>
        </w:rPr>
        <w:t> </w:t>
      </w:r>
      <w:r>
        <w:rPr>
          <w:w w:val="90"/>
        </w:rPr>
        <w:t>rational</w:t>
      </w:r>
      <w:r>
        <w:rPr>
          <w:spacing w:val="1"/>
          <w:w w:val="90"/>
        </w:rPr>
        <w:t> </w:t>
      </w:r>
      <w:r>
        <w:rPr>
          <w:w w:val="90"/>
        </w:rPr>
        <w:t>prescription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rather than blind prescription. Pharmacists </w:t>
      </w:r>
      <w:r>
        <w:rPr>
          <w:w w:val="95"/>
        </w:rPr>
        <w:t>are now</w:t>
      </w:r>
      <w:r>
        <w:rPr>
          <w:spacing w:val="1"/>
          <w:w w:val="95"/>
        </w:rPr>
        <w:t> </w:t>
      </w:r>
      <w:r>
        <w:rPr>
          <w:w w:val="95"/>
        </w:rPr>
        <w:t>required to look into legal and health-related aspects</w:t>
      </w:r>
      <w:r>
        <w:rPr>
          <w:spacing w:val="-53"/>
          <w:w w:val="95"/>
        </w:rPr>
        <w:t> </w:t>
      </w:r>
      <w:r>
        <w:rPr>
          <w:w w:val="90"/>
        </w:rPr>
        <w:t>of prescription. Besides they should see whether or not</w:t>
      </w:r>
      <w:r>
        <w:rPr>
          <w:spacing w:val="-50"/>
          <w:w w:val="90"/>
        </w:rPr>
        <w:t> </w:t>
      </w:r>
      <w:r>
        <w:rPr>
          <w:w w:val="95"/>
        </w:rPr>
        <w:t>the items on a prescription are proportionate to one</w:t>
      </w:r>
      <w:r>
        <w:rPr>
          <w:spacing w:val="1"/>
          <w:w w:val="95"/>
        </w:rPr>
        <w:t> </w:t>
      </w:r>
      <w:r>
        <w:rPr/>
        <w:t>another.</w:t>
      </w:r>
    </w:p>
    <w:p>
      <w:pPr>
        <w:pStyle w:val="BodyText"/>
        <w:spacing w:line="266" w:lineRule="auto" w:before="90"/>
        <w:ind w:right="38"/>
        <w:jc w:val="both"/>
      </w:pPr>
      <w:r>
        <w:rPr>
          <w:w w:val="90"/>
        </w:rPr>
        <w:t>So, pharmacists who leave pharmacy schools should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meet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requirements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national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plan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develop</w:t>
      </w:r>
      <w:r>
        <w:rPr>
          <w:spacing w:val="-53"/>
          <w:w w:val="95"/>
        </w:rPr>
        <w:t> </w:t>
      </w:r>
      <w:r>
        <w:rPr>
          <w:w w:val="90"/>
        </w:rPr>
        <w:t>human resources and those of health care system. In</w:t>
      </w:r>
      <w:r>
        <w:rPr>
          <w:spacing w:val="1"/>
          <w:w w:val="90"/>
        </w:rPr>
        <w:t> </w:t>
      </w:r>
      <w:r>
        <w:rPr/>
        <w:t>addition they need to have ability to take care of a</w:t>
      </w:r>
      <w:r>
        <w:rPr>
          <w:spacing w:val="-56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responsibilities</w:t>
      </w:r>
      <w:r>
        <w:rPr>
          <w:spacing w:val="-13"/>
        </w:rPr>
        <w:t> </w:t>
      </w:r>
      <w:r>
        <w:rPr/>
        <w:t>such</w:t>
      </w:r>
      <w:r>
        <w:rPr>
          <w:spacing w:val="-13"/>
        </w:rPr>
        <w:t> </w:t>
      </w:r>
      <w:r>
        <w:rPr/>
        <w:t>as: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59" w:lineRule="auto" w:before="131" w:after="0"/>
        <w:ind w:left="327" w:right="40" w:hanging="180"/>
        <w:jc w:val="left"/>
        <w:rPr>
          <w:sz w:val="22"/>
        </w:rPr>
      </w:pPr>
      <w:r>
        <w:rPr>
          <w:w w:val="90"/>
          <w:sz w:val="22"/>
        </w:rPr>
        <w:t>Scientific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ability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answer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questions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customers</w:t>
      </w:r>
      <w:r>
        <w:rPr>
          <w:spacing w:val="-49"/>
          <w:w w:val="90"/>
          <w:sz w:val="22"/>
        </w:rPr>
        <w:t> </w:t>
      </w:r>
      <w:r>
        <w:rPr>
          <w:w w:val="90"/>
          <w:sz w:val="22"/>
        </w:rPr>
        <w:t>(physicians,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dentists,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nurses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patients).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59" w:lineRule="auto" w:before="23" w:after="0"/>
        <w:ind w:left="327" w:right="42" w:hanging="180"/>
        <w:jc w:val="left"/>
        <w:rPr>
          <w:sz w:val="22"/>
        </w:rPr>
      </w:pPr>
      <w:r>
        <w:rPr>
          <w:spacing w:val="-1"/>
          <w:w w:val="95"/>
          <w:sz w:val="22"/>
        </w:rPr>
        <w:t>Technical</w:t>
      </w:r>
      <w:r>
        <w:rPr>
          <w:spacing w:val="7"/>
          <w:w w:val="95"/>
          <w:sz w:val="22"/>
        </w:rPr>
        <w:t> </w:t>
      </w:r>
      <w:r>
        <w:rPr>
          <w:spacing w:val="-1"/>
          <w:w w:val="95"/>
          <w:sz w:val="22"/>
        </w:rPr>
        <w:t>ability</w:t>
      </w:r>
      <w:r>
        <w:rPr>
          <w:spacing w:val="7"/>
          <w:w w:val="95"/>
          <w:sz w:val="22"/>
        </w:rPr>
        <w:t> </w:t>
      </w:r>
      <w:r>
        <w:rPr>
          <w:spacing w:val="-1"/>
          <w:w w:val="95"/>
          <w:sz w:val="22"/>
        </w:rPr>
        <w:t>to</w:t>
      </w:r>
      <w:r>
        <w:rPr>
          <w:spacing w:val="7"/>
          <w:w w:val="95"/>
          <w:sz w:val="22"/>
        </w:rPr>
        <w:t> </w:t>
      </w:r>
      <w:r>
        <w:rPr>
          <w:spacing w:val="-1"/>
          <w:w w:val="95"/>
          <w:sz w:val="22"/>
        </w:rPr>
        <w:t>integrate</w:t>
      </w:r>
      <w:r>
        <w:rPr>
          <w:spacing w:val="8"/>
          <w:w w:val="95"/>
          <w:sz w:val="22"/>
        </w:rPr>
        <w:t> </w:t>
      </w:r>
      <w:r>
        <w:rPr>
          <w:spacing w:val="-1"/>
          <w:w w:val="95"/>
          <w:sz w:val="22"/>
        </w:rPr>
        <w:t>theoretical</w:t>
      </w:r>
      <w:r>
        <w:rPr>
          <w:spacing w:val="7"/>
          <w:w w:val="95"/>
          <w:sz w:val="22"/>
        </w:rPr>
        <w:t> </w:t>
      </w:r>
      <w:r>
        <w:rPr>
          <w:spacing w:val="-1"/>
          <w:w w:val="95"/>
          <w:sz w:val="22"/>
        </w:rPr>
        <w:t>knowledge</w:t>
      </w:r>
      <w:r>
        <w:rPr>
          <w:spacing w:val="-53"/>
          <w:w w:val="95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learns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1" w:lineRule="auto" w:before="23" w:after="0"/>
        <w:ind w:left="327" w:right="42" w:hanging="180"/>
        <w:jc w:val="left"/>
        <w:rPr>
          <w:sz w:val="22"/>
        </w:rPr>
      </w:pPr>
      <w:r>
        <w:rPr>
          <w:w w:val="90"/>
          <w:sz w:val="22"/>
        </w:rPr>
        <w:t>Contribution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supervision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prescription</w:t>
      </w:r>
      <w:r>
        <w:rPr>
          <w:spacing w:val="-50"/>
          <w:w w:val="90"/>
          <w:sz w:val="22"/>
        </w:rPr>
        <w:t> </w:t>
      </w:r>
      <w:r>
        <w:rPr>
          <w:sz w:val="22"/>
        </w:rPr>
        <w:t>process.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91" w:after="0"/>
        <w:ind w:left="327" w:right="0" w:hanging="181"/>
        <w:jc w:val="left"/>
        <w:rPr>
          <w:sz w:val="22"/>
        </w:rPr>
      </w:pPr>
      <w:r>
        <w:rPr>
          <w:spacing w:val="1"/>
          <w:w w:val="83"/>
          <w:sz w:val="22"/>
        </w:rPr>
        <w:br w:type="column"/>
      </w:r>
      <w:r>
        <w:rPr>
          <w:w w:val="90"/>
          <w:sz w:val="22"/>
        </w:rPr>
        <w:t>Contribution to clinical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efforts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hospital.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1" w:lineRule="auto" w:before="38" w:after="0"/>
        <w:ind w:left="327" w:right="110" w:hanging="180"/>
        <w:jc w:val="left"/>
        <w:rPr>
          <w:sz w:val="22"/>
        </w:rPr>
      </w:pPr>
      <w:r>
        <w:rPr>
          <w:w w:val="90"/>
          <w:sz w:val="22"/>
        </w:rPr>
        <w:t>Supervision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dosage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selection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2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best</w:t>
      </w:r>
      <w:r>
        <w:rPr>
          <w:spacing w:val="-50"/>
          <w:w w:val="90"/>
          <w:sz w:val="22"/>
        </w:rPr>
        <w:t> </w:t>
      </w:r>
      <w:r>
        <w:rPr>
          <w:sz w:val="22"/>
        </w:rPr>
        <w:t>formula.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1" w:lineRule="auto" w:before="18" w:after="0"/>
        <w:ind w:left="327" w:right="109" w:hanging="180"/>
        <w:jc w:val="left"/>
        <w:rPr>
          <w:sz w:val="22"/>
        </w:rPr>
      </w:pPr>
      <w:r>
        <w:rPr>
          <w:spacing w:val="-1"/>
          <w:w w:val="95"/>
          <w:sz w:val="22"/>
        </w:rPr>
        <w:t>Monitoring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patient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after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consumption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make</w:t>
      </w:r>
      <w:r>
        <w:rPr>
          <w:spacing w:val="-52"/>
          <w:w w:val="95"/>
          <w:sz w:val="22"/>
        </w:rPr>
        <w:t> </w:t>
      </w:r>
      <w:r>
        <w:rPr>
          <w:sz w:val="22"/>
        </w:rPr>
        <w:t>sure</w:t>
      </w:r>
      <w:r>
        <w:rPr>
          <w:spacing w:val="-10"/>
          <w:sz w:val="22"/>
        </w:rPr>
        <w:t> </w:t>
      </w:r>
      <w:r>
        <w:rPr>
          <w:sz w:val="22"/>
        </w:rPr>
        <w:t>intake</w:t>
      </w:r>
      <w:r>
        <w:rPr>
          <w:spacing w:val="-9"/>
          <w:sz w:val="22"/>
        </w:rPr>
        <w:t> </w:t>
      </w:r>
      <w:r>
        <w:rPr>
          <w:sz w:val="22"/>
        </w:rPr>
        <w:t>methods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correct.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  <w:tab w:pos="1499" w:val="left" w:leader="none"/>
          <w:tab w:pos="1906" w:val="left" w:leader="none"/>
          <w:tab w:pos="2759" w:val="left" w:leader="none"/>
          <w:tab w:pos="3742" w:val="left" w:leader="none"/>
          <w:tab w:pos="4657" w:val="left" w:leader="none"/>
        </w:tabs>
        <w:spacing w:line="259" w:lineRule="auto" w:before="20" w:after="0"/>
        <w:ind w:left="327" w:right="110" w:hanging="180"/>
        <w:jc w:val="left"/>
        <w:rPr>
          <w:sz w:val="22"/>
        </w:rPr>
      </w:pPr>
      <w:r>
        <w:rPr>
          <w:w w:val="85"/>
          <w:sz w:val="22"/>
        </w:rPr>
        <w:t>Assessment</w:t>
        <w:tab/>
      </w:r>
      <w:r>
        <w:rPr>
          <w:sz w:val="22"/>
        </w:rPr>
        <w:t>of</w:t>
        <w:tab/>
      </w:r>
      <w:r>
        <w:rPr>
          <w:w w:val="90"/>
          <w:sz w:val="22"/>
        </w:rPr>
        <w:t>surveys</w:t>
        <w:tab/>
      </w:r>
      <w:r>
        <w:rPr>
          <w:w w:val="95"/>
          <w:sz w:val="22"/>
        </w:rPr>
        <w:t>involving</w:t>
        <w:tab/>
      </w:r>
      <w:r>
        <w:rPr>
          <w:sz w:val="22"/>
        </w:rPr>
        <w:t>patients</w:t>
        <w:tab/>
      </w:r>
      <w:r>
        <w:rPr>
          <w:spacing w:val="-6"/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sz w:val="22"/>
        </w:rPr>
        <w:t>registration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possible</w:t>
      </w:r>
      <w:r>
        <w:rPr>
          <w:spacing w:val="-12"/>
          <w:sz w:val="22"/>
        </w:rPr>
        <w:t> </w:t>
      </w:r>
      <w:r>
        <w:rPr>
          <w:sz w:val="22"/>
        </w:rPr>
        <w:t>complication.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23" w:after="0"/>
        <w:ind w:left="327" w:right="0" w:hanging="181"/>
        <w:jc w:val="left"/>
        <w:rPr>
          <w:sz w:val="22"/>
        </w:rPr>
      </w:pPr>
      <w:r>
        <w:rPr>
          <w:w w:val="90"/>
          <w:sz w:val="22"/>
        </w:rPr>
        <w:t>Preparation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combined drugs on a small scale.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64" w:lineRule="auto" w:before="38" w:after="0"/>
        <w:ind w:left="327" w:right="103" w:hanging="180"/>
        <w:jc w:val="both"/>
        <w:rPr>
          <w:sz w:val="22"/>
        </w:rPr>
      </w:pPr>
      <w:r>
        <w:rPr>
          <w:w w:val="95"/>
          <w:sz w:val="22"/>
        </w:rPr>
        <w:t>Dispensation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rational and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scientific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advice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patients </w:t>
      </w:r>
      <w:r>
        <w:rPr>
          <w:w w:val="95"/>
          <w:sz w:val="22"/>
        </w:rPr>
        <w:t>on how to use herbal and supplementary</w:t>
      </w:r>
      <w:r>
        <w:rPr>
          <w:spacing w:val="1"/>
          <w:w w:val="95"/>
          <w:sz w:val="22"/>
        </w:rPr>
        <w:t> </w:t>
      </w:r>
      <w:r>
        <w:rPr>
          <w:sz w:val="22"/>
        </w:rPr>
        <w:t>medicine.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59" w:lineRule="auto" w:before="17" w:after="0"/>
        <w:ind w:left="327" w:right="105" w:hanging="180"/>
        <w:jc w:val="both"/>
        <w:rPr>
          <w:sz w:val="22"/>
        </w:rPr>
      </w:pPr>
      <w:r>
        <w:rPr>
          <w:spacing w:val="-1"/>
          <w:w w:val="95"/>
          <w:sz w:val="22"/>
        </w:rPr>
        <w:t>Communication skill to forge a sound relation </w:t>
      </w:r>
      <w:r>
        <w:rPr>
          <w:w w:val="95"/>
          <w:sz w:val="22"/>
        </w:rPr>
        <w:t>with</w:t>
      </w:r>
      <w:r>
        <w:rPr>
          <w:spacing w:val="1"/>
          <w:w w:val="95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teams.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24" w:after="0"/>
        <w:ind w:left="327" w:right="0" w:hanging="181"/>
        <w:jc w:val="both"/>
        <w:rPr>
          <w:sz w:val="22"/>
        </w:rPr>
      </w:pPr>
      <w:r>
        <w:rPr>
          <w:w w:val="90"/>
          <w:sz w:val="22"/>
        </w:rPr>
        <w:t>Efforts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instill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rational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use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into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society.</w:t>
      </w:r>
    </w:p>
    <w:p>
      <w:pPr>
        <w:pStyle w:val="BodyText"/>
        <w:spacing w:before="4"/>
        <w:ind w:left="0"/>
        <w:rPr>
          <w:sz w:val="26"/>
        </w:rPr>
      </w:pPr>
    </w:p>
    <w:p>
      <w:pPr>
        <w:pStyle w:val="BodyText"/>
        <w:spacing w:line="266" w:lineRule="auto"/>
        <w:ind w:right="103"/>
        <w:jc w:val="both"/>
      </w:pPr>
      <w:r>
        <w:rPr>
          <w:w w:val="95"/>
        </w:rPr>
        <w:t>Besides pharmacists should be faithful and good-</w:t>
      </w:r>
      <w:r>
        <w:rPr>
          <w:spacing w:val="1"/>
          <w:w w:val="95"/>
        </w:rPr>
        <w:t> </w:t>
      </w:r>
      <w:r>
        <w:rPr/>
        <w:t>natured    and    keep    the    patients’    secrets.</w:t>
      </w:r>
      <w:r>
        <w:rPr>
          <w:spacing w:val="1"/>
        </w:rPr>
        <w:t> </w:t>
      </w:r>
      <w:r>
        <w:rPr>
          <w:w w:val="90"/>
        </w:rPr>
        <w:t>To secure such features, a 2 or 3-credit courses is by</w:t>
      </w:r>
      <w:r>
        <w:rPr>
          <w:spacing w:val="1"/>
          <w:w w:val="90"/>
        </w:rPr>
        <w:t> </w:t>
      </w:r>
      <w:r>
        <w:rPr>
          <w:w w:val="95"/>
        </w:rPr>
        <w:t>far less than what is needed. The whole education</w:t>
      </w:r>
      <w:r>
        <w:rPr>
          <w:spacing w:val="1"/>
          <w:w w:val="95"/>
        </w:rPr>
        <w:t> </w:t>
      </w:r>
      <w:r>
        <w:rPr>
          <w:w w:val="90"/>
        </w:rPr>
        <w:t>system should be devised in a way to instill the idea of</w:t>
      </w:r>
      <w:r>
        <w:rPr>
          <w:spacing w:val="1"/>
          <w:w w:val="90"/>
        </w:rPr>
        <w:t> </w:t>
      </w:r>
      <w:r>
        <w:rPr>
          <w:w w:val="90"/>
        </w:rPr>
        <w:t>serving the patients and promoting the health system</w:t>
      </w:r>
      <w:r>
        <w:rPr>
          <w:spacing w:val="1"/>
          <w:w w:val="90"/>
        </w:rPr>
        <w:t> </w:t>
      </w:r>
      <w:r>
        <w:rPr>
          <w:w w:val="95"/>
        </w:rPr>
        <w:t>into students from the very first moment they are</w:t>
      </w:r>
      <w:r>
        <w:rPr>
          <w:spacing w:val="1"/>
          <w:w w:val="95"/>
        </w:rPr>
        <w:t> </w:t>
      </w:r>
      <w:r>
        <w:rPr>
          <w:w w:val="90"/>
        </w:rPr>
        <w:t>admitted. To fulfill such an objective good manners are</w:t>
      </w:r>
      <w:r>
        <w:rPr>
          <w:spacing w:val="1"/>
          <w:w w:val="90"/>
        </w:rPr>
        <w:t> </w:t>
      </w:r>
      <w:r>
        <w:rPr>
          <w:w w:val="90"/>
        </w:rPr>
        <w:t>of paramount importance. Ethical features should be</w:t>
      </w:r>
      <w:r>
        <w:rPr>
          <w:spacing w:val="1"/>
          <w:w w:val="90"/>
        </w:rPr>
        <w:t> </w:t>
      </w:r>
      <w:r>
        <w:rPr>
          <w:w w:val="95"/>
        </w:rPr>
        <w:t>coupled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technical</w:t>
      </w:r>
      <w:r>
        <w:rPr>
          <w:spacing w:val="1"/>
          <w:w w:val="95"/>
        </w:rPr>
        <w:t> </w:t>
      </w:r>
      <w:r>
        <w:rPr>
          <w:w w:val="95"/>
        </w:rPr>
        <w:t>ability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meet</w:t>
      </w:r>
      <w:r>
        <w:rPr>
          <w:spacing w:val="1"/>
          <w:w w:val="95"/>
        </w:rPr>
        <w:t> </w:t>
      </w:r>
      <w:r>
        <w:rPr>
          <w:w w:val="95"/>
        </w:rPr>
        <w:t>pharmacy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education </w:t>
      </w:r>
      <w:r>
        <w:rPr>
          <w:w w:val="95"/>
        </w:rPr>
        <w:t>needs. In fact efforts to create such ability</w:t>
      </w:r>
      <w:r>
        <w:rPr>
          <w:spacing w:val="1"/>
          <w:w w:val="95"/>
        </w:rPr>
        <w:t> </w:t>
      </w:r>
      <w:r>
        <w:rPr>
          <w:w w:val="95"/>
        </w:rPr>
        <w:t>should be the hallmark of the pharmacy education</w:t>
      </w:r>
      <w:r>
        <w:rPr>
          <w:spacing w:val="1"/>
          <w:w w:val="95"/>
        </w:rPr>
        <w:t> </w:t>
      </w:r>
      <w:r>
        <w:rPr/>
        <w:t>across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nation.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Heading1"/>
      </w:pPr>
      <w:r>
        <w:rPr>
          <w:w w:val="80"/>
        </w:rPr>
        <w:t>Current</w:t>
      </w:r>
      <w:r>
        <w:rPr>
          <w:spacing w:val="32"/>
          <w:w w:val="80"/>
        </w:rPr>
        <w:t> </w:t>
      </w:r>
      <w:r>
        <w:rPr>
          <w:w w:val="80"/>
        </w:rPr>
        <w:t>Scenario</w:t>
      </w:r>
    </w:p>
    <w:p>
      <w:pPr>
        <w:pStyle w:val="BodyText"/>
        <w:spacing w:line="266" w:lineRule="auto" w:before="27"/>
        <w:ind w:right="103"/>
        <w:jc w:val="both"/>
      </w:pPr>
      <w:r>
        <w:rPr>
          <w:color w:val="262626"/>
          <w:w w:val="90"/>
        </w:rPr>
        <w:t>Pharmaceutical education plays a very prominent role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in</w:t>
      </w:r>
      <w:r>
        <w:rPr>
          <w:color w:val="262626"/>
          <w:spacing w:val="26"/>
          <w:w w:val="90"/>
        </w:rPr>
        <w:t> </w:t>
      </w:r>
      <w:r>
        <w:rPr>
          <w:color w:val="262626"/>
          <w:w w:val="90"/>
        </w:rPr>
        <w:t>attaining</w:t>
      </w:r>
      <w:r>
        <w:rPr>
          <w:color w:val="262626"/>
          <w:spacing w:val="28"/>
          <w:w w:val="90"/>
        </w:rPr>
        <w:t> </w:t>
      </w:r>
      <w:r>
        <w:rPr>
          <w:color w:val="262626"/>
          <w:w w:val="90"/>
        </w:rPr>
        <w:t>sustainable</w:t>
      </w:r>
      <w:r>
        <w:rPr>
          <w:color w:val="262626"/>
          <w:spacing w:val="28"/>
          <w:w w:val="90"/>
        </w:rPr>
        <w:t> </w:t>
      </w:r>
      <w:r>
        <w:rPr>
          <w:color w:val="262626"/>
          <w:w w:val="90"/>
        </w:rPr>
        <w:t>and</w:t>
      </w:r>
      <w:r>
        <w:rPr>
          <w:color w:val="262626"/>
          <w:spacing w:val="28"/>
          <w:w w:val="90"/>
        </w:rPr>
        <w:t> </w:t>
      </w:r>
      <w:r>
        <w:rPr>
          <w:color w:val="262626"/>
          <w:w w:val="90"/>
        </w:rPr>
        <w:t>equitable</w:t>
      </w:r>
      <w:r>
        <w:rPr>
          <w:color w:val="262626"/>
          <w:spacing w:val="28"/>
          <w:w w:val="90"/>
        </w:rPr>
        <w:t> </w:t>
      </w:r>
      <w:r>
        <w:rPr>
          <w:color w:val="262626"/>
          <w:w w:val="90"/>
        </w:rPr>
        <w:t>development</w:t>
      </w:r>
      <w:r>
        <w:rPr>
          <w:color w:val="262626"/>
          <w:spacing w:val="28"/>
          <w:w w:val="90"/>
        </w:rPr>
        <w:t> </w:t>
      </w:r>
      <w:r>
        <w:rPr>
          <w:color w:val="262626"/>
          <w:w w:val="90"/>
        </w:rPr>
        <w:t>of</w:t>
      </w:r>
      <w:r>
        <w:rPr>
          <w:color w:val="262626"/>
          <w:spacing w:val="-51"/>
          <w:w w:val="90"/>
        </w:rPr>
        <w:t> </w:t>
      </w:r>
      <w:r>
        <w:rPr>
          <w:color w:val="262626"/>
          <w:w w:val="95"/>
        </w:rPr>
        <w:t>a</w:t>
      </w:r>
      <w:r>
        <w:rPr>
          <w:color w:val="262626"/>
          <w:spacing w:val="53"/>
          <w:w w:val="95"/>
        </w:rPr>
        <w:t> </w:t>
      </w:r>
      <w:r>
        <w:rPr>
          <w:color w:val="262626"/>
          <w:w w:val="95"/>
        </w:rPr>
        <w:t>country.</w:t>
      </w:r>
      <w:r>
        <w:rPr>
          <w:color w:val="262626"/>
          <w:spacing w:val="52"/>
          <w:w w:val="95"/>
        </w:rPr>
        <w:t> </w:t>
      </w:r>
      <w:r>
        <w:rPr>
          <w:color w:val="262626"/>
          <w:w w:val="95"/>
        </w:rPr>
        <w:t>The</w:t>
      </w:r>
      <w:r>
        <w:rPr>
          <w:color w:val="262626"/>
          <w:spacing w:val="52"/>
          <w:w w:val="95"/>
        </w:rPr>
        <w:t> </w:t>
      </w:r>
      <w:r>
        <w:rPr>
          <w:color w:val="262626"/>
          <w:w w:val="95"/>
        </w:rPr>
        <w:t>curriculum</w:t>
      </w:r>
      <w:r>
        <w:rPr>
          <w:color w:val="262626"/>
          <w:spacing w:val="53"/>
          <w:w w:val="95"/>
        </w:rPr>
        <w:t> </w:t>
      </w:r>
      <w:r>
        <w:rPr>
          <w:color w:val="262626"/>
          <w:w w:val="95"/>
        </w:rPr>
        <w:t>of</w:t>
      </w:r>
      <w:r>
        <w:rPr>
          <w:color w:val="262626"/>
          <w:spacing w:val="53"/>
          <w:w w:val="95"/>
        </w:rPr>
        <w:t> </w:t>
      </w:r>
      <w:r>
        <w:rPr>
          <w:color w:val="262626"/>
          <w:w w:val="95"/>
        </w:rPr>
        <w:t>the</w:t>
      </w:r>
      <w:r>
        <w:rPr>
          <w:color w:val="262626"/>
          <w:spacing w:val="52"/>
          <w:w w:val="95"/>
        </w:rPr>
        <w:t> </w:t>
      </w:r>
      <w:r>
        <w:rPr>
          <w:color w:val="262626"/>
          <w:w w:val="95"/>
        </w:rPr>
        <w:t>degree</w:t>
      </w:r>
      <w:r>
        <w:rPr>
          <w:color w:val="262626"/>
          <w:spacing w:val="53"/>
          <w:w w:val="95"/>
        </w:rPr>
        <w:t> </w:t>
      </w:r>
      <w:r>
        <w:rPr>
          <w:color w:val="262626"/>
          <w:w w:val="95"/>
        </w:rPr>
        <w:t>in</w:t>
      </w:r>
      <w:r>
        <w:rPr>
          <w:color w:val="262626"/>
          <w:spacing w:val="52"/>
          <w:w w:val="95"/>
        </w:rPr>
        <w:t> </w:t>
      </w:r>
      <w:r>
        <w:rPr>
          <w:color w:val="262626"/>
          <w:w w:val="95"/>
        </w:rPr>
        <w:t>some</w:t>
      </w:r>
      <w:r>
        <w:rPr>
          <w:color w:val="262626"/>
          <w:spacing w:val="-53"/>
          <w:w w:val="95"/>
        </w:rPr>
        <w:t> </w:t>
      </w:r>
      <w:r>
        <w:rPr>
          <w:color w:val="262626"/>
          <w:w w:val="90"/>
        </w:rPr>
        <w:t>developed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countries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(B.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Pharm.)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usually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requires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5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5"/>
        </w:rPr>
        <w:t>academic years of study. In most of the European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0"/>
        </w:rPr>
        <w:t>countries successful completion of a university degree</w:t>
      </w:r>
      <w:r>
        <w:rPr>
          <w:color w:val="262626"/>
          <w:spacing w:val="1"/>
          <w:w w:val="90"/>
        </w:rPr>
        <w:t> </w:t>
      </w:r>
      <w:r>
        <w:rPr>
          <w:color w:val="262626"/>
          <w:spacing w:val="-1"/>
          <w:w w:val="95"/>
        </w:rPr>
        <w:t>leads to a one-year internship. </w:t>
      </w:r>
      <w:r>
        <w:rPr>
          <w:color w:val="262626"/>
          <w:w w:val="95"/>
        </w:rPr>
        <w:t>The formal pharmacy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education</w:t>
      </w:r>
      <w:r>
        <w:rPr>
          <w:color w:val="262626"/>
          <w:spacing w:val="-7"/>
          <w:w w:val="95"/>
        </w:rPr>
        <w:t> </w:t>
      </w:r>
      <w:r>
        <w:rPr>
          <w:color w:val="262626"/>
          <w:w w:val="95"/>
        </w:rPr>
        <w:t>in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India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(3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year</w:t>
      </w:r>
      <w:r>
        <w:rPr>
          <w:color w:val="262626"/>
          <w:spacing w:val="-7"/>
          <w:w w:val="95"/>
        </w:rPr>
        <w:t> </w:t>
      </w:r>
      <w:r>
        <w:rPr>
          <w:color w:val="262626"/>
          <w:w w:val="95"/>
        </w:rPr>
        <w:t>degree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in</w:t>
      </w:r>
      <w:r>
        <w:rPr>
          <w:color w:val="262626"/>
          <w:spacing w:val="-6"/>
          <w:w w:val="95"/>
        </w:rPr>
        <w:t> </w:t>
      </w:r>
      <w:r>
        <w:rPr>
          <w:color w:val="262626"/>
          <w:w w:val="95"/>
        </w:rPr>
        <w:t>BHU)</w:t>
      </w:r>
      <w:r>
        <w:rPr>
          <w:color w:val="262626"/>
          <w:spacing w:val="-7"/>
          <w:w w:val="95"/>
        </w:rPr>
        <w:t> </w:t>
      </w:r>
      <w:r>
        <w:rPr>
          <w:color w:val="262626"/>
          <w:w w:val="95"/>
        </w:rPr>
        <w:t>dates</w:t>
      </w:r>
      <w:r>
        <w:rPr>
          <w:color w:val="262626"/>
          <w:spacing w:val="-7"/>
          <w:w w:val="95"/>
        </w:rPr>
        <w:t> </w:t>
      </w:r>
      <w:r>
        <w:rPr>
          <w:color w:val="262626"/>
          <w:w w:val="95"/>
        </w:rPr>
        <w:t>back</w:t>
      </w:r>
      <w:r>
        <w:rPr>
          <w:color w:val="262626"/>
          <w:spacing w:val="-53"/>
          <w:w w:val="95"/>
        </w:rPr>
        <w:t> </w:t>
      </w:r>
      <w:r>
        <w:rPr>
          <w:color w:val="262626"/>
          <w:spacing w:val="-1"/>
          <w:w w:val="95"/>
        </w:rPr>
        <w:t>1932, and since then, there has </w:t>
      </w:r>
      <w:r>
        <w:rPr>
          <w:color w:val="262626"/>
          <w:w w:val="95"/>
        </w:rPr>
        <w:t>been a continuous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0"/>
        </w:rPr>
        <w:t>growth in number of such institutions. As per PCI 2005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5"/>
        </w:rPr>
        <w:t>diary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calendar,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the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total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numbers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of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recognized</w:t>
      </w:r>
      <w:r>
        <w:rPr>
          <w:color w:val="262626"/>
          <w:spacing w:val="1"/>
          <w:w w:val="95"/>
        </w:rPr>
        <w:t> </w:t>
      </w:r>
      <w:r>
        <w:rPr>
          <w:color w:val="262626"/>
        </w:rPr>
        <w:t>degree institutions are 220 with intake of 12506</w:t>
      </w:r>
      <w:r>
        <w:rPr>
          <w:color w:val="262626"/>
          <w:spacing w:val="1"/>
        </w:rPr>
        <w:t> </w:t>
      </w:r>
      <w:r>
        <w:rPr>
          <w:color w:val="262626"/>
          <w:w w:val="90"/>
        </w:rPr>
        <w:t>students.</w:t>
      </w:r>
      <w:r>
        <w:rPr>
          <w:color w:val="262626"/>
          <w:spacing w:val="-4"/>
          <w:w w:val="90"/>
        </w:rPr>
        <w:t> </w:t>
      </w:r>
      <w:r>
        <w:rPr>
          <w:color w:val="262626"/>
          <w:w w:val="90"/>
        </w:rPr>
        <w:t>And</w:t>
      </w:r>
      <w:r>
        <w:rPr>
          <w:color w:val="262626"/>
          <w:spacing w:val="-3"/>
          <w:w w:val="90"/>
        </w:rPr>
        <w:t> </w:t>
      </w:r>
      <w:r>
        <w:rPr>
          <w:color w:val="262626"/>
          <w:w w:val="90"/>
        </w:rPr>
        <w:t>as</w:t>
      </w:r>
      <w:r>
        <w:rPr>
          <w:color w:val="262626"/>
          <w:spacing w:val="-3"/>
          <w:w w:val="90"/>
        </w:rPr>
        <w:t> </w:t>
      </w:r>
      <w:r>
        <w:rPr>
          <w:color w:val="262626"/>
          <w:w w:val="90"/>
        </w:rPr>
        <w:t>per</w:t>
      </w:r>
      <w:r>
        <w:rPr>
          <w:color w:val="262626"/>
          <w:spacing w:val="-3"/>
          <w:w w:val="90"/>
        </w:rPr>
        <w:t> </w:t>
      </w:r>
      <w:r>
        <w:rPr>
          <w:color w:val="262626"/>
          <w:w w:val="90"/>
        </w:rPr>
        <w:t>AICTE,</w:t>
      </w:r>
      <w:r>
        <w:rPr>
          <w:color w:val="262626"/>
          <w:spacing w:val="-4"/>
          <w:w w:val="90"/>
        </w:rPr>
        <w:t> </w:t>
      </w:r>
      <w:r>
        <w:rPr>
          <w:color w:val="262626"/>
          <w:w w:val="90"/>
        </w:rPr>
        <w:t>the</w:t>
      </w:r>
      <w:r>
        <w:rPr>
          <w:color w:val="262626"/>
          <w:spacing w:val="-4"/>
          <w:w w:val="90"/>
        </w:rPr>
        <w:t> </w:t>
      </w:r>
      <w:r>
        <w:rPr>
          <w:color w:val="262626"/>
          <w:w w:val="90"/>
        </w:rPr>
        <w:t>total</w:t>
      </w:r>
      <w:r>
        <w:rPr>
          <w:color w:val="262626"/>
          <w:spacing w:val="-4"/>
          <w:w w:val="90"/>
        </w:rPr>
        <w:t> </w:t>
      </w:r>
      <w:r>
        <w:rPr>
          <w:color w:val="262626"/>
          <w:w w:val="90"/>
        </w:rPr>
        <w:t>number</w:t>
      </w:r>
      <w:r>
        <w:rPr>
          <w:color w:val="262626"/>
          <w:spacing w:val="-3"/>
          <w:w w:val="90"/>
        </w:rPr>
        <w:t> </w:t>
      </w:r>
      <w:r>
        <w:rPr>
          <w:color w:val="262626"/>
          <w:w w:val="90"/>
        </w:rPr>
        <w:t>of</w:t>
      </w:r>
      <w:r>
        <w:rPr>
          <w:color w:val="262626"/>
          <w:spacing w:val="-3"/>
          <w:w w:val="90"/>
        </w:rPr>
        <w:t> </w:t>
      </w:r>
      <w:r>
        <w:rPr>
          <w:color w:val="262626"/>
          <w:w w:val="90"/>
        </w:rPr>
        <w:t>degree</w:t>
      </w:r>
      <w:r>
        <w:rPr>
          <w:color w:val="262626"/>
          <w:spacing w:val="-50"/>
          <w:w w:val="90"/>
        </w:rPr>
        <w:t> </w:t>
      </w:r>
      <w:r>
        <w:rPr>
          <w:color w:val="262626"/>
          <w:w w:val="95"/>
        </w:rPr>
        <w:t>colleges is 445 with the intake of 24672 students as</w:t>
      </w:r>
      <w:r>
        <w:rPr>
          <w:color w:val="262626"/>
          <w:spacing w:val="1"/>
          <w:w w:val="95"/>
        </w:rPr>
        <w:t> </w:t>
      </w:r>
      <w:r>
        <w:rPr>
          <w:color w:val="262626"/>
          <w:spacing w:val="-1"/>
          <w:w w:val="95"/>
        </w:rPr>
        <w:t>well 30 institutions </w:t>
      </w:r>
      <w:r>
        <w:rPr>
          <w:color w:val="262626"/>
          <w:w w:val="95"/>
        </w:rPr>
        <w:t>for the post-graduation in various</w:t>
      </w:r>
      <w:r>
        <w:rPr>
          <w:color w:val="262626"/>
          <w:spacing w:val="1"/>
          <w:w w:val="95"/>
        </w:rPr>
        <w:t> </w:t>
      </w:r>
      <w:r>
        <w:rPr>
          <w:color w:val="262626"/>
        </w:rPr>
        <w:t>fields.</w:t>
      </w:r>
    </w:p>
    <w:p>
      <w:pPr>
        <w:spacing w:after="0" w:line="266" w:lineRule="auto"/>
        <w:jc w:val="both"/>
        <w:sectPr>
          <w:pgSz w:w="12240" w:h="15840"/>
          <w:pgMar w:header="720" w:footer="1015" w:top="1120" w:bottom="1200" w:left="760" w:right="800"/>
          <w:cols w:num="2" w:equalWidth="0">
            <w:col w:w="5040" w:space="533"/>
            <w:col w:w="5107"/>
          </w:cols>
        </w:sectPr>
      </w:pPr>
    </w:p>
    <w:p>
      <w:pPr>
        <w:pStyle w:val="BodyText"/>
        <w:spacing w:line="266" w:lineRule="auto" w:before="76"/>
        <w:ind w:right="38"/>
        <w:jc w:val="both"/>
      </w:pPr>
      <w:r>
        <w:rPr>
          <w:color w:val="262626"/>
          <w:w w:val="95"/>
        </w:rPr>
        <w:t>The number of accredited institutions is very few.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Faculty strength and its quality is a problem. The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education system is not geared for the </w:t>
      </w:r>
      <w:r>
        <w:rPr>
          <w:w w:val="95"/>
        </w:rPr>
        <w:t>World Trade</w:t>
      </w:r>
      <w:r>
        <w:rPr>
          <w:spacing w:val="1"/>
          <w:w w:val="95"/>
        </w:rPr>
        <w:t> </w:t>
      </w:r>
      <w:r>
        <w:rPr>
          <w:w w:val="90"/>
        </w:rPr>
        <w:t>Organization </w:t>
      </w:r>
      <w:r>
        <w:rPr>
          <w:color w:val="262626"/>
          <w:w w:val="90"/>
        </w:rPr>
        <w:t>(WTO) era. Management is not proactive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5"/>
        </w:rPr>
        <w:t>in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providing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facilities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and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necessary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educational</w:t>
      </w:r>
      <w:r>
        <w:rPr>
          <w:color w:val="262626"/>
          <w:spacing w:val="1"/>
          <w:w w:val="95"/>
        </w:rPr>
        <w:t> </w:t>
      </w:r>
      <w:r>
        <w:rPr>
          <w:color w:val="262626"/>
          <w:spacing w:val="-1"/>
        </w:rPr>
        <w:t>environment.</w:t>
      </w:r>
      <w:r>
        <w:rPr>
          <w:color w:val="262626"/>
        </w:rPr>
        <w:t> </w:t>
      </w:r>
      <w:r>
        <w:rPr>
          <w:color w:val="262626"/>
          <w:spacing w:val="-1"/>
        </w:rPr>
        <w:t>National</w:t>
      </w:r>
      <w:r>
        <w:rPr>
          <w:color w:val="262626"/>
        </w:rPr>
        <w:t> pay</w:t>
      </w:r>
      <w:r>
        <w:rPr>
          <w:color w:val="262626"/>
          <w:spacing w:val="1"/>
        </w:rPr>
        <w:t> </w:t>
      </w:r>
      <w:r>
        <w:rPr>
          <w:color w:val="262626"/>
        </w:rPr>
        <w:t>scales</w:t>
      </w:r>
      <w:r>
        <w:rPr>
          <w:color w:val="262626"/>
          <w:spacing w:val="1"/>
        </w:rPr>
        <w:t> </w:t>
      </w:r>
      <w:r>
        <w:rPr>
          <w:color w:val="262626"/>
        </w:rPr>
        <w:t>are</w:t>
      </w:r>
      <w:r>
        <w:rPr>
          <w:color w:val="262626"/>
          <w:spacing w:val="1"/>
        </w:rPr>
        <w:t> </w:t>
      </w:r>
      <w:r>
        <w:rPr>
          <w:color w:val="262626"/>
        </w:rPr>
        <w:t>not</w:t>
      </w:r>
      <w:r>
        <w:rPr>
          <w:color w:val="262626"/>
          <w:spacing w:val="1"/>
        </w:rPr>
        <w:t> </w:t>
      </w:r>
      <w:r>
        <w:rPr>
          <w:color w:val="262626"/>
        </w:rPr>
        <w:t>fully</w:t>
      </w:r>
      <w:r>
        <w:rPr>
          <w:color w:val="262626"/>
          <w:spacing w:val="1"/>
        </w:rPr>
        <w:t> </w:t>
      </w:r>
      <w:r>
        <w:rPr>
          <w:color w:val="262626"/>
          <w:w w:val="90"/>
        </w:rPr>
        <w:t>implemented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and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hence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good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academia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is</w:t>
      </w:r>
      <w:r>
        <w:rPr>
          <w:color w:val="262626"/>
          <w:spacing w:val="1"/>
          <w:w w:val="90"/>
        </w:rPr>
        <w:t> </w:t>
      </w:r>
      <w:r>
        <w:rPr>
          <w:color w:val="262626"/>
          <w:w w:val="90"/>
        </w:rPr>
        <w:t>missing.</w:t>
      </w:r>
      <w:r>
        <w:rPr>
          <w:color w:val="262626"/>
          <w:spacing w:val="-50"/>
          <w:w w:val="90"/>
        </w:rPr>
        <w:t> </w:t>
      </w:r>
      <w:r>
        <w:rPr>
          <w:color w:val="262626"/>
          <w:w w:val="90"/>
        </w:rPr>
        <w:t>There are a few centers of excellence where students</w:t>
      </w:r>
      <w:r>
        <w:rPr>
          <w:color w:val="262626"/>
          <w:spacing w:val="1"/>
          <w:w w:val="90"/>
        </w:rPr>
        <w:t> </w:t>
      </w:r>
      <w:r>
        <w:rPr>
          <w:color w:val="262626"/>
        </w:rPr>
        <w:t>get all the facilities and are well placed after their</w:t>
      </w:r>
      <w:r>
        <w:rPr>
          <w:color w:val="262626"/>
          <w:spacing w:val="1"/>
        </w:rPr>
        <w:t> </w:t>
      </w:r>
      <w:r>
        <w:rPr>
          <w:color w:val="262626"/>
          <w:w w:val="95"/>
        </w:rPr>
        <w:t>graduation.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In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the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next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decade,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5"/>
        </w:rPr>
        <w:t>pharmaceutical</w:t>
      </w:r>
      <w:r>
        <w:rPr>
          <w:color w:val="262626"/>
          <w:spacing w:val="1"/>
          <w:w w:val="95"/>
        </w:rPr>
        <w:t> </w:t>
      </w:r>
      <w:r>
        <w:rPr>
          <w:color w:val="262626"/>
          <w:w w:val="90"/>
        </w:rPr>
        <w:t>industries will scout for pharmacy graduates who are</w:t>
      </w:r>
      <w:r>
        <w:rPr>
          <w:color w:val="262626"/>
          <w:spacing w:val="1"/>
          <w:w w:val="90"/>
        </w:rPr>
        <w:t> </w:t>
      </w:r>
      <w:r>
        <w:rPr>
          <w:color w:val="262626"/>
          <w:spacing w:val="-1"/>
          <w:w w:val="90"/>
        </w:rPr>
        <w:t>inclined</w:t>
      </w:r>
      <w:r>
        <w:rPr>
          <w:color w:val="262626"/>
          <w:spacing w:val="-7"/>
          <w:w w:val="90"/>
        </w:rPr>
        <w:t> </w:t>
      </w:r>
      <w:r>
        <w:rPr>
          <w:color w:val="262626"/>
          <w:spacing w:val="-1"/>
          <w:w w:val="90"/>
        </w:rPr>
        <w:t>to</w:t>
      </w:r>
      <w:r>
        <w:rPr>
          <w:color w:val="262626"/>
          <w:spacing w:val="-7"/>
          <w:w w:val="90"/>
        </w:rPr>
        <w:t> </w:t>
      </w:r>
      <w:r>
        <w:rPr>
          <w:color w:val="262626"/>
          <w:spacing w:val="-1"/>
          <w:w w:val="90"/>
        </w:rPr>
        <w:t>research.</w:t>
      </w:r>
      <w:r>
        <w:rPr>
          <w:color w:val="262626"/>
          <w:spacing w:val="-7"/>
          <w:w w:val="90"/>
        </w:rPr>
        <w:t> </w:t>
      </w:r>
      <w:r>
        <w:rPr>
          <w:color w:val="262626"/>
          <w:spacing w:val="-1"/>
          <w:w w:val="90"/>
        </w:rPr>
        <w:t>Therefore,</w:t>
      </w:r>
      <w:r>
        <w:rPr>
          <w:color w:val="262626"/>
          <w:spacing w:val="-8"/>
          <w:w w:val="90"/>
        </w:rPr>
        <w:t> </w:t>
      </w:r>
      <w:r>
        <w:rPr>
          <w:spacing w:val="-1"/>
          <w:w w:val="90"/>
        </w:rPr>
        <w:t>pharmacy</w:t>
      </w:r>
      <w:r>
        <w:rPr>
          <w:spacing w:val="-6"/>
          <w:w w:val="90"/>
        </w:rPr>
        <w:t> </w:t>
      </w:r>
      <w:r>
        <w:rPr>
          <w:w w:val="90"/>
        </w:rPr>
        <w:t>colleges</w:t>
      </w:r>
      <w:r>
        <w:rPr>
          <w:spacing w:val="-8"/>
          <w:w w:val="90"/>
        </w:rPr>
        <w:t> </w:t>
      </w:r>
      <w:r>
        <w:rPr>
          <w:color w:val="262626"/>
          <w:w w:val="90"/>
        </w:rPr>
        <w:t>must</w:t>
      </w:r>
      <w:r>
        <w:rPr>
          <w:color w:val="262626"/>
          <w:spacing w:val="-51"/>
          <w:w w:val="90"/>
        </w:rPr>
        <w:t> </w:t>
      </w:r>
      <w:r>
        <w:rPr>
          <w:color w:val="262626"/>
        </w:rPr>
        <w:t>appoint</w:t>
      </w:r>
      <w:r>
        <w:rPr>
          <w:color w:val="262626"/>
          <w:spacing w:val="-3"/>
        </w:rPr>
        <w:t> </w:t>
      </w:r>
      <w:r>
        <w:rPr>
          <w:color w:val="262626"/>
        </w:rPr>
        <w:t>the</w:t>
      </w:r>
      <w:r>
        <w:rPr>
          <w:color w:val="262626"/>
          <w:spacing w:val="-3"/>
        </w:rPr>
        <w:t> </w:t>
      </w:r>
      <w:r>
        <w:rPr>
          <w:color w:val="262626"/>
        </w:rPr>
        <w:t>right</w:t>
      </w:r>
      <w:r>
        <w:rPr>
          <w:color w:val="262626"/>
          <w:spacing w:val="-3"/>
        </w:rPr>
        <w:t> </w:t>
      </w:r>
      <w:r>
        <w:rPr>
          <w:color w:val="262626"/>
        </w:rPr>
        <w:t>faculty.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Heading1"/>
        <w:spacing w:before="1"/>
        <w:jc w:val="left"/>
      </w:pPr>
      <w:r>
        <w:rPr>
          <w:w w:val="95"/>
        </w:rPr>
        <w:t>Conclusion</w:t>
      </w:r>
    </w:p>
    <w:p>
      <w:pPr>
        <w:pStyle w:val="BodyText"/>
        <w:spacing w:line="266" w:lineRule="auto" w:before="29"/>
        <w:ind w:right="39"/>
        <w:jc w:val="both"/>
      </w:pPr>
      <w:r>
        <w:rPr>
          <w:w w:val="90"/>
        </w:rPr>
        <w:t>A quick look at the curriculum of pharmacy education</w:t>
      </w:r>
      <w:r>
        <w:rPr>
          <w:spacing w:val="1"/>
          <w:w w:val="90"/>
        </w:rPr>
        <w:t> </w:t>
      </w:r>
      <w:r>
        <w:rPr>
          <w:w w:val="90"/>
        </w:rPr>
        <w:t>progress and pharmaceutical services in India shows</w:t>
      </w:r>
      <w:r>
        <w:rPr>
          <w:spacing w:val="1"/>
          <w:w w:val="90"/>
        </w:rPr>
        <w:t> </w:t>
      </w:r>
      <w:r>
        <w:rPr>
          <w:w w:val="95"/>
        </w:rPr>
        <w:t>the education is not in line with social needs. So a</w:t>
      </w:r>
      <w:r>
        <w:rPr>
          <w:spacing w:val="1"/>
          <w:w w:val="95"/>
        </w:rPr>
        <w:t> </w:t>
      </w:r>
      <w:r>
        <w:rPr>
          <w:w w:val="90"/>
        </w:rPr>
        <w:t>serious</w:t>
      </w:r>
      <w:r>
        <w:rPr>
          <w:spacing w:val="1"/>
          <w:w w:val="90"/>
        </w:rPr>
        <w:t> </w:t>
      </w:r>
      <w:r>
        <w:rPr>
          <w:w w:val="90"/>
        </w:rPr>
        <w:t>scientific</w:t>
      </w:r>
      <w:r>
        <w:rPr>
          <w:spacing w:val="1"/>
          <w:w w:val="90"/>
        </w:rPr>
        <w:t> </w:t>
      </w:r>
      <w:r>
        <w:rPr>
          <w:w w:val="90"/>
        </w:rPr>
        <w:t>review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pharmacy</w:t>
      </w:r>
      <w:r>
        <w:rPr>
          <w:spacing w:val="1"/>
          <w:w w:val="90"/>
        </w:rPr>
        <w:t> </w:t>
      </w:r>
      <w:r>
        <w:rPr>
          <w:w w:val="90"/>
        </w:rPr>
        <w:t>education,</w:t>
      </w:r>
      <w:r>
        <w:rPr>
          <w:spacing w:val="-50"/>
          <w:w w:val="90"/>
        </w:rPr>
        <w:t> </w:t>
      </w:r>
      <w:r>
        <w:rPr>
          <w:w w:val="90"/>
        </w:rPr>
        <w:t>including the system and its curriculum is not a mere</w:t>
      </w:r>
      <w:r>
        <w:rPr>
          <w:spacing w:val="1"/>
          <w:w w:val="90"/>
        </w:rPr>
        <w:t> </w:t>
      </w:r>
      <w:r>
        <w:rPr/>
        <w:t>idea but a vital necessity. We should design a</w:t>
      </w:r>
      <w:r>
        <w:rPr>
          <w:spacing w:val="1"/>
        </w:rPr>
        <w:t> </w:t>
      </w:r>
      <w:r>
        <w:rPr>
          <w:w w:val="85"/>
        </w:rPr>
        <w:t>comprehensive curriculum to meet the changing national</w:t>
      </w:r>
      <w:r>
        <w:rPr>
          <w:spacing w:val="1"/>
          <w:w w:val="85"/>
        </w:rPr>
        <w:t> </w:t>
      </w:r>
      <w:r>
        <w:rPr>
          <w:w w:val="90"/>
        </w:rPr>
        <w:t>health care environment. The primary objective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pharmaceutical doctorate </w:t>
      </w:r>
      <w:r>
        <w:rPr>
          <w:w w:val="95"/>
        </w:rPr>
        <w:t>program should be to train</w:t>
      </w:r>
      <w:r>
        <w:rPr>
          <w:spacing w:val="-53"/>
          <w:w w:val="95"/>
        </w:rPr>
        <w:t> </w:t>
      </w:r>
      <w:r>
        <w:rPr>
          <w:w w:val="95"/>
        </w:rPr>
        <w:t>individuals</w:t>
      </w:r>
      <w:r>
        <w:rPr>
          <w:spacing w:val="1"/>
          <w:w w:val="95"/>
        </w:rPr>
        <w:t> </w:t>
      </w:r>
      <w:r>
        <w:rPr>
          <w:w w:val="95"/>
        </w:rPr>
        <w:t>who</w:t>
      </w:r>
      <w:r>
        <w:rPr>
          <w:spacing w:val="1"/>
          <w:w w:val="95"/>
        </w:rPr>
        <w:t> </w:t>
      </w:r>
      <w:r>
        <w:rPr>
          <w:w w:val="95"/>
        </w:rPr>
        <w:t>provide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promote</w:t>
      </w:r>
      <w:r>
        <w:rPr>
          <w:spacing w:val="1"/>
          <w:w w:val="95"/>
        </w:rPr>
        <w:t> </w:t>
      </w:r>
      <w:r>
        <w:rPr>
          <w:w w:val="95"/>
        </w:rPr>
        <w:t>excellent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inpatient and outpatient-focused care base. </w:t>
      </w:r>
      <w:r>
        <w:rPr>
          <w:w w:val="95"/>
        </w:rPr>
        <w:t>The fact</w:t>
      </w:r>
      <w:r>
        <w:rPr>
          <w:spacing w:val="1"/>
          <w:w w:val="95"/>
        </w:rPr>
        <w:t> </w:t>
      </w:r>
      <w:r>
        <w:rPr>
          <w:w w:val="90"/>
        </w:rPr>
        <w:t>that</w:t>
      </w:r>
      <w:r>
        <w:rPr>
          <w:spacing w:val="24"/>
          <w:w w:val="90"/>
        </w:rPr>
        <w:t> </w:t>
      </w:r>
      <w:r>
        <w:rPr>
          <w:w w:val="90"/>
        </w:rPr>
        <w:t>medical</w:t>
      </w:r>
      <w:r>
        <w:rPr>
          <w:spacing w:val="25"/>
          <w:w w:val="90"/>
        </w:rPr>
        <w:t> </w:t>
      </w:r>
      <w:r>
        <w:rPr>
          <w:w w:val="90"/>
        </w:rPr>
        <w:t>education</w:t>
      </w:r>
      <w:r>
        <w:rPr>
          <w:spacing w:val="23"/>
          <w:w w:val="90"/>
        </w:rPr>
        <w:t> </w:t>
      </w:r>
      <w:r>
        <w:rPr>
          <w:w w:val="90"/>
        </w:rPr>
        <w:t>and</w:t>
      </w:r>
      <w:r>
        <w:rPr>
          <w:spacing w:val="26"/>
          <w:w w:val="90"/>
        </w:rPr>
        <w:t> </w:t>
      </w:r>
      <w:r>
        <w:rPr>
          <w:w w:val="90"/>
        </w:rPr>
        <w:t>the</w:t>
      </w:r>
      <w:r>
        <w:rPr>
          <w:spacing w:val="25"/>
          <w:w w:val="90"/>
        </w:rPr>
        <w:t> </w:t>
      </w:r>
      <w:r>
        <w:rPr>
          <w:w w:val="90"/>
        </w:rPr>
        <w:t>health</w:t>
      </w:r>
      <w:r>
        <w:rPr>
          <w:spacing w:val="23"/>
          <w:w w:val="90"/>
        </w:rPr>
        <w:t> </w:t>
      </w:r>
      <w:r>
        <w:rPr>
          <w:w w:val="90"/>
        </w:rPr>
        <w:t>system</w:t>
      </w:r>
      <w:r>
        <w:rPr>
          <w:spacing w:val="25"/>
          <w:w w:val="90"/>
        </w:rPr>
        <w:t> </w:t>
      </w:r>
      <w:r>
        <w:rPr>
          <w:w w:val="90"/>
        </w:rPr>
        <w:t>are</w:t>
      </w:r>
      <w:r>
        <w:rPr>
          <w:spacing w:val="22"/>
          <w:w w:val="90"/>
        </w:rPr>
        <w:t> </w:t>
      </w:r>
      <w:r>
        <w:rPr>
          <w:w w:val="90"/>
        </w:rPr>
        <w:t>run</w:t>
      </w:r>
    </w:p>
    <w:p>
      <w:pPr>
        <w:pStyle w:val="BodyText"/>
        <w:spacing w:line="266" w:lineRule="auto" w:before="76"/>
        <w:ind w:right="105"/>
        <w:jc w:val="both"/>
      </w:pPr>
      <w:r>
        <w:rPr/>
        <w:br w:type="column"/>
      </w:r>
      <w:r>
        <w:rPr>
          <w:spacing w:val="-1"/>
          <w:w w:val="95"/>
        </w:rPr>
        <w:t>by a single management </w:t>
      </w:r>
      <w:r>
        <w:rPr>
          <w:w w:val="95"/>
        </w:rPr>
        <w:t>in India (Ministry of Human</w:t>
      </w:r>
      <w:r>
        <w:rPr>
          <w:spacing w:val="1"/>
          <w:w w:val="95"/>
        </w:rPr>
        <w:t> </w:t>
      </w:r>
      <w:r>
        <w:rPr>
          <w:w w:val="95"/>
        </w:rPr>
        <w:t>Resource</w:t>
      </w:r>
      <w:r>
        <w:rPr>
          <w:spacing w:val="1"/>
          <w:w w:val="95"/>
        </w:rPr>
        <w:t> </w:t>
      </w:r>
      <w:r>
        <w:rPr>
          <w:w w:val="95"/>
        </w:rPr>
        <w:t>Development,</w:t>
      </w:r>
      <w:r>
        <w:rPr>
          <w:spacing w:val="1"/>
          <w:w w:val="95"/>
        </w:rPr>
        <w:t> </w:t>
      </w:r>
      <w:r>
        <w:rPr>
          <w:w w:val="95"/>
        </w:rPr>
        <w:t>Department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Higher</w:t>
      </w:r>
      <w:r>
        <w:rPr>
          <w:spacing w:val="1"/>
          <w:w w:val="95"/>
        </w:rPr>
        <w:t> </w:t>
      </w:r>
      <w:r>
        <w:rPr>
          <w:w w:val="95"/>
        </w:rPr>
        <w:t>Education) provide us with a golden opportunity to</w:t>
      </w:r>
      <w:r>
        <w:rPr>
          <w:spacing w:val="1"/>
          <w:w w:val="95"/>
        </w:rPr>
        <w:t> </w:t>
      </w:r>
      <w:r>
        <w:rPr>
          <w:w w:val="90"/>
        </w:rPr>
        <w:t>bring pharmacy education into line with social needs</w:t>
      </w:r>
      <w:r>
        <w:rPr>
          <w:spacing w:val="1"/>
          <w:w w:val="90"/>
        </w:rPr>
        <w:t> </w:t>
      </w:r>
      <w:r>
        <w:rPr>
          <w:w w:val="90"/>
        </w:rPr>
        <w:t>and train pharmacists capable of rendering services at</w:t>
      </w:r>
      <w:r>
        <w:rPr>
          <w:spacing w:val="1"/>
          <w:w w:val="90"/>
        </w:rPr>
        <w:t> </w:t>
      </w:r>
      <w:r>
        <w:rPr/>
        <w:t>home,</w:t>
      </w:r>
      <w:r>
        <w:rPr>
          <w:spacing w:val="-7"/>
        </w:rPr>
        <w:t> </w:t>
      </w:r>
      <w:r>
        <w:rPr/>
        <w:t>rural,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urban</w:t>
      </w:r>
      <w:r>
        <w:rPr>
          <w:spacing w:val="-7"/>
        </w:rPr>
        <w:t> </w:t>
      </w:r>
      <w:r>
        <w:rPr/>
        <w:t>levels.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Heading1"/>
        <w:jc w:val="left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27" w:after="0"/>
        <w:ind w:left="507" w:right="573" w:hanging="360"/>
        <w:jc w:val="left"/>
        <w:rPr>
          <w:sz w:val="22"/>
        </w:rPr>
      </w:pPr>
      <w:r>
        <w:rPr>
          <w:spacing w:val="-1"/>
          <w:w w:val="95"/>
          <w:sz w:val="22"/>
        </w:rPr>
        <w:t>Bio-graphy</w:t>
      </w:r>
      <w:r>
        <w:rPr>
          <w:spacing w:val="-11"/>
          <w:w w:val="95"/>
          <w:sz w:val="22"/>
        </w:rPr>
        <w:t> </w:t>
      </w:r>
      <w:r>
        <w:rPr>
          <w:spacing w:val="-1"/>
          <w:w w:val="95"/>
          <w:sz w:val="22"/>
        </w:rPr>
        <w:t>and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history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prof.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mahadeva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lal</w:t>
      </w:r>
      <w:r>
        <w:rPr>
          <w:spacing w:val="-53"/>
          <w:w w:val="95"/>
          <w:sz w:val="22"/>
        </w:rPr>
        <w:t> </w:t>
      </w:r>
      <w:r>
        <w:rPr>
          <w:sz w:val="22"/>
        </w:rPr>
        <w:t>schroff-</w:t>
      </w:r>
      <w:r>
        <w:rPr>
          <w:spacing w:val="-4"/>
          <w:sz w:val="22"/>
        </w:rPr>
        <w:t> </w:t>
      </w:r>
      <w:r>
        <w:rPr>
          <w:sz w:val="22"/>
        </w:rPr>
        <w:t>pharma</w:t>
      </w:r>
      <w:r>
        <w:rPr>
          <w:spacing w:val="-4"/>
          <w:sz w:val="22"/>
        </w:rPr>
        <w:t> </w:t>
      </w:r>
      <w:r>
        <w:rPr>
          <w:sz w:val="22"/>
        </w:rPr>
        <w:t>legend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118" w:hanging="360"/>
        <w:jc w:val="left"/>
        <w:rPr>
          <w:sz w:val="22"/>
        </w:rPr>
      </w:pPr>
      <w:r>
        <w:rPr>
          <w:w w:val="95"/>
          <w:sz w:val="22"/>
        </w:rPr>
        <w:t>History of prof. mahadeva lal schroff- pharma</w:t>
      </w:r>
      <w:r>
        <w:rPr>
          <w:spacing w:val="1"/>
          <w:w w:val="95"/>
          <w:sz w:val="22"/>
        </w:rPr>
        <w:t> </w:t>
      </w:r>
      <w:r>
        <w:rPr>
          <w:sz w:val="22"/>
        </w:rPr>
        <w:t>legend by uma prathyusha,</w:t>
      </w:r>
      <w:r>
        <w:rPr>
          <w:spacing w:val="1"/>
          <w:sz w:val="22"/>
        </w:rPr>
        <w:t> </w:t>
      </w:r>
      <w:hyperlink r:id="rId9">
        <w:r>
          <w:rPr>
            <w:w w:val="90"/>
            <w:sz w:val="22"/>
          </w:rPr>
          <w:t>http://www.pharmabiz.com/article/detnews.asp?a</w:t>
        </w:r>
      </w:hyperlink>
      <w:r>
        <w:rPr>
          <w:spacing w:val="1"/>
          <w:w w:val="90"/>
          <w:sz w:val="22"/>
        </w:rPr>
        <w:t> </w:t>
      </w:r>
      <w:r>
        <w:rPr>
          <w:sz w:val="22"/>
        </w:rPr>
        <w:t>rticleid=16724&amp;sectionid=50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291" w:hanging="360"/>
        <w:jc w:val="left"/>
        <w:rPr>
          <w:sz w:val="22"/>
        </w:rPr>
      </w:pPr>
      <w:hyperlink r:id="rId10">
        <w:r>
          <w:rPr>
            <w:w w:val="85"/>
            <w:sz w:val="22"/>
          </w:rPr>
          <w:t>www.oppapers.com</w:t>
        </w:r>
        <w:r>
          <w:rPr>
            <w:spacing w:val="20"/>
            <w:w w:val="85"/>
            <w:sz w:val="22"/>
          </w:rPr>
          <w:t> </w:t>
        </w:r>
      </w:hyperlink>
      <w:r>
        <w:rPr>
          <w:w w:val="85"/>
          <w:sz w:val="22"/>
        </w:rPr>
        <w:t>›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science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›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chemistry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research</w:t>
      </w:r>
      <w:r>
        <w:rPr>
          <w:spacing w:val="-46"/>
          <w:w w:val="85"/>
          <w:sz w:val="22"/>
        </w:rPr>
        <w:t> </w:t>
      </w:r>
      <w:r>
        <w:rPr>
          <w:sz w:val="22"/>
        </w:rPr>
        <w:t>papers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4" w:lineRule="auto" w:before="0" w:after="0"/>
        <w:ind w:left="507" w:right="903" w:hanging="360"/>
        <w:jc w:val="left"/>
        <w:rPr>
          <w:sz w:val="22"/>
        </w:rPr>
      </w:pPr>
      <w:hyperlink r:id="rId11">
        <w:r>
          <w:rPr>
            <w:w w:val="90"/>
            <w:sz w:val="22"/>
          </w:rPr>
          <w:t>http://www.amazon.com/pharmaceutical-</w:t>
        </w:r>
      </w:hyperlink>
      <w:r>
        <w:rPr>
          <w:spacing w:val="1"/>
          <w:w w:val="90"/>
          <w:sz w:val="22"/>
        </w:rPr>
        <w:t> </w:t>
      </w:r>
      <w:r>
        <w:rPr>
          <w:sz w:val="22"/>
        </w:rPr>
        <w:t>education-history-pharmacy-</w:t>
      </w:r>
      <w:r>
        <w:rPr>
          <w:spacing w:val="1"/>
          <w:sz w:val="22"/>
        </w:rPr>
        <w:t> </w:t>
      </w:r>
      <w:r>
        <w:rPr>
          <w:sz w:val="22"/>
        </w:rPr>
        <w:t>related/dp/8185731098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507" w:right="0" w:hanging="361"/>
        <w:jc w:val="left"/>
        <w:rPr>
          <w:sz w:val="22"/>
        </w:rPr>
      </w:pPr>
      <w:hyperlink r:id="rId12">
        <w:r>
          <w:rPr>
            <w:sz w:val="22"/>
          </w:rPr>
          <w:t>www.medscape.com/viewarticle/424598</w:t>
        </w:r>
      </w:hyperlink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26" w:after="0"/>
        <w:ind w:left="507" w:right="232" w:hanging="360"/>
        <w:jc w:val="left"/>
        <w:rPr>
          <w:sz w:val="22"/>
        </w:rPr>
      </w:pPr>
      <w:hyperlink r:id="rId13">
        <w:r>
          <w:rPr>
            <w:w w:val="90"/>
            <w:sz w:val="22"/>
          </w:rPr>
          <w:t>www.ncbi.nlm.nih.gov</w:t>
        </w:r>
        <w:r>
          <w:rPr>
            <w:spacing w:val="-8"/>
            <w:w w:val="90"/>
            <w:sz w:val="22"/>
          </w:rPr>
          <w:t> </w:t>
        </w:r>
      </w:hyperlink>
      <w:r>
        <w:rPr>
          <w:w w:val="90"/>
          <w:sz w:val="22"/>
        </w:rPr>
        <w:t>›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am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j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pharm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educ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›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v.71(4);</w:t>
      </w:r>
      <w:r>
        <w:rPr>
          <w:spacing w:val="-50"/>
          <w:w w:val="90"/>
          <w:sz w:val="22"/>
        </w:rPr>
        <w:t> </w:t>
      </w:r>
      <w:r>
        <w:rPr>
          <w:sz w:val="22"/>
        </w:rPr>
        <w:t>aug</w:t>
      </w:r>
      <w:r>
        <w:rPr>
          <w:spacing w:val="1"/>
          <w:sz w:val="22"/>
        </w:rPr>
        <w:t> </w:t>
      </w:r>
      <w:r>
        <w:rPr>
          <w:sz w:val="22"/>
        </w:rPr>
        <w:t>15, 2007</w:t>
      </w: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66" w:lineRule="auto" w:before="0" w:after="0"/>
        <w:ind w:left="507" w:right="209" w:hanging="360"/>
        <w:jc w:val="left"/>
        <w:rPr>
          <w:sz w:val="22"/>
        </w:rPr>
      </w:pPr>
      <w:hyperlink r:id="rId14">
        <w:r>
          <w:rPr>
            <w:spacing w:val="-1"/>
            <w:w w:val="92"/>
            <w:sz w:val="22"/>
          </w:rPr>
          <w:t>www</w:t>
        </w:r>
        <w:r>
          <w:rPr>
            <w:spacing w:val="-1"/>
            <w:w w:val="79"/>
            <w:sz w:val="22"/>
          </w:rPr>
          <w:t>.</w:t>
        </w:r>
        <w:r>
          <w:rPr>
            <w:w w:val="120"/>
            <w:sz w:val="22"/>
          </w:rPr>
          <w:t>f</w:t>
        </w:r>
        <w:r>
          <w:rPr>
            <w:spacing w:val="-1"/>
            <w:w w:val="96"/>
            <w:sz w:val="22"/>
          </w:rPr>
          <w:t>i</w:t>
        </w:r>
        <w:r>
          <w:rPr>
            <w:w w:val="99"/>
            <w:sz w:val="22"/>
          </w:rPr>
          <w:t>p</w:t>
        </w:r>
        <w:r>
          <w:rPr>
            <w:spacing w:val="-1"/>
            <w:w w:val="79"/>
            <w:sz w:val="22"/>
          </w:rPr>
          <w:t>.</w:t>
        </w:r>
        <w:r>
          <w:rPr>
            <w:w w:val="93"/>
            <w:sz w:val="22"/>
          </w:rPr>
          <w:t>or</w:t>
        </w:r>
        <w:r>
          <w:rPr>
            <w:w w:val="99"/>
            <w:sz w:val="22"/>
          </w:rPr>
          <w:t>g</w:t>
        </w:r>
        <w:r>
          <w:rPr>
            <w:w w:val="112"/>
            <w:sz w:val="22"/>
          </w:rPr>
          <w:t>/</w:t>
        </w:r>
        <w:r>
          <w:rPr>
            <w:spacing w:val="-3"/>
            <w:w w:val="112"/>
            <w:sz w:val="22"/>
          </w:rPr>
          <w:t>u</w:t>
        </w:r>
        <w:r>
          <w:rPr>
            <w:w w:val="99"/>
            <w:sz w:val="22"/>
          </w:rPr>
          <w:t>p</w:t>
        </w:r>
        <w:r>
          <w:rPr>
            <w:spacing w:val="-1"/>
            <w:w w:val="96"/>
            <w:sz w:val="22"/>
          </w:rPr>
          <w:t>l</w:t>
        </w:r>
        <w:r>
          <w:rPr>
            <w:w w:val="94"/>
            <w:sz w:val="22"/>
          </w:rPr>
          <w:t>o</w:t>
        </w:r>
        <w:r>
          <w:rPr>
            <w:spacing w:val="-2"/>
            <w:w w:val="94"/>
            <w:sz w:val="22"/>
          </w:rPr>
          <w:t>a</w:t>
        </w:r>
        <w:r>
          <w:rPr>
            <w:w w:val="99"/>
            <w:sz w:val="22"/>
          </w:rPr>
          <w:t>d</w:t>
        </w:r>
        <w:r>
          <w:rPr>
            <w:w w:val="66"/>
            <w:sz w:val="22"/>
          </w:rPr>
          <w:t>s</w:t>
        </w:r>
        <w:r>
          <w:rPr>
            <w:spacing w:val="-2"/>
            <w:w w:val="180"/>
            <w:sz w:val="22"/>
          </w:rPr>
          <w:t>/</w:t>
        </w:r>
        <w:r>
          <w:rPr>
            <w:w w:val="99"/>
            <w:sz w:val="22"/>
          </w:rPr>
          <w:t>da</w:t>
        </w:r>
        <w:r>
          <w:rPr>
            <w:spacing w:val="-3"/>
            <w:w w:val="97"/>
            <w:sz w:val="22"/>
          </w:rPr>
          <w:t>t</w:t>
        </w:r>
        <w:r>
          <w:rPr>
            <w:spacing w:val="-2"/>
            <w:w w:val="99"/>
            <w:sz w:val="22"/>
          </w:rPr>
          <w:t>a</w:t>
        </w:r>
        <w:r>
          <w:rPr>
            <w:w w:val="99"/>
            <w:sz w:val="22"/>
          </w:rPr>
          <w:t>ba</w:t>
        </w:r>
        <w:r>
          <w:rPr>
            <w:w w:val="66"/>
            <w:sz w:val="22"/>
          </w:rPr>
          <w:t>s</w:t>
        </w:r>
        <w:r>
          <w:rPr>
            <w:spacing w:val="-2"/>
            <w:w w:val="90"/>
            <w:sz w:val="22"/>
          </w:rPr>
          <w:t>e</w:t>
        </w:r>
        <w:r>
          <w:rPr>
            <w:w w:val="100"/>
            <w:sz w:val="22"/>
          </w:rPr>
          <w:t>_f</w:t>
        </w:r>
        <w:r>
          <w:rPr>
            <w:spacing w:val="-1"/>
            <w:w w:val="96"/>
            <w:sz w:val="22"/>
          </w:rPr>
          <w:t>il</w:t>
        </w:r>
        <w:r>
          <w:rPr>
            <w:w w:val="86"/>
            <w:sz w:val="22"/>
          </w:rPr>
          <w:t>e</w:t>
        </w:r>
        <w:r>
          <w:rPr>
            <w:spacing w:val="-1"/>
            <w:w w:val="86"/>
            <w:sz w:val="22"/>
          </w:rPr>
          <w:t>.</w:t>
        </w:r>
        <w:r>
          <w:rPr>
            <w:w w:val="99"/>
            <w:sz w:val="22"/>
          </w:rPr>
          <w:t>p</w:t>
        </w:r>
        <w:r>
          <w:rPr>
            <w:spacing w:val="-4"/>
            <w:w w:val="78"/>
            <w:sz w:val="22"/>
          </w:rPr>
          <w:t>h</w:t>
        </w:r>
        <w:r>
          <w:rPr>
            <w:w w:val="99"/>
            <w:sz w:val="22"/>
          </w:rPr>
          <w:t>p</w:t>
        </w:r>
        <w:r>
          <w:rPr>
            <w:spacing w:val="-1"/>
            <w:w w:val="69"/>
            <w:sz w:val="22"/>
          </w:rPr>
          <w:t>?</w:t>
        </w:r>
        <w:r>
          <w:rPr>
            <w:spacing w:val="-1"/>
            <w:w w:val="96"/>
            <w:sz w:val="22"/>
          </w:rPr>
          <w:t>i</w:t>
        </w:r>
        <w:r>
          <w:rPr>
            <w:spacing w:val="5"/>
            <w:w w:val="99"/>
            <w:sz w:val="22"/>
          </w:rPr>
          <w:t>d</w:t>
        </w:r>
        <w:r>
          <w:rPr>
            <w:spacing w:val="-1"/>
            <w:w w:val="114"/>
            <w:sz w:val="22"/>
          </w:rPr>
          <w:t>=</w:t>
        </w:r>
        <w:r>
          <w:rPr>
            <w:w w:val="99"/>
            <w:sz w:val="22"/>
          </w:rPr>
          <w:t>1</w:t>
        </w:r>
        <w:r>
          <w:rPr>
            <w:spacing w:val="-2"/>
            <w:w w:val="99"/>
            <w:sz w:val="22"/>
          </w:rPr>
          <w:t>8</w:t>
        </w:r>
        <w:r>
          <w:rPr>
            <w:w w:val="99"/>
            <w:sz w:val="22"/>
          </w:rPr>
          <w:t>8</w:t>
        </w:r>
      </w:hyperlink>
      <w:r>
        <w:rPr>
          <w:w w:val="99"/>
          <w:sz w:val="22"/>
        </w:rPr>
        <w:t> </w:t>
      </w:r>
      <w:r>
        <w:rPr>
          <w:sz w:val="22"/>
        </w:rPr>
        <w:t>&amp;table_id=</w:t>
      </w:r>
    </w:p>
    <w:sectPr>
      <w:pgSz w:w="12240" w:h="15840"/>
      <w:pgMar w:header="720" w:footer="1015" w:top="1120" w:bottom="1200" w:left="760" w:right="800"/>
      <w:cols w:num="2" w:equalWidth="0">
        <w:col w:w="5042" w:space="531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720001pt;margin-top:34.99469pt;width:35.85pt;height:12.8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6"/>
                  <w:ind w:left="326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27" w:hanging="18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0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5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95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47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jc w:val="both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4649" w:right="1597" w:hanging="4385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7" w:hanging="18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6" w:lineRule="exact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scorpions_100@yahoo.com" TargetMode="External"/><Relationship Id="rId9" Type="http://schemas.openxmlformats.org/officeDocument/2006/relationships/hyperlink" Target="http://www.pharmabiz.com/article/detnews.asp?a" TargetMode="External"/><Relationship Id="rId10" Type="http://schemas.openxmlformats.org/officeDocument/2006/relationships/hyperlink" Target="http://www.oppapers.com/" TargetMode="External"/><Relationship Id="rId11" Type="http://schemas.openxmlformats.org/officeDocument/2006/relationships/hyperlink" Target="http://www.amazon.com/pharmaceutical-" TargetMode="External"/><Relationship Id="rId12" Type="http://schemas.openxmlformats.org/officeDocument/2006/relationships/hyperlink" Target="http://www.medscape.com/viewarticle/424598" TargetMode="External"/><Relationship Id="rId13" Type="http://schemas.openxmlformats.org/officeDocument/2006/relationships/hyperlink" Target="http://www.ncbi.nlm.nih.gov/" TargetMode="External"/><Relationship Id="rId14" Type="http://schemas.openxmlformats.org/officeDocument/2006/relationships/hyperlink" Target="http://www.fip.org/uploads/database_file.php?id=188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2023-10-09T13:58:44Z</dcterms:created>
  <dcterms:modified xsi:type="dcterms:W3CDTF">2023-10-09T13:58:44Z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