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ind w:left="0"/>
        <w:rPr>
          <w:rFonts w:ascii="Times New Roman"/>
          <w:sz w:val="7"/>
        </w:rPr>
      </w:pPr>
    </w:p>
    <w:p>
      <w:pPr>
        <w:pStyle w:val="BodyText"/>
        <w:spacing w:line="26" w:lineRule="exact"/>
        <w:ind w:left="84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pict>
          <v:group style="width:90.75pt;height:1.35pt;mso-position-horizontal-relative:char;mso-position-vertical-relative:line" coordorigin="0,0" coordsize="1815,27">
            <v:shape style="position:absolute;left:-1;top:0;width:1815;height:27" coordorigin="0,0" coordsize="1815,27" path="m1814,19l0,19,0,26,1814,26,1814,19xm1814,0l0,0,0,7,1814,7,1814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2"/>
        </w:rPr>
      </w:r>
    </w:p>
    <w:p>
      <w:pPr>
        <w:tabs>
          <w:tab w:pos="2354" w:val="left" w:leader="none"/>
        </w:tabs>
        <w:spacing w:line="272" w:lineRule="exact" w:before="0"/>
        <w:ind w:left="285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6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  <w:tab/>
      </w:r>
      <w:r>
        <w:rPr>
          <w:rFonts w:ascii="Arial"/>
          <w:b/>
          <w:w w:val="85"/>
          <w:position w:val="2"/>
          <w:sz w:val="28"/>
        </w:rPr>
        <w:t>STUDIES</w:t>
      </w:r>
      <w:r>
        <w:rPr>
          <w:rFonts w:ascii="Arial"/>
          <w:b/>
          <w:spacing w:val="37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ON</w:t>
      </w:r>
      <w:r>
        <w:rPr>
          <w:rFonts w:ascii="Arial"/>
          <w:b/>
          <w:spacing w:val="35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ANTIVIRAL</w:t>
      </w:r>
      <w:r>
        <w:rPr>
          <w:rFonts w:ascii="Arial"/>
          <w:b/>
          <w:spacing w:val="35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ACTIVITY</w:t>
      </w:r>
      <w:r>
        <w:rPr>
          <w:rFonts w:ascii="Arial"/>
          <w:b/>
          <w:spacing w:val="36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OF</w:t>
      </w:r>
      <w:r>
        <w:rPr>
          <w:rFonts w:ascii="Arial"/>
          <w:b/>
          <w:spacing w:val="35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2,3-DIPHENYLQUINOXALINE</w:t>
      </w:r>
    </w:p>
    <w:p>
      <w:pPr>
        <w:pStyle w:val="Heading2"/>
        <w:ind w:left="2727" w:right="866"/>
      </w:pPr>
      <w:r>
        <w:rPr/>
        <w:pict>
          <v:group style="position:absolute;margin-left:40.200001pt;margin-top:3.719778pt;width:90.75pt;height:68.9pt;mso-position-horizontal-relative:page;mso-position-vertical-relative:paragraph;z-index:15730688" coordorigin="804,74" coordsize="1815,1378">
            <v:shape style="position:absolute;left:803;top:74;width:1815;height:27" coordorigin="804,74" coordsize="1815,27" path="m2618,94l804,94,804,101,2618,101,2618,94xm2618,74l804,74,804,82,2618,82,2618,74xe" filled="true" fillcolor="#000000" stroked="false">
              <v:path arrowok="t"/>
              <v:fill type="solid"/>
            </v:shape>
            <v:shape style="position:absolute;left:885;top:103;width:1649;height:1349" type="#_x0000_t75" stroked="false">
              <v:imagedata r:id="rId7" o:title=""/>
            </v:shape>
            <w10:wrap type="none"/>
          </v:group>
        </w:pict>
      </w:r>
      <w:r>
        <w:rPr>
          <w:w w:val="85"/>
          <w:position w:val="6"/>
          <w:sz w:val="16"/>
        </w:rPr>
        <w:t>*,1</w:t>
      </w:r>
      <w:r>
        <w:rPr>
          <w:w w:val="85"/>
        </w:rPr>
        <w:t>Selvam</w:t>
      </w:r>
      <w:r>
        <w:rPr>
          <w:spacing w:val="24"/>
          <w:w w:val="85"/>
        </w:rPr>
        <w:t> </w:t>
      </w:r>
      <w:r>
        <w:rPr>
          <w:w w:val="85"/>
        </w:rPr>
        <w:t>P,</w:t>
      </w:r>
      <w:r>
        <w:rPr>
          <w:spacing w:val="25"/>
          <w:w w:val="85"/>
        </w:rPr>
        <w:t> </w:t>
      </w:r>
      <w:r>
        <w:rPr>
          <w:w w:val="85"/>
          <w:position w:val="6"/>
          <w:sz w:val="16"/>
        </w:rPr>
        <w:t>2</w:t>
      </w:r>
      <w:r>
        <w:rPr>
          <w:w w:val="85"/>
        </w:rPr>
        <w:t>Chandramohan</w:t>
      </w:r>
      <w:r>
        <w:rPr>
          <w:spacing w:val="25"/>
          <w:w w:val="85"/>
        </w:rPr>
        <w:t> </w:t>
      </w:r>
      <w:r>
        <w:rPr>
          <w:w w:val="85"/>
        </w:rPr>
        <w:t>M,</w:t>
      </w:r>
      <w:r>
        <w:rPr>
          <w:spacing w:val="28"/>
          <w:w w:val="85"/>
        </w:rPr>
        <w:t> </w:t>
      </w:r>
      <w:r>
        <w:rPr>
          <w:w w:val="85"/>
          <w:position w:val="6"/>
          <w:sz w:val="16"/>
        </w:rPr>
        <w:t>3</w:t>
      </w:r>
      <w:r>
        <w:rPr>
          <w:w w:val="85"/>
        </w:rPr>
        <w:t>Christophe</w:t>
      </w:r>
      <w:r>
        <w:rPr>
          <w:spacing w:val="24"/>
          <w:w w:val="85"/>
        </w:rPr>
        <w:t> </w:t>
      </w:r>
      <w:r>
        <w:rPr>
          <w:w w:val="85"/>
        </w:rPr>
        <w:t>Pannecouque,</w:t>
      </w:r>
      <w:r>
        <w:rPr>
          <w:spacing w:val="25"/>
          <w:w w:val="85"/>
        </w:rPr>
        <w:t> </w:t>
      </w:r>
      <w:r>
        <w:rPr>
          <w:w w:val="85"/>
          <w:position w:val="6"/>
          <w:sz w:val="16"/>
        </w:rPr>
        <w:t>3</w:t>
      </w:r>
      <w:r>
        <w:rPr>
          <w:w w:val="85"/>
        </w:rPr>
        <w:t>De</w:t>
      </w:r>
      <w:r>
        <w:rPr>
          <w:spacing w:val="25"/>
          <w:w w:val="85"/>
        </w:rPr>
        <w:t> </w:t>
      </w:r>
      <w:r>
        <w:rPr>
          <w:w w:val="85"/>
        </w:rPr>
        <w:t>Clercq</w:t>
      </w:r>
      <w:r>
        <w:rPr>
          <w:spacing w:val="25"/>
          <w:w w:val="85"/>
        </w:rPr>
        <w:t> </w:t>
      </w:r>
      <w:r>
        <w:rPr>
          <w:w w:val="85"/>
        </w:rPr>
        <w:t>E</w:t>
      </w:r>
    </w:p>
    <w:p>
      <w:pPr>
        <w:pStyle w:val="BodyText"/>
        <w:spacing w:line="218" w:lineRule="exact"/>
        <w:ind w:left="2727" w:right="867"/>
        <w:jc w:val="center"/>
      </w:pPr>
      <w:r>
        <w:rPr>
          <w:w w:val="90"/>
          <w:position w:val="5"/>
          <w:sz w:val="13"/>
        </w:rPr>
        <w:t>*,1</w:t>
      </w:r>
      <w:r>
        <w:rPr>
          <w:spacing w:val="8"/>
          <w:w w:val="90"/>
          <w:position w:val="5"/>
          <w:sz w:val="13"/>
        </w:rPr>
        <w:t> </w:t>
      </w:r>
      <w:r>
        <w:rPr>
          <w:w w:val="90"/>
        </w:rPr>
        <w:t>Devaki</w:t>
      </w:r>
      <w:r>
        <w:rPr>
          <w:spacing w:val="12"/>
          <w:w w:val="90"/>
        </w:rPr>
        <w:t> </w:t>
      </w:r>
      <w:r>
        <w:rPr>
          <w:w w:val="90"/>
        </w:rPr>
        <w:t>Amma</w:t>
      </w:r>
      <w:r>
        <w:rPr>
          <w:spacing w:val="13"/>
          <w:w w:val="90"/>
        </w:rPr>
        <w:t> </w:t>
      </w:r>
      <w:r>
        <w:rPr>
          <w:w w:val="90"/>
        </w:rPr>
        <w:t>Memorial</w:t>
      </w:r>
      <w:r>
        <w:rPr>
          <w:spacing w:val="11"/>
          <w:w w:val="90"/>
        </w:rPr>
        <w:t> </w:t>
      </w:r>
      <w:r>
        <w:rPr>
          <w:w w:val="90"/>
        </w:rPr>
        <w:t>College</w:t>
      </w:r>
      <w:r>
        <w:rPr>
          <w:spacing w:val="13"/>
          <w:w w:val="90"/>
        </w:rPr>
        <w:t> </w:t>
      </w:r>
      <w:r>
        <w:rPr>
          <w:w w:val="90"/>
        </w:rPr>
        <w:t>of</w:t>
      </w:r>
      <w:r>
        <w:rPr>
          <w:spacing w:val="12"/>
          <w:w w:val="90"/>
        </w:rPr>
        <w:t> </w:t>
      </w:r>
      <w:r>
        <w:rPr>
          <w:w w:val="90"/>
        </w:rPr>
        <w:t>Pharmacy,</w:t>
      </w:r>
      <w:r>
        <w:rPr>
          <w:spacing w:val="12"/>
          <w:w w:val="90"/>
        </w:rPr>
        <w:t> </w:t>
      </w:r>
      <w:r>
        <w:rPr>
          <w:w w:val="90"/>
        </w:rPr>
        <w:t>Chelembra,</w:t>
      </w:r>
      <w:r>
        <w:rPr>
          <w:spacing w:val="13"/>
          <w:w w:val="90"/>
        </w:rPr>
        <w:t> </w:t>
      </w:r>
      <w:r>
        <w:rPr>
          <w:w w:val="90"/>
        </w:rPr>
        <w:t>Kerala,</w:t>
      </w:r>
      <w:r>
        <w:rPr>
          <w:spacing w:val="12"/>
          <w:w w:val="90"/>
        </w:rPr>
        <w:t> </w:t>
      </w:r>
      <w:r>
        <w:rPr>
          <w:w w:val="90"/>
        </w:rPr>
        <w:t>India</w:t>
      </w:r>
      <w:r>
        <w:rPr>
          <w:spacing w:val="22"/>
          <w:w w:val="90"/>
        </w:rPr>
        <w:t> </w:t>
      </w:r>
      <w:r>
        <w:rPr>
          <w:w w:val="90"/>
        </w:rPr>
        <w:t>–</w:t>
      </w:r>
      <w:r>
        <w:rPr>
          <w:spacing w:val="14"/>
          <w:w w:val="90"/>
        </w:rPr>
        <w:t> </w:t>
      </w:r>
      <w:r>
        <w:rPr>
          <w:w w:val="90"/>
        </w:rPr>
        <w:t>673</w:t>
      </w:r>
      <w:r>
        <w:rPr>
          <w:spacing w:val="13"/>
          <w:w w:val="90"/>
        </w:rPr>
        <w:t> </w:t>
      </w:r>
      <w:r>
        <w:rPr>
          <w:w w:val="90"/>
        </w:rPr>
        <w:t>634.</w:t>
      </w:r>
    </w:p>
    <w:p>
      <w:pPr>
        <w:pStyle w:val="BodyText"/>
        <w:spacing w:line="217" w:lineRule="exact"/>
        <w:ind w:left="2727" w:right="867"/>
        <w:jc w:val="center"/>
      </w:pPr>
      <w:r>
        <w:rPr>
          <w:w w:val="90"/>
          <w:position w:val="5"/>
          <w:sz w:val="13"/>
        </w:rPr>
        <w:t>2</w:t>
      </w:r>
      <w:r>
        <w:rPr>
          <w:spacing w:val="4"/>
          <w:w w:val="90"/>
          <w:position w:val="5"/>
          <w:sz w:val="13"/>
        </w:rPr>
        <w:t> </w:t>
      </w:r>
      <w:r>
        <w:rPr>
          <w:w w:val="90"/>
        </w:rPr>
        <w:t>Bharat</w:t>
      </w:r>
      <w:r>
        <w:rPr>
          <w:spacing w:val="7"/>
          <w:w w:val="90"/>
        </w:rPr>
        <w:t> </w:t>
      </w:r>
      <w:r>
        <w:rPr>
          <w:w w:val="90"/>
        </w:rPr>
        <w:t>Ratna</w:t>
      </w:r>
      <w:r>
        <w:rPr>
          <w:spacing w:val="6"/>
          <w:w w:val="90"/>
        </w:rPr>
        <w:t> </w:t>
      </w:r>
      <w:r>
        <w:rPr>
          <w:w w:val="90"/>
        </w:rPr>
        <w:t>Kamarajar</w:t>
      </w:r>
      <w:r>
        <w:rPr>
          <w:spacing w:val="7"/>
          <w:w w:val="90"/>
        </w:rPr>
        <w:t> </w:t>
      </w:r>
      <w:r>
        <w:rPr>
          <w:w w:val="90"/>
        </w:rPr>
        <w:t>Liver</w:t>
      </w:r>
      <w:r>
        <w:rPr>
          <w:spacing w:val="12"/>
          <w:w w:val="90"/>
        </w:rPr>
        <w:t> </w:t>
      </w:r>
      <w:r>
        <w:rPr>
          <w:w w:val="90"/>
        </w:rPr>
        <w:t>Hospital</w:t>
      </w:r>
      <w:r>
        <w:rPr>
          <w:spacing w:val="6"/>
          <w:w w:val="90"/>
        </w:rPr>
        <w:t> </w:t>
      </w:r>
      <w:r>
        <w:rPr>
          <w:w w:val="90"/>
        </w:rPr>
        <w:t>and</w:t>
      </w:r>
      <w:r>
        <w:rPr>
          <w:spacing w:val="6"/>
          <w:w w:val="90"/>
        </w:rPr>
        <w:t> </w:t>
      </w:r>
      <w:r>
        <w:rPr>
          <w:w w:val="90"/>
        </w:rPr>
        <w:t>Research</w:t>
      </w:r>
      <w:r>
        <w:rPr>
          <w:spacing w:val="5"/>
          <w:w w:val="90"/>
        </w:rPr>
        <w:t> </w:t>
      </w:r>
      <w:r>
        <w:rPr>
          <w:w w:val="90"/>
        </w:rPr>
        <w:t>Centre,</w:t>
      </w:r>
      <w:r>
        <w:rPr>
          <w:spacing w:val="5"/>
          <w:w w:val="90"/>
        </w:rPr>
        <w:t> </w:t>
      </w:r>
      <w:r>
        <w:rPr>
          <w:w w:val="90"/>
        </w:rPr>
        <w:t>Madurai,</w:t>
      </w:r>
      <w:r>
        <w:rPr>
          <w:spacing w:val="6"/>
          <w:w w:val="90"/>
        </w:rPr>
        <w:t> </w:t>
      </w:r>
      <w:r>
        <w:rPr>
          <w:w w:val="90"/>
        </w:rPr>
        <w:t>India</w:t>
      </w:r>
      <w:r>
        <w:rPr>
          <w:spacing w:val="7"/>
          <w:w w:val="90"/>
        </w:rPr>
        <w:t> </w:t>
      </w:r>
      <w:r>
        <w:rPr>
          <w:w w:val="90"/>
        </w:rPr>
        <w:t>-</w:t>
      </w:r>
      <w:r>
        <w:rPr>
          <w:spacing w:val="8"/>
          <w:w w:val="90"/>
        </w:rPr>
        <w:t> </w:t>
      </w:r>
      <w:r>
        <w:rPr>
          <w:w w:val="90"/>
        </w:rPr>
        <w:t>625</w:t>
      </w:r>
      <w:r>
        <w:rPr>
          <w:spacing w:val="6"/>
          <w:w w:val="90"/>
        </w:rPr>
        <w:t> </w:t>
      </w:r>
      <w:r>
        <w:rPr>
          <w:w w:val="90"/>
        </w:rPr>
        <w:t>001.</w:t>
      </w:r>
    </w:p>
    <w:p>
      <w:pPr>
        <w:pStyle w:val="BodyText"/>
        <w:spacing w:line="230" w:lineRule="auto" w:before="3"/>
        <w:ind w:left="3659" w:right="1792"/>
        <w:jc w:val="center"/>
      </w:pPr>
      <w:r>
        <w:rPr>
          <w:w w:val="85"/>
          <w:position w:val="5"/>
          <w:sz w:val="13"/>
        </w:rPr>
        <w:t>3</w:t>
      </w:r>
      <w:r>
        <w:rPr>
          <w:w w:val="85"/>
        </w:rPr>
        <w:t>Rega</w:t>
      </w:r>
      <w:r>
        <w:rPr>
          <w:spacing w:val="1"/>
          <w:w w:val="85"/>
        </w:rPr>
        <w:t> </w:t>
      </w:r>
      <w:r>
        <w:rPr>
          <w:w w:val="85"/>
        </w:rPr>
        <w:t>Institute</w:t>
      </w:r>
      <w:r>
        <w:rPr>
          <w:spacing w:val="1"/>
          <w:w w:val="85"/>
        </w:rPr>
        <w:t> </w:t>
      </w:r>
      <w:r>
        <w:rPr>
          <w:w w:val="85"/>
        </w:rPr>
        <w:t>for</w:t>
      </w:r>
      <w:r>
        <w:rPr>
          <w:spacing w:val="1"/>
          <w:w w:val="85"/>
        </w:rPr>
        <w:t> </w:t>
      </w:r>
      <w:r>
        <w:rPr>
          <w:w w:val="85"/>
        </w:rPr>
        <w:t>Medical Research, Katholieke</w:t>
      </w:r>
      <w:r>
        <w:rPr>
          <w:spacing w:val="1"/>
          <w:w w:val="85"/>
        </w:rPr>
        <w:t> </w:t>
      </w:r>
      <w:r>
        <w:rPr>
          <w:w w:val="85"/>
        </w:rPr>
        <w:t>Universiteit-Leuven.,</w:t>
      </w:r>
      <w:r>
        <w:rPr>
          <w:spacing w:val="-43"/>
          <w:w w:val="85"/>
        </w:rPr>
        <w:t> </w:t>
      </w:r>
      <w:r>
        <w:rPr>
          <w:w w:val="95"/>
        </w:rPr>
        <w:t>Minder</w:t>
      </w:r>
      <w:r>
        <w:rPr>
          <w:spacing w:val="-3"/>
          <w:w w:val="95"/>
        </w:rPr>
        <w:t> </w:t>
      </w:r>
      <w:r>
        <w:rPr>
          <w:w w:val="95"/>
        </w:rPr>
        <w:t>broederstraat</w:t>
      </w:r>
      <w:r>
        <w:rPr>
          <w:spacing w:val="-3"/>
          <w:w w:val="95"/>
        </w:rPr>
        <w:t> </w:t>
      </w:r>
      <w:r>
        <w:rPr>
          <w:w w:val="95"/>
        </w:rPr>
        <w:t>10,</w:t>
      </w:r>
      <w:r>
        <w:rPr>
          <w:spacing w:val="-4"/>
          <w:w w:val="95"/>
        </w:rPr>
        <w:t> </w:t>
      </w:r>
      <w:r>
        <w:rPr>
          <w:w w:val="95"/>
        </w:rPr>
        <w:t>Leuven</w:t>
      </w:r>
      <w:r>
        <w:rPr>
          <w:spacing w:val="-4"/>
          <w:w w:val="95"/>
        </w:rPr>
        <w:t> </w:t>
      </w:r>
      <w:r>
        <w:rPr>
          <w:w w:val="95"/>
        </w:rPr>
        <w:t>B-3000,</w:t>
      </w:r>
      <w:r>
        <w:rPr>
          <w:spacing w:val="-4"/>
          <w:w w:val="95"/>
        </w:rPr>
        <w:t> </w:t>
      </w:r>
      <w:r>
        <w:rPr>
          <w:w w:val="95"/>
        </w:rPr>
        <w:t>Belgium.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  <w:r>
        <w:rPr/>
        <w:pict>
          <v:group style="position:absolute;margin-left:41.52pt;margin-top:13.61998pt;width:522pt;height:115.2pt;mso-position-horizontal-relative:page;mso-position-vertical-relative:paragraph;z-index:-15728128;mso-wrap-distance-left:0;mso-wrap-distance-right:0" coordorigin="830,272" coordsize="10440,2304">
            <v:shape style="position:absolute;left:837;top:279;width:10426;height:2290" coordorigin="838,280" coordsize="10426,2290" path="m1219,280l1142,287,1070,310,1006,345,949,391,903,448,868,512,845,584,838,661,838,2188,845,2265,868,2336,903,2401,949,2458,1006,2504,1070,2539,1142,2561,1219,2569,10882,2569,10959,2561,11030,2539,11095,2504,11152,2458,11198,2401,11233,2336,11255,2265,11263,2188,11263,661,11255,584,11233,512,11198,448,11152,391,11095,345,11030,310,10959,287,10882,280,1219,280xe" filled="false" stroked="true" strokeweight=".72pt" strokecolor="#000000">
              <v:path arrowok="t"/>
              <v:stroke dashstyle="solid"/>
            </v:shape>
            <v:shape style="position:absolute;left:830;top:272;width:10440;height:2304" type="#_x0000_t202" filled="false" stroked="false">
              <v:textbox inset="0,0,0,0">
                <w:txbxContent>
                  <w:p>
                    <w:pPr>
                      <w:spacing w:line="272" w:lineRule="exact" w:before="168"/>
                      <w:ind w:left="263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4"/>
                      </w:rPr>
                      <w:t>Abstract</w:t>
                    </w:r>
                  </w:p>
                  <w:p>
                    <w:pPr>
                      <w:spacing w:line="230" w:lineRule="auto" w:before="4"/>
                      <w:ind w:left="263" w:right="25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2,3-Diphenylquinoxaline (DPX) have been synthesized by condensation of benzil and O-phenylenediamine by microwave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irradiation technique. Their chemical structure was assigned by means of spectral analysis (FT-IR, </w:t>
                    </w:r>
                    <w:r>
                      <w:rPr>
                        <w:w w:val="90"/>
                        <w:position w:val="5"/>
                        <w:sz w:val="13"/>
                      </w:rPr>
                      <w:t>1</w:t>
                    </w:r>
                    <w:r>
                      <w:rPr>
                        <w:w w:val="90"/>
                        <w:sz w:val="20"/>
                      </w:rPr>
                      <w:t>H-NMR, MS). 2,3-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diphenylquinoxaline (DPX) was tested </w:t>
                    </w:r>
                    <w:r>
                      <w:rPr>
                        <w:w w:val="95"/>
                        <w:sz w:val="20"/>
                      </w:rPr>
                      <w:t>for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antiviral activity against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Human immunodeficiency virus (HIV) -1 and 2 in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Metallothionein (MT) - 4 cells and Hepatitis C virus (HCV) in Human Hepatoblastoma cells (Huh) -5-2 Cells. DPX active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against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replication of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HIV-1(IIIB)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MT-4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cells.</w:t>
                    </w:r>
                  </w:p>
                  <w:p>
                    <w:pPr>
                      <w:spacing w:line="240" w:lineRule="auto" w:before="8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263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20"/>
                      </w:rPr>
                      <w:t>Key</w:t>
                    </w:r>
                    <w:r>
                      <w:rPr>
                        <w:rFonts w:ascii="Arial"/>
                        <w:b/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w w:val="90"/>
                        <w:sz w:val="20"/>
                      </w:rPr>
                      <w:t>words:</w:t>
                    </w:r>
                    <w:r>
                      <w:rPr>
                        <w:rFonts w:ascii="Arial"/>
                        <w:b/>
                        <w:spacing w:val="-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Microwave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Irradiation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Technique,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2,3-Diphenylquinoxaline,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Anti-HIV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Activity.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ind w:left="0"/>
        <w:rPr>
          <w:sz w:val="11"/>
        </w:rPr>
      </w:pPr>
    </w:p>
    <w:p>
      <w:pPr>
        <w:spacing w:after="0"/>
        <w:rPr>
          <w:sz w:val="11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1015" w:top="1120" w:bottom="1200" w:left="720" w:right="780"/>
          <w:pgNumType w:start="138"/>
        </w:sectPr>
      </w:pPr>
    </w:p>
    <w:p>
      <w:pPr>
        <w:pStyle w:val="Heading1"/>
        <w:spacing w:before="81"/>
      </w:pPr>
      <w:r>
        <w:rPr>
          <w:w w:val="95"/>
        </w:rPr>
        <w:t>Introduction</w:t>
      </w:r>
    </w:p>
    <w:p>
      <w:pPr>
        <w:pStyle w:val="BodyText"/>
        <w:spacing w:line="230" w:lineRule="auto" w:before="3"/>
        <w:ind w:right="38"/>
        <w:jc w:val="both"/>
      </w:pPr>
      <w:r>
        <w:rPr>
          <w:w w:val="95"/>
        </w:rPr>
        <w:t>AIDS</w:t>
      </w:r>
      <w:r>
        <w:rPr>
          <w:spacing w:val="1"/>
          <w:w w:val="95"/>
        </w:rPr>
        <w:t> </w:t>
      </w:r>
      <w:r>
        <w:rPr>
          <w:w w:val="95"/>
        </w:rPr>
        <w:t>is a fatal pathogenic</w:t>
      </w:r>
      <w:r>
        <w:rPr>
          <w:spacing w:val="1"/>
          <w:w w:val="95"/>
        </w:rPr>
        <w:t> </w:t>
      </w:r>
      <w:r>
        <w:rPr>
          <w:w w:val="95"/>
        </w:rPr>
        <w:t>disease</w:t>
      </w:r>
      <w:r>
        <w:rPr>
          <w:spacing w:val="1"/>
          <w:w w:val="95"/>
        </w:rPr>
        <w:t> </w:t>
      </w:r>
      <w:r>
        <w:rPr>
          <w:w w:val="95"/>
        </w:rPr>
        <w:t>caused by</w:t>
      </w:r>
      <w:r>
        <w:rPr>
          <w:spacing w:val="1"/>
          <w:w w:val="95"/>
        </w:rPr>
        <w:t> </w:t>
      </w:r>
      <w:r>
        <w:rPr>
          <w:w w:val="95"/>
        </w:rPr>
        <w:t>Human</w:t>
      </w:r>
      <w:r>
        <w:rPr>
          <w:spacing w:val="1"/>
          <w:w w:val="95"/>
        </w:rPr>
        <w:t> </w:t>
      </w:r>
      <w:r>
        <w:rPr>
          <w:w w:val="90"/>
        </w:rPr>
        <w:t>Immunodeficiency Virus (HIV), a retrovirus. Recently much</w:t>
      </w:r>
      <w:r>
        <w:rPr>
          <w:spacing w:val="1"/>
          <w:w w:val="90"/>
        </w:rPr>
        <w:t> </w:t>
      </w:r>
      <w:r>
        <w:rPr>
          <w:w w:val="90"/>
        </w:rPr>
        <w:t>attention has been devoted to the development of vaccine</w:t>
      </w:r>
      <w:r>
        <w:rPr>
          <w:spacing w:val="1"/>
          <w:w w:val="90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chemotherapeutic</w:t>
      </w:r>
      <w:r>
        <w:rPr>
          <w:spacing w:val="1"/>
          <w:w w:val="95"/>
        </w:rPr>
        <w:t> </w:t>
      </w:r>
      <w:r>
        <w:rPr>
          <w:w w:val="95"/>
        </w:rPr>
        <w:t>agents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eradication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HIV/AIDS. Despite so much effort in the field of HIV, no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effective </w:t>
      </w:r>
      <w:r>
        <w:rPr>
          <w:w w:val="95"/>
        </w:rPr>
        <w:t>vaccine is available till now to combat HIV/AIDS.</w:t>
      </w:r>
      <w:r>
        <w:rPr>
          <w:spacing w:val="-48"/>
          <w:w w:val="95"/>
        </w:rPr>
        <w:t> </w:t>
      </w:r>
      <w:r>
        <w:rPr>
          <w:w w:val="90"/>
        </w:rPr>
        <w:t>The only available option is chemotherapy that can reduce</w:t>
      </w:r>
      <w:r>
        <w:rPr>
          <w:spacing w:val="1"/>
          <w:w w:val="90"/>
        </w:rPr>
        <w:t> </w:t>
      </w:r>
      <w:r>
        <w:rPr>
          <w:w w:val="95"/>
        </w:rPr>
        <w:t>the viral load and improve the quality of life of HIV/AIDS</w:t>
      </w:r>
      <w:r>
        <w:rPr>
          <w:spacing w:val="1"/>
          <w:w w:val="95"/>
        </w:rPr>
        <w:t> </w:t>
      </w:r>
      <w:r>
        <w:rPr>
          <w:w w:val="90"/>
        </w:rPr>
        <w:t>patients. The present is aimed at designing and synthesis of</w:t>
      </w:r>
      <w:r>
        <w:rPr>
          <w:spacing w:val="1"/>
          <w:w w:val="90"/>
        </w:rPr>
        <w:t> </w:t>
      </w:r>
      <w:r>
        <w:rPr>
          <w:w w:val="90"/>
        </w:rPr>
        <w:t>novel heterocyclic compounds, screening for their inhibitory</w:t>
      </w:r>
      <w:r>
        <w:rPr>
          <w:spacing w:val="1"/>
          <w:w w:val="90"/>
        </w:rPr>
        <w:t> </w:t>
      </w:r>
      <w:r>
        <w:rPr>
          <w:w w:val="90"/>
        </w:rPr>
        <w:t>activity against HIV and</w:t>
      </w:r>
      <w:r>
        <w:rPr>
          <w:spacing w:val="1"/>
          <w:w w:val="90"/>
        </w:rPr>
        <w:t> </w:t>
      </w:r>
      <w:r>
        <w:rPr>
          <w:w w:val="90"/>
        </w:rPr>
        <w:t>HCV</w:t>
      </w:r>
      <w:r>
        <w:rPr>
          <w:spacing w:val="42"/>
        </w:rPr>
        <w:t> </w:t>
      </w:r>
      <w:r>
        <w:rPr>
          <w:w w:val="90"/>
        </w:rPr>
        <w:t>is important co- viral infection</w:t>
      </w:r>
      <w:r>
        <w:rPr>
          <w:spacing w:val="1"/>
          <w:w w:val="90"/>
        </w:rPr>
        <w:t> </w:t>
      </w:r>
      <w:r>
        <w:rPr/>
        <w:t>in</w:t>
      </w:r>
      <w:r>
        <w:rPr>
          <w:spacing w:val="-2"/>
        </w:rPr>
        <w:t> </w:t>
      </w:r>
      <w:r>
        <w:rPr/>
        <w:t>HIV/AIDS.</w:t>
      </w:r>
    </w:p>
    <w:p>
      <w:pPr>
        <w:pStyle w:val="BodyText"/>
        <w:spacing w:before="7"/>
        <w:ind w:left="0"/>
        <w:rPr>
          <w:sz w:val="19"/>
        </w:rPr>
      </w:pPr>
    </w:p>
    <w:p>
      <w:pPr>
        <w:pStyle w:val="BodyText"/>
        <w:spacing w:line="230" w:lineRule="auto"/>
        <w:ind w:right="38"/>
        <w:jc w:val="both"/>
      </w:pPr>
      <w:r>
        <w:rPr/>
        <w:t>Quinoxaline</w:t>
      </w:r>
      <w:r>
        <w:rPr>
          <w:spacing w:val="1"/>
        </w:rPr>
        <w:t> </w:t>
      </w:r>
      <w:r>
        <w:rPr/>
        <w:t>derivatives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known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0"/>
        </w:rPr>
        <w:t>pharmaceutical industry and have been shown to possess a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broad spectrum of biological </w:t>
      </w:r>
      <w:r>
        <w:rPr>
          <w:w w:val="95"/>
        </w:rPr>
        <w:t>activities including antiviral</w:t>
      </w:r>
      <w:r>
        <w:rPr>
          <w:w w:val="95"/>
          <w:position w:val="5"/>
          <w:sz w:val="13"/>
        </w:rPr>
        <w:t>1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>
          <w:w w:val="95"/>
        </w:rPr>
        <w:t>antibacterial</w:t>
      </w:r>
      <w:r>
        <w:rPr>
          <w:w w:val="95"/>
          <w:position w:val="5"/>
          <w:sz w:val="13"/>
        </w:rPr>
        <w:t>2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>
          <w:w w:val="95"/>
        </w:rPr>
        <w:t>anti-inflammatory</w:t>
      </w:r>
      <w:r>
        <w:rPr>
          <w:w w:val="95"/>
          <w:position w:val="5"/>
          <w:sz w:val="13"/>
        </w:rPr>
        <w:t>3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>
          <w:w w:val="95"/>
        </w:rPr>
        <w:t>kinase</w:t>
      </w:r>
      <w:r>
        <w:rPr>
          <w:spacing w:val="1"/>
          <w:w w:val="95"/>
        </w:rPr>
        <w:t> </w:t>
      </w:r>
      <w:r>
        <w:rPr>
          <w:w w:val="95"/>
        </w:rPr>
        <w:t>inhibitors</w:t>
      </w:r>
      <w:r>
        <w:rPr>
          <w:w w:val="95"/>
          <w:position w:val="5"/>
          <w:sz w:val="13"/>
        </w:rPr>
        <w:t>4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>
          <w:w w:val="95"/>
        </w:rPr>
        <w:t>anticancer</w:t>
      </w:r>
      <w:r>
        <w:rPr>
          <w:w w:val="95"/>
          <w:position w:val="5"/>
          <w:sz w:val="13"/>
        </w:rPr>
        <w:t>5</w:t>
      </w:r>
      <w:r>
        <w:rPr>
          <w:spacing w:val="1"/>
          <w:w w:val="95"/>
          <w:position w:val="5"/>
          <w:sz w:val="13"/>
        </w:rPr>
        <w:t> </w:t>
      </w:r>
      <w:r>
        <w:rPr>
          <w:w w:val="95"/>
        </w:rPr>
        <w:t>and anthelmintic agent</w:t>
      </w:r>
      <w:r>
        <w:rPr>
          <w:w w:val="95"/>
          <w:position w:val="5"/>
          <w:sz w:val="13"/>
        </w:rPr>
        <w:t>6</w:t>
      </w:r>
      <w:r>
        <w:rPr>
          <w:w w:val="95"/>
        </w:rPr>
        <w:t>. A large number of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quinoxaline </w:t>
      </w:r>
      <w:r>
        <w:rPr>
          <w:w w:val="95"/>
        </w:rPr>
        <w:t>have been synthesized and studied for wide</w:t>
      </w:r>
      <w:r>
        <w:rPr>
          <w:spacing w:val="1"/>
          <w:w w:val="95"/>
        </w:rPr>
        <w:t> </w:t>
      </w:r>
      <w:r>
        <w:rPr>
          <w:w w:val="95"/>
        </w:rPr>
        <w:t>range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antiviral</w:t>
      </w:r>
      <w:r>
        <w:rPr>
          <w:spacing w:val="-9"/>
          <w:w w:val="95"/>
        </w:rPr>
        <w:t> </w:t>
      </w:r>
      <w:r>
        <w:rPr>
          <w:w w:val="95"/>
        </w:rPr>
        <w:t>activity,</w:t>
      </w:r>
      <w:r>
        <w:rPr>
          <w:spacing w:val="-8"/>
          <w:w w:val="95"/>
        </w:rPr>
        <w:t> </w:t>
      </w:r>
      <w:r>
        <w:rPr>
          <w:w w:val="95"/>
        </w:rPr>
        <w:t>but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anti-HIV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HCV</w:t>
      </w:r>
      <w:r>
        <w:rPr>
          <w:spacing w:val="-8"/>
          <w:w w:val="95"/>
        </w:rPr>
        <w:t> </w:t>
      </w:r>
      <w:r>
        <w:rPr>
          <w:w w:val="95"/>
        </w:rPr>
        <w:t>activity</w:t>
      </w:r>
      <w:r>
        <w:rPr>
          <w:spacing w:val="-48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quinoxaline</w:t>
      </w:r>
      <w:r>
        <w:rPr>
          <w:spacing w:val="1"/>
          <w:w w:val="95"/>
        </w:rPr>
        <w:t> </w:t>
      </w:r>
      <w:r>
        <w:rPr>
          <w:w w:val="95"/>
        </w:rPr>
        <w:t>relatively</w:t>
      </w:r>
      <w:r>
        <w:rPr>
          <w:spacing w:val="1"/>
          <w:w w:val="95"/>
        </w:rPr>
        <w:t> </w:t>
      </w:r>
      <w:r>
        <w:rPr>
          <w:w w:val="95"/>
        </w:rPr>
        <w:t>unexplored.</w:t>
      </w:r>
      <w:r>
        <w:rPr>
          <w:spacing w:val="1"/>
          <w:w w:val="95"/>
        </w:rPr>
        <w:t> </w:t>
      </w:r>
      <w:r>
        <w:rPr>
          <w:w w:val="95"/>
        </w:rPr>
        <w:t>Based</w:t>
      </w:r>
      <w:r>
        <w:rPr>
          <w:spacing w:val="1"/>
          <w:w w:val="95"/>
        </w:rPr>
        <w:t> </w:t>
      </w:r>
      <w:r>
        <w:rPr>
          <w:w w:val="95"/>
        </w:rPr>
        <w:t>on</w:t>
      </w:r>
      <w:r>
        <w:rPr>
          <w:spacing w:val="1"/>
          <w:w w:val="95"/>
        </w:rPr>
        <w:t> </w:t>
      </w:r>
      <w:r>
        <w:rPr>
          <w:w w:val="95"/>
        </w:rPr>
        <w:t>these</w:t>
      </w:r>
      <w:r>
        <w:rPr>
          <w:spacing w:val="1"/>
          <w:w w:val="95"/>
        </w:rPr>
        <w:t> </w:t>
      </w:r>
      <w:r>
        <w:rPr>
          <w:w w:val="90"/>
        </w:rPr>
        <w:t>findings,</w:t>
      </w:r>
      <w:r>
        <w:rPr>
          <w:spacing w:val="1"/>
          <w:w w:val="90"/>
        </w:rPr>
        <w:t> </w:t>
      </w:r>
      <w:r>
        <w:rPr>
          <w:w w:val="90"/>
        </w:rPr>
        <w:t>2,3-diphenyquinoxaline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synthesized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5"/>
        </w:rPr>
        <w:t>screened for antiviral activity against HIV-1 &amp; 2</w:t>
      </w:r>
      <w:r>
        <w:rPr>
          <w:spacing w:val="1"/>
          <w:w w:val="95"/>
        </w:rPr>
        <w:t> </w:t>
      </w:r>
      <w:r>
        <w:rPr>
          <w:w w:val="95"/>
        </w:rPr>
        <w:t>in MT-4</w:t>
      </w:r>
      <w:r>
        <w:rPr>
          <w:spacing w:val="1"/>
          <w:w w:val="95"/>
        </w:rPr>
        <w:t> </w:t>
      </w:r>
      <w:r>
        <w:rPr/>
        <w:t>cells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HCV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Huh-5-2</w:t>
      </w:r>
      <w:r>
        <w:rPr>
          <w:spacing w:val="-5"/>
        </w:rPr>
        <w:t> </w:t>
      </w:r>
      <w:r>
        <w:rPr/>
        <w:t>cells.</w:t>
      </w:r>
    </w:p>
    <w:p>
      <w:pPr>
        <w:pStyle w:val="BodyText"/>
        <w:spacing w:before="5"/>
        <w:ind w:left="0"/>
        <w:rPr>
          <w:sz w:val="18"/>
        </w:rPr>
      </w:pPr>
    </w:p>
    <w:p>
      <w:pPr>
        <w:pStyle w:val="Heading1"/>
      </w:pPr>
      <w:r>
        <w:rPr>
          <w:w w:val="95"/>
        </w:rPr>
        <w:t>Experiment</w:t>
      </w:r>
    </w:p>
    <w:p>
      <w:pPr>
        <w:pStyle w:val="BodyText"/>
        <w:spacing w:line="266" w:lineRule="auto"/>
        <w:ind w:right="40"/>
        <w:jc w:val="both"/>
      </w:pPr>
      <w:r>
        <w:rPr>
          <w:w w:val="90"/>
        </w:rPr>
        <w:t>Melting points were determined using open ended capillary</w:t>
      </w:r>
      <w:r>
        <w:rPr>
          <w:spacing w:val="1"/>
          <w:w w:val="90"/>
        </w:rPr>
        <w:t> </w:t>
      </w:r>
      <w:r>
        <w:rPr>
          <w:w w:val="90"/>
        </w:rPr>
        <w:t>tube method and are uncorrected. FT-IR recorded on Perkin</w:t>
      </w:r>
      <w:r>
        <w:rPr>
          <w:spacing w:val="1"/>
          <w:w w:val="90"/>
        </w:rPr>
        <w:t> </w:t>
      </w:r>
      <w:r>
        <w:rPr>
          <w:spacing w:val="-1"/>
          <w:w w:val="65"/>
        </w:rPr>
        <w:t>E</w:t>
      </w:r>
      <w:r>
        <w:rPr>
          <w:spacing w:val="-1"/>
          <w:w w:val="95"/>
        </w:rPr>
        <w:t>l</w:t>
      </w:r>
      <w:r>
        <w:rPr>
          <w:spacing w:val="-1"/>
          <w:w w:val="79"/>
        </w:rPr>
        <w:t>m</w:t>
      </w:r>
      <w:r>
        <w:rPr>
          <w:spacing w:val="1"/>
          <w:w w:val="89"/>
        </w:rPr>
        <w:t>e</w:t>
      </w:r>
      <w:r>
        <w:rPr>
          <w:spacing w:val="1"/>
          <w:w w:val="99"/>
        </w:rPr>
        <w:t>r</w:t>
      </w:r>
      <w:r>
        <w:rPr>
          <w:spacing w:val="1"/>
          <w:w w:val="169"/>
        </w:rPr>
        <w:t>–</w:t>
      </w:r>
      <w:r>
        <w:rPr>
          <w:w w:val="98"/>
        </w:rPr>
        <w:t>1605</w:t>
      </w:r>
      <w:r>
        <w:rPr>
          <w:spacing w:val="21"/>
        </w:rPr>
        <w:t> </w:t>
      </w:r>
      <w:r>
        <w:rPr>
          <w:w w:val="66"/>
        </w:rPr>
        <w:t>s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e</w:t>
      </w:r>
      <w:r>
        <w:rPr>
          <w:w w:val="66"/>
        </w:rPr>
        <w:t>s</w:t>
      </w:r>
      <w:r>
        <w:rPr>
          <w:spacing w:val="21"/>
        </w:rPr>
        <w:t> </w:t>
      </w:r>
      <w:r>
        <w:rPr>
          <w:spacing w:val="-1"/>
          <w:w w:val="71"/>
        </w:rPr>
        <w:t>F</w:t>
      </w:r>
      <w:r>
        <w:rPr>
          <w:spacing w:val="1"/>
          <w:w w:val="71"/>
        </w:rPr>
        <w:t>T</w:t>
      </w:r>
      <w:r>
        <w:rPr>
          <w:spacing w:val="1"/>
          <w:w w:val="99"/>
        </w:rPr>
        <w:t>-</w:t>
      </w:r>
      <w:r>
        <w:rPr>
          <w:spacing w:val="-1"/>
          <w:w w:val="78"/>
        </w:rPr>
        <w:t>I</w:t>
      </w:r>
      <w:r>
        <w:rPr>
          <w:w w:val="68"/>
        </w:rPr>
        <w:t>R</w:t>
      </w:r>
      <w:r>
        <w:rPr>
          <w:spacing w:val="22"/>
        </w:rPr>
        <w:t> </w:t>
      </w:r>
      <w:r>
        <w:rPr>
          <w:spacing w:val="-1"/>
          <w:w w:val="95"/>
        </w:rPr>
        <w:t>i</w:t>
      </w:r>
      <w:r>
        <w:rPr>
          <w:w w:val="78"/>
        </w:rPr>
        <w:t>n</w:t>
      </w:r>
      <w:r>
        <w:rPr>
          <w:spacing w:val="20"/>
        </w:rPr>
        <w:t> </w:t>
      </w:r>
      <w:r>
        <w:rPr>
          <w:w w:val="82"/>
        </w:rPr>
        <w:t>K</w:t>
      </w:r>
      <w:r>
        <w:rPr>
          <w:spacing w:val="-1"/>
          <w:w w:val="74"/>
        </w:rPr>
        <w:t>B</w:t>
      </w:r>
      <w:r>
        <w:rPr>
          <w:w w:val="99"/>
        </w:rPr>
        <w:t>r</w:t>
      </w:r>
      <w:r>
        <w:rPr>
          <w:spacing w:val="21"/>
        </w:rPr>
        <w:t> </w:t>
      </w:r>
      <w:r>
        <w:rPr>
          <w:w w:val="98"/>
        </w:rPr>
        <w:t>d</w:t>
      </w:r>
      <w:r>
        <w:rPr>
          <w:spacing w:val="-1"/>
          <w:w w:val="95"/>
        </w:rPr>
        <w:t>i</w:t>
      </w:r>
      <w:r>
        <w:rPr>
          <w:w w:val="66"/>
        </w:rPr>
        <w:t>s</w:t>
      </w:r>
      <w:r>
        <w:rPr>
          <w:w w:val="76"/>
        </w:rPr>
        <w:t>c</w:t>
      </w:r>
      <w:r>
        <w:rPr>
          <w:w w:val="78"/>
        </w:rPr>
        <w:t>.</w:t>
      </w:r>
      <w:r>
        <w:rPr>
          <w:spacing w:val="22"/>
        </w:rPr>
        <w:t> </w:t>
      </w:r>
      <w:r>
        <w:rPr>
          <w:w w:val="98"/>
        </w:rPr>
        <w:t>1</w:t>
      </w:r>
      <w:r>
        <w:rPr>
          <w:w w:val="83"/>
        </w:rPr>
        <w:t>H</w:t>
      </w:r>
      <w:r>
        <w:rPr>
          <w:spacing w:val="21"/>
        </w:rPr>
        <w:t> </w:t>
      </w:r>
      <w:r>
        <w:rPr>
          <w:spacing w:val="-1"/>
          <w:w w:val="91"/>
        </w:rPr>
        <w:t>N</w:t>
      </w:r>
      <w:r>
        <w:rPr>
          <w:w w:val="92"/>
        </w:rPr>
        <w:t>M</w:t>
      </w:r>
      <w:r>
        <w:rPr>
          <w:w w:val="68"/>
        </w:rPr>
        <w:t>R</w:t>
      </w:r>
      <w:r>
        <w:rPr>
          <w:spacing w:val="22"/>
        </w:rPr>
        <w:t> </w:t>
      </w:r>
      <w:r>
        <w:rPr>
          <w:spacing w:val="1"/>
          <w:w w:val="74"/>
        </w:rPr>
        <w:t>S</w:t>
      </w:r>
      <w:r>
        <w:rPr>
          <w:w w:val="98"/>
        </w:rPr>
        <w:t>p</w:t>
      </w:r>
      <w:r>
        <w:rPr>
          <w:spacing w:val="1"/>
          <w:w w:val="89"/>
        </w:rPr>
        <w:t>e</w:t>
      </w:r>
      <w:r>
        <w:rPr>
          <w:w w:val="76"/>
        </w:rPr>
        <w:t>c</w:t>
      </w:r>
      <w:r>
        <w:rPr>
          <w:spacing w:val="1"/>
          <w:w w:val="96"/>
        </w:rPr>
        <w:t>t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19"/>
        </w:rPr>
        <w:t> </w:t>
      </w:r>
      <w:r>
        <w:rPr>
          <w:spacing w:val="-1"/>
          <w:w w:val="91"/>
        </w:rPr>
        <w:t>w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w w:val="89"/>
        </w:rPr>
        <w:t>e </w:t>
      </w:r>
      <w:r>
        <w:rPr>
          <w:w w:val="90"/>
        </w:rPr>
        <w:t>recorded at 400MHz on Bruker FT-NMR spectrophotometer</w:t>
      </w:r>
      <w:r>
        <w:rPr>
          <w:spacing w:val="1"/>
          <w:w w:val="90"/>
        </w:rPr>
        <w:t> </w:t>
      </w:r>
      <w:r>
        <w:rPr/>
        <w:t>using</w:t>
      </w:r>
      <w:r>
        <w:rPr>
          <w:spacing w:val="-4"/>
        </w:rPr>
        <w:t> </w:t>
      </w:r>
      <w:r>
        <w:rPr/>
        <w:t>TMS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internal</w:t>
      </w:r>
      <w:r>
        <w:rPr>
          <w:spacing w:val="-7"/>
        </w:rPr>
        <w:t> </w:t>
      </w:r>
      <w:r>
        <w:rPr/>
        <w:t>standard.</w:t>
      </w:r>
    </w:p>
    <w:p>
      <w:pPr>
        <w:pStyle w:val="BodyText"/>
        <w:spacing w:before="5"/>
        <w:ind w:left="0"/>
        <w:rPr>
          <w:sz w:val="16"/>
        </w:rPr>
      </w:pPr>
      <w:r>
        <w:rPr/>
        <w:pict>
          <v:rect style="position:absolute;margin-left:43.919998pt;margin-top:11.283728pt;width:245.399995pt;height:.36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4" w:lineRule="exact" w:before="0"/>
        <w:ind w:left="187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*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Author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for</w:t>
      </w:r>
      <w:r>
        <w:rPr>
          <w:rFonts w:ascii="Arial"/>
          <w:b/>
          <w:i/>
          <w:spacing w:val="-3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Correspondence:</w:t>
      </w:r>
    </w:p>
    <w:p>
      <w:pPr>
        <w:pStyle w:val="Heading2"/>
        <w:spacing w:line="266" w:lineRule="exact"/>
        <w:jc w:val="both"/>
        <w:rPr>
          <w:sz w:val="20"/>
        </w:rPr>
      </w:pPr>
      <w:r>
        <w:rPr>
          <w:w w:val="85"/>
        </w:rPr>
        <w:t>Selvam</w:t>
      </w:r>
      <w:r>
        <w:rPr>
          <w:spacing w:val="6"/>
          <w:w w:val="85"/>
        </w:rPr>
        <w:t> </w:t>
      </w:r>
      <w:r>
        <w:rPr>
          <w:w w:val="85"/>
        </w:rPr>
        <w:t>P</w:t>
      </w:r>
      <w:r>
        <w:rPr>
          <w:w w:val="85"/>
          <w:sz w:val="20"/>
        </w:rPr>
        <w:t>,</w:t>
      </w:r>
    </w:p>
    <w:p>
      <w:pPr>
        <w:pStyle w:val="BodyText"/>
        <w:spacing w:line="230" w:lineRule="auto" w:before="36"/>
        <w:ind w:right="1194"/>
      </w:pPr>
      <w:r>
        <w:rPr>
          <w:w w:val="90"/>
        </w:rPr>
        <w:t>Devaki Amma Memorial College of</w:t>
      </w:r>
      <w:r>
        <w:rPr>
          <w:spacing w:val="4"/>
          <w:w w:val="90"/>
        </w:rPr>
        <w:t> </w:t>
      </w:r>
      <w:r>
        <w:rPr>
          <w:w w:val="90"/>
        </w:rPr>
        <w:t>Pharmacy,</w:t>
      </w:r>
      <w:r>
        <w:rPr>
          <w:spacing w:val="-45"/>
          <w:w w:val="90"/>
        </w:rPr>
        <w:t> </w:t>
      </w:r>
      <w:r>
        <w:rPr/>
        <w:t>Chelembra,</w:t>
      </w:r>
      <w:r>
        <w:rPr>
          <w:spacing w:val="-10"/>
        </w:rPr>
        <w:t> </w:t>
      </w:r>
      <w:r>
        <w:rPr/>
        <w:t>Kerala,</w:t>
      </w:r>
      <w:r>
        <w:rPr>
          <w:spacing w:val="-10"/>
        </w:rPr>
        <w:t> </w:t>
      </w:r>
      <w:r>
        <w:rPr/>
        <w:t>India</w:t>
      </w:r>
      <w:r>
        <w:rPr>
          <w:spacing w:val="-7"/>
        </w:rPr>
        <w:t> </w:t>
      </w:r>
      <w:r>
        <w:rPr>
          <w:w w:val="110"/>
        </w:rPr>
        <w:t>–</w:t>
      </w:r>
      <w:r>
        <w:rPr>
          <w:spacing w:val="-14"/>
          <w:w w:val="110"/>
        </w:rPr>
        <w:t> </w:t>
      </w:r>
      <w:r>
        <w:rPr/>
        <w:t>673</w:t>
      </w:r>
      <w:r>
        <w:rPr>
          <w:spacing w:val="-9"/>
        </w:rPr>
        <w:t> </w:t>
      </w:r>
      <w:r>
        <w:rPr/>
        <w:t>634.</w:t>
      </w:r>
    </w:p>
    <w:p>
      <w:pPr>
        <w:pStyle w:val="BodyText"/>
        <w:spacing w:line="221" w:lineRule="exact"/>
        <w:jc w:val="both"/>
      </w:pPr>
      <w:r>
        <w:rPr>
          <w:w w:val="85"/>
        </w:rPr>
        <w:t>Email:</w:t>
      </w:r>
      <w:r>
        <w:rPr>
          <w:spacing w:val="48"/>
        </w:rPr>
        <w:t> </w:t>
      </w:r>
      <w:hyperlink r:id="rId8">
        <w:r>
          <w:rPr>
            <w:w w:val="85"/>
          </w:rPr>
          <w:t>periyasamy_selvam@yahoo.co.in</w:t>
        </w:r>
      </w:hyperlink>
    </w:p>
    <w:p>
      <w:pPr>
        <w:pStyle w:val="BodyText"/>
        <w:spacing w:before="7"/>
        <w:ind w:left="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30" w:lineRule="auto"/>
        <w:ind w:right="126"/>
        <w:jc w:val="both"/>
      </w:pPr>
      <w:r>
        <w:rPr>
          <w:w w:val="95"/>
        </w:rPr>
        <w:t>Mass</w:t>
      </w:r>
      <w:r>
        <w:rPr>
          <w:spacing w:val="1"/>
          <w:w w:val="95"/>
        </w:rPr>
        <w:t> </w:t>
      </w:r>
      <w:r>
        <w:rPr>
          <w:w w:val="95"/>
        </w:rPr>
        <w:t>spectra</w:t>
      </w:r>
      <w:r>
        <w:rPr>
          <w:spacing w:val="1"/>
          <w:w w:val="95"/>
        </w:rPr>
        <w:t> </w:t>
      </w:r>
      <w:r>
        <w:rPr>
          <w:w w:val="95"/>
        </w:rPr>
        <w:t>on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Varian</w:t>
      </w:r>
      <w:r>
        <w:rPr>
          <w:spacing w:val="1"/>
          <w:w w:val="95"/>
        </w:rPr>
        <w:t> </w:t>
      </w:r>
      <w:r>
        <w:rPr>
          <w:w w:val="95"/>
        </w:rPr>
        <w:t>Atlas</w:t>
      </w:r>
      <w:r>
        <w:rPr>
          <w:spacing w:val="1"/>
          <w:w w:val="95"/>
        </w:rPr>
        <w:t> </w:t>
      </w:r>
      <w:r>
        <w:rPr>
          <w:w w:val="95"/>
        </w:rPr>
        <w:t>CH-7</w:t>
      </w:r>
      <w:r>
        <w:rPr>
          <w:spacing w:val="1"/>
          <w:w w:val="95"/>
        </w:rPr>
        <w:t> </w:t>
      </w:r>
      <w:r>
        <w:rPr>
          <w:w w:val="95"/>
        </w:rPr>
        <w:t>Mass</w:t>
      </w:r>
      <w:r>
        <w:rPr>
          <w:spacing w:val="1"/>
          <w:w w:val="95"/>
        </w:rPr>
        <w:t> </w:t>
      </w:r>
      <w:r>
        <w:rPr>
          <w:w w:val="95"/>
        </w:rPr>
        <w:t>Spectro-</w:t>
      </w:r>
      <w:r>
        <w:rPr>
          <w:spacing w:val="1"/>
          <w:w w:val="95"/>
        </w:rPr>
        <w:t> </w:t>
      </w:r>
      <w:r>
        <w:rPr>
          <w:w w:val="90"/>
        </w:rPr>
        <w:t>photometer at 70 eV. The figure-01 (scheme) that shows the</w:t>
      </w:r>
      <w:r>
        <w:rPr>
          <w:spacing w:val="1"/>
          <w:w w:val="90"/>
        </w:rPr>
        <w:t> </w:t>
      </w:r>
      <w:r>
        <w:rPr/>
        <w:t>synthesis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2,</w:t>
      </w:r>
      <w:r>
        <w:rPr>
          <w:spacing w:val="-9"/>
        </w:rPr>
        <w:t> </w:t>
      </w:r>
      <w:r>
        <w:rPr/>
        <w:t>3-Diphenylquinoxaline.</w:t>
      </w:r>
    </w:p>
    <w:p>
      <w:pPr>
        <w:pStyle w:val="BodyText"/>
        <w:spacing w:before="3"/>
        <w:ind w:left="0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4273295</wp:posOffset>
            </wp:positionH>
            <wp:positionV relativeFrom="paragraph">
              <wp:posOffset>142067</wp:posOffset>
            </wp:positionV>
            <wp:extent cx="2099801" cy="2904934"/>
            <wp:effectExtent l="0" t="0" r="0" b="0"/>
            <wp:wrapTopAndBottom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801" cy="2904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32"/>
        <w:ind w:left="284" w:right="225"/>
      </w:pPr>
      <w:r>
        <w:rPr/>
        <w:t>Figure-01</w:t>
      </w:r>
    </w:p>
    <w:p>
      <w:pPr>
        <w:spacing w:line="224" w:lineRule="exact" w:before="0"/>
        <w:ind w:left="277" w:right="228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85"/>
          <w:sz w:val="20"/>
        </w:rPr>
        <w:t>Scheme</w:t>
      </w:r>
      <w:r>
        <w:rPr>
          <w:rFonts w:ascii="Arial" w:hAnsi="Arial"/>
          <w:b/>
          <w:spacing w:val="19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–</w:t>
      </w:r>
      <w:r>
        <w:rPr>
          <w:rFonts w:ascii="Arial" w:hAnsi="Arial"/>
          <w:b/>
          <w:spacing w:val="18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Synthesis</w:t>
      </w:r>
      <w:r>
        <w:rPr>
          <w:rFonts w:ascii="Arial" w:hAnsi="Arial"/>
          <w:b/>
          <w:spacing w:val="15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of</w:t>
      </w:r>
      <w:r>
        <w:rPr>
          <w:rFonts w:ascii="Arial" w:hAnsi="Arial"/>
          <w:b/>
          <w:spacing w:val="17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2,3-Diphenylquinoxaline</w:t>
      </w:r>
    </w:p>
    <w:p>
      <w:pPr>
        <w:pStyle w:val="BodyText"/>
        <w:spacing w:before="9"/>
        <w:ind w:left="0"/>
        <w:rPr>
          <w:rFonts w:ascii="Arial"/>
          <w:b/>
          <w:sz w:val="17"/>
        </w:rPr>
      </w:pPr>
    </w:p>
    <w:p>
      <w:pPr>
        <w:pStyle w:val="Heading3"/>
        <w:spacing w:line="226" w:lineRule="exact"/>
        <w:jc w:val="both"/>
      </w:pPr>
      <w:r>
        <w:rPr>
          <w:w w:val="85"/>
        </w:rPr>
        <w:t>Synthesis</w:t>
      </w:r>
      <w:r>
        <w:rPr>
          <w:spacing w:val="21"/>
          <w:w w:val="85"/>
        </w:rPr>
        <w:t> </w:t>
      </w:r>
      <w:r>
        <w:rPr>
          <w:w w:val="85"/>
        </w:rPr>
        <w:t>of</w:t>
      </w:r>
      <w:r>
        <w:rPr>
          <w:spacing w:val="26"/>
          <w:w w:val="85"/>
        </w:rPr>
        <w:t> </w:t>
      </w:r>
      <w:r>
        <w:rPr>
          <w:w w:val="85"/>
        </w:rPr>
        <w:t>2,</w:t>
      </w:r>
      <w:r>
        <w:rPr>
          <w:spacing w:val="24"/>
          <w:w w:val="85"/>
        </w:rPr>
        <w:t> </w:t>
      </w:r>
      <w:r>
        <w:rPr>
          <w:w w:val="85"/>
        </w:rPr>
        <w:t>3-diphenylquinoxaline</w:t>
      </w:r>
    </w:p>
    <w:p>
      <w:pPr>
        <w:pStyle w:val="BodyText"/>
        <w:spacing w:line="230" w:lineRule="auto" w:before="4"/>
        <w:ind w:right="126"/>
        <w:jc w:val="both"/>
      </w:pPr>
      <w:r>
        <w:rPr>
          <w:w w:val="90"/>
        </w:rPr>
        <w:t>Equimolar</w:t>
      </w:r>
      <w:r>
        <w:rPr>
          <w:spacing w:val="1"/>
          <w:w w:val="90"/>
        </w:rPr>
        <w:t> </w:t>
      </w:r>
      <w:r>
        <w:rPr>
          <w:w w:val="90"/>
        </w:rPr>
        <w:t>quantities</w:t>
      </w:r>
      <w:r>
        <w:rPr>
          <w:spacing w:val="1"/>
          <w:w w:val="90"/>
        </w:rPr>
        <w:t> </w:t>
      </w:r>
      <w:r>
        <w:rPr>
          <w:w w:val="90"/>
        </w:rPr>
        <w:t>(0.001)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o-phenylenediamine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benzil</w:t>
      </w:r>
      <w:r>
        <w:rPr>
          <w:spacing w:val="1"/>
          <w:w w:val="90"/>
        </w:rPr>
        <w:t> </w:t>
      </w:r>
      <w:r>
        <w:rPr>
          <w:w w:val="90"/>
        </w:rPr>
        <w:t>were dissolved in 10 ml warm ethanol. The reaction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mixture </w:t>
      </w:r>
      <w:r>
        <w:rPr>
          <w:w w:val="95"/>
        </w:rPr>
        <w:t>was irradiated in an unmodified domestic oven at</w:t>
      </w:r>
      <w:r>
        <w:rPr>
          <w:spacing w:val="1"/>
          <w:w w:val="95"/>
        </w:rPr>
        <w:t> </w:t>
      </w:r>
      <w:r>
        <w:rPr>
          <w:w w:val="95"/>
        </w:rPr>
        <w:t>80%</w:t>
      </w:r>
      <w:r>
        <w:rPr>
          <w:spacing w:val="-3"/>
          <w:w w:val="95"/>
        </w:rPr>
        <w:t> </w:t>
      </w:r>
      <w:r>
        <w:rPr>
          <w:w w:val="95"/>
        </w:rPr>
        <w:t>intensity</w:t>
      </w:r>
      <w:r>
        <w:rPr>
          <w:spacing w:val="-1"/>
          <w:w w:val="95"/>
        </w:rPr>
        <w:t> </w:t>
      </w:r>
      <w:r>
        <w:rPr>
          <w:w w:val="95"/>
        </w:rPr>
        <w:t>with</w:t>
      </w:r>
      <w:r>
        <w:rPr>
          <w:spacing w:val="-3"/>
          <w:w w:val="95"/>
        </w:rPr>
        <w:t> </w:t>
      </w:r>
      <w:r>
        <w:rPr>
          <w:w w:val="95"/>
        </w:rPr>
        <w:t>30s</w:t>
      </w:r>
      <w:r>
        <w:rPr>
          <w:spacing w:val="-2"/>
          <w:w w:val="95"/>
        </w:rPr>
        <w:t> </w:t>
      </w:r>
      <w:r>
        <w:rPr>
          <w:w w:val="95"/>
        </w:rPr>
        <w:t>/</w:t>
      </w:r>
      <w:r>
        <w:rPr>
          <w:spacing w:val="-1"/>
          <w:w w:val="95"/>
        </w:rPr>
        <w:t> </w:t>
      </w:r>
      <w:r>
        <w:rPr>
          <w:w w:val="95"/>
        </w:rPr>
        <w:t>cycle</w:t>
      </w:r>
      <w:r>
        <w:rPr>
          <w:spacing w:val="-2"/>
          <w:w w:val="95"/>
        </w:rPr>
        <w:t> </w:t>
      </w:r>
      <w:r>
        <w:rPr>
          <w:w w:val="95"/>
        </w:rPr>
        <w:t>for</w:t>
      </w:r>
      <w:r>
        <w:rPr>
          <w:spacing w:val="-1"/>
          <w:w w:val="95"/>
        </w:rPr>
        <w:t> </w:t>
      </w:r>
      <w:r>
        <w:rPr>
          <w:w w:val="95"/>
        </w:rPr>
        <w:t>3</w:t>
      </w:r>
      <w:r>
        <w:rPr>
          <w:spacing w:val="-2"/>
          <w:w w:val="95"/>
        </w:rPr>
        <w:t> </w:t>
      </w:r>
      <w:r>
        <w:rPr>
          <w:w w:val="95"/>
        </w:rPr>
        <w:t>min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2"/>
          <w:w w:val="95"/>
        </w:rPr>
        <w:t> </w:t>
      </w:r>
      <w:r>
        <w:rPr>
          <w:w w:val="95"/>
        </w:rPr>
        <w:t>set</w:t>
      </w:r>
      <w:r>
        <w:rPr>
          <w:spacing w:val="-2"/>
          <w:w w:val="95"/>
        </w:rPr>
        <w:t> </w:t>
      </w:r>
      <w:r>
        <w:rPr>
          <w:w w:val="95"/>
        </w:rPr>
        <w:t>aside.</w:t>
      </w:r>
      <w:r>
        <w:rPr>
          <w:spacing w:val="-2"/>
          <w:w w:val="95"/>
        </w:rPr>
        <w:t> </w:t>
      </w:r>
      <w:r>
        <w:rPr>
          <w:w w:val="95"/>
        </w:rPr>
        <w:t>The</w:t>
      </w:r>
      <w:r>
        <w:rPr>
          <w:spacing w:val="-48"/>
          <w:w w:val="95"/>
        </w:rPr>
        <w:t> </w:t>
      </w:r>
      <w:r>
        <w:rPr/>
        <w:t>resultant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washed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water,</w:t>
      </w:r>
      <w:r>
        <w:rPr>
          <w:spacing w:val="1"/>
        </w:rPr>
        <w:t> </w:t>
      </w:r>
      <w:r>
        <w:rPr/>
        <w:t>dried</w:t>
      </w:r>
      <w:r>
        <w:rPr>
          <w:spacing w:val="1"/>
        </w:rPr>
        <w:t> </w:t>
      </w:r>
      <w:r>
        <w:rPr/>
        <w:t>and</w:t>
      </w:r>
      <w:r>
        <w:rPr>
          <w:spacing w:val="-51"/>
        </w:rPr>
        <w:t> </w:t>
      </w:r>
      <w:r>
        <w:rPr>
          <w:w w:val="85"/>
        </w:rPr>
        <w:t>recrystallized form ethanol. Yield 85 %; mp: 110˚ C; IR (KBr)</w:t>
      </w:r>
      <w:r>
        <w:rPr>
          <w:spacing w:val="1"/>
          <w:w w:val="85"/>
        </w:rPr>
        <w:t> </w:t>
      </w:r>
      <w:r>
        <w:rPr>
          <w:w w:val="95"/>
          <w:position w:val="1"/>
        </w:rPr>
        <w:t>1620 (C=N), 1590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(C=C);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H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NMR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(DMSO-D</w:t>
      </w:r>
      <w:r>
        <w:rPr>
          <w:w w:val="95"/>
          <w:sz w:val="13"/>
        </w:rPr>
        <w:t>6</w:t>
      </w:r>
      <w:r>
        <w:rPr>
          <w:w w:val="95"/>
          <w:position w:val="1"/>
        </w:rPr>
        <w:t>):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7.1-8.2 (m,</w:t>
      </w:r>
    </w:p>
    <w:p>
      <w:pPr>
        <w:pStyle w:val="BodyText"/>
        <w:spacing w:line="222" w:lineRule="exact"/>
        <w:jc w:val="both"/>
      </w:pPr>
      <w:r>
        <w:rPr>
          <w:w w:val="98"/>
        </w:rPr>
        <w:t>14</w:t>
      </w:r>
      <w:r>
        <w:rPr>
          <w:w w:val="81"/>
        </w:rPr>
        <w:t>H,</w:t>
      </w:r>
      <w:r>
        <w:rPr/>
        <w:t> </w:t>
      </w:r>
      <w:r>
        <w:rPr>
          <w:spacing w:val="3"/>
        </w:rPr>
        <w:t> </w:t>
      </w:r>
      <w:r>
        <w:rPr>
          <w:w w:val="93"/>
        </w:rPr>
        <w:t>A</w:t>
      </w:r>
      <w:r>
        <w:rPr>
          <w:spacing w:val="1"/>
          <w:w w:val="93"/>
        </w:rPr>
        <w:t>r</w:t>
      </w:r>
      <w:r>
        <w:rPr>
          <w:spacing w:val="1"/>
          <w:w w:val="99"/>
        </w:rPr>
        <w:t>-</w:t>
      </w:r>
      <w:r>
        <w:rPr>
          <w:w w:val="83"/>
        </w:rPr>
        <w:t>H</w:t>
      </w:r>
      <w:r>
        <w:rPr>
          <w:spacing w:val="-1"/>
          <w:w w:val="80"/>
        </w:rPr>
        <w:t>)</w:t>
      </w:r>
      <w:r>
        <w:rPr>
          <w:w w:val="96"/>
        </w:rPr>
        <w:t>;</w:t>
      </w:r>
      <w:r>
        <w:rPr>
          <w:spacing w:val="2"/>
        </w:rPr>
        <w:t> </w:t>
      </w:r>
      <w:r>
        <w:rPr>
          <w:spacing w:val="-1"/>
          <w:w w:val="65"/>
        </w:rPr>
        <w:t>E</w:t>
      </w:r>
      <w:r>
        <w:rPr>
          <w:spacing w:val="1"/>
          <w:w w:val="78"/>
        </w:rPr>
        <w:t>I</w:t>
      </w:r>
      <w:r>
        <w:rPr>
          <w:spacing w:val="1"/>
          <w:w w:val="99"/>
        </w:rPr>
        <w:t>-</w:t>
      </w:r>
      <w:r>
        <w:rPr>
          <w:w w:val="92"/>
        </w:rPr>
        <w:t>M</w:t>
      </w:r>
      <w:r>
        <w:rPr>
          <w:w w:val="74"/>
        </w:rPr>
        <w:t>S</w:t>
      </w:r>
      <w:r>
        <w:rPr/>
        <w:t> </w:t>
      </w:r>
      <w:r>
        <w:rPr>
          <w:spacing w:val="4"/>
        </w:rPr>
        <w:t> </w:t>
      </w:r>
      <w:r>
        <w:rPr>
          <w:spacing w:val="-1"/>
          <w:w w:val="80"/>
        </w:rPr>
        <w:t>(</w:t>
      </w:r>
      <w:r>
        <w:rPr>
          <w:spacing w:val="-1"/>
          <w:w w:val="79"/>
        </w:rPr>
        <w:t>m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z</w:t>
      </w:r>
      <w:r>
        <w:rPr>
          <w:spacing w:val="-1"/>
          <w:w w:val="80"/>
        </w:rPr>
        <w:t>)</w:t>
      </w:r>
      <w:r>
        <w:rPr>
          <w:w w:val="78"/>
        </w:rPr>
        <w:t>:</w:t>
      </w:r>
      <w:r>
        <w:rPr/>
        <w:t> </w:t>
      </w:r>
      <w:r>
        <w:rPr>
          <w:spacing w:val="3"/>
        </w:rPr>
        <w:t> </w:t>
      </w:r>
      <w:r>
        <w:rPr>
          <w:w w:val="98"/>
        </w:rPr>
        <w:t>282</w:t>
      </w:r>
      <w:r>
        <w:rPr>
          <w:spacing w:val="-1"/>
          <w:w w:val="78"/>
        </w:rPr>
        <w:t>.</w:t>
      </w:r>
      <w:r>
        <w:rPr>
          <w:w w:val="98"/>
        </w:rPr>
        <w:t>12</w:t>
      </w:r>
      <w:r>
        <w:rPr>
          <w:w w:val="78"/>
        </w:rPr>
        <w:t>.</w:t>
      </w:r>
    </w:p>
    <w:p>
      <w:pPr>
        <w:spacing w:after="0" w:line="222" w:lineRule="exact"/>
        <w:jc w:val="both"/>
        <w:sectPr>
          <w:type w:val="continuous"/>
          <w:pgSz w:w="12240" w:h="15840"/>
          <w:pgMar w:top="1120" w:bottom="1200" w:left="720" w:right="780"/>
          <w:cols w:num="2" w:equalWidth="0">
            <w:col w:w="5081" w:space="492"/>
            <w:col w:w="5167"/>
          </w:cols>
        </w:sectPr>
      </w:pPr>
    </w:p>
    <w:p>
      <w:pPr>
        <w:pStyle w:val="Heading3"/>
        <w:spacing w:line="225" w:lineRule="exact" w:before="73"/>
        <w:jc w:val="left"/>
      </w:pPr>
      <w:r>
        <w:rPr>
          <w:w w:val="90"/>
        </w:rPr>
        <w:t>Anti-HIV</w:t>
      </w:r>
      <w:r>
        <w:rPr>
          <w:spacing w:val="-5"/>
          <w:w w:val="90"/>
        </w:rPr>
        <w:t> </w:t>
      </w:r>
      <w:r>
        <w:rPr>
          <w:w w:val="90"/>
        </w:rPr>
        <w:t>activity</w:t>
      </w:r>
    </w:p>
    <w:p>
      <w:pPr>
        <w:pStyle w:val="BodyText"/>
        <w:spacing w:line="221" w:lineRule="exact"/>
      </w:pPr>
      <w:r>
        <w:rPr>
          <w:w w:val="90"/>
        </w:rPr>
        <w:t>The</w:t>
      </w:r>
      <w:r>
        <w:rPr>
          <w:spacing w:val="18"/>
          <w:w w:val="90"/>
        </w:rPr>
        <w:t> </w:t>
      </w:r>
      <w:r>
        <w:rPr>
          <w:w w:val="90"/>
        </w:rPr>
        <w:t>compounds</w:t>
      </w:r>
      <w:r>
        <w:rPr>
          <w:spacing w:val="18"/>
          <w:w w:val="90"/>
        </w:rPr>
        <w:t> </w:t>
      </w:r>
      <w:r>
        <w:rPr>
          <w:w w:val="90"/>
        </w:rPr>
        <w:t>were</w:t>
      </w:r>
      <w:r>
        <w:rPr>
          <w:spacing w:val="19"/>
          <w:w w:val="90"/>
        </w:rPr>
        <w:t> </w:t>
      </w:r>
      <w:r>
        <w:rPr>
          <w:w w:val="90"/>
        </w:rPr>
        <w:t>tested</w:t>
      </w:r>
      <w:r>
        <w:rPr>
          <w:spacing w:val="17"/>
          <w:w w:val="90"/>
        </w:rPr>
        <w:t> </w:t>
      </w:r>
      <w:r>
        <w:rPr>
          <w:w w:val="90"/>
        </w:rPr>
        <w:t>for</w:t>
      </w:r>
      <w:r>
        <w:rPr>
          <w:spacing w:val="19"/>
          <w:w w:val="90"/>
        </w:rPr>
        <w:t> </w:t>
      </w:r>
      <w:r>
        <w:rPr>
          <w:w w:val="90"/>
        </w:rPr>
        <w:t>antiHIV</w:t>
      </w:r>
      <w:r>
        <w:rPr>
          <w:spacing w:val="17"/>
          <w:w w:val="90"/>
        </w:rPr>
        <w:t> </w:t>
      </w:r>
      <w:r>
        <w:rPr>
          <w:w w:val="90"/>
        </w:rPr>
        <w:t>activity</w:t>
      </w:r>
      <w:r>
        <w:rPr>
          <w:spacing w:val="19"/>
          <w:w w:val="90"/>
        </w:rPr>
        <w:t> </w:t>
      </w:r>
      <w:r>
        <w:rPr>
          <w:w w:val="90"/>
        </w:rPr>
        <w:t>against</w:t>
      </w:r>
      <w:r>
        <w:rPr>
          <w:spacing w:val="18"/>
          <w:w w:val="90"/>
        </w:rPr>
        <w:t> </w:t>
      </w:r>
      <w:r>
        <w:rPr>
          <w:w w:val="90"/>
        </w:rPr>
        <w:t>the</w:t>
      </w:r>
    </w:p>
    <w:p>
      <w:pPr>
        <w:pStyle w:val="Heading3"/>
        <w:spacing w:before="73"/>
        <w:ind w:left="1926" w:right="2126"/>
      </w:pPr>
      <w:r>
        <w:rPr>
          <w:b w:val="0"/>
        </w:rPr>
        <w:br w:type="column"/>
      </w:r>
      <w:r>
        <w:rPr/>
        <w:t>Table-01</w:t>
      </w:r>
    </w:p>
    <w:p>
      <w:pPr>
        <w:spacing w:line="201" w:lineRule="exact" w:before="0"/>
        <w:ind w:left="179" w:right="381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1"/>
          <w:w w:val="90"/>
          <w:sz w:val="18"/>
        </w:rPr>
        <w:t>Anti-HIV</w:t>
      </w:r>
      <w:r>
        <w:rPr>
          <w:rFonts w:ascii="Arial"/>
          <w:b/>
          <w:spacing w:val="-6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activity</w:t>
      </w:r>
      <w:r>
        <w:rPr>
          <w:rFonts w:ascii="Arial"/>
          <w:b/>
          <w:spacing w:val="-6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of</w:t>
      </w:r>
      <w:r>
        <w:rPr>
          <w:rFonts w:ascii="Arial"/>
          <w:b/>
          <w:spacing w:val="-7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2,3-diphenylquinoxaline</w:t>
      </w:r>
      <w:r>
        <w:rPr>
          <w:rFonts w:ascii="Arial"/>
          <w:b/>
          <w:spacing w:val="-6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in</w:t>
      </w:r>
      <w:r>
        <w:rPr>
          <w:rFonts w:ascii="Arial"/>
          <w:b/>
          <w:spacing w:val="-5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MT-4</w:t>
      </w:r>
      <w:r>
        <w:rPr>
          <w:rFonts w:ascii="Arial"/>
          <w:b/>
          <w:spacing w:val="-6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cells</w:t>
      </w:r>
    </w:p>
    <w:p>
      <w:pPr>
        <w:spacing w:after="0" w:line="201" w:lineRule="exact"/>
        <w:jc w:val="center"/>
        <w:rPr>
          <w:rFonts w:ascii="Arial"/>
          <w:sz w:val="18"/>
        </w:rPr>
        <w:sectPr>
          <w:pgSz w:w="12240" w:h="15840"/>
          <w:pgMar w:header="720" w:footer="1015" w:top="1120" w:bottom="1200" w:left="720" w:right="780"/>
          <w:cols w:num="2" w:equalWidth="0">
            <w:col w:w="5072" w:space="763"/>
            <w:col w:w="4905"/>
          </w:cols>
        </w:sectPr>
      </w:pPr>
    </w:p>
    <w:p>
      <w:pPr>
        <w:pStyle w:val="BodyText"/>
        <w:tabs>
          <w:tab w:pos="5786" w:val="left" w:leader="none"/>
          <w:tab w:pos="10638" w:val="left" w:leader="none"/>
        </w:tabs>
        <w:spacing w:line="218" w:lineRule="exact"/>
      </w:pPr>
      <w:r>
        <w:rPr>
          <w:w w:val="90"/>
          <w:position w:val="1"/>
        </w:rPr>
        <w:t>replication</w:t>
      </w:r>
      <w:r>
        <w:rPr>
          <w:spacing w:val="5"/>
          <w:w w:val="90"/>
          <w:position w:val="1"/>
        </w:rPr>
        <w:t> </w:t>
      </w:r>
      <w:r>
        <w:rPr>
          <w:w w:val="90"/>
          <w:position w:val="1"/>
        </w:rPr>
        <w:t>of</w:t>
      </w:r>
      <w:r>
        <w:rPr>
          <w:spacing w:val="7"/>
          <w:w w:val="90"/>
          <w:position w:val="1"/>
        </w:rPr>
        <w:t> </w:t>
      </w:r>
      <w:r>
        <w:rPr>
          <w:w w:val="90"/>
          <w:position w:val="1"/>
        </w:rPr>
        <w:t>HIV-1(III</w:t>
      </w:r>
      <w:r>
        <w:rPr>
          <w:w w:val="90"/>
          <w:sz w:val="13"/>
        </w:rPr>
        <w:t>B</w:t>
      </w:r>
      <w:r>
        <w:rPr>
          <w:w w:val="90"/>
          <w:position w:val="1"/>
        </w:rPr>
        <w:t>)</w:t>
      </w:r>
      <w:r>
        <w:rPr>
          <w:spacing w:val="7"/>
          <w:w w:val="90"/>
          <w:position w:val="1"/>
        </w:rPr>
        <w:t> </w:t>
      </w:r>
      <w:r>
        <w:rPr>
          <w:w w:val="90"/>
          <w:position w:val="1"/>
        </w:rPr>
        <w:t>and</w:t>
      </w:r>
      <w:r>
        <w:rPr>
          <w:spacing w:val="6"/>
          <w:w w:val="90"/>
          <w:position w:val="1"/>
        </w:rPr>
        <w:t> </w:t>
      </w:r>
      <w:r>
        <w:rPr>
          <w:w w:val="90"/>
          <w:position w:val="1"/>
        </w:rPr>
        <w:t>HIV-2(ROD)</w:t>
      </w:r>
      <w:r>
        <w:rPr>
          <w:spacing w:val="6"/>
          <w:w w:val="90"/>
          <w:position w:val="1"/>
        </w:rPr>
        <w:t> </w:t>
      </w:r>
      <w:r>
        <w:rPr>
          <w:w w:val="90"/>
          <w:position w:val="1"/>
        </w:rPr>
        <w:t>in</w:t>
      </w:r>
      <w:r>
        <w:rPr>
          <w:spacing w:val="6"/>
          <w:w w:val="90"/>
          <w:position w:val="1"/>
        </w:rPr>
        <w:t> </w:t>
      </w:r>
      <w:r>
        <w:rPr>
          <w:w w:val="90"/>
          <w:position w:val="1"/>
        </w:rPr>
        <w:t>MT-4</w:t>
      </w:r>
      <w:r>
        <w:rPr>
          <w:spacing w:val="6"/>
          <w:w w:val="90"/>
          <w:position w:val="1"/>
        </w:rPr>
        <w:t> </w:t>
      </w:r>
      <w:r>
        <w:rPr>
          <w:w w:val="90"/>
          <w:position w:val="1"/>
        </w:rPr>
        <w:t>cells</w:t>
      </w:r>
      <w:r>
        <w:rPr>
          <w:w w:val="90"/>
          <w:position w:val="6"/>
          <w:sz w:val="13"/>
        </w:rPr>
        <w:t>7</w:t>
      </w:r>
      <w:r>
        <w:rPr>
          <w:w w:val="90"/>
          <w:position w:val="1"/>
        </w:rPr>
        <w:t>.</w:t>
      </w:r>
      <w:r>
        <w:rPr>
          <w:spacing w:val="8"/>
          <w:w w:val="90"/>
          <w:position w:val="1"/>
        </w:rPr>
        <w:t> </w:t>
      </w:r>
      <w:r>
        <w:rPr>
          <w:w w:val="90"/>
          <w:position w:val="1"/>
        </w:rPr>
        <w:t>The</w:t>
      </w:r>
      <w:r>
        <w:rPr>
          <w:position w:val="1"/>
        </w:rPr>
        <w:tab/>
      </w:r>
      <w:r>
        <w:rPr>
          <w:w w:val="103"/>
          <w:position w:val="1"/>
          <w:u w:val="single"/>
        </w:rPr>
        <w:t> </w:t>
      </w:r>
      <w:r>
        <w:rPr>
          <w:position w:val="1"/>
          <w:u w:val="single"/>
        </w:rPr>
        <w:tab/>
      </w:r>
    </w:p>
    <w:p>
      <w:pPr>
        <w:spacing w:after="0" w:line="218" w:lineRule="exact"/>
        <w:sectPr>
          <w:type w:val="continuous"/>
          <w:pgSz w:w="12240" w:h="15840"/>
          <w:pgMar w:top="1120" w:bottom="1200" w:left="720" w:right="780"/>
        </w:sectPr>
      </w:pPr>
    </w:p>
    <w:p>
      <w:pPr>
        <w:pStyle w:val="BodyText"/>
        <w:spacing w:line="235" w:lineRule="auto"/>
        <w:ind w:right="38"/>
        <w:jc w:val="both"/>
      </w:pPr>
      <w:r>
        <w:rPr>
          <w:w w:val="95"/>
        </w:rPr>
        <w:t>cells were grown and maintained in RPMI 1640 Medium</w:t>
      </w:r>
      <w:r>
        <w:rPr>
          <w:spacing w:val="1"/>
          <w:w w:val="95"/>
        </w:rPr>
        <w:t> </w:t>
      </w:r>
      <w:r>
        <w:rPr>
          <w:w w:val="66"/>
        </w:rPr>
        <w:t>s</w:t>
      </w:r>
      <w:r>
        <w:rPr>
          <w:spacing w:val="-1"/>
          <w:w w:val="78"/>
        </w:rPr>
        <w:t>u</w:t>
      </w:r>
      <w:r>
        <w:rPr>
          <w:w w:val="98"/>
        </w:rPr>
        <w:t>pp</w:t>
      </w:r>
      <w:r>
        <w:rPr>
          <w:spacing w:val="-1"/>
          <w:w w:val="95"/>
        </w:rPr>
        <w:t>l</w:t>
      </w:r>
      <w:r>
        <w:rPr>
          <w:spacing w:val="1"/>
          <w:w w:val="89"/>
        </w:rPr>
        <w:t>e</w:t>
      </w:r>
      <w:r>
        <w:rPr>
          <w:spacing w:val="-1"/>
          <w:w w:val="79"/>
        </w:rPr>
        <w:t>m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/>
        <w:t> </w:t>
      </w:r>
      <w:r>
        <w:rPr>
          <w:spacing w:val="-25"/>
        </w:rPr>
        <w:t> </w:t>
      </w:r>
      <w:r>
        <w:rPr>
          <w:spacing w:val="-1"/>
          <w:w w:val="91"/>
        </w:rPr>
        <w:t>w</w:t>
      </w:r>
      <w:r>
        <w:rPr>
          <w:spacing w:val="-1"/>
          <w:w w:val="95"/>
        </w:rPr>
        <w:t>i</w:t>
      </w:r>
      <w:r>
        <w:rPr>
          <w:spacing w:val="1"/>
          <w:w w:val="96"/>
        </w:rPr>
        <w:t>t</w:t>
      </w:r>
      <w:r>
        <w:rPr>
          <w:w w:val="78"/>
        </w:rPr>
        <w:t>h</w:t>
      </w:r>
      <w:r>
        <w:rPr/>
        <w:t> </w:t>
      </w:r>
      <w:r>
        <w:rPr>
          <w:spacing w:val="-23"/>
        </w:rPr>
        <w:t> </w:t>
      </w:r>
      <w:r>
        <w:rPr>
          <w:w w:val="98"/>
        </w:rPr>
        <w:t>10</w:t>
      </w:r>
      <w:r>
        <w:rPr>
          <w:w w:val="93"/>
        </w:rPr>
        <w:t>%</w:t>
      </w:r>
      <w:r>
        <w:rPr/>
        <w:t> </w:t>
      </w:r>
      <w:r>
        <w:rPr>
          <w:spacing w:val="-25"/>
        </w:rPr>
        <w:t> </w:t>
      </w:r>
      <w:r>
        <w:rPr>
          <w:spacing w:val="-1"/>
          <w:w w:val="78"/>
        </w:rPr>
        <w:t>h</w:t>
      </w:r>
      <w:r>
        <w:rPr>
          <w:spacing w:val="1"/>
          <w:w w:val="89"/>
        </w:rPr>
        <w:t>e</w:t>
      </w:r>
      <w:r>
        <w:rPr>
          <w:w w:val="98"/>
        </w:rPr>
        <w:t>a</w:t>
      </w:r>
      <w:r>
        <w:rPr>
          <w:spacing w:val="2"/>
          <w:w w:val="96"/>
        </w:rPr>
        <w:t>t</w:t>
      </w:r>
      <w:r>
        <w:rPr>
          <w:spacing w:val="1"/>
          <w:w w:val="169"/>
        </w:rPr>
        <w:t>–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98"/>
        </w:rPr>
        <w:t>a</w:t>
      </w:r>
      <w:r>
        <w:rPr>
          <w:w w:val="76"/>
        </w:rPr>
        <w:t>c</w:t>
      </w:r>
      <w:r>
        <w:rPr>
          <w:spacing w:val="1"/>
          <w:w w:val="96"/>
        </w:rPr>
        <w:t>t</w:t>
      </w:r>
      <w:r>
        <w:rPr>
          <w:w w:val="95"/>
        </w:rPr>
        <w:t>i</w:t>
      </w:r>
      <w:r>
        <w:rPr>
          <w:spacing w:val="-1"/>
          <w:w w:val="87"/>
        </w:rPr>
        <w:t>v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/>
        <w:t> </w:t>
      </w:r>
      <w:r>
        <w:rPr>
          <w:spacing w:val="-25"/>
        </w:rPr>
        <w:t> </w:t>
      </w:r>
      <w:r>
        <w:rPr>
          <w:spacing w:val="-1"/>
          <w:w w:val="71"/>
        </w:rPr>
        <w:t>F</w:t>
      </w:r>
      <w:r>
        <w:rPr>
          <w:spacing w:val="1"/>
          <w:w w:val="89"/>
        </w:rPr>
        <w:t>e</w:t>
      </w:r>
      <w:r>
        <w:rPr>
          <w:spacing w:val="1"/>
          <w:w w:val="96"/>
        </w:rPr>
        <w:t>t</w:t>
      </w:r>
      <w:r>
        <w:rPr>
          <w:w w:val="98"/>
        </w:rPr>
        <w:t>a</w:t>
      </w:r>
      <w:r>
        <w:rPr>
          <w:w w:val="95"/>
        </w:rPr>
        <w:t>l</w:t>
      </w:r>
      <w:r>
        <w:rPr/>
        <w:t> </w:t>
      </w:r>
      <w:r>
        <w:rPr>
          <w:spacing w:val="-26"/>
        </w:rPr>
        <w:t> </w:t>
      </w:r>
      <w:r>
        <w:rPr>
          <w:w w:val="89"/>
        </w:rPr>
        <w:t>Ca</w:t>
      </w:r>
      <w:r>
        <w:rPr>
          <w:spacing w:val="-1"/>
          <w:w w:val="95"/>
        </w:rPr>
        <w:t>l</w:t>
      </w:r>
      <w:r>
        <w:rPr>
          <w:w w:val="119"/>
        </w:rPr>
        <w:t>f</w:t>
      </w:r>
      <w:r>
        <w:rPr/>
        <w:t> </w:t>
      </w:r>
      <w:r>
        <w:rPr>
          <w:spacing w:val="-25"/>
        </w:rPr>
        <w:t> </w:t>
      </w:r>
      <w:r>
        <w:rPr>
          <w:spacing w:val="1"/>
          <w:w w:val="74"/>
        </w:rPr>
        <w:t>S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spacing w:val="-1"/>
          <w:w w:val="78"/>
        </w:rPr>
        <w:t>u</w:t>
      </w:r>
      <w:r>
        <w:rPr>
          <w:w w:val="79"/>
        </w:rPr>
        <w:t>m </w:t>
      </w:r>
      <w:r>
        <w:rPr>
          <w:w w:val="90"/>
        </w:rPr>
        <w:t>(FCS),</w:t>
      </w:r>
      <w:r>
        <w:rPr>
          <w:spacing w:val="1"/>
          <w:w w:val="90"/>
        </w:rPr>
        <w:t> </w:t>
      </w:r>
      <w:r>
        <w:rPr>
          <w:w w:val="90"/>
        </w:rPr>
        <w:t>2mM-</w:t>
      </w:r>
      <w:r>
        <w:rPr>
          <w:spacing w:val="1"/>
          <w:w w:val="90"/>
        </w:rPr>
        <w:t> </w:t>
      </w:r>
      <w:r>
        <w:rPr>
          <w:w w:val="90"/>
        </w:rPr>
        <w:t>glutamine,</w:t>
      </w:r>
      <w:r>
        <w:rPr>
          <w:spacing w:val="1"/>
          <w:w w:val="90"/>
        </w:rPr>
        <w:t> </w:t>
      </w:r>
      <w:r>
        <w:rPr>
          <w:w w:val="90"/>
        </w:rPr>
        <w:t>0.1%</w:t>
      </w:r>
      <w:r>
        <w:rPr>
          <w:spacing w:val="1"/>
          <w:w w:val="90"/>
        </w:rPr>
        <w:t> </w:t>
      </w:r>
      <w:r>
        <w:rPr>
          <w:w w:val="90"/>
        </w:rPr>
        <w:t>Sodium</w:t>
      </w:r>
      <w:r>
        <w:rPr>
          <w:spacing w:val="1"/>
          <w:w w:val="90"/>
        </w:rPr>
        <w:t> </w:t>
      </w:r>
      <w:r>
        <w:rPr>
          <w:w w:val="90"/>
        </w:rPr>
        <w:t>bicarbonate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8"/>
        </w:rPr>
        <w:t>2</w:t>
      </w:r>
      <w:r>
        <w:rPr>
          <w:spacing w:val="3"/>
          <w:w w:val="98"/>
        </w:rPr>
        <w:t>0</w:t>
      </w:r>
      <w:r>
        <w:rPr>
          <w:rFonts w:ascii="Symbol" w:hAnsi="Symbol"/>
          <w:spacing w:val="-5"/>
          <w:w w:val="99"/>
        </w:rPr>
        <w:t></w:t>
      </w:r>
      <w:r>
        <w:rPr>
          <w:spacing w:val="2"/>
          <w:w w:val="98"/>
        </w:rPr>
        <w:t>g</w:t>
      </w:r>
      <w:r>
        <w:rPr>
          <w:spacing w:val="-1"/>
          <w:w w:val="79"/>
        </w:rPr>
        <w:t>m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95"/>
        </w:rPr>
        <w:t>l</w:t>
      </w:r>
      <w:r>
        <w:rPr/>
        <w:t>  </w:t>
      </w:r>
      <w:r>
        <w:rPr>
          <w:spacing w:val="17"/>
        </w:rPr>
        <w:t> </w:t>
      </w:r>
      <w:r>
        <w:rPr>
          <w:w w:val="98"/>
        </w:rPr>
        <w:t>g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w w:val="98"/>
        </w:rPr>
        <w:t>a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i</w:t>
      </w:r>
      <w:r>
        <w:rPr>
          <w:w w:val="76"/>
        </w:rPr>
        <w:t>c</w:t>
      </w:r>
      <w:r>
        <w:rPr>
          <w:spacing w:val="1"/>
          <w:w w:val="95"/>
        </w:rPr>
        <w:t>i</w:t>
      </w:r>
      <w:r>
        <w:rPr>
          <w:w w:val="78"/>
        </w:rPr>
        <w:t>n</w:t>
      </w:r>
      <w:r>
        <w:rPr/>
        <w:t>  </w:t>
      </w:r>
      <w:r>
        <w:rPr>
          <w:spacing w:val="14"/>
        </w:rPr>
        <w:t> </w:t>
      </w:r>
      <w:r>
        <w:rPr>
          <w:spacing w:val="-1"/>
          <w:w w:val="80"/>
        </w:rPr>
        <w:t>(</w:t>
      </w:r>
      <w:r>
        <w:rPr>
          <w:w w:val="76"/>
        </w:rPr>
        <w:t>c</w:t>
      </w:r>
      <w:r>
        <w:rPr>
          <w:spacing w:val="1"/>
          <w:w w:val="78"/>
        </w:rPr>
        <w:t>u</w:t>
      </w:r>
      <w:r>
        <w:rPr>
          <w:spacing w:val="-1"/>
          <w:w w:val="95"/>
        </w:rPr>
        <w:t>l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u</w:t>
      </w:r>
      <w:r>
        <w:rPr>
          <w:w w:val="99"/>
        </w:rPr>
        <w:t>r</w:t>
      </w:r>
      <w:r>
        <w:rPr>
          <w:w w:val="89"/>
        </w:rPr>
        <w:t>e</w:t>
      </w:r>
      <w:r>
        <w:rPr/>
        <w:t>  </w:t>
      </w:r>
      <w:r>
        <w:rPr>
          <w:spacing w:val="16"/>
        </w:rPr>
        <w:t> </w:t>
      </w:r>
      <w:r>
        <w:rPr>
          <w:spacing w:val="-1"/>
          <w:w w:val="79"/>
        </w:rPr>
        <w:t>m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>
          <w:spacing w:val="-1"/>
          <w:w w:val="95"/>
        </w:rPr>
        <w:t>i</w:t>
      </w:r>
      <w:r>
        <w:rPr>
          <w:spacing w:val="1"/>
          <w:w w:val="78"/>
        </w:rPr>
        <w:t>u</w:t>
      </w:r>
      <w:r>
        <w:rPr>
          <w:spacing w:val="-1"/>
          <w:w w:val="79"/>
        </w:rPr>
        <w:t>m</w:t>
      </w:r>
      <w:r>
        <w:rPr>
          <w:spacing w:val="-1"/>
          <w:w w:val="80"/>
        </w:rPr>
        <w:t>)</w:t>
      </w:r>
      <w:r>
        <w:rPr>
          <w:w w:val="78"/>
        </w:rPr>
        <w:t>.</w:t>
      </w:r>
      <w:r>
        <w:rPr/>
        <w:t>  </w:t>
      </w:r>
      <w:r>
        <w:rPr>
          <w:spacing w:val="17"/>
        </w:rPr>
        <w:t> </w:t>
      </w:r>
      <w:r>
        <w:rPr>
          <w:w w:val="81"/>
        </w:rPr>
        <w:t>H</w:t>
      </w:r>
      <w:r>
        <w:rPr>
          <w:spacing w:val="-1"/>
          <w:w w:val="81"/>
        </w:rPr>
        <w:t>I</w:t>
      </w:r>
      <w:r>
        <w:rPr>
          <w:spacing w:val="8"/>
          <w:w w:val="90"/>
        </w:rPr>
        <w:t>V</w:t>
      </w:r>
      <w:r>
        <w:rPr>
          <w:spacing w:val="1"/>
          <w:w w:val="99"/>
        </w:rPr>
        <w:t>-</w:t>
      </w:r>
      <w:r>
        <w:rPr>
          <w:w w:val="98"/>
        </w:rPr>
        <w:t>1</w:t>
      </w:r>
      <w:r>
        <w:rPr/>
        <w:t>  </w:t>
      </w:r>
      <w:r>
        <w:rPr>
          <w:spacing w:val="16"/>
        </w:rPr>
        <w:t> </w:t>
      </w:r>
      <w:r>
        <w:rPr>
          <w:spacing w:val="-1"/>
          <w:w w:val="80"/>
        </w:rPr>
        <w:t>(</w:t>
      </w:r>
      <w:r>
        <w:rPr>
          <w:spacing w:val="2"/>
          <w:w w:val="83"/>
        </w:rPr>
        <w:t>H</w:t>
      </w:r>
      <w:r>
        <w:rPr>
          <w:spacing w:val="-1"/>
          <w:w w:val="71"/>
        </w:rPr>
        <w:t>T</w:t>
      </w:r>
      <w:r>
        <w:rPr>
          <w:w w:val="68"/>
        </w:rPr>
        <w:t>L</w:t>
      </w:r>
      <w:r>
        <w:rPr>
          <w:spacing w:val="4"/>
          <w:w w:val="90"/>
        </w:rPr>
        <w:t>V</w:t>
      </w:r>
      <w:r>
        <w:rPr>
          <w:w w:val="99"/>
        </w:rPr>
        <w:t>- </w:t>
      </w:r>
      <w:r>
        <w:rPr>
          <w:spacing w:val="-1"/>
          <w:w w:val="78"/>
          <w:position w:val="1"/>
        </w:rPr>
        <w:t>III</w:t>
      </w:r>
      <w:r>
        <w:rPr>
          <w:spacing w:val="1"/>
          <w:w w:val="74"/>
          <w:position w:val="1"/>
        </w:rPr>
        <w:t>B</w:t>
      </w:r>
      <w:r>
        <w:rPr>
          <w:spacing w:val="1"/>
          <w:w w:val="178"/>
          <w:position w:val="1"/>
        </w:rPr>
        <w:t>/</w:t>
      </w:r>
      <w:r>
        <w:rPr>
          <w:w w:val="68"/>
          <w:position w:val="1"/>
        </w:rPr>
        <w:t>L</w:t>
      </w:r>
      <w:r>
        <w:rPr>
          <w:w w:val="86"/>
          <w:position w:val="1"/>
        </w:rPr>
        <w:t>A</w:t>
      </w:r>
      <w:r>
        <w:rPr>
          <w:spacing w:val="-1"/>
          <w:w w:val="86"/>
          <w:position w:val="1"/>
        </w:rPr>
        <w:t>I</w:t>
      </w:r>
      <w:r>
        <w:rPr>
          <w:w w:val="80"/>
          <w:position w:val="1"/>
        </w:rPr>
        <w:t>)</w:t>
      </w:r>
      <w:r>
        <w:rPr>
          <w:spacing w:val="13"/>
          <w:position w:val="1"/>
        </w:rPr>
        <w:t> </w:t>
      </w:r>
      <w:r>
        <w:rPr>
          <w:w w:val="66"/>
          <w:position w:val="1"/>
        </w:rPr>
        <w:t>s</w:t>
      </w:r>
      <w:r>
        <w:rPr>
          <w:spacing w:val="1"/>
          <w:w w:val="96"/>
          <w:position w:val="1"/>
        </w:rPr>
        <w:t>t</w:t>
      </w:r>
      <w:r>
        <w:rPr>
          <w:w w:val="99"/>
          <w:position w:val="1"/>
        </w:rPr>
        <w:t>r</w:t>
      </w:r>
      <w:r>
        <w:rPr>
          <w:w w:val="98"/>
          <w:position w:val="1"/>
        </w:rPr>
        <w:t>a</w:t>
      </w:r>
      <w:r>
        <w:rPr>
          <w:spacing w:val="-1"/>
          <w:w w:val="95"/>
          <w:position w:val="1"/>
        </w:rPr>
        <w:t>i</w:t>
      </w:r>
      <w:r>
        <w:rPr>
          <w:w w:val="78"/>
          <w:position w:val="1"/>
        </w:rPr>
        <w:t>n</w:t>
      </w:r>
      <w:r>
        <w:rPr>
          <w:spacing w:val="13"/>
          <w:position w:val="1"/>
        </w:rPr>
        <w:t> </w:t>
      </w:r>
      <w:r>
        <w:rPr>
          <w:w w:val="98"/>
          <w:position w:val="1"/>
        </w:rPr>
        <w:t>a</w:t>
      </w:r>
      <w:r>
        <w:rPr>
          <w:spacing w:val="-1"/>
          <w:w w:val="78"/>
          <w:position w:val="1"/>
        </w:rPr>
        <w:t>n</w:t>
      </w:r>
      <w:r>
        <w:rPr>
          <w:w w:val="98"/>
          <w:position w:val="1"/>
        </w:rPr>
        <w:t>d</w:t>
      </w:r>
      <w:r>
        <w:rPr>
          <w:spacing w:val="16"/>
          <w:position w:val="1"/>
        </w:rPr>
        <w:t> </w:t>
      </w:r>
      <w:r>
        <w:rPr>
          <w:w w:val="81"/>
          <w:position w:val="1"/>
        </w:rPr>
        <w:t>H</w:t>
      </w:r>
      <w:r>
        <w:rPr>
          <w:spacing w:val="1"/>
          <w:w w:val="81"/>
          <w:position w:val="1"/>
        </w:rPr>
        <w:t>I</w:t>
      </w:r>
      <w:r>
        <w:rPr>
          <w:spacing w:val="3"/>
          <w:w w:val="90"/>
          <w:position w:val="1"/>
        </w:rPr>
        <w:t>V</w:t>
      </w:r>
      <w:r>
        <w:rPr>
          <w:spacing w:val="1"/>
          <w:w w:val="99"/>
          <w:position w:val="1"/>
        </w:rPr>
        <w:t>-</w:t>
      </w:r>
      <w:r>
        <w:rPr>
          <w:w w:val="98"/>
          <w:position w:val="1"/>
        </w:rPr>
        <w:t>2</w:t>
      </w:r>
      <w:r>
        <w:rPr>
          <w:spacing w:val="14"/>
          <w:position w:val="1"/>
        </w:rPr>
        <w:t> </w:t>
      </w:r>
      <w:r>
        <w:rPr>
          <w:spacing w:val="-1"/>
          <w:w w:val="80"/>
          <w:position w:val="1"/>
        </w:rPr>
        <w:t>(</w:t>
      </w:r>
      <w:r>
        <w:rPr>
          <w:w w:val="68"/>
          <w:position w:val="1"/>
        </w:rPr>
        <w:t>L</w:t>
      </w:r>
      <w:r>
        <w:rPr>
          <w:spacing w:val="2"/>
          <w:w w:val="90"/>
          <w:position w:val="1"/>
        </w:rPr>
        <w:t>AV</w:t>
      </w:r>
      <w:r>
        <w:rPr>
          <w:spacing w:val="1"/>
          <w:w w:val="99"/>
          <w:position w:val="1"/>
        </w:rPr>
        <w:t>-</w:t>
      </w:r>
      <w:r>
        <w:rPr>
          <w:w w:val="98"/>
          <w:position w:val="1"/>
        </w:rPr>
        <w:t>2</w:t>
      </w:r>
      <w:r>
        <w:rPr>
          <w:w w:val="84"/>
          <w:sz w:val="13"/>
        </w:rPr>
        <w:t>R</w:t>
      </w:r>
      <w:r>
        <w:rPr>
          <w:spacing w:val="1"/>
          <w:w w:val="84"/>
          <w:sz w:val="13"/>
        </w:rPr>
        <w:t>O</w:t>
      </w:r>
      <w:r>
        <w:rPr>
          <w:spacing w:val="1"/>
          <w:w w:val="83"/>
          <w:sz w:val="13"/>
        </w:rPr>
        <w:t>D</w:t>
      </w:r>
      <w:r>
        <w:rPr>
          <w:w w:val="80"/>
          <w:position w:val="1"/>
        </w:rPr>
        <w:t>)</w:t>
      </w:r>
      <w:r>
        <w:rPr>
          <w:spacing w:val="13"/>
          <w:position w:val="1"/>
        </w:rPr>
        <w:t> </w:t>
      </w:r>
      <w:r>
        <w:rPr>
          <w:w w:val="66"/>
          <w:position w:val="1"/>
        </w:rPr>
        <w:t>s</w:t>
      </w:r>
      <w:r>
        <w:rPr>
          <w:spacing w:val="1"/>
          <w:w w:val="96"/>
          <w:position w:val="1"/>
        </w:rPr>
        <w:t>t</w:t>
      </w:r>
      <w:r>
        <w:rPr>
          <w:w w:val="99"/>
          <w:position w:val="1"/>
        </w:rPr>
        <w:t>r</w:t>
      </w:r>
      <w:r>
        <w:rPr>
          <w:w w:val="98"/>
          <w:position w:val="1"/>
        </w:rPr>
        <w:t>a</w:t>
      </w:r>
      <w:r>
        <w:rPr>
          <w:spacing w:val="-1"/>
          <w:w w:val="95"/>
          <w:position w:val="1"/>
        </w:rPr>
        <w:t>i</w:t>
      </w:r>
      <w:r>
        <w:rPr>
          <w:w w:val="78"/>
          <w:position w:val="1"/>
        </w:rPr>
        <w:t>n</w:t>
      </w:r>
      <w:r>
        <w:rPr>
          <w:spacing w:val="13"/>
          <w:position w:val="1"/>
        </w:rPr>
        <w:t> </w:t>
      </w:r>
      <w:r>
        <w:rPr>
          <w:spacing w:val="-1"/>
          <w:w w:val="91"/>
          <w:position w:val="1"/>
        </w:rPr>
        <w:t>w</w:t>
      </w:r>
      <w:r>
        <w:rPr>
          <w:spacing w:val="1"/>
          <w:w w:val="89"/>
          <w:position w:val="1"/>
        </w:rPr>
        <w:t>e</w:t>
      </w:r>
      <w:r>
        <w:rPr>
          <w:w w:val="99"/>
          <w:position w:val="1"/>
        </w:rPr>
        <w:t>r</w:t>
      </w:r>
      <w:r>
        <w:rPr>
          <w:w w:val="89"/>
          <w:position w:val="1"/>
        </w:rPr>
        <w:t>e</w:t>
      </w:r>
      <w:r>
        <w:rPr>
          <w:spacing w:val="15"/>
          <w:position w:val="1"/>
        </w:rPr>
        <w:t> </w:t>
      </w:r>
      <w:r>
        <w:rPr>
          <w:spacing w:val="-1"/>
          <w:w w:val="78"/>
          <w:position w:val="1"/>
        </w:rPr>
        <w:t>u</w:t>
      </w:r>
      <w:r>
        <w:rPr>
          <w:w w:val="66"/>
          <w:position w:val="1"/>
        </w:rPr>
        <w:t>s</w:t>
      </w:r>
      <w:r>
        <w:rPr>
          <w:spacing w:val="1"/>
          <w:w w:val="89"/>
          <w:position w:val="1"/>
        </w:rPr>
        <w:t>e</w:t>
      </w:r>
      <w:r>
        <w:rPr>
          <w:w w:val="98"/>
          <w:position w:val="1"/>
        </w:rPr>
        <w:t>d</w:t>
      </w:r>
      <w:r>
        <w:rPr>
          <w:spacing w:val="14"/>
          <w:position w:val="1"/>
        </w:rPr>
        <w:t> </w:t>
      </w:r>
      <w:r>
        <w:rPr>
          <w:spacing w:val="-1"/>
          <w:w w:val="95"/>
          <w:position w:val="1"/>
        </w:rPr>
        <w:t>i</w:t>
      </w:r>
      <w:r>
        <w:rPr>
          <w:w w:val="78"/>
          <w:position w:val="1"/>
        </w:rPr>
        <w:t>n</w:t>
      </w:r>
      <w:r>
        <w:rPr>
          <w:spacing w:val="13"/>
          <w:position w:val="1"/>
        </w:rPr>
        <w:t> </w:t>
      </w:r>
      <w:r>
        <w:rPr>
          <w:spacing w:val="1"/>
          <w:w w:val="96"/>
          <w:position w:val="1"/>
        </w:rPr>
        <w:t>t</w:t>
      </w:r>
      <w:r>
        <w:rPr>
          <w:spacing w:val="1"/>
          <w:w w:val="78"/>
          <w:position w:val="1"/>
        </w:rPr>
        <w:t>h</w:t>
      </w:r>
      <w:r>
        <w:rPr>
          <w:w w:val="89"/>
          <w:position w:val="1"/>
        </w:rPr>
        <w:t>e </w:t>
      </w:r>
      <w:r>
        <w:rPr>
          <w:w w:val="90"/>
        </w:rPr>
        <w:t>experiment. The virus strains were propagated in MT-4 cells.</w:t>
      </w:r>
      <w:r>
        <w:rPr>
          <w:spacing w:val="-45"/>
          <w:w w:val="90"/>
        </w:rPr>
        <w:t> </w:t>
      </w:r>
      <w:r>
        <w:rPr>
          <w:spacing w:val="-1"/>
          <w:w w:val="95"/>
        </w:rPr>
        <w:t>Titer of virus </w:t>
      </w:r>
      <w:r>
        <w:rPr>
          <w:w w:val="95"/>
        </w:rPr>
        <w:t>stock was determined in MT-4 cells and the</w:t>
      </w:r>
      <w:r>
        <w:rPr>
          <w:spacing w:val="1"/>
          <w:w w:val="95"/>
        </w:rPr>
        <w:t> </w:t>
      </w:r>
      <w:r>
        <w:rPr/>
        <w:t>virus</w:t>
      </w:r>
      <w:r>
        <w:rPr>
          <w:spacing w:val="-11"/>
        </w:rPr>
        <w:t> </w:t>
      </w:r>
      <w:r>
        <w:rPr/>
        <w:t>stock</w:t>
      </w:r>
      <w:r>
        <w:rPr>
          <w:spacing w:val="-12"/>
        </w:rPr>
        <w:t> </w:t>
      </w:r>
      <w:r>
        <w:rPr/>
        <w:t>was</w:t>
      </w:r>
      <w:r>
        <w:rPr>
          <w:spacing w:val="23"/>
        </w:rPr>
        <w:t> </w:t>
      </w:r>
      <w:r>
        <w:rPr/>
        <w:t>stored</w:t>
      </w:r>
      <w:r>
        <w:rPr>
          <w:spacing w:val="-10"/>
        </w:rPr>
        <w:t> </w:t>
      </w:r>
      <w:r>
        <w:rPr/>
        <w:t>at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70</w:t>
      </w:r>
      <w:r>
        <w:rPr>
          <w:rFonts w:ascii="Symbol" w:hAnsi="Symbol"/>
        </w:rPr>
        <w:t></w:t>
      </w:r>
      <w:r>
        <w:rPr/>
        <w:t>C</w:t>
      </w:r>
      <w:r>
        <w:rPr>
          <w:spacing w:val="-11"/>
        </w:rPr>
        <w:t> </w:t>
      </w:r>
      <w:r>
        <w:rPr/>
        <w:t>until</w:t>
      </w:r>
      <w:r>
        <w:rPr>
          <w:spacing w:val="-11"/>
        </w:rPr>
        <w:t> </w:t>
      </w:r>
      <w:r>
        <w:rPr/>
        <w:t>used.</w:t>
      </w:r>
    </w:p>
    <w:p>
      <w:pPr>
        <w:pStyle w:val="BodyText"/>
        <w:spacing w:line="235" w:lineRule="auto" w:before="203"/>
        <w:ind w:right="39"/>
        <w:jc w:val="both"/>
      </w:pPr>
      <w:r>
        <w:rPr>
          <w:w w:val="95"/>
        </w:rPr>
        <w:t>Inhibitory effects of the compounds on HIV-1 and HIV-2</w:t>
      </w:r>
      <w:r>
        <w:rPr>
          <w:spacing w:val="1"/>
          <w:w w:val="95"/>
        </w:rPr>
        <w:t> </w:t>
      </w:r>
      <w:r>
        <w:rPr>
          <w:w w:val="90"/>
        </w:rPr>
        <w:t>replications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monitored</w:t>
      </w:r>
      <w:r>
        <w:rPr>
          <w:spacing w:val="1"/>
          <w:w w:val="90"/>
        </w:rPr>
        <w:t> </w:t>
      </w:r>
      <w:r>
        <w:rPr>
          <w:w w:val="90"/>
        </w:rPr>
        <w:t>by</w:t>
      </w:r>
      <w:r>
        <w:rPr>
          <w:spacing w:val="1"/>
          <w:w w:val="90"/>
        </w:rPr>
        <w:t> </w:t>
      </w:r>
      <w:r>
        <w:rPr>
          <w:w w:val="90"/>
        </w:rPr>
        <w:t>inhibition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virus-induced</w:t>
      </w:r>
      <w:r>
        <w:rPr>
          <w:spacing w:val="1"/>
          <w:w w:val="90"/>
        </w:rPr>
        <w:t> </w:t>
      </w:r>
      <w:r>
        <w:rPr>
          <w:w w:val="90"/>
        </w:rPr>
        <w:t>cytopathic effect in MT-4 cells and were estimated by MTT</w:t>
      </w:r>
      <w:r>
        <w:rPr>
          <w:spacing w:val="1"/>
          <w:w w:val="90"/>
        </w:rPr>
        <w:t> </w:t>
      </w:r>
      <w:r>
        <w:rPr>
          <w:w w:val="95"/>
          <w:position w:val="1"/>
        </w:rPr>
        <w:t>assay. Briefly, 50 </w:t>
      </w:r>
      <w:r>
        <w:rPr>
          <w:rFonts w:ascii="Symbol" w:hAnsi="Symbol"/>
          <w:w w:val="95"/>
          <w:position w:val="1"/>
        </w:rPr>
        <w:t></w:t>
      </w:r>
      <w:r>
        <w:rPr>
          <w:w w:val="95"/>
          <w:position w:val="1"/>
        </w:rPr>
        <w:t>l of HIV-1 and HIV-2 (100-300 CCID</w:t>
      </w:r>
      <w:r>
        <w:rPr>
          <w:w w:val="95"/>
          <w:sz w:val="13"/>
        </w:rPr>
        <w:t>50</w:t>
      </w:r>
      <w:r>
        <w:rPr>
          <w:w w:val="95"/>
          <w:position w:val="1"/>
        </w:rPr>
        <w:t>)</w:t>
      </w:r>
      <w:r>
        <w:rPr>
          <w:spacing w:val="-48"/>
          <w:w w:val="95"/>
          <w:position w:val="1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</w:t>
      </w:r>
      <w:r>
        <w:rPr>
          <w:spacing w:val="9"/>
        </w:rPr>
        <w:t> </w:t>
      </w:r>
      <w:r>
        <w:rPr>
          <w:w w:val="98"/>
        </w:rPr>
        <w:t>add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>
          <w:spacing w:val="9"/>
        </w:rPr>
        <w:t> </w:t>
      </w:r>
      <w:r>
        <w:rPr>
          <w:spacing w:val="1"/>
          <w:w w:val="96"/>
        </w:rPr>
        <w:t>t</w:t>
      </w:r>
      <w:r>
        <w:rPr>
          <w:w w:val="89"/>
        </w:rPr>
        <w:t>o</w:t>
      </w:r>
      <w:r>
        <w:rPr>
          <w:spacing w:val="10"/>
        </w:rPr>
        <w:t> </w:t>
      </w:r>
      <w:r>
        <w:rPr>
          <w:w w:val="98"/>
        </w:rPr>
        <w:t>a</w:t>
      </w:r>
      <w:r>
        <w:rPr>
          <w:spacing w:val="9"/>
        </w:rPr>
        <w:t> </w:t>
      </w:r>
      <w:r>
        <w:rPr>
          <w:w w:val="119"/>
        </w:rPr>
        <w:t>f</w:t>
      </w:r>
      <w:r>
        <w:rPr>
          <w:spacing w:val="-1"/>
          <w:w w:val="95"/>
        </w:rPr>
        <w:t>l</w:t>
      </w:r>
      <w:r>
        <w:rPr>
          <w:w w:val="98"/>
        </w:rPr>
        <w:t>a</w:t>
      </w:r>
      <w:r>
        <w:rPr>
          <w:spacing w:val="5"/>
          <w:w w:val="96"/>
        </w:rPr>
        <w:t>t</w:t>
      </w:r>
      <w:r>
        <w:rPr>
          <w:spacing w:val="1"/>
          <w:w w:val="99"/>
        </w:rPr>
        <w:t>-</w:t>
      </w:r>
      <w:r>
        <w:rPr>
          <w:w w:val="98"/>
        </w:rPr>
        <w:t>b</w:t>
      </w:r>
      <w:r>
        <w:rPr>
          <w:spacing w:val="1"/>
          <w:w w:val="89"/>
        </w:rPr>
        <w:t>o</w:t>
      </w:r>
      <w:r>
        <w:rPr>
          <w:spacing w:val="1"/>
          <w:w w:val="96"/>
        </w:rPr>
        <w:t>t</w:t>
      </w:r>
      <w:r>
        <w:rPr>
          <w:spacing w:val="-2"/>
          <w:w w:val="96"/>
        </w:rPr>
        <w:t>t</w:t>
      </w:r>
      <w:r>
        <w:rPr>
          <w:spacing w:val="1"/>
          <w:w w:val="89"/>
        </w:rPr>
        <w:t>o</w:t>
      </w:r>
      <w:r>
        <w:rPr>
          <w:spacing w:val="-1"/>
          <w:w w:val="79"/>
        </w:rPr>
        <w:t>m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>
          <w:spacing w:val="9"/>
        </w:rPr>
        <w:t> </w:t>
      </w:r>
      <w:r>
        <w:rPr>
          <w:w w:val="92"/>
        </w:rPr>
        <w:t>M</w:t>
      </w:r>
      <w:r>
        <w:rPr>
          <w:spacing w:val="1"/>
          <w:w w:val="71"/>
        </w:rPr>
        <w:t>T</w:t>
      </w:r>
      <w:r>
        <w:rPr>
          <w:spacing w:val="1"/>
          <w:w w:val="169"/>
        </w:rPr>
        <w:t>–</w:t>
      </w:r>
      <w:r>
        <w:rPr>
          <w:w w:val="98"/>
        </w:rPr>
        <w:t>4</w:t>
      </w:r>
      <w:r>
        <w:rPr>
          <w:spacing w:val="9"/>
        </w:rPr>
        <w:t> </w:t>
      </w:r>
      <w:r>
        <w:rPr>
          <w:w w:val="76"/>
        </w:rPr>
        <w:t>c</w:t>
      </w:r>
      <w:r>
        <w:rPr>
          <w:spacing w:val="1"/>
          <w:w w:val="89"/>
        </w:rPr>
        <w:t>e</w:t>
      </w:r>
      <w:r>
        <w:rPr>
          <w:spacing w:val="-1"/>
          <w:w w:val="95"/>
        </w:rPr>
        <w:t>ll</w:t>
      </w:r>
      <w:r>
        <w:rPr>
          <w:w w:val="66"/>
        </w:rPr>
        <w:t>s</w:t>
      </w:r>
      <w:r>
        <w:rPr>
          <w:spacing w:val="12"/>
        </w:rPr>
        <w:t> </w:t>
      </w:r>
      <w:r>
        <w:rPr>
          <w:spacing w:val="-1"/>
          <w:w w:val="91"/>
        </w:rPr>
        <w:t>w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w w:val="89"/>
        </w:rPr>
        <w:t>e</w:t>
      </w:r>
      <w:r>
        <w:rPr>
          <w:spacing w:val="10"/>
        </w:rPr>
        <w:t> </w:t>
      </w:r>
      <w:r>
        <w:rPr>
          <w:w w:val="98"/>
        </w:rPr>
        <w:t>add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>
          <w:spacing w:val="9"/>
        </w:rPr>
        <w:t> </w:t>
      </w:r>
      <w:r>
        <w:rPr>
          <w:w w:val="98"/>
        </w:rPr>
        <w:t>a</w:t>
      </w:r>
      <w:r>
        <w:rPr>
          <w:w w:val="96"/>
        </w:rPr>
        <w:t>t</w:t>
      </w:r>
      <w:r>
        <w:rPr>
          <w:spacing w:val="12"/>
        </w:rPr>
        <w:t> </w:t>
      </w:r>
      <w:r>
        <w:rPr>
          <w:w w:val="98"/>
        </w:rPr>
        <w:t>a</w:t>
      </w:r>
    </w:p>
    <w:p>
      <w:pPr>
        <w:tabs>
          <w:tab w:pos="4161" w:val="left" w:leader="none"/>
        </w:tabs>
        <w:spacing w:line="292" w:lineRule="exact" w:before="0"/>
        <w:ind w:left="295" w:right="0" w:firstLine="0"/>
        <w:jc w:val="left"/>
        <w:rPr>
          <w:rFonts w:ascii="Arial" w:hAnsi="Arial"/>
          <w:b/>
          <w:sz w:val="20"/>
        </w:rPr>
      </w:pPr>
      <w:r>
        <w:rPr/>
        <w:br w:type="column"/>
      </w:r>
      <w:r>
        <w:rPr>
          <w:rFonts w:ascii="Arial" w:hAnsi="Arial"/>
          <w:b/>
          <w:w w:val="85"/>
          <w:position w:val="1"/>
          <w:sz w:val="20"/>
        </w:rPr>
        <w:t>Code</w:t>
      </w:r>
      <w:r>
        <w:rPr>
          <w:rFonts w:ascii="Arial" w:hAnsi="Arial"/>
          <w:b/>
          <w:spacing w:val="42"/>
          <w:position w:val="1"/>
          <w:sz w:val="20"/>
        </w:rPr>
        <w:t>  </w:t>
      </w:r>
      <w:r>
        <w:rPr>
          <w:rFonts w:ascii="Arial" w:hAnsi="Arial"/>
          <w:b/>
          <w:w w:val="85"/>
          <w:position w:val="1"/>
          <w:sz w:val="20"/>
        </w:rPr>
        <w:t>Strain</w:t>
      </w:r>
      <w:r>
        <w:rPr>
          <w:rFonts w:ascii="Arial" w:hAnsi="Arial"/>
          <w:b/>
          <w:spacing w:val="50"/>
          <w:position w:val="1"/>
          <w:sz w:val="20"/>
        </w:rPr>
        <w:t> </w:t>
      </w:r>
      <w:r>
        <w:rPr>
          <w:rFonts w:ascii="Arial" w:hAnsi="Arial"/>
          <w:b/>
          <w:spacing w:val="50"/>
          <w:position w:val="1"/>
          <w:sz w:val="20"/>
        </w:rPr>
        <w:t> </w:t>
      </w:r>
      <w:r>
        <w:rPr>
          <w:rFonts w:ascii="Arial" w:hAnsi="Arial"/>
          <w:b/>
          <w:w w:val="85"/>
          <w:position w:val="1"/>
          <w:sz w:val="20"/>
        </w:rPr>
        <w:t>IC</w:t>
      </w:r>
      <w:r>
        <w:rPr>
          <w:rFonts w:ascii="Arial" w:hAnsi="Arial"/>
          <w:b/>
          <w:w w:val="85"/>
          <w:sz w:val="13"/>
        </w:rPr>
        <w:t>50</w:t>
      </w:r>
      <w:r>
        <w:rPr>
          <w:rFonts w:ascii="Arial" w:hAnsi="Arial"/>
          <w:b/>
          <w:spacing w:val="9"/>
          <w:w w:val="85"/>
          <w:sz w:val="13"/>
        </w:rPr>
        <w:t> </w:t>
      </w:r>
      <w:r>
        <w:rPr>
          <w:rFonts w:ascii="Arial" w:hAnsi="Arial"/>
          <w:b/>
          <w:w w:val="85"/>
          <w:position w:val="1"/>
          <w:sz w:val="20"/>
        </w:rPr>
        <w:t>(µg/ml)</w:t>
      </w:r>
      <w:r>
        <w:rPr>
          <w:rFonts w:ascii="Arial" w:hAnsi="Arial"/>
          <w:b/>
          <w:spacing w:val="-7"/>
          <w:w w:val="85"/>
          <w:position w:val="1"/>
          <w:sz w:val="20"/>
        </w:rPr>
        <w:t> </w:t>
      </w:r>
      <w:r>
        <w:rPr>
          <w:rFonts w:ascii="Arial" w:hAnsi="Arial"/>
          <w:b/>
          <w:w w:val="85"/>
          <w:position w:val="6"/>
          <w:sz w:val="13"/>
        </w:rPr>
        <w:t>a</w:t>
      </w:r>
      <w:r>
        <w:rPr>
          <w:rFonts w:ascii="Arial" w:hAnsi="Arial"/>
          <w:b/>
          <w:spacing w:val="29"/>
          <w:position w:val="6"/>
          <w:sz w:val="13"/>
        </w:rPr>
        <w:t>  </w:t>
      </w:r>
      <w:r>
        <w:rPr>
          <w:rFonts w:ascii="Arial" w:hAnsi="Arial"/>
          <w:b/>
          <w:spacing w:val="30"/>
          <w:position w:val="6"/>
          <w:sz w:val="13"/>
        </w:rPr>
        <w:t> </w:t>
      </w:r>
      <w:r>
        <w:rPr>
          <w:rFonts w:ascii="Arial" w:hAnsi="Arial"/>
          <w:b/>
          <w:w w:val="90"/>
          <w:position w:val="1"/>
          <w:sz w:val="20"/>
        </w:rPr>
        <w:t>CC</w:t>
      </w:r>
      <w:r>
        <w:rPr>
          <w:rFonts w:ascii="Arial" w:hAnsi="Arial"/>
          <w:b/>
          <w:w w:val="90"/>
          <w:sz w:val="13"/>
        </w:rPr>
        <w:t>50</w:t>
      </w:r>
      <w:r>
        <w:rPr>
          <w:rFonts w:ascii="Arial" w:hAnsi="Arial"/>
          <w:b/>
          <w:spacing w:val="3"/>
          <w:w w:val="90"/>
          <w:sz w:val="13"/>
        </w:rPr>
        <w:t> </w:t>
      </w:r>
      <w:r>
        <w:rPr>
          <w:rFonts w:ascii="Arial" w:hAnsi="Arial"/>
          <w:b/>
          <w:w w:val="90"/>
          <w:position w:val="1"/>
          <w:sz w:val="20"/>
        </w:rPr>
        <w:t>(µg/ml)</w:t>
      </w:r>
      <w:r>
        <w:rPr>
          <w:rFonts w:ascii="Arial" w:hAnsi="Arial"/>
          <w:b/>
          <w:spacing w:val="-13"/>
          <w:w w:val="90"/>
          <w:position w:val="1"/>
          <w:sz w:val="20"/>
        </w:rPr>
        <w:t> </w:t>
      </w:r>
      <w:r>
        <w:rPr>
          <w:rFonts w:ascii="Arial" w:hAnsi="Arial"/>
          <w:b/>
          <w:w w:val="90"/>
          <w:position w:val="6"/>
          <w:sz w:val="13"/>
        </w:rPr>
        <w:t>b</w:t>
        <w:tab/>
      </w:r>
      <w:r>
        <w:rPr>
          <w:rFonts w:ascii="Arial" w:hAnsi="Arial"/>
          <w:b/>
          <w:w w:val="85"/>
          <w:position w:val="13"/>
          <w:sz w:val="20"/>
        </w:rPr>
        <w:t>Max</w:t>
      </w:r>
      <w:r>
        <w:rPr>
          <w:rFonts w:ascii="Arial" w:hAnsi="Arial"/>
          <w:b/>
          <w:spacing w:val="23"/>
          <w:w w:val="85"/>
          <w:position w:val="13"/>
          <w:sz w:val="20"/>
        </w:rPr>
        <w:t> </w:t>
      </w:r>
      <w:r>
        <w:rPr>
          <w:rFonts w:ascii="Arial" w:hAnsi="Arial"/>
          <w:b/>
          <w:w w:val="85"/>
          <w:position w:val="13"/>
          <w:sz w:val="20"/>
        </w:rPr>
        <w:t>Prot</w:t>
      </w:r>
    </w:p>
    <w:p>
      <w:pPr>
        <w:pStyle w:val="Heading3"/>
        <w:spacing w:line="179" w:lineRule="exact"/>
        <w:ind w:left="0" w:right="471"/>
        <w:jc w:val="right"/>
      </w:pPr>
      <w:r>
        <w:rPr/>
        <w:t>(%)</w:t>
      </w:r>
    </w:p>
    <w:p>
      <w:pPr>
        <w:pStyle w:val="BodyText"/>
        <w:spacing w:before="8"/>
        <w:ind w:left="0"/>
        <w:rPr>
          <w:rFonts w:ascii="Arial"/>
          <w:b/>
          <w:sz w:val="2"/>
        </w:rPr>
      </w:pPr>
    </w:p>
    <w:tbl>
      <w:tblPr>
        <w:tblW w:w="0" w:type="auto"/>
        <w:jc w:val="left"/>
        <w:tblInd w:w="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7"/>
        <w:gridCol w:w="713"/>
        <w:gridCol w:w="1271"/>
        <w:gridCol w:w="1212"/>
        <w:gridCol w:w="1011"/>
      </w:tblGrid>
      <w:tr>
        <w:trPr>
          <w:trHeight w:val="264" w:hRule="atLeast"/>
        </w:trPr>
        <w:tc>
          <w:tcPr>
            <w:tcW w:w="5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"/>
              <w:ind w:left="96" w:right="90"/>
              <w:rPr>
                <w:sz w:val="20"/>
              </w:rPr>
            </w:pPr>
            <w:r>
              <w:rPr>
                <w:w w:val="90"/>
                <w:sz w:val="20"/>
              </w:rPr>
              <w:t>DPX</w:t>
            </w:r>
          </w:p>
        </w:tc>
        <w:tc>
          <w:tcPr>
            <w:tcW w:w="7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4"/>
              <w:ind w:left="85" w:right="163"/>
              <w:rPr>
                <w:sz w:val="13"/>
              </w:rPr>
            </w:pPr>
            <w:r>
              <w:rPr>
                <w:w w:val="85"/>
                <w:position w:val="1"/>
                <w:sz w:val="20"/>
              </w:rPr>
              <w:t>III</w:t>
            </w:r>
            <w:r>
              <w:rPr>
                <w:w w:val="85"/>
                <w:sz w:val="13"/>
              </w:rPr>
              <w:t>B</w:t>
            </w:r>
          </w:p>
        </w:tc>
        <w:tc>
          <w:tcPr>
            <w:tcW w:w="12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"/>
              <w:ind w:left="181" w:right="327"/>
              <w:rPr>
                <w:sz w:val="20"/>
              </w:rPr>
            </w:pPr>
            <w:r>
              <w:rPr>
                <w:sz w:val="20"/>
              </w:rPr>
              <w:t>3.84</w:t>
            </w:r>
          </w:p>
        </w:tc>
        <w:tc>
          <w:tcPr>
            <w:tcW w:w="12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"/>
              <w:ind w:left="331" w:right="339"/>
              <w:rPr>
                <w:sz w:val="20"/>
              </w:rPr>
            </w:pPr>
            <w:r>
              <w:rPr>
                <w:sz w:val="20"/>
              </w:rPr>
              <w:t>15.27</w:t>
            </w:r>
          </w:p>
        </w:tc>
        <w:tc>
          <w:tcPr>
            <w:tcW w:w="10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"/>
              <w:ind w:left="348" w:right="287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</w:tr>
      <w:tr>
        <w:trPr>
          <w:trHeight w:val="271" w:hRule="atLeast"/>
        </w:trPr>
        <w:tc>
          <w:tcPr>
            <w:tcW w:w="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spacing w:before="22"/>
              <w:ind w:left="87" w:right="163"/>
              <w:rPr>
                <w:sz w:val="20"/>
              </w:rPr>
            </w:pPr>
            <w:r>
              <w:rPr>
                <w:w w:val="95"/>
                <w:sz w:val="20"/>
              </w:rPr>
              <w:t>ROD</w:t>
            </w:r>
          </w:p>
        </w:tc>
        <w:tc>
          <w:tcPr>
            <w:tcW w:w="1271" w:type="dxa"/>
          </w:tcPr>
          <w:p>
            <w:pPr>
              <w:pStyle w:val="TableParagraph"/>
              <w:spacing w:before="22"/>
              <w:ind w:left="179" w:right="327"/>
              <w:rPr>
                <w:sz w:val="20"/>
              </w:rPr>
            </w:pPr>
            <w:r>
              <w:rPr>
                <w:sz w:val="20"/>
              </w:rPr>
              <w:t>&gt;15.4</w:t>
            </w:r>
          </w:p>
        </w:tc>
        <w:tc>
          <w:tcPr>
            <w:tcW w:w="1212" w:type="dxa"/>
          </w:tcPr>
          <w:p>
            <w:pPr>
              <w:pStyle w:val="TableParagraph"/>
              <w:spacing w:before="22"/>
              <w:ind w:left="331" w:right="339"/>
              <w:rPr>
                <w:sz w:val="20"/>
              </w:rPr>
            </w:pPr>
            <w:r>
              <w:rPr>
                <w:sz w:val="20"/>
              </w:rPr>
              <w:t>15.4</w:t>
            </w:r>
          </w:p>
        </w:tc>
        <w:tc>
          <w:tcPr>
            <w:tcW w:w="1011" w:type="dxa"/>
          </w:tcPr>
          <w:p>
            <w:pPr>
              <w:pStyle w:val="TableParagraph"/>
              <w:spacing w:before="22"/>
              <w:ind w:left="61"/>
              <w:rPr>
                <w:sz w:val="20"/>
              </w:rPr>
            </w:pPr>
            <w:r>
              <w:rPr>
                <w:w w:val="98"/>
                <w:sz w:val="20"/>
              </w:rPr>
              <w:t>0</w:t>
            </w:r>
          </w:p>
        </w:tc>
      </w:tr>
      <w:tr>
        <w:trPr>
          <w:trHeight w:val="271" w:hRule="atLeast"/>
        </w:trPr>
        <w:tc>
          <w:tcPr>
            <w:tcW w:w="597" w:type="dxa"/>
          </w:tcPr>
          <w:p>
            <w:pPr>
              <w:pStyle w:val="TableParagraph"/>
              <w:spacing w:before="22"/>
              <w:ind w:left="93" w:right="90"/>
              <w:rPr>
                <w:sz w:val="20"/>
              </w:rPr>
            </w:pPr>
            <w:r>
              <w:rPr>
                <w:w w:val="90"/>
                <w:sz w:val="20"/>
              </w:rPr>
              <w:t>AZT</w:t>
            </w:r>
          </w:p>
        </w:tc>
        <w:tc>
          <w:tcPr>
            <w:tcW w:w="713" w:type="dxa"/>
          </w:tcPr>
          <w:p>
            <w:pPr>
              <w:pStyle w:val="TableParagraph"/>
              <w:spacing w:before="21"/>
              <w:ind w:left="85" w:right="163"/>
              <w:rPr>
                <w:sz w:val="13"/>
              </w:rPr>
            </w:pPr>
            <w:r>
              <w:rPr>
                <w:w w:val="85"/>
                <w:position w:val="1"/>
                <w:sz w:val="20"/>
              </w:rPr>
              <w:t>III</w:t>
            </w:r>
            <w:r>
              <w:rPr>
                <w:w w:val="85"/>
                <w:sz w:val="13"/>
              </w:rPr>
              <w:t>B</w:t>
            </w:r>
          </w:p>
        </w:tc>
        <w:tc>
          <w:tcPr>
            <w:tcW w:w="1271" w:type="dxa"/>
          </w:tcPr>
          <w:p>
            <w:pPr>
              <w:pStyle w:val="TableParagraph"/>
              <w:spacing w:before="22"/>
              <w:ind w:left="181" w:right="327"/>
              <w:rPr>
                <w:sz w:val="20"/>
              </w:rPr>
            </w:pPr>
            <w:r>
              <w:rPr>
                <w:sz w:val="20"/>
              </w:rPr>
              <w:t>0.0012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22"/>
              <w:ind w:left="331" w:right="339"/>
              <w:rPr>
                <w:sz w:val="20"/>
              </w:rPr>
            </w:pPr>
            <w:r>
              <w:rPr>
                <w:sz w:val="20"/>
              </w:rPr>
              <w:t>65.9</w:t>
            </w:r>
          </w:p>
        </w:tc>
        <w:tc>
          <w:tcPr>
            <w:tcW w:w="1011" w:type="dxa"/>
          </w:tcPr>
          <w:p>
            <w:pPr>
              <w:pStyle w:val="TableParagraph"/>
              <w:spacing w:before="22"/>
              <w:ind w:left="348" w:right="288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</w:tr>
      <w:tr>
        <w:trPr>
          <w:trHeight w:val="275" w:hRule="atLeast"/>
        </w:trPr>
        <w:tc>
          <w:tcPr>
            <w:tcW w:w="597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2"/>
              <w:ind w:left="87" w:right="163"/>
              <w:rPr>
                <w:sz w:val="20"/>
              </w:rPr>
            </w:pPr>
            <w:r>
              <w:rPr>
                <w:w w:val="95"/>
                <w:sz w:val="20"/>
              </w:rPr>
              <w:t>ROD</w:t>
            </w:r>
          </w:p>
        </w:tc>
        <w:tc>
          <w:tcPr>
            <w:tcW w:w="12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2"/>
              <w:ind w:left="181" w:right="327"/>
              <w:rPr>
                <w:sz w:val="20"/>
              </w:rPr>
            </w:pPr>
            <w:r>
              <w:rPr>
                <w:sz w:val="20"/>
              </w:rPr>
              <w:t>0.00062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2"/>
              <w:ind w:left="331" w:right="339"/>
              <w:rPr>
                <w:sz w:val="20"/>
              </w:rPr>
            </w:pPr>
            <w:r>
              <w:rPr>
                <w:sz w:val="20"/>
              </w:rPr>
              <w:t>65.9</w:t>
            </w:r>
          </w:p>
        </w:tc>
        <w:tc>
          <w:tcPr>
            <w:tcW w:w="10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2"/>
              <w:ind w:left="348" w:right="288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</w:tr>
    </w:tbl>
    <w:p>
      <w:pPr>
        <w:pStyle w:val="BodyText"/>
        <w:spacing w:line="230" w:lineRule="auto"/>
      </w:pPr>
      <w:r>
        <w:rPr>
          <w:w w:val="95"/>
          <w:position w:val="5"/>
          <w:sz w:val="13"/>
        </w:rPr>
        <w:t>a</w:t>
      </w:r>
      <w:r>
        <w:rPr>
          <w:w w:val="95"/>
        </w:rPr>
        <w:t>50%</w:t>
      </w:r>
      <w:r>
        <w:rPr>
          <w:spacing w:val="14"/>
          <w:w w:val="95"/>
        </w:rPr>
        <w:t> </w:t>
      </w:r>
      <w:r>
        <w:rPr>
          <w:w w:val="95"/>
        </w:rPr>
        <w:t>effective</w:t>
      </w:r>
      <w:r>
        <w:rPr>
          <w:spacing w:val="16"/>
          <w:w w:val="95"/>
        </w:rPr>
        <w:t> </w:t>
      </w:r>
      <w:r>
        <w:rPr>
          <w:w w:val="95"/>
        </w:rPr>
        <w:t>concentration</w:t>
      </w:r>
      <w:r>
        <w:rPr>
          <w:spacing w:val="14"/>
          <w:w w:val="95"/>
        </w:rPr>
        <w:t> </w:t>
      </w:r>
      <w:r>
        <w:rPr>
          <w:w w:val="95"/>
        </w:rPr>
        <w:t>required</w:t>
      </w:r>
      <w:r>
        <w:rPr>
          <w:spacing w:val="15"/>
          <w:w w:val="95"/>
        </w:rPr>
        <w:t> </w:t>
      </w:r>
      <w:r>
        <w:rPr>
          <w:w w:val="95"/>
        </w:rPr>
        <w:t>to</w:t>
      </w:r>
      <w:r>
        <w:rPr>
          <w:spacing w:val="16"/>
          <w:w w:val="95"/>
        </w:rPr>
        <w:t> </w:t>
      </w:r>
      <w:r>
        <w:rPr>
          <w:w w:val="95"/>
        </w:rPr>
        <w:t>reduce</w:t>
      </w:r>
      <w:r>
        <w:rPr>
          <w:spacing w:val="16"/>
          <w:w w:val="95"/>
        </w:rPr>
        <w:t> </w:t>
      </w:r>
      <w:r>
        <w:rPr>
          <w:w w:val="95"/>
        </w:rPr>
        <w:t>virus</w:t>
      </w:r>
      <w:r>
        <w:rPr>
          <w:spacing w:val="-48"/>
          <w:w w:val="95"/>
        </w:rPr>
        <w:t> </w:t>
      </w:r>
      <w:r>
        <w:rPr/>
        <w:t>induced</w:t>
      </w:r>
      <w:r>
        <w:rPr>
          <w:spacing w:val="-3"/>
        </w:rPr>
        <w:t> </w:t>
      </w:r>
      <w:r>
        <w:rPr/>
        <w:t>cytopathicity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50%.</w:t>
      </w:r>
    </w:p>
    <w:p>
      <w:pPr>
        <w:pStyle w:val="BodyText"/>
        <w:spacing w:line="228" w:lineRule="auto" w:before="1"/>
      </w:pPr>
      <w:r>
        <w:rPr>
          <w:w w:val="90"/>
          <w:position w:val="5"/>
          <w:sz w:val="13"/>
        </w:rPr>
        <w:t>b</w:t>
      </w:r>
      <w:r>
        <w:rPr>
          <w:w w:val="90"/>
        </w:rPr>
        <w:t>50%</w:t>
      </w:r>
      <w:r>
        <w:rPr>
          <w:spacing w:val="44"/>
          <w:w w:val="90"/>
        </w:rPr>
        <w:t> </w:t>
      </w:r>
      <w:r>
        <w:rPr>
          <w:w w:val="90"/>
        </w:rPr>
        <w:t>cytotoxic</w:t>
      </w:r>
      <w:r>
        <w:rPr>
          <w:spacing w:val="45"/>
          <w:w w:val="90"/>
        </w:rPr>
        <w:t> </w:t>
      </w:r>
      <w:r>
        <w:rPr>
          <w:w w:val="90"/>
        </w:rPr>
        <w:t>concentration</w:t>
      </w:r>
      <w:r>
        <w:rPr>
          <w:spacing w:val="41"/>
          <w:w w:val="90"/>
        </w:rPr>
        <w:t> </w:t>
      </w:r>
      <w:r>
        <w:rPr>
          <w:w w:val="90"/>
        </w:rPr>
        <w:t>required</w:t>
      </w:r>
      <w:r>
        <w:rPr>
          <w:spacing w:val="45"/>
          <w:w w:val="90"/>
        </w:rPr>
        <w:t> </w:t>
      </w:r>
      <w:r>
        <w:rPr>
          <w:w w:val="90"/>
        </w:rPr>
        <w:t>to</w:t>
      </w:r>
      <w:r>
        <w:rPr>
          <w:spacing w:val="44"/>
          <w:w w:val="90"/>
        </w:rPr>
        <w:t> </w:t>
      </w:r>
      <w:r>
        <w:rPr>
          <w:w w:val="90"/>
        </w:rPr>
        <w:t>reduce</w:t>
      </w:r>
      <w:r>
        <w:rPr>
          <w:spacing w:val="46"/>
          <w:w w:val="90"/>
        </w:rPr>
        <w:t> </w:t>
      </w:r>
      <w:r>
        <w:rPr>
          <w:w w:val="90"/>
        </w:rPr>
        <w:t>host</w:t>
      </w:r>
      <w:r>
        <w:rPr>
          <w:spacing w:val="45"/>
          <w:w w:val="90"/>
        </w:rPr>
        <w:t> </w:t>
      </w:r>
      <w:r>
        <w:rPr>
          <w:w w:val="90"/>
        </w:rPr>
        <w:t>cell</w:t>
      </w:r>
      <w:r>
        <w:rPr>
          <w:spacing w:val="-45"/>
          <w:w w:val="90"/>
        </w:rPr>
        <w:t> </w:t>
      </w:r>
      <w:r>
        <w:rPr/>
        <w:t>viability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50%.</w:t>
      </w:r>
    </w:p>
    <w:p>
      <w:pPr>
        <w:pStyle w:val="BodyText"/>
        <w:spacing w:before="6"/>
        <w:ind w:left="0"/>
        <w:rPr>
          <w:sz w:val="18"/>
        </w:rPr>
      </w:pPr>
    </w:p>
    <w:p>
      <w:pPr>
        <w:pStyle w:val="Heading3"/>
        <w:spacing w:line="225" w:lineRule="exact"/>
        <w:ind w:left="284" w:right="225"/>
      </w:pPr>
      <w:r>
        <w:rPr/>
        <w:t>Table-02</w:t>
      </w:r>
    </w:p>
    <w:p>
      <w:pPr>
        <w:spacing w:line="202" w:lineRule="exact" w:before="0"/>
        <w:ind w:left="284" w:right="228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1"/>
          <w:w w:val="90"/>
          <w:sz w:val="18"/>
        </w:rPr>
        <w:t>Anti-HCV</w:t>
      </w:r>
      <w:r>
        <w:rPr>
          <w:rFonts w:ascii="Arial"/>
          <w:b/>
          <w:spacing w:val="-3"/>
          <w:w w:val="90"/>
          <w:sz w:val="18"/>
        </w:rPr>
        <w:t> </w:t>
      </w:r>
      <w:r>
        <w:rPr>
          <w:rFonts w:ascii="Arial"/>
          <w:b/>
          <w:spacing w:val="-1"/>
          <w:w w:val="90"/>
          <w:sz w:val="18"/>
        </w:rPr>
        <w:t>activity</w:t>
      </w:r>
      <w:r>
        <w:rPr>
          <w:rFonts w:ascii="Arial"/>
          <w:b/>
          <w:spacing w:val="-3"/>
          <w:w w:val="90"/>
          <w:sz w:val="18"/>
        </w:rPr>
        <w:t> </w:t>
      </w:r>
      <w:r>
        <w:rPr>
          <w:rFonts w:ascii="Arial"/>
          <w:b/>
          <w:spacing w:val="-1"/>
          <w:w w:val="90"/>
          <w:sz w:val="18"/>
        </w:rPr>
        <w:t>of</w:t>
      </w:r>
      <w:r>
        <w:rPr>
          <w:rFonts w:ascii="Arial"/>
          <w:b/>
          <w:spacing w:val="-4"/>
          <w:w w:val="90"/>
          <w:sz w:val="18"/>
        </w:rPr>
        <w:t> </w:t>
      </w:r>
      <w:r>
        <w:rPr>
          <w:rFonts w:ascii="Arial"/>
          <w:b/>
          <w:spacing w:val="-1"/>
          <w:w w:val="90"/>
          <w:sz w:val="18"/>
        </w:rPr>
        <w:t>2,3-diphenylquinoxaline</w:t>
      </w:r>
      <w:r>
        <w:rPr>
          <w:rFonts w:ascii="Arial"/>
          <w:b/>
          <w:spacing w:val="-2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in</w:t>
      </w:r>
      <w:r>
        <w:rPr>
          <w:rFonts w:ascii="Arial"/>
          <w:b/>
          <w:spacing w:val="-3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Huh-5-2</w:t>
      </w:r>
      <w:r>
        <w:rPr>
          <w:rFonts w:ascii="Arial"/>
          <w:b/>
          <w:spacing w:val="-2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Cells</w:t>
      </w:r>
    </w:p>
    <w:p>
      <w:pPr>
        <w:spacing w:after="0" w:line="202" w:lineRule="exact"/>
        <w:jc w:val="center"/>
        <w:rPr>
          <w:rFonts w:ascii="Arial"/>
          <w:sz w:val="18"/>
        </w:rPr>
        <w:sectPr>
          <w:type w:val="continuous"/>
          <w:pgSz w:w="12240" w:h="15840"/>
          <w:pgMar w:top="1120" w:bottom="1200" w:left="720" w:right="780"/>
          <w:cols w:num="2" w:equalWidth="0">
            <w:col w:w="5081" w:space="492"/>
            <w:col w:w="5167"/>
          </w:cols>
        </w:sectPr>
      </w:pPr>
    </w:p>
    <w:p>
      <w:pPr>
        <w:pStyle w:val="BodyText"/>
        <w:tabs>
          <w:tab w:pos="6026" w:val="left" w:leader="none"/>
          <w:tab w:pos="10398" w:val="left" w:leader="none"/>
        </w:tabs>
        <w:spacing w:line="207" w:lineRule="exact"/>
      </w:pPr>
      <w:r>
        <w:rPr>
          <w:w w:val="119"/>
        </w:rPr>
        <w:t>f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98"/>
        </w:rPr>
        <w:t>a</w:t>
      </w:r>
      <w:r>
        <w:rPr>
          <w:w w:val="95"/>
        </w:rPr>
        <w:t>l</w:t>
      </w:r>
      <w:r>
        <w:rPr/>
        <w:t> </w:t>
      </w:r>
      <w:r>
        <w:rPr>
          <w:spacing w:val="25"/>
        </w:rPr>
        <w:t> </w:t>
      </w:r>
      <w:r>
        <w:rPr>
          <w:w w:val="76"/>
        </w:rPr>
        <w:t>c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w w:val="76"/>
        </w:rPr>
        <w:t>c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/>
        <w:t> </w:t>
      </w:r>
      <w:r>
        <w:rPr>
          <w:spacing w:val="24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26"/>
        </w:rPr>
        <w:t> </w:t>
      </w:r>
      <w:r>
        <w:rPr>
          <w:w w:val="98"/>
        </w:rPr>
        <w:t>6</w:t>
      </w:r>
      <w:r>
        <w:rPr>
          <w:spacing w:val="1"/>
          <w:w w:val="99"/>
        </w:rPr>
        <w:t>x</w:t>
      </w:r>
      <w:r>
        <w:rPr>
          <w:w w:val="98"/>
        </w:rPr>
        <w:t>1</w:t>
      </w:r>
      <w:r>
        <w:rPr>
          <w:spacing w:val="2"/>
          <w:w w:val="98"/>
        </w:rPr>
        <w:t>0</w:t>
      </w:r>
      <w:r>
        <w:rPr>
          <w:w w:val="98"/>
          <w:position w:val="5"/>
          <w:sz w:val="13"/>
        </w:rPr>
        <w:t>5</w:t>
      </w:r>
      <w:r>
        <w:rPr>
          <w:position w:val="5"/>
          <w:sz w:val="13"/>
        </w:rPr>
        <w:t>   </w:t>
      </w:r>
      <w:r>
        <w:rPr>
          <w:spacing w:val="-6"/>
          <w:position w:val="5"/>
          <w:sz w:val="13"/>
        </w:rPr>
        <w:t> </w:t>
      </w:r>
      <w:r>
        <w:rPr>
          <w:w w:val="76"/>
        </w:rPr>
        <w:t>c</w:t>
      </w:r>
      <w:r>
        <w:rPr>
          <w:spacing w:val="1"/>
          <w:w w:val="89"/>
        </w:rPr>
        <w:t>e</w:t>
      </w:r>
      <w:r>
        <w:rPr>
          <w:spacing w:val="-1"/>
          <w:w w:val="95"/>
        </w:rPr>
        <w:t>ll</w:t>
      </w:r>
      <w:r>
        <w:rPr>
          <w:w w:val="66"/>
        </w:rPr>
        <w:t>s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l</w:t>
      </w:r>
      <w:r>
        <w:rPr>
          <w:w w:val="78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98"/>
        </w:rPr>
        <w:t>Af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/>
        <w:t> </w:t>
      </w:r>
      <w:r>
        <w:rPr>
          <w:spacing w:val="26"/>
        </w:rPr>
        <w:t> </w:t>
      </w:r>
      <w:r>
        <w:rPr>
          <w:spacing w:val="2"/>
          <w:w w:val="98"/>
        </w:rPr>
        <w:t>5</w:t>
      </w:r>
      <w:r>
        <w:rPr>
          <w:w w:val="97"/>
          <w:position w:val="5"/>
          <w:sz w:val="13"/>
        </w:rPr>
        <w:t>t</w:t>
      </w:r>
      <w:r>
        <w:rPr>
          <w:w w:val="78"/>
          <w:position w:val="5"/>
          <w:sz w:val="13"/>
        </w:rPr>
        <w:t>h</w:t>
      </w:r>
      <w:r>
        <w:rPr>
          <w:position w:val="5"/>
          <w:sz w:val="13"/>
        </w:rPr>
        <w:t>  </w:t>
      </w:r>
      <w:r>
        <w:rPr>
          <w:spacing w:val="10"/>
          <w:position w:val="5"/>
          <w:sz w:val="13"/>
        </w:rPr>
        <w:t> </w:t>
      </w:r>
      <w:r>
        <w:rPr>
          <w:w w:val="98"/>
        </w:rPr>
        <w:t>d</w:t>
      </w:r>
      <w:r>
        <w:rPr>
          <w:spacing w:val="-2"/>
          <w:w w:val="98"/>
        </w:rPr>
        <w:t>a</w:t>
      </w:r>
      <w:r>
        <w:rPr>
          <w:w w:val="99"/>
        </w:rPr>
        <w:t>y</w:t>
      </w:r>
      <w:r>
        <w:rPr/>
        <w:t>  </w:t>
      </w:r>
      <w:r>
        <w:rPr>
          <w:spacing w:val="-27"/>
        </w:rPr>
        <w:t> </w:t>
      </w:r>
      <w:r>
        <w:rPr>
          <w:spacing w:val="-1"/>
          <w:w w:val="89"/>
        </w:rPr>
        <w:t>o</w:t>
      </w:r>
      <w:r>
        <w:rPr>
          <w:w w:val="119"/>
        </w:rPr>
        <w:t>f</w:t>
      </w:r>
      <w:r>
        <w:rPr/>
        <w:tab/>
      </w:r>
      <w:r>
        <w:rPr>
          <w:w w:val="103"/>
          <w:u w:val="single"/>
        </w:rPr>
        <w:t> </w:t>
      </w:r>
      <w:r>
        <w:rPr>
          <w:u w:val="single"/>
        </w:rPr>
        <w:tab/>
      </w:r>
    </w:p>
    <w:p>
      <w:pPr>
        <w:spacing w:after="0" w:line="207" w:lineRule="exact"/>
        <w:sectPr>
          <w:type w:val="continuous"/>
          <w:pgSz w:w="12240" w:h="15840"/>
          <w:pgMar w:top="1120" w:bottom="1200" w:left="720" w:right="780"/>
        </w:sectPr>
      </w:pPr>
    </w:p>
    <w:p>
      <w:pPr>
        <w:pStyle w:val="BodyText"/>
        <w:spacing w:line="230" w:lineRule="auto" w:before="21"/>
        <w:ind w:right="38"/>
        <w:jc w:val="both"/>
      </w:pPr>
      <w:r>
        <w:rPr>
          <w:spacing w:val="-1"/>
        </w:rPr>
        <w:t>incubation, </w:t>
      </w:r>
      <w:r>
        <w:rPr/>
        <w:t>at 37</w:t>
      </w:r>
      <w:r>
        <w:rPr>
          <w:rFonts w:ascii="Symbol" w:hAnsi="Symbol"/>
        </w:rPr>
        <w:t></w:t>
      </w:r>
      <w:r>
        <w:rPr/>
        <w:t>C the number of viable cells were</w:t>
      </w:r>
      <w:r>
        <w:rPr>
          <w:spacing w:val="1"/>
        </w:rPr>
        <w:t> </w:t>
      </w:r>
      <w:r>
        <w:rPr>
          <w:w w:val="95"/>
        </w:rPr>
        <w:t>determined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3</w:t>
      </w:r>
      <w:r>
        <w:rPr>
          <w:spacing w:val="1"/>
          <w:w w:val="95"/>
        </w:rPr>
        <w:t> </w:t>
      </w:r>
      <w:r>
        <w:rPr>
          <w:w w:val="95"/>
        </w:rPr>
        <w:t>-</w:t>
      </w:r>
      <w:r>
        <w:rPr>
          <w:spacing w:val="1"/>
          <w:w w:val="95"/>
        </w:rPr>
        <w:t> </w:t>
      </w:r>
      <w:r>
        <w:rPr>
          <w:w w:val="95"/>
        </w:rPr>
        <w:t>(4,</w:t>
      </w:r>
      <w:r>
        <w:rPr>
          <w:spacing w:val="1"/>
          <w:w w:val="95"/>
        </w:rPr>
        <w:t> </w:t>
      </w:r>
      <w:r>
        <w:rPr>
          <w:w w:val="95"/>
        </w:rPr>
        <w:t>5-dimethylthiazol-2-yl)-2,</w:t>
      </w:r>
      <w:r>
        <w:rPr>
          <w:spacing w:val="1"/>
          <w:w w:val="95"/>
        </w:rPr>
        <w:t> </w:t>
      </w:r>
      <w:r>
        <w:rPr>
          <w:w w:val="95"/>
        </w:rPr>
        <w:t>5-</w:t>
      </w:r>
      <w:r>
        <w:rPr>
          <w:spacing w:val="1"/>
          <w:w w:val="95"/>
        </w:rPr>
        <w:t> </w:t>
      </w:r>
      <w:r>
        <w:rPr>
          <w:w w:val="90"/>
        </w:rPr>
        <w:t>diphenyltetrazolium bromide (MTT) method. Cytotoxicity of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compounds</w:t>
      </w:r>
      <w:r>
        <w:rPr>
          <w:spacing w:val="1"/>
          <w:w w:val="90"/>
        </w:rPr>
        <w:t> </w:t>
      </w:r>
      <w:r>
        <w:rPr>
          <w:w w:val="90"/>
        </w:rPr>
        <w:t>for</w:t>
      </w:r>
      <w:r>
        <w:rPr>
          <w:spacing w:val="2"/>
          <w:w w:val="90"/>
        </w:rPr>
        <w:t> </w:t>
      </w:r>
      <w:r>
        <w:rPr>
          <w:w w:val="90"/>
        </w:rPr>
        <w:t>mock-</w:t>
      </w:r>
      <w:r>
        <w:rPr>
          <w:spacing w:val="1"/>
          <w:w w:val="90"/>
        </w:rPr>
        <w:t> </w:t>
      </w:r>
      <w:r>
        <w:rPr>
          <w:w w:val="90"/>
        </w:rPr>
        <w:t>infected</w:t>
      </w:r>
      <w:r>
        <w:rPr>
          <w:spacing w:val="1"/>
          <w:w w:val="90"/>
        </w:rPr>
        <w:t> </w:t>
      </w:r>
      <w:r>
        <w:rPr>
          <w:w w:val="90"/>
        </w:rPr>
        <w:t>MT-4</w:t>
      </w:r>
      <w:r>
        <w:rPr>
          <w:spacing w:val="1"/>
          <w:w w:val="90"/>
        </w:rPr>
        <w:t> </w:t>
      </w:r>
      <w:r>
        <w:rPr>
          <w:w w:val="90"/>
        </w:rPr>
        <w:t>cells</w:t>
      </w:r>
      <w:r>
        <w:rPr>
          <w:spacing w:val="3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assessed</w:t>
      </w:r>
    </w:p>
    <w:p>
      <w:pPr>
        <w:tabs>
          <w:tab w:pos="1672" w:val="left" w:leader="none"/>
          <w:tab w:pos="3211" w:val="left" w:leader="none"/>
        </w:tabs>
        <w:spacing w:line="192" w:lineRule="exact" w:before="0"/>
        <w:ind w:left="187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pacing w:val="-1"/>
          <w:w w:val="90"/>
          <w:sz w:val="18"/>
        </w:rPr>
        <w:t>Concentration</w:t>
        <w:tab/>
      </w:r>
      <w:r>
        <w:rPr>
          <w:rFonts w:ascii="Arial"/>
          <w:b/>
          <w:w w:val="90"/>
          <w:sz w:val="18"/>
        </w:rPr>
        <w:t>Cell</w:t>
      </w:r>
      <w:r>
        <w:rPr>
          <w:rFonts w:ascii="Arial"/>
          <w:b/>
          <w:spacing w:val="-4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growth*</w:t>
        <w:tab/>
        <w:t>Viral</w:t>
      </w:r>
      <w:r>
        <w:rPr>
          <w:rFonts w:ascii="Arial"/>
          <w:b/>
          <w:spacing w:val="19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RNA*</w:t>
      </w:r>
    </w:p>
    <w:p>
      <w:pPr>
        <w:pStyle w:val="BodyText"/>
        <w:spacing w:before="3"/>
        <w:ind w:left="0"/>
        <w:rPr>
          <w:rFonts w:ascii="Arial"/>
          <w:b/>
          <w:sz w:val="9"/>
        </w:rPr>
      </w:pPr>
    </w:p>
    <w:tbl>
      <w:tblPr>
        <w:tblW w:w="0" w:type="auto"/>
        <w:jc w:val="left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7"/>
        <w:gridCol w:w="1364"/>
        <w:gridCol w:w="1438"/>
      </w:tblGrid>
      <w:tr>
        <w:trPr>
          <w:trHeight w:val="244" w:hRule="atLeast"/>
        </w:trPr>
        <w:tc>
          <w:tcPr>
            <w:tcW w:w="151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2" w:lineRule="exact"/>
              <w:ind w:left="306" w:right="477"/>
              <w:rPr>
                <w:sz w:val="18"/>
              </w:rPr>
            </w:pPr>
            <w:r>
              <w:rPr>
                <w:spacing w:val="-1"/>
                <w:w w:val="99"/>
                <w:sz w:val="18"/>
              </w:rPr>
              <w:t>5</w:t>
            </w:r>
            <w:r>
              <w:rPr>
                <w:w w:val="99"/>
                <w:sz w:val="18"/>
              </w:rPr>
              <w:t>0</w:t>
            </w:r>
            <w:r>
              <w:rPr>
                <w:spacing w:val="1"/>
                <w:sz w:val="18"/>
              </w:rPr>
              <w:t> </w:t>
            </w:r>
            <w:r>
              <w:rPr>
                <w:w w:val="99"/>
                <w:sz w:val="18"/>
              </w:rPr>
              <w:t>µ</w:t>
            </w:r>
            <w:r>
              <w:rPr>
                <w:spacing w:val="-1"/>
                <w:w w:val="99"/>
                <w:sz w:val="18"/>
              </w:rPr>
              <w:t>g</w:t>
            </w:r>
            <w:r>
              <w:rPr>
                <w:spacing w:val="1"/>
                <w:w w:val="179"/>
                <w:sz w:val="18"/>
              </w:rPr>
              <w:t>/</w:t>
            </w:r>
            <w:r>
              <w:rPr>
                <w:spacing w:val="-1"/>
                <w:w w:val="83"/>
                <w:sz w:val="18"/>
              </w:rPr>
              <w:t>ml</w:t>
            </w:r>
          </w:p>
        </w:tc>
        <w:tc>
          <w:tcPr>
            <w:tcW w:w="136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2" w:lineRule="exact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4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2" w:lineRule="exact"/>
              <w:ind w:right="66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</w:tr>
      <w:tr>
        <w:trPr>
          <w:trHeight w:val="244" w:hRule="atLeast"/>
        </w:trPr>
        <w:tc>
          <w:tcPr>
            <w:tcW w:w="1517" w:type="dxa"/>
          </w:tcPr>
          <w:p>
            <w:pPr>
              <w:pStyle w:val="TableParagraph"/>
              <w:spacing w:line="188" w:lineRule="exact" w:before="36"/>
              <w:ind w:left="306" w:right="476"/>
              <w:rPr>
                <w:sz w:val="18"/>
              </w:rPr>
            </w:pPr>
            <w:r>
              <w:rPr>
                <w:sz w:val="18"/>
              </w:rPr>
              <w:t>16.6</w:t>
            </w:r>
          </w:p>
        </w:tc>
        <w:tc>
          <w:tcPr>
            <w:tcW w:w="1364" w:type="dxa"/>
          </w:tcPr>
          <w:p>
            <w:pPr>
              <w:pStyle w:val="TableParagraph"/>
              <w:spacing w:line="188" w:lineRule="exact" w:before="3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438" w:type="dxa"/>
          </w:tcPr>
          <w:p>
            <w:pPr>
              <w:pStyle w:val="TableParagraph"/>
              <w:spacing w:line="188" w:lineRule="exact" w:before="36"/>
              <w:ind w:right="668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</w:tr>
    </w:tbl>
    <w:p>
      <w:pPr>
        <w:spacing w:after="0" w:line="188" w:lineRule="exact"/>
        <w:jc w:val="right"/>
        <w:rPr>
          <w:sz w:val="18"/>
        </w:rPr>
        <w:sectPr>
          <w:type w:val="continuous"/>
          <w:pgSz w:w="12240" w:h="15840"/>
          <w:pgMar w:top="1120" w:bottom="1200" w:left="720" w:right="780"/>
          <w:cols w:num="2" w:equalWidth="0">
            <w:col w:w="5081" w:space="914"/>
            <w:col w:w="4745"/>
          </w:cols>
        </w:sect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7"/>
        <w:gridCol w:w="1619"/>
        <w:gridCol w:w="1485"/>
        <w:gridCol w:w="980"/>
      </w:tblGrid>
      <w:tr>
        <w:trPr>
          <w:trHeight w:val="239" w:hRule="atLeast"/>
        </w:trPr>
        <w:tc>
          <w:tcPr>
            <w:tcW w:w="5647" w:type="dxa"/>
          </w:tcPr>
          <w:p>
            <w:pPr>
              <w:pStyle w:val="TableParagraph"/>
              <w:spacing w:line="219" w:lineRule="exact"/>
              <w:ind w:left="5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by</w:t>
            </w:r>
            <w:r>
              <w:rPr>
                <w:spacing w:val="2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2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MTT</w:t>
            </w:r>
            <w:r>
              <w:rPr>
                <w:spacing w:val="2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method.</w:t>
            </w:r>
            <w:r>
              <w:rPr>
                <w:spacing w:val="2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Anti-HIV</w:t>
            </w:r>
            <w:r>
              <w:rPr>
                <w:spacing w:val="2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activity</w:t>
            </w:r>
            <w:r>
              <w:rPr>
                <w:spacing w:val="2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2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cytotoxicity</w:t>
            </w:r>
            <w:r>
              <w:rPr>
                <w:spacing w:val="2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of</w:t>
            </w:r>
          </w:p>
        </w:tc>
        <w:tc>
          <w:tcPr>
            <w:tcW w:w="1619" w:type="dxa"/>
          </w:tcPr>
          <w:p>
            <w:pPr>
              <w:pStyle w:val="TableParagraph"/>
              <w:spacing w:line="177" w:lineRule="exact"/>
              <w:ind w:right="534"/>
              <w:jc w:val="right"/>
              <w:rPr>
                <w:sz w:val="18"/>
              </w:rPr>
            </w:pPr>
            <w:r>
              <w:rPr>
                <w:sz w:val="18"/>
              </w:rPr>
              <w:t>5.55</w:t>
            </w:r>
          </w:p>
        </w:tc>
        <w:tc>
          <w:tcPr>
            <w:tcW w:w="1485" w:type="dxa"/>
          </w:tcPr>
          <w:p>
            <w:pPr>
              <w:pStyle w:val="TableParagraph"/>
              <w:spacing w:line="177" w:lineRule="exact"/>
              <w:ind w:left="483" w:right="496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980" w:type="dxa"/>
          </w:tcPr>
          <w:p>
            <w:pPr>
              <w:pStyle w:val="TableParagraph"/>
              <w:spacing w:line="177" w:lineRule="exact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>
        <w:trPr>
          <w:trHeight w:val="232" w:hRule="atLeast"/>
        </w:trPr>
        <w:tc>
          <w:tcPr>
            <w:tcW w:w="5647" w:type="dxa"/>
          </w:tcPr>
          <w:p>
            <w:pPr>
              <w:pStyle w:val="TableParagraph"/>
              <w:spacing w:line="198" w:lineRule="exact"/>
              <w:ind w:left="5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standard</w:t>
            </w:r>
            <w:r>
              <w:rPr>
                <w:spacing w:val="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AZT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were</w:t>
            </w:r>
            <w:r>
              <w:rPr>
                <w:spacing w:val="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also</w:t>
            </w:r>
            <w:r>
              <w:rPr>
                <w:spacing w:val="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performed</w:t>
            </w:r>
            <w:r>
              <w:rPr>
                <w:spacing w:val="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by</w:t>
            </w:r>
            <w:r>
              <w:rPr>
                <w:spacing w:val="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similar</w:t>
            </w:r>
            <w:r>
              <w:rPr>
                <w:spacing w:val="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method</w:t>
            </w:r>
            <w:r>
              <w:rPr>
                <w:spacing w:val="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</w:t>
            </w:r>
          </w:p>
        </w:tc>
        <w:tc>
          <w:tcPr>
            <w:tcW w:w="1619" w:type="dxa"/>
          </w:tcPr>
          <w:p>
            <w:pPr>
              <w:pStyle w:val="TableParagraph"/>
              <w:spacing w:line="187" w:lineRule="exact" w:before="26"/>
              <w:ind w:right="534"/>
              <w:jc w:val="right"/>
              <w:rPr>
                <w:sz w:val="18"/>
              </w:rPr>
            </w:pPr>
            <w:r>
              <w:rPr>
                <w:sz w:val="18"/>
              </w:rPr>
              <w:t>1.85</w:t>
            </w:r>
          </w:p>
        </w:tc>
        <w:tc>
          <w:tcPr>
            <w:tcW w:w="1485" w:type="dxa"/>
          </w:tcPr>
          <w:p>
            <w:pPr>
              <w:pStyle w:val="TableParagraph"/>
              <w:spacing w:line="187" w:lineRule="exact" w:before="26"/>
              <w:ind w:left="482" w:right="496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980" w:type="dxa"/>
          </w:tcPr>
          <w:p>
            <w:pPr>
              <w:pStyle w:val="TableParagraph"/>
              <w:spacing w:line="187" w:lineRule="exact" w:before="26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</w:tr>
      <w:tr>
        <w:trPr>
          <w:trHeight w:val="604" w:hRule="atLeast"/>
        </w:trPr>
        <w:tc>
          <w:tcPr>
            <w:tcW w:w="5647" w:type="dxa"/>
          </w:tcPr>
          <w:p>
            <w:pPr>
              <w:pStyle w:val="TableParagraph"/>
              <w:spacing w:line="177" w:lineRule="exact"/>
              <w:ind w:left="5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MT-4</w:t>
            </w:r>
            <w:r>
              <w:rPr>
                <w:spacing w:val="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cells.</w:t>
            </w:r>
            <w:r>
              <w:rPr>
                <w:spacing w:val="1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antiHIV</w:t>
            </w:r>
            <w:r>
              <w:rPr>
                <w:spacing w:val="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activity</w:t>
            </w:r>
            <w:r>
              <w:rPr>
                <w:spacing w:val="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cytotoxicity</w:t>
            </w:r>
            <w:r>
              <w:rPr>
                <w:spacing w:val="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data</w:t>
            </w:r>
            <w:r>
              <w:rPr>
                <w:spacing w:val="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are</w:t>
            </w:r>
          </w:p>
          <w:p>
            <w:pPr>
              <w:pStyle w:val="TableParagraph"/>
              <w:spacing w:line="222" w:lineRule="exact"/>
              <w:ind w:left="50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present</w:t>
            </w:r>
            <w:r>
              <w:rPr>
                <w:spacing w:val="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Table-01.</w:t>
            </w:r>
          </w:p>
        </w:tc>
        <w:tc>
          <w:tcPr>
            <w:tcW w:w="1619" w:type="dxa"/>
          </w:tcPr>
          <w:p>
            <w:pPr>
              <w:pStyle w:val="TableParagraph"/>
              <w:spacing w:before="88"/>
              <w:ind w:right="534"/>
              <w:jc w:val="right"/>
              <w:rPr>
                <w:sz w:val="18"/>
              </w:rPr>
            </w:pPr>
            <w:r>
              <w:rPr>
                <w:sz w:val="18"/>
              </w:rPr>
              <w:t>0.62</w:t>
            </w:r>
          </w:p>
        </w:tc>
        <w:tc>
          <w:tcPr>
            <w:tcW w:w="1485" w:type="dxa"/>
          </w:tcPr>
          <w:p>
            <w:pPr>
              <w:pStyle w:val="TableParagraph"/>
              <w:spacing w:before="88"/>
              <w:ind w:left="483" w:right="496"/>
              <w:rPr>
                <w:sz w:val="18"/>
              </w:rPr>
            </w:pPr>
            <w:r>
              <w:rPr>
                <w:sz w:val="18"/>
              </w:rPr>
              <w:t>59</w:t>
            </w:r>
          </w:p>
          <w:p>
            <w:pPr>
              <w:pStyle w:val="TableParagraph"/>
              <w:spacing w:line="206" w:lineRule="exact" w:before="86"/>
              <w:ind w:left="488" w:right="49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CC50</w:t>
            </w:r>
          </w:p>
        </w:tc>
        <w:tc>
          <w:tcPr>
            <w:tcW w:w="980" w:type="dxa"/>
          </w:tcPr>
          <w:p>
            <w:pPr>
              <w:pStyle w:val="TableParagraph"/>
              <w:spacing w:before="88"/>
              <w:ind w:left="589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  <w:p>
            <w:pPr>
              <w:pStyle w:val="TableParagraph"/>
              <w:spacing w:line="206" w:lineRule="exact" w:before="86"/>
              <w:ind w:left="54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EC50</w:t>
            </w:r>
          </w:p>
        </w:tc>
      </w:tr>
    </w:tbl>
    <w:p>
      <w:pPr>
        <w:spacing w:after="0" w:line="206" w:lineRule="exact"/>
        <w:jc w:val="left"/>
        <w:rPr>
          <w:rFonts w:ascii="Arial"/>
          <w:sz w:val="18"/>
        </w:rPr>
        <w:sectPr>
          <w:type w:val="continuous"/>
          <w:pgSz w:w="12240" w:h="15840"/>
          <w:pgMar w:top="1120" w:bottom="1200" w:left="720" w:right="780"/>
        </w:sectPr>
      </w:pPr>
    </w:p>
    <w:p>
      <w:pPr>
        <w:pStyle w:val="Heading3"/>
        <w:spacing w:line="240" w:lineRule="auto"/>
        <w:jc w:val="left"/>
      </w:pPr>
      <w:r>
        <w:rPr>
          <w:w w:val="85"/>
        </w:rPr>
        <w:t>Anti-HCV</w:t>
      </w:r>
      <w:r>
        <w:rPr>
          <w:spacing w:val="29"/>
          <w:w w:val="85"/>
        </w:rPr>
        <w:t> </w:t>
      </w:r>
      <w:r>
        <w:rPr>
          <w:w w:val="85"/>
        </w:rPr>
        <w:t>activity</w:t>
      </w:r>
    </w:p>
    <w:p>
      <w:pPr>
        <w:tabs>
          <w:tab w:pos="1723" w:val="left" w:leader="none"/>
        </w:tabs>
        <w:spacing w:line="163" w:lineRule="exact" w:before="72"/>
        <w:ind w:left="18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16</w:t>
        <w:tab/>
        <w:t>3</w:t>
      </w:r>
    </w:p>
    <w:p>
      <w:pPr>
        <w:spacing w:after="0" w:line="163" w:lineRule="exact"/>
        <w:jc w:val="left"/>
        <w:rPr>
          <w:sz w:val="18"/>
        </w:rPr>
        <w:sectPr>
          <w:type w:val="continuous"/>
          <w:pgSz w:w="12240" w:h="15840"/>
          <w:pgMar w:top="1120" w:bottom="1200" w:left="720" w:right="780"/>
          <w:cols w:num="2" w:equalWidth="0">
            <w:col w:w="1668" w:space="6185"/>
            <w:col w:w="2887"/>
          </w:cols>
        </w:sectPr>
      </w:pPr>
    </w:p>
    <w:p>
      <w:pPr>
        <w:tabs>
          <w:tab w:pos="6011" w:val="left" w:leader="none"/>
          <w:tab w:pos="10398" w:val="left" w:leader="none"/>
        </w:tabs>
        <w:spacing w:line="154" w:lineRule="exact" w:before="0"/>
        <w:ind w:left="187" w:right="0" w:firstLine="0"/>
        <w:jc w:val="left"/>
        <w:rPr>
          <w:sz w:val="20"/>
        </w:rPr>
      </w:pPr>
      <w:r>
        <w:rPr>
          <w:rFonts w:ascii="Arial"/>
          <w:b/>
          <w:w w:val="85"/>
          <w:sz w:val="20"/>
        </w:rPr>
        <w:t>Replicon</w:t>
      </w:r>
      <w:r>
        <w:rPr>
          <w:rFonts w:ascii="Arial"/>
          <w:b/>
          <w:spacing w:val="1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assay</w:t>
      </w:r>
      <w:r>
        <w:rPr>
          <w:rFonts w:ascii="Arial"/>
          <w:b/>
          <w:w w:val="85"/>
          <w:position w:val="5"/>
          <w:sz w:val="13"/>
        </w:rPr>
        <w:t>8</w:t>
      </w:r>
      <w:r>
        <w:rPr>
          <w:rFonts w:ascii="Arial"/>
          <w:b/>
          <w:w w:val="85"/>
          <w:sz w:val="20"/>
        </w:rPr>
        <w:t>:</w:t>
      </w:r>
      <w:r>
        <w:rPr>
          <w:rFonts w:ascii="Arial"/>
          <w:b/>
          <w:spacing w:val="15"/>
          <w:w w:val="85"/>
          <w:sz w:val="20"/>
        </w:rPr>
        <w:t> </w:t>
      </w:r>
      <w:r>
        <w:rPr>
          <w:w w:val="85"/>
          <w:sz w:val="20"/>
        </w:rPr>
        <w:t>Huh-5-2</w:t>
      </w:r>
      <w:r>
        <w:rPr>
          <w:spacing w:val="16"/>
          <w:w w:val="85"/>
          <w:sz w:val="20"/>
        </w:rPr>
        <w:t> </w:t>
      </w:r>
      <w:r>
        <w:rPr>
          <w:w w:val="85"/>
          <w:sz w:val="20"/>
        </w:rPr>
        <w:t>cells</w:t>
      </w:r>
      <w:r>
        <w:rPr>
          <w:spacing w:val="16"/>
          <w:w w:val="85"/>
          <w:sz w:val="20"/>
        </w:rPr>
        <w:t> </w:t>
      </w:r>
      <w:r>
        <w:rPr>
          <w:w w:val="85"/>
          <w:sz w:val="20"/>
        </w:rPr>
        <w:t>was</w:t>
      </w:r>
      <w:r>
        <w:rPr>
          <w:spacing w:val="17"/>
          <w:w w:val="85"/>
          <w:sz w:val="20"/>
        </w:rPr>
        <w:t> </w:t>
      </w:r>
      <w:r>
        <w:rPr>
          <w:w w:val="85"/>
          <w:sz w:val="20"/>
        </w:rPr>
        <w:t>cultured</w:t>
      </w:r>
      <w:r>
        <w:rPr>
          <w:spacing w:val="16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14"/>
          <w:w w:val="85"/>
          <w:sz w:val="20"/>
        </w:rPr>
        <w:t> </w:t>
      </w:r>
      <w:r>
        <w:rPr>
          <w:w w:val="85"/>
          <w:sz w:val="20"/>
        </w:rPr>
        <w:t>RPMI</w:t>
      </w:r>
      <w:r>
        <w:rPr>
          <w:spacing w:val="16"/>
          <w:w w:val="85"/>
          <w:sz w:val="20"/>
        </w:rPr>
        <w:t> </w:t>
      </w:r>
      <w:r>
        <w:rPr>
          <w:w w:val="85"/>
          <w:sz w:val="20"/>
        </w:rPr>
        <w:t>medium</w:t>
      </w:r>
      <w:r>
        <w:rPr>
          <w:sz w:val="20"/>
        </w:rPr>
        <w:tab/>
      </w:r>
      <w:r>
        <w:rPr>
          <w:w w:val="103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spacing w:after="0" w:line="154" w:lineRule="exact"/>
        <w:jc w:val="left"/>
        <w:rPr>
          <w:sz w:val="20"/>
        </w:rPr>
        <w:sectPr>
          <w:type w:val="continuous"/>
          <w:pgSz w:w="12240" w:h="15840"/>
          <w:pgMar w:top="1120" w:bottom="1200" w:left="720" w:right="780"/>
        </w:sectPr>
      </w:pPr>
    </w:p>
    <w:p>
      <w:pPr>
        <w:pStyle w:val="BodyText"/>
        <w:spacing w:line="232" w:lineRule="auto" w:before="56"/>
        <w:ind w:right="38"/>
        <w:jc w:val="both"/>
      </w:pPr>
      <w:r>
        <w:rPr>
          <w:w w:val="90"/>
        </w:rPr>
        <w:t>(Products</w:t>
      </w:r>
      <w:r>
        <w:rPr>
          <w:spacing w:val="1"/>
          <w:w w:val="90"/>
        </w:rPr>
        <w:t> </w:t>
      </w:r>
      <w:r>
        <w:rPr>
          <w:w w:val="90"/>
        </w:rPr>
        <w:t>Manufactured</w:t>
      </w:r>
      <w:r>
        <w:rPr>
          <w:spacing w:val="1"/>
          <w:w w:val="90"/>
        </w:rPr>
        <w:t> </w:t>
      </w:r>
      <w:r>
        <w:rPr>
          <w:w w:val="90"/>
        </w:rPr>
        <w:t>Gibco)</w:t>
      </w:r>
      <w:r>
        <w:rPr>
          <w:spacing w:val="1"/>
          <w:w w:val="90"/>
        </w:rPr>
        <w:t> </w:t>
      </w:r>
      <w:r>
        <w:rPr>
          <w:w w:val="90"/>
        </w:rPr>
        <w:t>supplemented</w:t>
      </w:r>
      <w:r>
        <w:rPr>
          <w:spacing w:val="42"/>
        </w:rPr>
        <w:t> </w:t>
      </w:r>
      <w:r>
        <w:rPr>
          <w:w w:val="90"/>
        </w:rPr>
        <w:t>with</w:t>
      </w:r>
      <w:r>
        <w:rPr>
          <w:spacing w:val="43"/>
        </w:rPr>
        <w:t> </w:t>
      </w:r>
      <w:r>
        <w:rPr>
          <w:w w:val="90"/>
        </w:rPr>
        <w:t>10%</w:t>
      </w:r>
      <w:r>
        <w:rPr>
          <w:spacing w:val="1"/>
          <w:w w:val="90"/>
        </w:rPr>
        <w:t> </w:t>
      </w:r>
      <w:r>
        <w:rPr>
          <w:w w:val="90"/>
        </w:rPr>
        <w:t>fetal</w:t>
      </w:r>
      <w:r>
        <w:rPr>
          <w:spacing w:val="-6"/>
          <w:w w:val="90"/>
        </w:rPr>
        <w:t> </w:t>
      </w:r>
      <w:r>
        <w:rPr>
          <w:w w:val="90"/>
        </w:rPr>
        <w:t>calf</w:t>
      </w:r>
      <w:r>
        <w:rPr>
          <w:spacing w:val="-7"/>
          <w:w w:val="90"/>
        </w:rPr>
        <w:t> </w:t>
      </w:r>
      <w:r>
        <w:rPr>
          <w:w w:val="90"/>
        </w:rPr>
        <w:t>serum,</w:t>
      </w:r>
      <w:r>
        <w:rPr>
          <w:spacing w:val="-6"/>
          <w:w w:val="90"/>
        </w:rPr>
        <w:t> </w:t>
      </w:r>
      <w:r>
        <w:rPr>
          <w:w w:val="90"/>
        </w:rPr>
        <w:t>2mML-glutamine</w:t>
      </w:r>
      <w:r>
        <w:rPr>
          <w:spacing w:val="-4"/>
          <w:w w:val="90"/>
        </w:rPr>
        <w:t> </w:t>
      </w:r>
      <w:r>
        <w:rPr>
          <w:w w:val="90"/>
        </w:rPr>
        <w:t>(Life</w:t>
      </w:r>
      <w:r>
        <w:rPr>
          <w:spacing w:val="-4"/>
          <w:w w:val="90"/>
        </w:rPr>
        <w:t> </w:t>
      </w:r>
      <w:r>
        <w:rPr>
          <w:w w:val="90"/>
        </w:rPr>
        <w:t>Technologies);</w:t>
      </w:r>
      <w:r>
        <w:rPr>
          <w:spacing w:val="-7"/>
          <w:w w:val="90"/>
        </w:rPr>
        <w:t> </w:t>
      </w:r>
      <w:r>
        <w:rPr>
          <w:w w:val="90"/>
        </w:rPr>
        <w:t>1x</w:t>
      </w:r>
      <w:r>
        <w:rPr>
          <w:spacing w:val="-6"/>
          <w:w w:val="90"/>
        </w:rPr>
        <w:t> </w:t>
      </w:r>
      <w:r>
        <w:rPr>
          <w:w w:val="90"/>
        </w:rPr>
        <w:t>non</w:t>
      </w:r>
      <w:r>
        <w:rPr>
          <w:spacing w:val="-46"/>
          <w:w w:val="90"/>
        </w:rPr>
        <w:t> </w:t>
      </w:r>
      <w:r>
        <w:rPr>
          <w:spacing w:val="-1"/>
          <w:w w:val="90"/>
        </w:rPr>
        <w:t>essential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amino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acids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(Life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Technologies);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100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IU/ml</w:t>
      </w:r>
      <w:r>
        <w:rPr>
          <w:spacing w:val="-6"/>
          <w:w w:val="90"/>
        </w:rPr>
        <w:t> </w:t>
      </w:r>
      <w:r>
        <w:rPr>
          <w:w w:val="90"/>
        </w:rPr>
        <w:t>penicillin</w:t>
      </w:r>
      <w:r>
        <w:rPr>
          <w:spacing w:val="-46"/>
          <w:w w:val="90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/>
        <w:t>  </w:t>
      </w:r>
      <w:r>
        <w:rPr>
          <w:spacing w:val="25"/>
        </w:rPr>
        <w:t> </w:t>
      </w:r>
      <w:r>
        <w:rPr>
          <w:w w:val="98"/>
        </w:rPr>
        <w:t>10</w:t>
      </w:r>
      <w:r>
        <w:rPr>
          <w:spacing w:val="2"/>
          <w:w w:val="98"/>
        </w:rPr>
        <w:t>0</w:t>
      </w:r>
      <w:r>
        <w:rPr>
          <w:rFonts w:ascii="Times New Roman" w:hAnsi="Times New Roman"/>
          <w:spacing w:val="1"/>
          <w:w w:val="99"/>
        </w:rPr>
        <w:t>μ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95"/>
        </w:rPr>
        <w:t>l</w:t>
      </w:r>
      <w:r>
        <w:rPr/>
        <w:t>  </w:t>
      </w:r>
      <w:r>
        <w:rPr>
          <w:spacing w:val="24"/>
        </w:rPr>
        <w:t> </w:t>
      </w:r>
      <w:r>
        <w:rPr>
          <w:w w:val="66"/>
        </w:rPr>
        <w:t>s</w:t>
      </w:r>
      <w:r>
        <w:rPr>
          <w:spacing w:val="1"/>
          <w:w w:val="96"/>
        </w:rPr>
        <w:t>t</w:t>
      </w:r>
      <w:r>
        <w:rPr>
          <w:w w:val="99"/>
        </w:rPr>
        <w:t>r</w:t>
      </w:r>
      <w:r>
        <w:rPr>
          <w:spacing w:val="1"/>
          <w:w w:val="89"/>
        </w:rPr>
        <w:t>e</w:t>
      </w:r>
      <w:r>
        <w:rPr>
          <w:w w:val="98"/>
        </w:rPr>
        <w:t>p</w:t>
      </w:r>
      <w:r>
        <w:rPr>
          <w:spacing w:val="-2"/>
          <w:w w:val="96"/>
        </w:rPr>
        <w:t>t</w:t>
      </w:r>
      <w:r>
        <w:rPr>
          <w:spacing w:val="1"/>
          <w:w w:val="89"/>
        </w:rPr>
        <w:t>o</w:t>
      </w:r>
      <w:r>
        <w:rPr>
          <w:spacing w:val="-1"/>
          <w:w w:val="79"/>
        </w:rPr>
        <w:t>m</w:t>
      </w:r>
      <w:r>
        <w:rPr>
          <w:spacing w:val="1"/>
          <w:w w:val="99"/>
        </w:rPr>
        <w:t>y</w:t>
      </w:r>
      <w:r>
        <w:rPr>
          <w:w w:val="76"/>
        </w:rPr>
        <w:t>c</w:t>
      </w:r>
      <w:r>
        <w:rPr>
          <w:spacing w:val="-1"/>
          <w:w w:val="95"/>
        </w:rPr>
        <w:t>i</w:t>
      </w:r>
      <w:r>
        <w:rPr>
          <w:w w:val="78"/>
        </w:rPr>
        <w:t>n</w:t>
      </w:r>
      <w:r>
        <w:rPr/>
        <w:t>  </w:t>
      </w:r>
      <w:r>
        <w:rPr>
          <w:spacing w:val="24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/>
        <w:t>  </w:t>
      </w:r>
      <w:r>
        <w:rPr>
          <w:spacing w:val="25"/>
        </w:rPr>
        <w:t> </w:t>
      </w:r>
      <w:r>
        <w:rPr>
          <w:w w:val="98"/>
        </w:rPr>
        <w:t>250</w:t>
      </w:r>
      <w:r>
        <w:rPr/>
        <w:t>   </w:t>
      </w:r>
      <w:r>
        <w:rPr>
          <w:spacing w:val="-23"/>
        </w:rPr>
        <w:t> </w:t>
      </w:r>
      <w:r>
        <w:rPr>
          <w:rFonts w:ascii="Times New Roman" w:hAnsi="Times New Roman"/>
          <w:spacing w:val="1"/>
          <w:w w:val="99"/>
        </w:rPr>
        <w:t>μ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95"/>
        </w:rPr>
        <w:t>l</w:t>
      </w:r>
      <w:r>
        <w:rPr/>
        <w:t>  </w:t>
      </w:r>
      <w:r>
        <w:rPr>
          <w:spacing w:val="24"/>
        </w:rPr>
        <w:t> </w:t>
      </w:r>
      <w:r>
        <w:rPr>
          <w:w w:val="98"/>
        </w:rPr>
        <w:t>G</w:t>
      </w:r>
      <w:r>
        <w:rPr>
          <w:w w:val="98"/>
        </w:rPr>
        <w:t>418 </w:t>
      </w:r>
      <w:r>
        <w:rPr>
          <w:w w:val="95"/>
        </w:rPr>
        <w:t>(Geneticin, Life Technologies).</w:t>
      </w:r>
      <w:r>
        <w:rPr>
          <w:spacing w:val="1"/>
          <w:w w:val="95"/>
        </w:rPr>
        <w:t> </w:t>
      </w:r>
      <w:r>
        <w:rPr>
          <w:w w:val="95"/>
        </w:rPr>
        <w:t>Cells were seeded at a</w:t>
      </w:r>
      <w:r>
        <w:rPr>
          <w:spacing w:val="1"/>
          <w:w w:val="95"/>
        </w:rPr>
        <w:t> </w:t>
      </w:r>
      <w:r>
        <w:rPr>
          <w:w w:val="95"/>
        </w:rPr>
        <w:t>density of 7000 cells per well in 96 well View Plate TM</w:t>
      </w:r>
      <w:r>
        <w:rPr>
          <w:spacing w:val="1"/>
          <w:w w:val="95"/>
        </w:rPr>
        <w:t> </w:t>
      </w:r>
      <w:r>
        <w:rPr>
          <w:w w:val="90"/>
        </w:rPr>
        <w:t>(Packard) in medium containing the same components as</w:t>
      </w:r>
      <w:r>
        <w:rPr>
          <w:spacing w:val="1"/>
          <w:w w:val="90"/>
        </w:rPr>
        <w:t> </w:t>
      </w:r>
      <w:r>
        <w:rPr>
          <w:w w:val="95"/>
        </w:rPr>
        <w:t>described above, except for G418.</w:t>
      </w:r>
      <w:r>
        <w:rPr>
          <w:spacing w:val="1"/>
          <w:w w:val="95"/>
        </w:rPr>
        <w:t> </w:t>
      </w:r>
      <w:r>
        <w:rPr>
          <w:w w:val="95"/>
        </w:rPr>
        <w:t>Cells were allowed to</w:t>
      </w:r>
      <w:r>
        <w:rPr>
          <w:spacing w:val="1"/>
          <w:w w:val="95"/>
        </w:rPr>
        <w:t> </w:t>
      </w:r>
      <w:r>
        <w:rPr/>
        <w:t>adhere and proliferate for 24 hr.</w:t>
      </w:r>
      <w:r>
        <w:rPr>
          <w:spacing w:val="1"/>
        </w:rPr>
        <w:t> </w:t>
      </w:r>
      <w:r>
        <w:rPr/>
        <w:t>At that time, culture</w:t>
      </w:r>
      <w:r>
        <w:rPr>
          <w:spacing w:val="1"/>
        </w:rPr>
        <w:t> </w:t>
      </w:r>
      <w:r>
        <w:rPr>
          <w:w w:val="95"/>
        </w:rPr>
        <w:t>medium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removed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serial</w:t>
      </w:r>
      <w:r>
        <w:rPr>
          <w:spacing w:val="1"/>
          <w:w w:val="95"/>
        </w:rPr>
        <w:t> </w:t>
      </w:r>
      <w:r>
        <w:rPr>
          <w:w w:val="95"/>
        </w:rPr>
        <w:t>dilutions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test</w:t>
      </w:r>
      <w:r>
        <w:rPr>
          <w:spacing w:val="1"/>
          <w:w w:val="95"/>
        </w:rPr>
        <w:t> </w:t>
      </w:r>
      <w:r>
        <w:rPr>
          <w:w w:val="90"/>
        </w:rPr>
        <w:t>compounds</w:t>
      </w:r>
      <w:r>
        <w:rPr>
          <w:spacing w:val="1"/>
          <w:w w:val="90"/>
        </w:rPr>
        <w:t> </w:t>
      </w:r>
      <w:r>
        <w:rPr>
          <w:w w:val="90"/>
        </w:rPr>
        <w:t>were added in culture medium lacking G418.</w:t>
      </w:r>
      <w:r>
        <w:rPr>
          <w:spacing w:val="1"/>
          <w:w w:val="90"/>
        </w:rPr>
        <w:t> </w:t>
      </w:r>
      <w:r>
        <w:rPr>
          <w:w w:val="95"/>
        </w:rPr>
        <w:t>Interferon</w:t>
      </w:r>
      <w:r>
        <w:rPr>
          <w:spacing w:val="1"/>
          <w:w w:val="95"/>
        </w:rPr>
        <w:t> </w:t>
      </w:r>
      <w:r>
        <w:rPr>
          <w:w w:val="95"/>
        </w:rPr>
        <w:t>alfa</w:t>
      </w:r>
      <w:r>
        <w:rPr>
          <w:spacing w:val="1"/>
          <w:w w:val="95"/>
        </w:rPr>
        <w:t> </w:t>
      </w:r>
      <w:r>
        <w:rPr>
          <w:w w:val="95"/>
        </w:rPr>
        <w:t>2a(500</w:t>
      </w:r>
      <w:r>
        <w:rPr>
          <w:spacing w:val="1"/>
          <w:w w:val="95"/>
        </w:rPr>
        <w:t> </w:t>
      </w:r>
      <w:r>
        <w:rPr>
          <w:w w:val="95"/>
        </w:rPr>
        <w:t>IU)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included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positive</w:t>
      </w:r>
      <w:r>
        <w:rPr>
          <w:spacing w:val="1"/>
          <w:w w:val="95"/>
        </w:rPr>
        <w:t> </w:t>
      </w:r>
      <w:r>
        <w:rPr>
          <w:w w:val="95"/>
          <w:position w:val="1"/>
        </w:rPr>
        <w:t>control.</w:t>
      </w:r>
      <w:r>
        <w:rPr>
          <w:spacing w:val="33"/>
          <w:w w:val="95"/>
          <w:position w:val="1"/>
        </w:rPr>
        <w:t> </w:t>
      </w:r>
      <w:r>
        <w:rPr>
          <w:w w:val="95"/>
          <w:position w:val="1"/>
        </w:rPr>
        <w:t>Plates</w:t>
      </w:r>
      <w:r>
        <w:rPr>
          <w:spacing w:val="-7"/>
          <w:w w:val="95"/>
          <w:position w:val="1"/>
        </w:rPr>
        <w:t> </w:t>
      </w:r>
      <w:r>
        <w:rPr>
          <w:w w:val="95"/>
          <w:position w:val="1"/>
        </w:rPr>
        <w:t>were</w:t>
      </w:r>
      <w:r>
        <w:rPr>
          <w:spacing w:val="-8"/>
          <w:w w:val="95"/>
          <w:position w:val="1"/>
        </w:rPr>
        <w:t> </w:t>
      </w:r>
      <w:r>
        <w:rPr>
          <w:w w:val="95"/>
          <w:position w:val="1"/>
        </w:rPr>
        <w:t>further</w:t>
      </w:r>
      <w:r>
        <w:rPr>
          <w:spacing w:val="-7"/>
          <w:w w:val="95"/>
          <w:position w:val="1"/>
        </w:rPr>
        <w:t> </w:t>
      </w:r>
      <w:r>
        <w:rPr>
          <w:w w:val="95"/>
          <w:position w:val="1"/>
        </w:rPr>
        <w:t>incubated</w:t>
      </w:r>
      <w:r>
        <w:rPr>
          <w:spacing w:val="-9"/>
          <w:w w:val="95"/>
          <w:position w:val="1"/>
        </w:rPr>
        <w:t> </w:t>
      </w:r>
      <w:r>
        <w:rPr>
          <w:w w:val="95"/>
          <w:position w:val="1"/>
        </w:rPr>
        <w:t>at</w:t>
      </w:r>
      <w:r>
        <w:rPr>
          <w:spacing w:val="-7"/>
          <w:w w:val="95"/>
          <w:position w:val="1"/>
        </w:rPr>
        <w:t> </w:t>
      </w:r>
      <w:r>
        <w:rPr>
          <w:w w:val="95"/>
          <w:position w:val="1"/>
        </w:rPr>
        <w:t>37</w:t>
      </w:r>
      <w:r>
        <w:rPr>
          <w:w w:val="95"/>
          <w:position w:val="6"/>
          <w:sz w:val="13"/>
        </w:rPr>
        <w:t>0</w:t>
      </w:r>
      <w:r>
        <w:rPr>
          <w:w w:val="95"/>
          <w:position w:val="1"/>
        </w:rPr>
        <w:t>C</w:t>
      </w:r>
      <w:r>
        <w:rPr>
          <w:spacing w:val="-9"/>
          <w:w w:val="95"/>
          <w:position w:val="1"/>
        </w:rPr>
        <w:t> </w:t>
      </w:r>
      <w:r>
        <w:rPr>
          <w:w w:val="95"/>
          <w:position w:val="1"/>
        </w:rPr>
        <w:t>and</w:t>
      </w:r>
      <w:r>
        <w:rPr>
          <w:spacing w:val="-8"/>
          <w:w w:val="95"/>
          <w:position w:val="1"/>
        </w:rPr>
        <w:t> </w:t>
      </w:r>
      <w:r>
        <w:rPr>
          <w:w w:val="95"/>
          <w:position w:val="1"/>
        </w:rPr>
        <w:t>5%</w:t>
      </w:r>
      <w:r>
        <w:rPr>
          <w:spacing w:val="-8"/>
          <w:w w:val="95"/>
          <w:position w:val="1"/>
        </w:rPr>
        <w:t> </w:t>
      </w:r>
      <w:r>
        <w:rPr>
          <w:w w:val="95"/>
          <w:position w:val="1"/>
        </w:rPr>
        <w:t>Co</w:t>
      </w:r>
      <w:r>
        <w:rPr>
          <w:w w:val="95"/>
          <w:sz w:val="13"/>
        </w:rPr>
        <w:t>2</w:t>
      </w:r>
      <w:r>
        <w:rPr>
          <w:spacing w:val="-30"/>
          <w:w w:val="95"/>
          <w:sz w:val="13"/>
        </w:rPr>
        <w:t> </w:t>
      </w:r>
      <w:r>
        <w:rPr>
          <w:w w:val="90"/>
        </w:rPr>
        <w:t>for 72 hours.</w:t>
      </w:r>
      <w:r>
        <w:rPr>
          <w:spacing w:val="1"/>
          <w:w w:val="90"/>
        </w:rPr>
        <w:t> </w:t>
      </w:r>
      <w:r>
        <w:rPr>
          <w:w w:val="90"/>
        </w:rPr>
        <w:t>Replication of the HCV replicon in Huh-5 cells</w:t>
      </w:r>
      <w:r>
        <w:rPr>
          <w:spacing w:val="1"/>
          <w:w w:val="90"/>
        </w:rPr>
        <w:t> </w:t>
      </w:r>
      <w:r>
        <w:rPr/>
        <w:t>results</w:t>
      </w:r>
      <w:r>
        <w:rPr>
          <w:spacing w:val="-9"/>
        </w:rPr>
        <w:t> </w:t>
      </w:r>
      <w:r>
        <w:rPr/>
        <w:t>in</w:t>
      </w:r>
      <w:r>
        <w:rPr>
          <w:spacing w:val="-11"/>
        </w:rPr>
        <w:t> </w:t>
      </w:r>
      <w:r>
        <w:rPr/>
        <w:t>luciferase</w:t>
      </w:r>
      <w:r>
        <w:rPr>
          <w:spacing w:val="-9"/>
        </w:rPr>
        <w:t> </w:t>
      </w:r>
      <w:r>
        <w:rPr/>
        <w:t>activity</w:t>
      </w:r>
      <w:r>
        <w:rPr>
          <w:spacing w:val="-9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cells.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BodyText"/>
        <w:spacing w:line="232" w:lineRule="auto" w:before="1"/>
        <w:ind w:right="38"/>
        <w:jc w:val="both"/>
      </w:pPr>
      <w:r>
        <w:rPr/>
        <w:t>Luciferase activity is measured by adding 50 </w:t>
      </w:r>
      <w:r>
        <w:rPr>
          <w:rFonts w:ascii="Times New Roman" w:hAnsi="Times New Roman"/>
        </w:rPr>
        <w:t>μ</w:t>
      </w:r>
      <w:r>
        <w:rPr/>
        <w:t>l of 1 x</w:t>
      </w:r>
      <w:r>
        <w:rPr>
          <w:spacing w:val="1"/>
        </w:rPr>
        <w:t> </w:t>
      </w:r>
      <w:r>
        <w:rPr>
          <w:w w:val="95"/>
        </w:rPr>
        <w:t>Gloysis buffer (Promega) for 15 minutes of followed by 50</w:t>
      </w:r>
      <w:r>
        <w:rPr>
          <w:spacing w:val="-48"/>
          <w:w w:val="95"/>
        </w:rPr>
        <w:t> </w:t>
      </w:r>
      <w:r>
        <w:rPr>
          <w:rFonts w:ascii="Times New Roman" w:hAnsi="Times New Roman"/>
          <w:w w:val="90"/>
        </w:rPr>
        <w:t>μ</w:t>
      </w:r>
      <w:r>
        <w:rPr>
          <w:w w:val="90"/>
        </w:rPr>
        <w:t>l of the Steady-Glo Luciferase assay reagent (Promega).</w:t>
      </w:r>
      <w:r>
        <w:rPr>
          <w:spacing w:val="1"/>
          <w:w w:val="90"/>
        </w:rPr>
        <w:t> </w:t>
      </w:r>
      <w:r>
        <w:rPr>
          <w:w w:val="90"/>
        </w:rPr>
        <w:t>Luciferase activity is measured with luminometer and signal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in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each</w:t>
      </w:r>
      <w:r>
        <w:rPr>
          <w:spacing w:val="-6"/>
          <w:w w:val="95"/>
        </w:rPr>
        <w:t> </w:t>
      </w:r>
      <w:r>
        <w:rPr>
          <w:w w:val="95"/>
        </w:rPr>
        <w:t>individual</w:t>
      </w:r>
      <w:r>
        <w:rPr>
          <w:spacing w:val="-4"/>
          <w:w w:val="95"/>
        </w:rPr>
        <w:t> </w:t>
      </w:r>
      <w:r>
        <w:rPr>
          <w:w w:val="95"/>
        </w:rPr>
        <w:t>well</w:t>
      </w:r>
      <w:r>
        <w:rPr>
          <w:spacing w:val="-4"/>
          <w:w w:val="95"/>
        </w:rPr>
        <w:t> </w:t>
      </w:r>
      <w:r>
        <w:rPr>
          <w:w w:val="95"/>
        </w:rPr>
        <w:t>in</w:t>
      </w:r>
      <w:r>
        <w:rPr>
          <w:spacing w:val="-6"/>
          <w:w w:val="95"/>
        </w:rPr>
        <w:t> </w:t>
      </w:r>
      <w:r>
        <w:rPr>
          <w:w w:val="95"/>
        </w:rPr>
        <w:t>expressed</w:t>
      </w:r>
      <w:r>
        <w:rPr>
          <w:spacing w:val="-5"/>
          <w:w w:val="95"/>
        </w:rPr>
        <w:t> </w:t>
      </w:r>
      <w:r>
        <w:rPr>
          <w:w w:val="95"/>
        </w:rPr>
        <w:t>as</w:t>
      </w:r>
      <w:r>
        <w:rPr>
          <w:spacing w:val="-5"/>
          <w:w w:val="95"/>
        </w:rPr>
        <w:t> </w:t>
      </w:r>
      <w:r>
        <w:rPr>
          <w:w w:val="95"/>
        </w:rPr>
        <w:t>a</w:t>
      </w:r>
      <w:r>
        <w:rPr>
          <w:spacing w:val="-5"/>
          <w:w w:val="95"/>
        </w:rPr>
        <w:t> </w:t>
      </w:r>
      <w:r>
        <w:rPr>
          <w:w w:val="95"/>
        </w:rPr>
        <w:t>percentage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48"/>
          <w:w w:val="95"/>
        </w:rPr>
        <w:t> </w:t>
      </w:r>
      <w:r>
        <w:rPr>
          <w:w w:val="90"/>
        </w:rPr>
        <w:t>untreated cultures. Parallel cultures of Huh-5-2 cells, seeded</w:t>
      </w:r>
      <w:r>
        <w:rPr>
          <w:spacing w:val="-45"/>
          <w:w w:val="90"/>
        </w:rPr>
        <w:t> </w:t>
      </w:r>
      <w:r>
        <w:rPr>
          <w:w w:val="98"/>
        </w:rPr>
        <w:t>a</w:t>
      </w:r>
      <w:r>
        <w:rPr>
          <w:w w:val="96"/>
        </w:rPr>
        <w:t>t</w:t>
      </w:r>
      <w:r>
        <w:rPr/>
        <w:t> </w:t>
      </w:r>
      <w:r>
        <w:rPr>
          <w:spacing w:val="-3"/>
        </w:rPr>
        <w:t> </w:t>
      </w:r>
      <w:r>
        <w:rPr>
          <w:w w:val="98"/>
        </w:rPr>
        <w:t>a</w:t>
      </w:r>
      <w:r>
        <w:rPr/>
        <w:t> </w:t>
      </w:r>
      <w:r>
        <w:rPr>
          <w:spacing w:val="-3"/>
        </w:rPr>
        <w:t> </w:t>
      </w:r>
      <w:r>
        <w:rPr>
          <w:w w:val="98"/>
        </w:rPr>
        <w:t>d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w w:val="66"/>
        </w:rPr>
        <w:t>s</w:t>
      </w:r>
      <w:r>
        <w:rPr>
          <w:spacing w:val="-1"/>
          <w:w w:val="95"/>
        </w:rPr>
        <w:t>i</w:t>
      </w:r>
      <w:r>
        <w:rPr>
          <w:spacing w:val="1"/>
          <w:w w:val="96"/>
        </w:rPr>
        <w:t>t</w:t>
      </w:r>
      <w:r>
        <w:rPr>
          <w:w w:val="99"/>
        </w:rPr>
        <w:t>y</w:t>
      </w:r>
      <w:r>
        <w:rPr/>
        <w:t> </w:t>
      </w:r>
      <w:r>
        <w:rPr>
          <w:spacing w:val="-3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 </w:t>
      </w:r>
      <w:r>
        <w:rPr>
          <w:w w:val="98"/>
        </w:rPr>
        <w:t>7000</w:t>
      </w:r>
      <w:r>
        <w:rPr/>
        <w:t> </w:t>
      </w:r>
      <w:r>
        <w:rPr>
          <w:spacing w:val="-3"/>
        </w:rPr>
        <w:t> </w:t>
      </w:r>
      <w:r>
        <w:rPr>
          <w:w w:val="76"/>
        </w:rPr>
        <w:t>c</w:t>
      </w:r>
      <w:r>
        <w:rPr>
          <w:spacing w:val="1"/>
          <w:w w:val="89"/>
        </w:rPr>
        <w:t>e</w:t>
      </w:r>
      <w:r>
        <w:rPr>
          <w:spacing w:val="-1"/>
          <w:w w:val="95"/>
        </w:rPr>
        <w:t>ll</w:t>
      </w:r>
      <w:r>
        <w:rPr>
          <w:w w:val="66"/>
        </w:rPr>
        <w:t>s</w:t>
      </w:r>
      <w:r>
        <w:rPr>
          <w:spacing w:val="1"/>
          <w:w w:val="178"/>
        </w:rPr>
        <w:t>/</w:t>
      </w:r>
      <w:r>
        <w:rPr>
          <w:spacing w:val="-1"/>
          <w:w w:val="91"/>
        </w:rPr>
        <w:t>w</w:t>
      </w:r>
      <w:r>
        <w:rPr>
          <w:spacing w:val="1"/>
          <w:w w:val="89"/>
        </w:rPr>
        <w:t>e</w:t>
      </w:r>
      <w:r>
        <w:rPr>
          <w:spacing w:val="-1"/>
          <w:w w:val="95"/>
        </w:rPr>
        <w:t>l</w:t>
      </w:r>
      <w:r>
        <w:rPr>
          <w:w w:val="95"/>
        </w:rPr>
        <w:t>l</w:t>
      </w:r>
      <w:r>
        <w:rPr/>
        <w:t> </w:t>
      </w:r>
      <w:r>
        <w:rPr>
          <w:spacing w:val="-4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-3"/>
        </w:rPr>
        <w:t> </w:t>
      </w:r>
      <w:r>
        <w:rPr>
          <w:w w:val="76"/>
        </w:rPr>
        <w:t>c</w:t>
      </w:r>
      <w:r>
        <w:rPr>
          <w:spacing w:val="-1"/>
          <w:w w:val="95"/>
        </w:rPr>
        <w:t>l</w:t>
      </w:r>
      <w:r>
        <w:rPr>
          <w:w w:val="98"/>
        </w:rPr>
        <w:t>a</w:t>
      </w:r>
      <w:r>
        <w:rPr>
          <w:w w:val="66"/>
        </w:rPr>
        <w:t>ss</w:t>
      </w:r>
      <w:r>
        <w:rPr>
          <w:spacing w:val="-1"/>
          <w:w w:val="95"/>
        </w:rPr>
        <w:t>i</w:t>
      </w:r>
      <w:r>
        <w:rPr>
          <w:w w:val="76"/>
        </w:rPr>
        <w:t>c</w:t>
      </w:r>
      <w:r>
        <w:rPr>
          <w:spacing w:val="2"/>
          <w:w w:val="98"/>
        </w:rPr>
        <w:t>a</w:t>
      </w:r>
      <w:r>
        <w:rPr>
          <w:w w:val="95"/>
        </w:rPr>
        <w:t>l</w:t>
      </w:r>
      <w:r>
        <w:rPr/>
        <w:t> </w:t>
      </w:r>
      <w:r>
        <w:rPr>
          <w:spacing w:val="-4"/>
        </w:rPr>
        <w:t> </w:t>
      </w:r>
      <w:r>
        <w:rPr>
          <w:w w:val="98"/>
        </w:rPr>
        <w:t>96</w:t>
      </w:r>
      <w:r>
        <w:rPr/>
        <w:t> </w:t>
      </w:r>
      <w:r>
        <w:rPr>
          <w:spacing w:val="4"/>
        </w:rPr>
        <w:t> </w:t>
      </w:r>
      <w:r>
        <w:rPr>
          <w:spacing w:val="-1"/>
          <w:w w:val="91"/>
        </w:rPr>
        <w:t>w</w:t>
      </w:r>
      <w:r>
        <w:rPr>
          <w:spacing w:val="1"/>
          <w:w w:val="89"/>
        </w:rPr>
        <w:t>e</w:t>
      </w:r>
      <w:r>
        <w:rPr>
          <w:spacing w:val="-1"/>
          <w:w w:val="95"/>
        </w:rPr>
        <w:t>l</w:t>
      </w:r>
      <w:r>
        <w:rPr>
          <w:w w:val="95"/>
        </w:rPr>
        <w:t>l</w:t>
      </w:r>
      <w:r>
        <w:rPr/>
        <w:t> </w:t>
      </w:r>
      <w:r>
        <w:rPr>
          <w:spacing w:val="-2"/>
        </w:rPr>
        <w:t> </w:t>
      </w:r>
      <w:r>
        <w:rPr>
          <w:w w:val="76"/>
        </w:rPr>
        <w:t>c</w:t>
      </w:r>
      <w:r>
        <w:rPr>
          <w:spacing w:val="1"/>
          <w:w w:val="89"/>
        </w:rPr>
        <w:t>e</w:t>
      </w:r>
      <w:r>
        <w:rPr>
          <w:spacing w:val="-1"/>
          <w:w w:val="95"/>
        </w:rPr>
        <w:t>l</w:t>
      </w:r>
      <w:r>
        <w:rPr>
          <w:w w:val="95"/>
        </w:rPr>
        <w:t>l </w:t>
      </w:r>
      <w:r>
        <w:rPr>
          <w:w w:val="90"/>
        </w:rPr>
        <w:t>culture</w:t>
      </w:r>
      <w:r>
        <w:rPr>
          <w:spacing w:val="1"/>
          <w:w w:val="90"/>
        </w:rPr>
        <w:t> </w:t>
      </w:r>
      <w:r>
        <w:rPr>
          <w:w w:val="90"/>
        </w:rPr>
        <w:t>plates</w:t>
      </w:r>
      <w:r>
        <w:rPr>
          <w:spacing w:val="1"/>
          <w:w w:val="90"/>
        </w:rPr>
        <w:t> </w:t>
      </w:r>
      <w:r>
        <w:rPr>
          <w:w w:val="90"/>
        </w:rPr>
        <w:t>(Becton-Dickinson)</w:t>
      </w:r>
      <w:r>
        <w:rPr>
          <w:spacing w:val="1"/>
          <w:w w:val="90"/>
        </w:rPr>
        <w:t> </w:t>
      </w:r>
      <w:r>
        <w:rPr>
          <w:w w:val="90"/>
        </w:rPr>
        <w:t>are</w:t>
      </w:r>
      <w:r>
        <w:rPr>
          <w:spacing w:val="1"/>
          <w:w w:val="90"/>
        </w:rPr>
        <w:t> </w:t>
      </w:r>
      <w:r>
        <w:rPr>
          <w:w w:val="90"/>
        </w:rPr>
        <w:t>treated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>
          <w:w w:val="90"/>
        </w:rPr>
        <w:t>similar</w:t>
      </w:r>
      <w:r>
        <w:rPr>
          <w:spacing w:val="1"/>
          <w:w w:val="90"/>
        </w:rPr>
        <w:t> </w:t>
      </w:r>
      <w:r>
        <w:rPr/>
        <w:t>fashion except that no Glo-lysis buffer or Stady-Glo</w:t>
      </w:r>
      <w:r>
        <w:rPr>
          <w:spacing w:val="1"/>
        </w:rPr>
        <w:t> </w:t>
      </w:r>
      <w:r>
        <w:rPr>
          <w:w w:val="95"/>
        </w:rPr>
        <w:t>Luciferase reagent is added.</w:t>
      </w:r>
      <w:r>
        <w:rPr>
          <w:spacing w:val="1"/>
          <w:w w:val="95"/>
        </w:rPr>
        <w:t> </w:t>
      </w:r>
      <w:r>
        <w:rPr>
          <w:w w:val="95"/>
        </w:rPr>
        <w:t>Instead the density of the</w:t>
      </w:r>
      <w:r>
        <w:rPr>
          <w:spacing w:val="1"/>
          <w:w w:val="95"/>
        </w:rPr>
        <w:t> </w:t>
      </w:r>
      <w:r>
        <w:rPr>
          <w:w w:val="85"/>
        </w:rPr>
        <w:t>culture is measured by means of the MTS method (Promega).</w:t>
      </w:r>
      <w:r>
        <w:rPr>
          <w:spacing w:val="1"/>
          <w:w w:val="85"/>
        </w:rPr>
        <w:t> </w:t>
      </w:r>
      <w:r>
        <w:rPr>
          <w:w w:val="95"/>
        </w:rPr>
        <w:t>The antiHCV activity and cytotoxicity data are present in</w:t>
      </w:r>
      <w:r>
        <w:rPr>
          <w:spacing w:val="1"/>
          <w:w w:val="95"/>
        </w:rPr>
        <w:t> </w:t>
      </w:r>
      <w:r>
        <w:rPr/>
        <w:t>Table-02.</w:t>
      </w:r>
    </w:p>
    <w:p>
      <w:pPr>
        <w:pStyle w:val="BodyText"/>
        <w:spacing w:line="207" w:lineRule="exact"/>
        <w:jc w:val="both"/>
      </w:pPr>
      <w:r>
        <w:rPr/>
        <w:br w:type="column"/>
      </w:r>
      <w:r>
        <w:rPr>
          <w:w w:val="90"/>
        </w:rPr>
        <w:t>*(%</w:t>
      </w:r>
      <w:r>
        <w:rPr>
          <w:spacing w:val="11"/>
          <w:w w:val="90"/>
        </w:rPr>
        <w:t> </w:t>
      </w:r>
      <w:r>
        <w:rPr>
          <w:w w:val="90"/>
        </w:rPr>
        <w:t>of</w:t>
      </w:r>
      <w:r>
        <w:rPr>
          <w:spacing w:val="13"/>
          <w:w w:val="90"/>
        </w:rPr>
        <w:t> </w:t>
      </w:r>
      <w:r>
        <w:rPr>
          <w:w w:val="90"/>
        </w:rPr>
        <w:t>untreated</w:t>
      </w:r>
      <w:r>
        <w:rPr>
          <w:spacing w:val="13"/>
          <w:w w:val="90"/>
        </w:rPr>
        <w:t> </w:t>
      </w:r>
      <w:r>
        <w:rPr>
          <w:w w:val="90"/>
        </w:rPr>
        <w:t>control)</w:t>
      </w:r>
    </w:p>
    <w:p>
      <w:pPr>
        <w:pStyle w:val="BodyText"/>
        <w:spacing w:line="230" w:lineRule="auto" w:before="2"/>
        <w:ind w:right="132"/>
        <w:jc w:val="both"/>
      </w:pPr>
      <w:r>
        <w:rPr>
          <w:spacing w:val="-1"/>
          <w:w w:val="78"/>
        </w:rPr>
        <w:t>I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w w:val="119"/>
        </w:rPr>
        <w:t>f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>
          <w:spacing w:val="3"/>
        </w:rPr>
        <w:t> </w:t>
      </w:r>
      <w:r>
        <w:rPr>
          <w:w w:val="98"/>
        </w:rPr>
        <w:t>a</w:t>
      </w:r>
      <w:r>
        <w:rPr>
          <w:spacing w:val="-1"/>
          <w:w w:val="95"/>
        </w:rPr>
        <w:t>l</w:t>
      </w:r>
      <w:r>
        <w:rPr>
          <w:w w:val="119"/>
        </w:rPr>
        <w:t>f</w:t>
      </w:r>
      <w:r>
        <w:rPr>
          <w:w w:val="98"/>
        </w:rPr>
        <w:t>a</w:t>
      </w:r>
      <w:r>
        <w:rPr>
          <w:spacing w:val="1"/>
          <w:w w:val="99"/>
        </w:rPr>
        <w:t>-</w:t>
      </w:r>
      <w:r>
        <w:rPr>
          <w:w w:val="98"/>
        </w:rPr>
        <w:t>2b</w:t>
      </w:r>
      <w:r>
        <w:rPr>
          <w:spacing w:val="4"/>
        </w:rPr>
        <w:t> </w:t>
      </w:r>
      <w:r>
        <w:rPr>
          <w:w w:val="98"/>
        </w:rPr>
        <w:t>a</w:t>
      </w:r>
      <w:r>
        <w:rPr>
          <w:w w:val="96"/>
        </w:rPr>
        <w:t>t</w:t>
      </w:r>
      <w:r>
        <w:rPr>
          <w:spacing w:val="2"/>
        </w:rPr>
        <w:t> </w:t>
      </w:r>
      <w:r>
        <w:rPr>
          <w:w w:val="98"/>
        </w:rPr>
        <w:t>10</w:t>
      </w:r>
      <w:r>
        <w:rPr>
          <w:spacing w:val="-1"/>
          <w:w w:val="78"/>
        </w:rPr>
        <w:t>,</w:t>
      </w:r>
      <w:r>
        <w:rPr>
          <w:w w:val="98"/>
        </w:rPr>
        <w:t>000</w:t>
      </w:r>
      <w:r>
        <w:rPr>
          <w:spacing w:val="2"/>
        </w:rPr>
        <w:t> </w:t>
      </w:r>
      <w:r>
        <w:rPr>
          <w:spacing w:val="-1"/>
          <w:w w:val="78"/>
        </w:rPr>
        <w:t>un</w:t>
      </w:r>
      <w:r>
        <w:rPr>
          <w:spacing w:val="-1"/>
          <w:w w:val="95"/>
        </w:rPr>
        <w:t>i</w:t>
      </w:r>
      <w:r>
        <w:rPr>
          <w:spacing w:val="1"/>
          <w:w w:val="96"/>
        </w:rPr>
        <w:t>t</w:t>
      </w:r>
      <w:r>
        <w:rPr>
          <w:w w:val="66"/>
        </w:rPr>
        <w:t>s</w:t>
      </w:r>
      <w:r>
        <w:rPr>
          <w:spacing w:val="1"/>
          <w:w w:val="178"/>
        </w:rPr>
        <w:t>/</w:t>
      </w:r>
      <w:r>
        <w:rPr>
          <w:spacing w:val="-1"/>
          <w:w w:val="91"/>
        </w:rPr>
        <w:t>w</w:t>
      </w:r>
      <w:r>
        <w:rPr>
          <w:spacing w:val="1"/>
          <w:w w:val="89"/>
        </w:rPr>
        <w:t>e</w:t>
      </w:r>
      <w:r>
        <w:rPr>
          <w:spacing w:val="-1"/>
          <w:w w:val="95"/>
        </w:rPr>
        <w:t>l</w:t>
      </w:r>
      <w:r>
        <w:rPr>
          <w:w w:val="95"/>
        </w:rPr>
        <w:t>l</w:t>
      </w:r>
      <w:r>
        <w:rPr>
          <w:spacing w:val="3"/>
        </w:rPr>
        <w:t> </w:t>
      </w:r>
      <w:r>
        <w:rPr>
          <w:w w:val="99"/>
        </w:rPr>
        <w:t>r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>
          <w:spacing w:val="-1"/>
          <w:w w:val="78"/>
        </w:rPr>
        <w:t>u</w:t>
      </w:r>
      <w:r>
        <w:rPr>
          <w:w w:val="76"/>
        </w:rPr>
        <w:t>c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>
          <w:spacing w:val="4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>
          <w:spacing w:val="5"/>
        </w:rPr>
        <w:t> </w:t>
      </w:r>
      <w:r>
        <w:rPr>
          <w:w w:val="66"/>
        </w:rPr>
        <w:t>s</w:t>
      </w:r>
      <w:r>
        <w:rPr>
          <w:spacing w:val="-1"/>
          <w:w w:val="95"/>
        </w:rPr>
        <w:t>i</w:t>
      </w:r>
      <w:r>
        <w:rPr>
          <w:w w:val="98"/>
        </w:rPr>
        <w:t>g</w:t>
      </w:r>
      <w:r>
        <w:rPr>
          <w:spacing w:val="-1"/>
          <w:w w:val="78"/>
        </w:rPr>
        <w:t>n</w:t>
      </w:r>
      <w:r>
        <w:rPr>
          <w:w w:val="98"/>
        </w:rPr>
        <w:t>a</w:t>
      </w:r>
      <w:r>
        <w:rPr>
          <w:w w:val="95"/>
        </w:rPr>
        <w:t>l</w:t>
      </w:r>
      <w:r>
        <w:rPr>
          <w:spacing w:val="3"/>
        </w:rPr>
        <w:t> </w:t>
      </w:r>
      <w:r>
        <w:rPr>
          <w:spacing w:val="-1"/>
          <w:w w:val="95"/>
        </w:rPr>
        <w:t>i</w:t>
      </w:r>
      <w:r>
        <w:rPr>
          <w:w w:val="78"/>
        </w:rPr>
        <w:t>n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viral RNA</w:t>
      </w:r>
      <w:r>
        <w:rPr>
          <w:spacing w:val="1"/>
          <w:w w:val="95"/>
        </w:rPr>
        <w:t> </w:t>
      </w:r>
      <w:r>
        <w:rPr>
          <w:w w:val="95"/>
        </w:rPr>
        <w:t>(luciferase) assay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background</w:t>
      </w:r>
      <w:r>
        <w:rPr>
          <w:spacing w:val="1"/>
          <w:w w:val="95"/>
        </w:rPr>
        <w:t> </w:t>
      </w:r>
      <w:r>
        <w:rPr>
          <w:w w:val="95"/>
        </w:rPr>
        <w:t>levels;</w:t>
      </w:r>
      <w:r>
        <w:rPr>
          <w:spacing w:val="1"/>
          <w:w w:val="95"/>
        </w:rPr>
        <w:t> </w:t>
      </w:r>
      <w:r>
        <w:rPr/>
        <w:t>without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/>
        <w:t>cytostatic</w:t>
      </w:r>
      <w:r>
        <w:rPr>
          <w:spacing w:val="-5"/>
        </w:rPr>
        <w:t> </w:t>
      </w:r>
      <w:r>
        <w:rPr/>
        <w:t>activity.</w:t>
      </w:r>
    </w:p>
    <w:p>
      <w:pPr>
        <w:pStyle w:val="Heading1"/>
        <w:spacing w:before="188"/>
        <w:jc w:val="both"/>
      </w:pPr>
      <w:r>
        <w:rPr>
          <w:spacing w:val="-1"/>
          <w:w w:val="85"/>
        </w:rPr>
        <w:t>Results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5"/>
          <w:w w:val="85"/>
        </w:rPr>
        <w:t> </w:t>
      </w:r>
      <w:r>
        <w:rPr>
          <w:w w:val="85"/>
        </w:rPr>
        <w:t>Discussion</w:t>
      </w:r>
    </w:p>
    <w:p>
      <w:pPr>
        <w:pStyle w:val="BodyText"/>
        <w:spacing w:line="230" w:lineRule="auto" w:before="4"/>
        <w:ind w:right="124"/>
        <w:jc w:val="both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reaction</w:t>
      </w:r>
      <w:r>
        <w:rPr>
          <w:spacing w:val="1"/>
          <w:w w:val="95"/>
        </w:rPr>
        <w:t> </w:t>
      </w:r>
      <w:r>
        <w:rPr>
          <w:w w:val="95"/>
        </w:rPr>
        <w:t>utilizes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microwave</w:t>
      </w:r>
      <w:r>
        <w:rPr>
          <w:spacing w:val="1"/>
          <w:w w:val="95"/>
        </w:rPr>
        <w:t> </w:t>
      </w:r>
      <w:r>
        <w:rPr>
          <w:w w:val="95"/>
        </w:rPr>
        <w:t>irradiation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an</w:t>
      </w:r>
      <w:r>
        <w:rPr>
          <w:spacing w:val="1"/>
          <w:w w:val="95"/>
        </w:rPr>
        <w:t> </w:t>
      </w:r>
      <w:r>
        <w:rPr>
          <w:w w:val="90"/>
        </w:rPr>
        <w:t>unmodified domestic microwave oven at 80% intensity with</w:t>
      </w:r>
      <w:r>
        <w:rPr>
          <w:spacing w:val="1"/>
          <w:w w:val="90"/>
        </w:rPr>
        <w:t> </w:t>
      </w:r>
      <w:r>
        <w:rPr>
          <w:w w:val="98"/>
        </w:rPr>
        <w:t>30</w:t>
      </w:r>
      <w:r>
        <w:rPr/>
        <w:t> </w:t>
      </w:r>
      <w:r>
        <w:rPr>
          <w:spacing w:val="-23"/>
        </w:rPr>
        <w:t> </w:t>
      </w:r>
      <w:r>
        <w:rPr>
          <w:w w:val="66"/>
        </w:rPr>
        <w:t>s</w:t>
      </w:r>
      <w:r>
        <w:rPr>
          <w:spacing w:val="1"/>
          <w:w w:val="178"/>
        </w:rPr>
        <w:t>/</w:t>
      </w:r>
      <w:r>
        <w:rPr>
          <w:w w:val="76"/>
        </w:rPr>
        <w:t>c</w:t>
      </w:r>
      <w:r>
        <w:rPr>
          <w:spacing w:val="1"/>
          <w:w w:val="99"/>
        </w:rPr>
        <w:t>y</w:t>
      </w:r>
      <w:r>
        <w:rPr>
          <w:w w:val="76"/>
        </w:rPr>
        <w:t>c</w:t>
      </w:r>
      <w:r>
        <w:rPr>
          <w:spacing w:val="-1"/>
          <w:w w:val="95"/>
        </w:rPr>
        <w:t>l</w:t>
      </w:r>
      <w:r>
        <w:rPr>
          <w:w w:val="89"/>
        </w:rPr>
        <w:t>e</w:t>
      </w:r>
      <w:r>
        <w:rPr/>
        <w:t> </w:t>
      </w:r>
      <w:r>
        <w:rPr>
          <w:spacing w:val="-24"/>
        </w:rPr>
        <w:t> </w:t>
      </w:r>
      <w:r>
        <w:rPr>
          <w:w w:val="119"/>
        </w:rPr>
        <w:t>f</w:t>
      </w:r>
      <w:r>
        <w:rPr>
          <w:spacing w:val="1"/>
          <w:w w:val="89"/>
        </w:rPr>
        <w:t>o</w:t>
      </w:r>
      <w:r>
        <w:rPr>
          <w:w w:val="99"/>
        </w:rPr>
        <w:t>r</w:t>
      </w:r>
      <w:r>
        <w:rPr/>
        <w:t> </w:t>
      </w:r>
      <w:r>
        <w:rPr>
          <w:spacing w:val="-22"/>
        </w:rPr>
        <w:t> </w:t>
      </w:r>
      <w:r>
        <w:rPr>
          <w:w w:val="98"/>
        </w:rPr>
        <w:t>3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i</w:t>
      </w:r>
      <w:r>
        <w:rPr>
          <w:w w:val="78"/>
        </w:rPr>
        <w:t>n</w:t>
      </w:r>
      <w:r>
        <w:rPr/>
        <w:t> </w:t>
      </w:r>
      <w:r>
        <w:rPr>
          <w:spacing w:val="-24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/>
        <w:t> </w:t>
      </w:r>
      <w:r>
        <w:rPr>
          <w:spacing w:val="-23"/>
        </w:rPr>
        <w:t> </w:t>
      </w:r>
      <w:r>
        <w:rPr>
          <w:w w:val="66"/>
        </w:rPr>
        <w:t>s</w:t>
      </w:r>
      <w:r>
        <w:rPr>
          <w:spacing w:val="1"/>
          <w:w w:val="89"/>
        </w:rPr>
        <w:t>e</w:t>
      </w:r>
      <w:r>
        <w:rPr>
          <w:w w:val="96"/>
        </w:rPr>
        <w:t>t</w:t>
      </w:r>
      <w:r>
        <w:rPr/>
        <w:t> </w:t>
      </w:r>
      <w:r>
        <w:rPr>
          <w:spacing w:val="-24"/>
        </w:rPr>
        <w:t> </w:t>
      </w:r>
      <w:r>
        <w:rPr>
          <w:w w:val="98"/>
        </w:rPr>
        <w:t>a</w:t>
      </w:r>
      <w:r>
        <w:rPr>
          <w:w w:val="66"/>
        </w:rPr>
        <w:t>s</w:t>
      </w:r>
      <w:r>
        <w:rPr>
          <w:spacing w:val="-1"/>
          <w:w w:val="95"/>
        </w:rPr>
        <w:t>i</w:t>
      </w:r>
      <w:r>
        <w:rPr>
          <w:w w:val="98"/>
        </w:rPr>
        <w:t>d</w:t>
      </w:r>
      <w:r>
        <w:rPr>
          <w:spacing w:val="1"/>
          <w:w w:val="89"/>
        </w:rPr>
        <w:t>e</w:t>
      </w:r>
      <w:r>
        <w:rPr>
          <w:w w:val="78"/>
        </w:rPr>
        <w:t>.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71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/>
        <w:t> </w:t>
      </w:r>
      <w:r>
        <w:rPr>
          <w:spacing w:val="-22"/>
        </w:rPr>
        <w:t> </w:t>
      </w:r>
      <w:r>
        <w:rPr>
          <w:w w:val="99"/>
        </w:rPr>
        <w:t>r</w:t>
      </w:r>
      <w:r>
        <w:rPr>
          <w:spacing w:val="1"/>
          <w:w w:val="89"/>
        </w:rPr>
        <w:t>e</w:t>
      </w:r>
      <w:r>
        <w:rPr>
          <w:w w:val="66"/>
        </w:rPr>
        <w:t>s</w:t>
      </w:r>
      <w:r>
        <w:rPr>
          <w:spacing w:val="-1"/>
          <w:w w:val="78"/>
        </w:rPr>
        <w:t>u</w:t>
      </w:r>
      <w:r>
        <w:rPr>
          <w:spacing w:val="-1"/>
          <w:w w:val="95"/>
        </w:rPr>
        <w:t>l</w:t>
      </w:r>
      <w:r>
        <w:rPr>
          <w:spacing w:val="1"/>
          <w:w w:val="96"/>
        </w:rPr>
        <w:t>t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6"/>
        </w:rPr>
        <w:t>t</w:t>
      </w:r>
      <w:r>
        <w:rPr/>
        <w:t> </w:t>
      </w:r>
      <w:r>
        <w:rPr>
          <w:spacing w:val="-22"/>
        </w:rPr>
        <w:t> </w:t>
      </w:r>
      <w:r>
        <w:rPr>
          <w:w w:val="66"/>
        </w:rPr>
        <w:t>s</w:t>
      </w:r>
      <w:r>
        <w:rPr>
          <w:spacing w:val="1"/>
          <w:w w:val="89"/>
        </w:rPr>
        <w:t>o</w:t>
      </w:r>
      <w:r>
        <w:rPr>
          <w:spacing w:val="-1"/>
          <w:w w:val="95"/>
        </w:rPr>
        <w:t>li</w:t>
      </w:r>
      <w:r>
        <w:rPr>
          <w:w w:val="98"/>
        </w:rPr>
        <w:t>d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 </w:t>
      </w:r>
      <w:r>
        <w:rPr>
          <w:w w:val="95"/>
        </w:rPr>
        <w:t>washed with dilute ethanol, dried, and recrystallized from</w:t>
      </w:r>
      <w:r>
        <w:rPr>
          <w:spacing w:val="1"/>
          <w:w w:val="95"/>
        </w:rPr>
        <w:t> </w:t>
      </w:r>
      <w:r>
        <w:rPr/>
        <w:t>ethanol.</w:t>
      </w:r>
      <w:r>
        <w:rPr>
          <w:spacing w:val="1"/>
        </w:rPr>
        <w:t> </w:t>
      </w:r>
      <w:r>
        <w:rPr/>
        <w:t>The yield was found to be 64–89%. Unlike</w:t>
      </w:r>
      <w:r>
        <w:rPr>
          <w:spacing w:val="1"/>
        </w:rPr>
        <w:t> </w:t>
      </w:r>
      <w:r>
        <w:rPr>
          <w:w w:val="90"/>
        </w:rPr>
        <w:t>conventional</w:t>
      </w:r>
      <w:r>
        <w:rPr>
          <w:spacing w:val="1"/>
          <w:w w:val="90"/>
        </w:rPr>
        <w:t> </w:t>
      </w:r>
      <w:r>
        <w:rPr>
          <w:w w:val="90"/>
        </w:rPr>
        <w:t>methods</w:t>
      </w:r>
      <w:r>
        <w:rPr>
          <w:spacing w:val="1"/>
          <w:w w:val="90"/>
        </w:rPr>
        <w:t> </w:t>
      </w:r>
      <w:r>
        <w:rPr>
          <w:w w:val="90"/>
        </w:rPr>
        <w:t>(duration-1</w:t>
      </w:r>
      <w:r>
        <w:rPr>
          <w:spacing w:val="1"/>
          <w:w w:val="90"/>
        </w:rPr>
        <w:t> </w:t>
      </w:r>
      <w:r>
        <w:rPr>
          <w:w w:val="90"/>
        </w:rPr>
        <w:t>h),</w:t>
      </w:r>
      <w:r>
        <w:rPr>
          <w:spacing w:val="1"/>
          <w:w w:val="90"/>
        </w:rPr>
        <w:t> </w:t>
      </w:r>
      <w:r>
        <w:rPr>
          <w:w w:val="90"/>
        </w:rPr>
        <w:t>microwave-assisted</w:t>
      </w:r>
      <w:r>
        <w:rPr>
          <w:spacing w:val="1"/>
          <w:w w:val="90"/>
        </w:rPr>
        <w:t> </w:t>
      </w:r>
      <w:r>
        <w:rPr>
          <w:w w:val="95"/>
        </w:rPr>
        <w:t>reactions were very facile (2-3 min). The purity of the</w:t>
      </w:r>
      <w:r>
        <w:rPr>
          <w:spacing w:val="1"/>
          <w:w w:val="95"/>
        </w:rPr>
        <w:t> </w:t>
      </w:r>
      <w:r>
        <w:rPr>
          <w:w w:val="90"/>
        </w:rPr>
        <w:t>synthesized</w:t>
      </w:r>
      <w:r>
        <w:rPr>
          <w:spacing w:val="1"/>
          <w:w w:val="90"/>
        </w:rPr>
        <w:t> </w:t>
      </w:r>
      <w:r>
        <w:rPr>
          <w:w w:val="90"/>
        </w:rPr>
        <w:t>compounds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0"/>
        </w:rPr>
        <w:t>checked</w:t>
      </w:r>
      <w:r>
        <w:rPr>
          <w:spacing w:val="1"/>
          <w:w w:val="90"/>
        </w:rPr>
        <w:t> </w:t>
      </w:r>
      <w:r>
        <w:rPr>
          <w:w w:val="90"/>
        </w:rPr>
        <w:t>by</w:t>
      </w:r>
      <w:r>
        <w:rPr>
          <w:spacing w:val="1"/>
          <w:w w:val="90"/>
        </w:rPr>
        <w:t> </w:t>
      </w:r>
      <w:r>
        <w:rPr>
          <w:w w:val="90"/>
        </w:rPr>
        <w:t>TLC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compounds</w:t>
      </w:r>
      <w:r>
        <w:rPr>
          <w:spacing w:val="6"/>
          <w:w w:val="90"/>
        </w:rPr>
        <w:t> </w:t>
      </w:r>
      <w:r>
        <w:rPr>
          <w:w w:val="90"/>
        </w:rPr>
        <w:t>of</w:t>
      </w:r>
      <w:r>
        <w:rPr>
          <w:spacing w:val="6"/>
          <w:w w:val="90"/>
        </w:rPr>
        <w:t> </w:t>
      </w:r>
      <w:r>
        <w:rPr>
          <w:w w:val="90"/>
        </w:rPr>
        <w:t>this</w:t>
      </w:r>
      <w:r>
        <w:rPr>
          <w:spacing w:val="6"/>
          <w:w w:val="90"/>
        </w:rPr>
        <w:t> </w:t>
      </w:r>
      <w:r>
        <w:rPr>
          <w:w w:val="90"/>
        </w:rPr>
        <w:t>study</w:t>
      </w:r>
      <w:r>
        <w:rPr>
          <w:spacing w:val="6"/>
          <w:w w:val="90"/>
        </w:rPr>
        <w:t> </w:t>
      </w:r>
      <w:r>
        <w:rPr>
          <w:w w:val="90"/>
        </w:rPr>
        <w:t>were</w:t>
      </w:r>
      <w:r>
        <w:rPr>
          <w:spacing w:val="7"/>
          <w:w w:val="90"/>
        </w:rPr>
        <w:t> </w:t>
      </w:r>
      <w:r>
        <w:rPr>
          <w:w w:val="90"/>
        </w:rPr>
        <w:t>identified</w:t>
      </w:r>
      <w:r>
        <w:rPr>
          <w:spacing w:val="6"/>
          <w:w w:val="90"/>
        </w:rPr>
        <w:t> </w:t>
      </w:r>
      <w:r>
        <w:rPr>
          <w:w w:val="90"/>
        </w:rPr>
        <w:t>by</w:t>
      </w:r>
      <w:r>
        <w:rPr>
          <w:spacing w:val="6"/>
          <w:w w:val="90"/>
        </w:rPr>
        <w:t> </w:t>
      </w:r>
      <w:r>
        <w:rPr>
          <w:w w:val="90"/>
        </w:rPr>
        <w:t>spectral</w:t>
      </w:r>
      <w:r>
        <w:rPr>
          <w:spacing w:val="5"/>
          <w:w w:val="90"/>
        </w:rPr>
        <w:t> </w:t>
      </w:r>
      <w:r>
        <w:rPr>
          <w:w w:val="90"/>
        </w:rPr>
        <w:t>data.</w:t>
      </w:r>
    </w:p>
    <w:p>
      <w:pPr>
        <w:pStyle w:val="BodyText"/>
        <w:spacing w:before="5"/>
        <w:ind w:left="0"/>
        <w:rPr>
          <w:sz w:val="19"/>
        </w:rPr>
      </w:pPr>
    </w:p>
    <w:p>
      <w:pPr>
        <w:pStyle w:val="BodyText"/>
        <w:spacing w:line="230" w:lineRule="auto" w:before="1"/>
        <w:ind w:right="126"/>
        <w:jc w:val="both"/>
      </w:pPr>
      <w:r>
        <w:rPr>
          <w:w w:val="95"/>
        </w:rPr>
        <w:t>2,3-diphenylquinoxaline (DPX) was tested for</w:t>
      </w:r>
      <w:r>
        <w:rPr>
          <w:spacing w:val="1"/>
          <w:w w:val="95"/>
        </w:rPr>
        <w:t> </w:t>
      </w:r>
      <w:r>
        <w:rPr>
          <w:w w:val="95"/>
        </w:rPr>
        <w:t>antiviral</w:t>
      </w:r>
      <w:r>
        <w:rPr>
          <w:spacing w:val="1"/>
          <w:w w:val="95"/>
        </w:rPr>
        <w:t> </w:t>
      </w:r>
      <w:r>
        <w:rPr>
          <w:w w:val="95"/>
        </w:rPr>
        <w:t>activity against the replication of</w:t>
      </w:r>
      <w:r>
        <w:rPr>
          <w:spacing w:val="1"/>
          <w:w w:val="95"/>
        </w:rPr>
        <w:t> </w:t>
      </w:r>
      <w:r>
        <w:rPr>
          <w:w w:val="95"/>
        </w:rPr>
        <w:t>HIV-1 &amp; 2 in</w:t>
      </w:r>
      <w:r>
        <w:rPr>
          <w:spacing w:val="1"/>
          <w:w w:val="95"/>
        </w:rPr>
        <w:t> </w:t>
      </w:r>
      <w:r>
        <w:rPr>
          <w:w w:val="95"/>
        </w:rPr>
        <w:t>MT-4 cells</w:t>
      </w:r>
      <w:r>
        <w:rPr>
          <w:spacing w:val="1"/>
          <w:w w:val="95"/>
        </w:rPr>
        <w:t> </w:t>
      </w:r>
      <w:r>
        <w:rPr>
          <w:w w:val="95"/>
        </w:rPr>
        <w:t>and anti-HIV activity is based on the inhibition of</w:t>
      </w:r>
      <w:r>
        <w:rPr>
          <w:spacing w:val="1"/>
          <w:w w:val="95"/>
        </w:rPr>
        <w:t> </w:t>
      </w:r>
      <w:r>
        <w:rPr>
          <w:w w:val="95"/>
        </w:rPr>
        <w:t>virus</w:t>
      </w:r>
      <w:r>
        <w:rPr>
          <w:spacing w:val="1"/>
          <w:w w:val="95"/>
        </w:rPr>
        <w:t> </w:t>
      </w:r>
      <w:r>
        <w:rPr>
          <w:w w:val="90"/>
        </w:rPr>
        <w:t>induced cytopathic effect in MT-4 cells. Cytotoxicity</w:t>
      </w:r>
      <w:r>
        <w:rPr>
          <w:spacing w:val="1"/>
          <w:w w:val="90"/>
        </w:rPr>
        <w:t> </w:t>
      </w:r>
      <w:r>
        <w:rPr>
          <w:w w:val="90"/>
        </w:rPr>
        <w:t>is also</w:t>
      </w:r>
      <w:r>
        <w:rPr>
          <w:spacing w:val="1"/>
          <w:w w:val="90"/>
        </w:rPr>
        <w:t> </w:t>
      </w:r>
      <w:r>
        <w:rPr>
          <w:w w:val="90"/>
        </w:rPr>
        <w:t>tested in uninfected MT-4 cell (Adult C type leukemic cells)</w:t>
      </w:r>
      <w:r>
        <w:rPr>
          <w:spacing w:val="1"/>
          <w:w w:val="90"/>
        </w:rPr>
        <w:t> </w:t>
      </w:r>
      <w:r>
        <w:rPr>
          <w:w w:val="95"/>
        </w:rPr>
        <w:t>and DPX active against</w:t>
      </w:r>
      <w:r>
        <w:rPr>
          <w:spacing w:val="1"/>
          <w:w w:val="95"/>
        </w:rPr>
        <w:t> </w:t>
      </w:r>
      <w:r>
        <w:rPr>
          <w:w w:val="95"/>
        </w:rPr>
        <w:t>replication of HIV-1 in acutely</w:t>
      </w:r>
      <w:r>
        <w:rPr>
          <w:spacing w:val="1"/>
          <w:w w:val="95"/>
        </w:rPr>
        <w:t> </w:t>
      </w:r>
      <w:r>
        <w:rPr>
          <w:spacing w:val="-1"/>
          <w:w w:val="95"/>
          <w:position w:val="1"/>
        </w:rPr>
        <w:t>i</w:t>
      </w:r>
      <w:r>
        <w:rPr>
          <w:spacing w:val="-1"/>
          <w:w w:val="78"/>
          <w:position w:val="1"/>
        </w:rPr>
        <w:t>n</w:t>
      </w:r>
      <w:r>
        <w:rPr>
          <w:w w:val="119"/>
          <w:position w:val="1"/>
        </w:rPr>
        <w:t>f</w:t>
      </w:r>
      <w:r>
        <w:rPr>
          <w:spacing w:val="1"/>
          <w:w w:val="89"/>
          <w:position w:val="1"/>
        </w:rPr>
        <w:t>e</w:t>
      </w:r>
      <w:r>
        <w:rPr>
          <w:w w:val="76"/>
          <w:position w:val="1"/>
        </w:rPr>
        <w:t>c</w:t>
      </w:r>
      <w:r>
        <w:rPr>
          <w:spacing w:val="1"/>
          <w:w w:val="96"/>
          <w:position w:val="1"/>
        </w:rPr>
        <w:t>t</w:t>
      </w:r>
      <w:r>
        <w:rPr>
          <w:spacing w:val="1"/>
          <w:w w:val="89"/>
          <w:position w:val="1"/>
        </w:rPr>
        <w:t>e</w:t>
      </w:r>
      <w:r>
        <w:rPr>
          <w:w w:val="98"/>
          <w:position w:val="1"/>
        </w:rPr>
        <w:t>d</w:t>
      </w:r>
      <w:r>
        <w:rPr>
          <w:position w:val="1"/>
        </w:rPr>
        <w:t> </w:t>
      </w:r>
      <w:r>
        <w:rPr>
          <w:spacing w:val="-11"/>
          <w:position w:val="1"/>
        </w:rPr>
        <w:t> </w:t>
      </w:r>
      <w:r>
        <w:rPr>
          <w:w w:val="92"/>
          <w:position w:val="1"/>
        </w:rPr>
        <w:t>M</w:t>
      </w:r>
      <w:r>
        <w:rPr>
          <w:spacing w:val="1"/>
          <w:w w:val="71"/>
          <w:position w:val="1"/>
        </w:rPr>
        <w:t>T</w:t>
      </w:r>
      <w:r>
        <w:rPr>
          <w:spacing w:val="1"/>
          <w:w w:val="99"/>
          <w:position w:val="1"/>
        </w:rPr>
        <w:t>-</w:t>
      </w:r>
      <w:r>
        <w:rPr>
          <w:w w:val="98"/>
          <w:position w:val="1"/>
        </w:rPr>
        <w:t>4</w:t>
      </w:r>
      <w:r>
        <w:rPr>
          <w:position w:val="1"/>
        </w:rPr>
        <w:t> </w:t>
      </w:r>
      <w:r>
        <w:rPr>
          <w:spacing w:val="-11"/>
          <w:position w:val="1"/>
        </w:rPr>
        <w:t> </w:t>
      </w:r>
      <w:r>
        <w:rPr>
          <w:w w:val="76"/>
          <w:position w:val="1"/>
        </w:rPr>
        <w:t>c</w:t>
      </w:r>
      <w:r>
        <w:rPr>
          <w:spacing w:val="1"/>
          <w:w w:val="89"/>
          <w:position w:val="1"/>
        </w:rPr>
        <w:t>e</w:t>
      </w:r>
      <w:r>
        <w:rPr>
          <w:spacing w:val="-1"/>
          <w:w w:val="95"/>
          <w:position w:val="1"/>
        </w:rPr>
        <w:t>ll</w:t>
      </w:r>
      <w:r>
        <w:rPr>
          <w:w w:val="66"/>
          <w:position w:val="1"/>
        </w:rPr>
        <w:t>s</w:t>
      </w:r>
      <w:r>
        <w:rPr>
          <w:position w:val="1"/>
        </w:rPr>
        <w:t> </w:t>
      </w:r>
      <w:r>
        <w:rPr>
          <w:spacing w:val="-10"/>
          <w:position w:val="1"/>
        </w:rPr>
        <w:t> </w:t>
      </w:r>
      <w:r>
        <w:rPr>
          <w:spacing w:val="-1"/>
          <w:w w:val="91"/>
          <w:position w:val="1"/>
        </w:rPr>
        <w:t>w</w:t>
      </w:r>
      <w:r>
        <w:rPr>
          <w:spacing w:val="-1"/>
          <w:w w:val="95"/>
          <w:position w:val="1"/>
        </w:rPr>
        <w:t>i</w:t>
      </w:r>
      <w:r>
        <w:rPr>
          <w:spacing w:val="1"/>
          <w:w w:val="96"/>
          <w:position w:val="1"/>
        </w:rPr>
        <w:t>t</w:t>
      </w:r>
      <w:r>
        <w:rPr>
          <w:w w:val="78"/>
          <w:position w:val="1"/>
        </w:rPr>
        <w:t>h</w:t>
      </w:r>
      <w:r>
        <w:rPr>
          <w:position w:val="1"/>
        </w:rPr>
        <w:t> </w:t>
      </w:r>
      <w:r>
        <w:rPr>
          <w:spacing w:val="-9"/>
          <w:position w:val="1"/>
        </w:rPr>
        <w:t> </w:t>
      </w:r>
      <w:r>
        <w:rPr>
          <w:spacing w:val="-1"/>
          <w:w w:val="78"/>
          <w:position w:val="1"/>
        </w:rPr>
        <w:t>I</w:t>
      </w:r>
      <w:r>
        <w:rPr>
          <w:spacing w:val="1"/>
          <w:w w:val="83"/>
          <w:position w:val="1"/>
        </w:rPr>
        <w:t>C</w:t>
      </w:r>
      <w:r>
        <w:rPr>
          <w:w w:val="98"/>
          <w:sz w:val="13"/>
        </w:rPr>
        <w:t>50</w:t>
      </w:r>
      <w:r>
        <w:rPr>
          <w:sz w:val="13"/>
        </w:rPr>
        <w:t> </w:t>
      </w:r>
      <w:r>
        <w:rPr>
          <w:spacing w:val="10"/>
          <w:sz w:val="13"/>
        </w:rPr>
        <w:t> </w:t>
      </w:r>
      <w:r>
        <w:rPr>
          <w:w w:val="98"/>
          <w:position w:val="1"/>
        </w:rPr>
        <w:t>3</w:t>
      </w:r>
      <w:r>
        <w:rPr>
          <w:spacing w:val="-1"/>
          <w:w w:val="78"/>
          <w:position w:val="1"/>
        </w:rPr>
        <w:t>.</w:t>
      </w:r>
      <w:r>
        <w:rPr>
          <w:w w:val="98"/>
          <w:position w:val="1"/>
        </w:rPr>
        <w:t>84</w:t>
      </w:r>
      <w:r>
        <w:rPr>
          <w:position w:val="1"/>
        </w:rPr>
        <w:t> </w:t>
      </w:r>
      <w:r>
        <w:rPr>
          <w:spacing w:val="-10"/>
          <w:position w:val="1"/>
        </w:rPr>
        <w:t> </w:t>
      </w:r>
      <w:r>
        <w:rPr>
          <w:spacing w:val="-1"/>
          <w:w w:val="99"/>
          <w:position w:val="1"/>
        </w:rPr>
        <w:t>µ</w:t>
      </w:r>
      <w:r>
        <w:rPr>
          <w:w w:val="99"/>
          <w:position w:val="1"/>
        </w:rPr>
        <w:t>g</w:t>
      </w:r>
      <w:r>
        <w:rPr>
          <w:spacing w:val="1"/>
          <w:w w:val="178"/>
          <w:position w:val="1"/>
        </w:rPr>
        <w:t>/</w:t>
      </w:r>
      <w:r>
        <w:rPr>
          <w:spacing w:val="-1"/>
          <w:w w:val="79"/>
          <w:position w:val="1"/>
        </w:rPr>
        <w:t>m</w:t>
      </w:r>
      <w:r>
        <w:rPr>
          <w:w w:val="95"/>
          <w:position w:val="1"/>
        </w:rPr>
        <w:t>l</w:t>
      </w:r>
      <w:r>
        <w:rPr>
          <w:position w:val="1"/>
        </w:rPr>
        <w:t> </w:t>
      </w:r>
      <w:r>
        <w:rPr>
          <w:spacing w:val="-11"/>
          <w:position w:val="1"/>
        </w:rPr>
        <w:t> </w:t>
      </w:r>
      <w:r>
        <w:rPr>
          <w:spacing w:val="2"/>
          <w:w w:val="98"/>
          <w:position w:val="1"/>
        </w:rPr>
        <w:t>a</w:t>
      </w:r>
      <w:r>
        <w:rPr>
          <w:spacing w:val="-1"/>
          <w:w w:val="78"/>
          <w:position w:val="1"/>
        </w:rPr>
        <w:t>n</w:t>
      </w:r>
      <w:r>
        <w:rPr>
          <w:w w:val="98"/>
          <w:position w:val="1"/>
        </w:rPr>
        <w:t>d</w:t>
      </w:r>
      <w:r>
        <w:rPr>
          <w:position w:val="1"/>
        </w:rPr>
        <w:t> </w:t>
      </w:r>
      <w:r>
        <w:rPr>
          <w:spacing w:val="-11"/>
          <w:position w:val="1"/>
        </w:rPr>
        <w:t> </w:t>
      </w:r>
      <w:r>
        <w:rPr>
          <w:w w:val="76"/>
          <w:position w:val="1"/>
        </w:rPr>
        <w:t>c</w:t>
      </w:r>
      <w:r>
        <w:rPr>
          <w:spacing w:val="1"/>
          <w:w w:val="99"/>
          <w:position w:val="1"/>
        </w:rPr>
        <w:t>y</w:t>
      </w:r>
      <w:r>
        <w:rPr>
          <w:spacing w:val="1"/>
          <w:w w:val="96"/>
          <w:position w:val="1"/>
        </w:rPr>
        <w:t>t</w:t>
      </w:r>
      <w:r>
        <w:rPr>
          <w:spacing w:val="1"/>
          <w:w w:val="89"/>
          <w:position w:val="1"/>
        </w:rPr>
        <w:t>o</w:t>
      </w:r>
      <w:r>
        <w:rPr>
          <w:spacing w:val="1"/>
          <w:w w:val="96"/>
          <w:position w:val="1"/>
        </w:rPr>
        <w:t>t</w:t>
      </w:r>
      <w:r>
        <w:rPr>
          <w:spacing w:val="1"/>
          <w:w w:val="89"/>
          <w:position w:val="1"/>
        </w:rPr>
        <w:t>o</w:t>
      </w:r>
      <w:r>
        <w:rPr>
          <w:spacing w:val="1"/>
          <w:w w:val="99"/>
          <w:position w:val="1"/>
        </w:rPr>
        <w:t>x</w:t>
      </w:r>
      <w:r>
        <w:rPr>
          <w:spacing w:val="-1"/>
          <w:w w:val="95"/>
          <w:position w:val="1"/>
        </w:rPr>
        <w:t>i</w:t>
      </w:r>
      <w:r>
        <w:rPr>
          <w:w w:val="76"/>
          <w:position w:val="1"/>
        </w:rPr>
        <w:t>c</w:t>
      </w:r>
      <w:r>
        <w:rPr>
          <w:spacing w:val="-1"/>
          <w:w w:val="95"/>
          <w:position w:val="1"/>
        </w:rPr>
        <w:t>i</w:t>
      </w:r>
      <w:r>
        <w:rPr>
          <w:spacing w:val="-2"/>
          <w:w w:val="96"/>
          <w:position w:val="1"/>
        </w:rPr>
        <w:t>t</w:t>
      </w:r>
      <w:r>
        <w:rPr>
          <w:w w:val="99"/>
          <w:position w:val="1"/>
        </w:rPr>
        <w:t>y </w:t>
      </w:r>
      <w:r>
        <w:rPr>
          <w:spacing w:val="-1"/>
          <w:w w:val="80"/>
          <w:position w:val="1"/>
        </w:rPr>
        <w:t>(</w:t>
      </w:r>
      <w:r>
        <w:rPr>
          <w:w w:val="83"/>
          <w:position w:val="1"/>
        </w:rPr>
        <w:t>C</w:t>
      </w:r>
      <w:r>
        <w:rPr>
          <w:spacing w:val="1"/>
          <w:w w:val="83"/>
          <w:position w:val="1"/>
        </w:rPr>
        <w:t>C</w:t>
      </w:r>
      <w:r>
        <w:rPr>
          <w:w w:val="98"/>
          <w:sz w:val="13"/>
        </w:rPr>
        <w:t>50</w:t>
      </w:r>
      <w:r>
        <w:rPr>
          <w:w w:val="80"/>
          <w:position w:val="1"/>
        </w:rPr>
        <w:t>)</w:t>
      </w:r>
      <w:r>
        <w:rPr>
          <w:position w:val="1"/>
        </w:rPr>
        <w:t>  </w:t>
      </w:r>
      <w:r>
        <w:rPr>
          <w:w w:val="98"/>
          <w:position w:val="1"/>
        </w:rPr>
        <w:t>a</w:t>
      </w:r>
      <w:r>
        <w:rPr>
          <w:w w:val="96"/>
          <w:position w:val="1"/>
        </w:rPr>
        <w:t>t</w:t>
      </w:r>
      <w:r>
        <w:rPr>
          <w:position w:val="1"/>
        </w:rPr>
        <w:t>  </w:t>
      </w:r>
      <w:r>
        <w:rPr>
          <w:spacing w:val="1"/>
          <w:w w:val="96"/>
          <w:position w:val="1"/>
        </w:rPr>
        <w:t>t</w:t>
      </w:r>
      <w:r>
        <w:rPr>
          <w:spacing w:val="-1"/>
          <w:w w:val="78"/>
          <w:position w:val="1"/>
        </w:rPr>
        <w:t>h</w:t>
      </w:r>
      <w:r>
        <w:rPr>
          <w:w w:val="89"/>
          <w:position w:val="1"/>
        </w:rPr>
        <w:t>e</w:t>
      </w:r>
      <w:r>
        <w:rPr>
          <w:position w:val="1"/>
        </w:rPr>
        <w:t>  </w:t>
      </w:r>
      <w:r>
        <w:rPr>
          <w:w w:val="76"/>
          <w:position w:val="1"/>
        </w:rPr>
        <w:t>c</w:t>
      </w:r>
      <w:r>
        <w:rPr>
          <w:spacing w:val="1"/>
          <w:w w:val="89"/>
          <w:position w:val="1"/>
        </w:rPr>
        <w:t>o</w:t>
      </w:r>
      <w:r>
        <w:rPr>
          <w:spacing w:val="-1"/>
          <w:w w:val="78"/>
          <w:position w:val="1"/>
        </w:rPr>
        <w:t>n</w:t>
      </w:r>
      <w:r>
        <w:rPr>
          <w:w w:val="76"/>
          <w:position w:val="1"/>
        </w:rPr>
        <w:t>c</w:t>
      </w:r>
      <w:r>
        <w:rPr>
          <w:spacing w:val="1"/>
          <w:w w:val="89"/>
          <w:position w:val="1"/>
        </w:rPr>
        <w:t>e</w:t>
      </w:r>
      <w:r>
        <w:rPr>
          <w:spacing w:val="-1"/>
          <w:w w:val="78"/>
          <w:position w:val="1"/>
        </w:rPr>
        <w:t>n</w:t>
      </w:r>
      <w:r>
        <w:rPr>
          <w:spacing w:val="1"/>
          <w:w w:val="96"/>
          <w:position w:val="1"/>
        </w:rPr>
        <w:t>t</w:t>
      </w:r>
      <w:r>
        <w:rPr>
          <w:w w:val="99"/>
          <w:position w:val="1"/>
        </w:rPr>
        <w:t>r</w:t>
      </w:r>
      <w:r>
        <w:rPr>
          <w:w w:val="98"/>
          <w:position w:val="1"/>
        </w:rPr>
        <w:t>a</w:t>
      </w:r>
      <w:r>
        <w:rPr>
          <w:spacing w:val="1"/>
          <w:w w:val="96"/>
          <w:position w:val="1"/>
        </w:rPr>
        <w:t>t</w:t>
      </w:r>
      <w:r>
        <w:rPr>
          <w:spacing w:val="-1"/>
          <w:w w:val="95"/>
          <w:position w:val="1"/>
        </w:rPr>
        <w:t>i</w:t>
      </w:r>
      <w:r>
        <w:rPr>
          <w:spacing w:val="1"/>
          <w:w w:val="89"/>
          <w:position w:val="1"/>
        </w:rPr>
        <w:t>o</w:t>
      </w:r>
      <w:r>
        <w:rPr>
          <w:w w:val="78"/>
          <w:position w:val="1"/>
        </w:rPr>
        <w:t>n</w:t>
      </w:r>
      <w:r>
        <w:rPr>
          <w:position w:val="1"/>
        </w:rPr>
        <w:t>  </w:t>
      </w:r>
      <w:r>
        <w:rPr>
          <w:spacing w:val="1"/>
          <w:w w:val="89"/>
          <w:position w:val="1"/>
        </w:rPr>
        <w:t>o</w:t>
      </w:r>
      <w:r>
        <w:rPr>
          <w:w w:val="119"/>
          <w:position w:val="1"/>
        </w:rPr>
        <w:t>f</w:t>
      </w:r>
      <w:r>
        <w:rPr>
          <w:position w:val="1"/>
        </w:rPr>
        <w:t> </w:t>
      </w:r>
      <w:r>
        <w:rPr>
          <w:spacing w:val="-1"/>
          <w:position w:val="1"/>
        </w:rPr>
        <w:t> </w:t>
      </w:r>
      <w:r>
        <w:rPr>
          <w:w w:val="98"/>
          <w:position w:val="1"/>
        </w:rPr>
        <w:t>15</w:t>
      </w:r>
      <w:r>
        <w:rPr>
          <w:spacing w:val="-1"/>
          <w:w w:val="78"/>
          <w:position w:val="1"/>
        </w:rPr>
        <w:t>.</w:t>
      </w:r>
      <w:r>
        <w:rPr>
          <w:w w:val="98"/>
          <w:position w:val="1"/>
        </w:rPr>
        <w:t>27</w:t>
      </w:r>
      <w:r>
        <w:rPr>
          <w:position w:val="1"/>
        </w:rPr>
        <w:t> </w:t>
      </w:r>
      <w:r>
        <w:rPr>
          <w:spacing w:val="5"/>
          <w:position w:val="1"/>
        </w:rPr>
        <w:t> </w:t>
      </w:r>
      <w:r>
        <w:rPr>
          <w:spacing w:val="-1"/>
          <w:w w:val="99"/>
          <w:position w:val="1"/>
        </w:rPr>
        <w:t>µ</w:t>
      </w:r>
      <w:r>
        <w:rPr>
          <w:w w:val="99"/>
          <w:position w:val="1"/>
        </w:rPr>
        <w:t>g</w:t>
      </w:r>
      <w:r>
        <w:rPr>
          <w:spacing w:val="1"/>
          <w:w w:val="178"/>
          <w:position w:val="1"/>
        </w:rPr>
        <w:t>/</w:t>
      </w:r>
      <w:r>
        <w:rPr>
          <w:spacing w:val="-1"/>
          <w:w w:val="79"/>
          <w:position w:val="1"/>
        </w:rPr>
        <w:t>m</w:t>
      </w:r>
      <w:r>
        <w:rPr>
          <w:spacing w:val="1"/>
          <w:w w:val="95"/>
          <w:position w:val="1"/>
        </w:rPr>
        <w:t>l</w:t>
      </w:r>
      <w:r>
        <w:rPr>
          <w:w w:val="78"/>
          <w:position w:val="1"/>
        </w:rPr>
        <w:t>.</w:t>
      </w:r>
      <w:r>
        <w:rPr>
          <w:position w:val="1"/>
        </w:rPr>
        <w:t> </w:t>
      </w:r>
      <w:r>
        <w:rPr>
          <w:spacing w:val="1"/>
          <w:position w:val="1"/>
        </w:rPr>
        <w:t> </w:t>
      </w:r>
      <w:r>
        <w:rPr>
          <w:w w:val="79"/>
          <w:position w:val="1"/>
        </w:rPr>
        <w:t>D</w:t>
      </w:r>
      <w:r>
        <w:rPr>
          <w:spacing w:val="1"/>
          <w:w w:val="79"/>
          <w:position w:val="1"/>
        </w:rPr>
        <w:t>P</w:t>
      </w:r>
      <w:r>
        <w:rPr>
          <w:w w:val="82"/>
          <w:position w:val="1"/>
        </w:rPr>
        <w:t>X</w:t>
      </w:r>
      <w:r>
        <w:rPr>
          <w:position w:val="1"/>
        </w:rPr>
        <w:t> </w:t>
      </w:r>
      <w:r>
        <w:rPr>
          <w:spacing w:val="-1"/>
          <w:position w:val="1"/>
        </w:rPr>
        <w:t> </w:t>
      </w:r>
      <w:r>
        <w:rPr>
          <w:spacing w:val="-1"/>
          <w:w w:val="78"/>
          <w:position w:val="1"/>
        </w:rPr>
        <w:t>h</w:t>
      </w:r>
      <w:r>
        <w:rPr>
          <w:spacing w:val="2"/>
          <w:w w:val="98"/>
          <w:position w:val="1"/>
        </w:rPr>
        <w:t>a</w:t>
      </w:r>
      <w:r>
        <w:rPr>
          <w:spacing w:val="-1"/>
          <w:w w:val="87"/>
          <w:position w:val="1"/>
        </w:rPr>
        <w:t>v</w:t>
      </w:r>
      <w:r>
        <w:rPr>
          <w:spacing w:val="-1"/>
          <w:w w:val="95"/>
          <w:position w:val="1"/>
        </w:rPr>
        <w:t>i</w:t>
      </w:r>
      <w:r>
        <w:rPr>
          <w:spacing w:val="1"/>
          <w:w w:val="78"/>
          <w:position w:val="1"/>
        </w:rPr>
        <w:t>n</w:t>
      </w:r>
      <w:r>
        <w:rPr>
          <w:w w:val="98"/>
          <w:position w:val="1"/>
        </w:rPr>
        <w:t>g </w:t>
      </w:r>
      <w:r>
        <w:rPr>
          <w:w w:val="95"/>
        </w:rPr>
        <w:t>59%</w:t>
      </w:r>
      <w:r>
        <w:rPr>
          <w:spacing w:val="1"/>
          <w:w w:val="95"/>
        </w:rPr>
        <w:t> </w:t>
      </w:r>
      <w:r>
        <w:rPr>
          <w:w w:val="95"/>
        </w:rPr>
        <w:t>maximum</w:t>
      </w:r>
      <w:r>
        <w:rPr>
          <w:spacing w:val="1"/>
          <w:w w:val="95"/>
        </w:rPr>
        <w:t> </w:t>
      </w:r>
      <w:r>
        <w:rPr>
          <w:w w:val="95"/>
        </w:rPr>
        <w:t>protection</w:t>
      </w:r>
      <w:r>
        <w:rPr>
          <w:spacing w:val="1"/>
          <w:w w:val="95"/>
        </w:rPr>
        <w:t> </w:t>
      </w:r>
      <w:r>
        <w:rPr>
          <w:w w:val="95"/>
        </w:rPr>
        <w:t>against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HIV</w:t>
      </w:r>
      <w:r>
        <w:rPr>
          <w:spacing w:val="1"/>
          <w:w w:val="95"/>
        </w:rPr>
        <w:t> </w:t>
      </w:r>
      <w:r>
        <w:rPr>
          <w:w w:val="95"/>
        </w:rPr>
        <w:t>induced</w:t>
      </w:r>
      <w:r>
        <w:rPr>
          <w:spacing w:val="1"/>
          <w:w w:val="95"/>
        </w:rPr>
        <w:t> </w:t>
      </w:r>
      <w:r>
        <w:rPr>
          <w:w w:val="90"/>
        </w:rPr>
        <w:t>cytopathic effect in MT-4 cells and DPX clearly had some</w:t>
      </w:r>
      <w:r>
        <w:rPr>
          <w:spacing w:val="1"/>
          <w:w w:val="90"/>
        </w:rPr>
        <w:t> </w:t>
      </w:r>
      <w:r>
        <w:rPr>
          <w:w w:val="90"/>
        </w:rPr>
        <w:t>inhibitory activity against the </w:t>
      </w:r>
      <w:r>
        <w:rPr>
          <w:rFonts w:ascii="Arial" w:hAnsi="Arial"/>
          <w:i/>
          <w:w w:val="90"/>
        </w:rPr>
        <w:t>in vitro </w:t>
      </w:r>
      <w:r>
        <w:rPr>
          <w:w w:val="90"/>
        </w:rPr>
        <w:t>HIV-1(IIIB) replication,</w:t>
      </w:r>
      <w:r>
        <w:rPr>
          <w:spacing w:val="1"/>
          <w:w w:val="90"/>
        </w:rPr>
        <w:t> </w:t>
      </w:r>
      <w:r>
        <w:rPr>
          <w:w w:val="95"/>
        </w:rPr>
        <w:t>whereas it was completely devoid of anti-HIV-2 (ROD)</w:t>
      </w:r>
      <w:r>
        <w:rPr>
          <w:spacing w:val="1"/>
          <w:w w:val="95"/>
        </w:rPr>
        <w:t> </w:t>
      </w:r>
      <w:r>
        <w:rPr/>
        <w:t>activity.</w:t>
      </w:r>
    </w:p>
    <w:p>
      <w:pPr>
        <w:spacing w:after="0" w:line="230" w:lineRule="auto"/>
        <w:jc w:val="both"/>
        <w:sectPr>
          <w:type w:val="continuous"/>
          <w:pgSz w:w="12240" w:h="15840"/>
          <w:pgMar w:top="1120" w:bottom="1200" w:left="720" w:right="780"/>
          <w:cols w:num="2" w:equalWidth="0">
            <w:col w:w="5082" w:space="491"/>
            <w:col w:w="5167"/>
          </w:cols>
        </w:sectPr>
      </w:pPr>
    </w:p>
    <w:p>
      <w:pPr>
        <w:pStyle w:val="BodyText"/>
        <w:spacing w:line="230" w:lineRule="auto" w:before="83"/>
        <w:ind w:right="41"/>
        <w:jc w:val="both"/>
      </w:pPr>
      <w:r>
        <w:rPr>
          <w:w w:val="95"/>
        </w:rPr>
        <w:t>2,3-diphenylquinoxaline</w:t>
      </w:r>
      <w:r>
        <w:rPr>
          <w:spacing w:val="1"/>
          <w:w w:val="95"/>
        </w:rPr>
        <w:t> </w:t>
      </w:r>
      <w:r>
        <w:rPr>
          <w:w w:val="95"/>
        </w:rPr>
        <w:t>(DPX)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investigated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0"/>
        </w:rPr>
        <w:t>antiviral activity against Hepatitis C Virus</w:t>
      </w:r>
      <w:r>
        <w:rPr>
          <w:spacing w:val="1"/>
          <w:w w:val="90"/>
        </w:rPr>
        <w:t> </w:t>
      </w:r>
      <w:r>
        <w:rPr>
          <w:w w:val="90"/>
        </w:rPr>
        <w:t>(HCV) in Human</w:t>
      </w:r>
      <w:r>
        <w:rPr>
          <w:spacing w:val="1"/>
          <w:w w:val="90"/>
        </w:rPr>
        <w:t> </w:t>
      </w:r>
      <w:r>
        <w:rPr>
          <w:w w:val="95"/>
        </w:rPr>
        <w:t>Hepatoma cells (Huh-5-2 Cells) and</w:t>
      </w:r>
      <w:r>
        <w:rPr>
          <w:spacing w:val="1"/>
          <w:w w:val="95"/>
        </w:rPr>
        <w:t> </w:t>
      </w:r>
      <w:r>
        <w:rPr>
          <w:w w:val="95"/>
        </w:rPr>
        <w:t>Cytotoxicity</w:t>
      </w:r>
      <w:r>
        <w:rPr>
          <w:spacing w:val="1"/>
          <w:w w:val="95"/>
        </w:rPr>
        <w:t> </w:t>
      </w:r>
      <w:r>
        <w:rPr>
          <w:w w:val="95"/>
        </w:rPr>
        <w:t>is also</w:t>
      </w:r>
      <w:r>
        <w:rPr>
          <w:spacing w:val="1"/>
          <w:w w:val="95"/>
        </w:rPr>
        <w:t> </w:t>
      </w:r>
      <w:r>
        <w:rPr>
          <w:w w:val="85"/>
        </w:rPr>
        <w:t>tested in uninfected human hepatoma cell (Huh cells)</w:t>
      </w:r>
      <w:r>
        <w:rPr>
          <w:spacing w:val="1"/>
          <w:w w:val="85"/>
        </w:rPr>
        <w:t> </w:t>
      </w:r>
      <w:r>
        <w:rPr>
          <w:w w:val="85"/>
        </w:rPr>
        <w:t>by MTS</w:t>
      </w:r>
      <w:r>
        <w:rPr>
          <w:spacing w:val="1"/>
          <w:w w:val="85"/>
        </w:rPr>
        <w:t> </w:t>
      </w:r>
      <w:r>
        <w:rPr>
          <w:w w:val="90"/>
          <w:position w:val="1"/>
        </w:rPr>
        <w:t>assay. DPX inhibited the HCV RNA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synthesis (IC</w:t>
      </w:r>
      <w:r>
        <w:rPr>
          <w:w w:val="90"/>
          <w:sz w:val="13"/>
        </w:rPr>
        <w:t>50</w:t>
      </w:r>
      <w:r>
        <w:rPr>
          <w:w w:val="90"/>
          <w:position w:val="1"/>
        </w:rPr>
        <w:t>) in sub</w:t>
      </w:r>
      <w:r>
        <w:rPr>
          <w:spacing w:val="1"/>
          <w:w w:val="90"/>
          <w:position w:val="1"/>
        </w:rPr>
        <w:t> </w:t>
      </w:r>
      <w:r>
        <w:rPr>
          <w:w w:val="90"/>
        </w:rPr>
        <w:t>genomic replicon</w:t>
      </w:r>
      <w:r>
        <w:rPr>
          <w:spacing w:val="1"/>
          <w:w w:val="90"/>
        </w:rPr>
        <w:t> </w:t>
      </w:r>
      <w:r>
        <w:rPr>
          <w:w w:val="90"/>
        </w:rPr>
        <w:t>replication assay at the concentration of</w:t>
      </w:r>
      <w:r>
        <w:rPr>
          <w:spacing w:val="1"/>
          <w:w w:val="90"/>
        </w:rPr>
        <w:t> </w:t>
      </w:r>
      <w:r>
        <w:rPr>
          <w:w w:val="98"/>
          <w:position w:val="1"/>
        </w:rPr>
        <w:t>3</w:t>
      </w:r>
      <w:r>
        <w:rPr>
          <w:spacing w:val="-1"/>
          <w:w w:val="99"/>
          <w:position w:val="1"/>
        </w:rPr>
        <w:t>µ</w:t>
      </w:r>
      <w:r>
        <w:rPr>
          <w:w w:val="99"/>
          <w:position w:val="1"/>
        </w:rPr>
        <w:t>g</w:t>
      </w:r>
      <w:r>
        <w:rPr>
          <w:spacing w:val="1"/>
          <w:w w:val="178"/>
          <w:position w:val="1"/>
        </w:rPr>
        <w:t>/</w:t>
      </w:r>
      <w:r>
        <w:rPr>
          <w:spacing w:val="-1"/>
          <w:w w:val="79"/>
          <w:position w:val="1"/>
        </w:rPr>
        <w:t>m</w:t>
      </w:r>
      <w:r>
        <w:rPr>
          <w:w w:val="95"/>
          <w:position w:val="1"/>
        </w:rPr>
        <w:t>l</w:t>
      </w:r>
      <w:r>
        <w:rPr>
          <w:position w:val="1"/>
        </w:rPr>
        <w:t> </w:t>
      </w:r>
      <w:r>
        <w:rPr>
          <w:spacing w:val="-6"/>
          <w:position w:val="1"/>
        </w:rPr>
        <w:t> </w:t>
      </w:r>
      <w:r>
        <w:rPr>
          <w:w w:val="98"/>
          <w:position w:val="1"/>
        </w:rPr>
        <w:t>a</w:t>
      </w:r>
      <w:r>
        <w:rPr>
          <w:spacing w:val="-1"/>
          <w:w w:val="78"/>
          <w:position w:val="1"/>
        </w:rPr>
        <w:t>n</w:t>
      </w:r>
      <w:r>
        <w:rPr>
          <w:w w:val="98"/>
          <w:position w:val="1"/>
        </w:rPr>
        <w:t>d</w:t>
      </w:r>
      <w:r>
        <w:rPr>
          <w:position w:val="1"/>
        </w:rPr>
        <w:t> </w:t>
      </w:r>
      <w:r>
        <w:rPr>
          <w:spacing w:val="-3"/>
          <w:position w:val="1"/>
        </w:rPr>
        <w:t> </w:t>
      </w:r>
      <w:r>
        <w:rPr>
          <w:w w:val="76"/>
          <w:position w:val="1"/>
        </w:rPr>
        <w:t>c</w:t>
      </w:r>
      <w:r>
        <w:rPr>
          <w:spacing w:val="1"/>
          <w:w w:val="99"/>
          <w:position w:val="1"/>
        </w:rPr>
        <w:t>y</w:t>
      </w:r>
      <w:r>
        <w:rPr>
          <w:spacing w:val="1"/>
          <w:w w:val="96"/>
          <w:position w:val="1"/>
        </w:rPr>
        <w:t>t</w:t>
      </w:r>
      <w:r>
        <w:rPr>
          <w:spacing w:val="1"/>
          <w:w w:val="89"/>
          <w:position w:val="1"/>
        </w:rPr>
        <w:t>o</w:t>
      </w:r>
      <w:r>
        <w:rPr>
          <w:spacing w:val="1"/>
          <w:w w:val="96"/>
          <w:position w:val="1"/>
        </w:rPr>
        <w:t>t</w:t>
      </w:r>
      <w:r>
        <w:rPr>
          <w:spacing w:val="-1"/>
          <w:w w:val="89"/>
          <w:position w:val="1"/>
        </w:rPr>
        <w:t>o</w:t>
      </w:r>
      <w:r>
        <w:rPr>
          <w:spacing w:val="1"/>
          <w:w w:val="99"/>
          <w:position w:val="1"/>
        </w:rPr>
        <w:t>x</w:t>
      </w:r>
      <w:r>
        <w:rPr>
          <w:spacing w:val="-1"/>
          <w:w w:val="95"/>
          <w:position w:val="1"/>
        </w:rPr>
        <w:t>i</w:t>
      </w:r>
      <w:r>
        <w:rPr>
          <w:w w:val="76"/>
          <w:position w:val="1"/>
        </w:rPr>
        <w:t>c</w:t>
      </w:r>
      <w:r>
        <w:rPr>
          <w:spacing w:val="-1"/>
          <w:w w:val="95"/>
          <w:position w:val="1"/>
        </w:rPr>
        <w:t>i</w:t>
      </w:r>
      <w:r>
        <w:rPr>
          <w:spacing w:val="1"/>
          <w:w w:val="96"/>
          <w:position w:val="1"/>
        </w:rPr>
        <w:t>t</w:t>
      </w:r>
      <w:r>
        <w:rPr>
          <w:w w:val="99"/>
          <w:position w:val="1"/>
        </w:rPr>
        <w:t>y</w:t>
      </w:r>
      <w:r>
        <w:rPr>
          <w:position w:val="1"/>
        </w:rPr>
        <w:t> </w:t>
      </w:r>
      <w:r>
        <w:rPr>
          <w:spacing w:val="-5"/>
          <w:position w:val="1"/>
        </w:rPr>
        <w:t> </w:t>
      </w:r>
      <w:r>
        <w:rPr>
          <w:spacing w:val="-1"/>
          <w:w w:val="80"/>
          <w:position w:val="1"/>
        </w:rPr>
        <w:t>(</w:t>
      </w:r>
      <w:r>
        <w:rPr>
          <w:w w:val="83"/>
          <w:position w:val="1"/>
        </w:rPr>
        <w:t>C</w:t>
      </w:r>
      <w:r>
        <w:rPr>
          <w:spacing w:val="4"/>
          <w:w w:val="83"/>
          <w:position w:val="1"/>
        </w:rPr>
        <w:t>C</w:t>
      </w:r>
      <w:r>
        <w:rPr>
          <w:w w:val="98"/>
          <w:sz w:val="13"/>
        </w:rPr>
        <w:t>50</w:t>
      </w:r>
      <w:r>
        <w:rPr>
          <w:w w:val="80"/>
          <w:position w:val="1"/>
        </w:rPr>
        <w:t>)</w:t>
      </w:r>
      <w:r>
        <w:rPr>
          <w:position w:val="1"/>
        </w:rPr>
        <w:t> </w:t>
      </w:r>
      <w:r>
        <w:rPr>
          <w:spacing w:val="-6"/>
          <w:position w:val="1"/>
        </w:rPr>
        <w:t> </w:t>
      </w:r>
      <w:r>
        <w:rPr>
          <w:spacing w:val="1"/>
          <w:w w:val="95"/>
          <w:position w:val="1"/>
        </w:rPr>
        <w:t>i</w:t>
      </w:r>
      <w:r>
        <w:rPr>
          <w:w w:val="78"/>
          <w:position w:val="1"/>
        </w:rPr>
        <w:t>n</w:t>
      </w:r>
      <w:r>
        <w:rPr>
          <w:position w:val="1"/>
        </w:rPr>
        <w:t> </w:t>
      </w:r>
      <w:r>
        <w:rPr>
          <w:spacing w:val="-7"/>
          <w:position w:val="1"/>
        </w:rPr>
        <w:t> </w:t>
      </w:r>
      <w:r>
        <w:rPr>
          <w:spacing w:val="-1"/>
          <w:w w:val="79"/>
          <w:position w:val="1"/>
        </w:rPr>
        <w:t>m</w:t>
      </w:r>
      <w:r>
        <w:rPr>
          <w:spacing w:val="1"/>
          <w:w w:val="89"/>
          <w:position w:val="1"/>
        </w:rPr>
        <w:t>o</w:t>
      </w:r>
      <w:r>
        <w:rPr>
          <w:w w:val="76"/>
          <w:position w:val="1"/>
        </w:rPr>
        <w:t>c</w:t>
      </w:r>
      <w:r>
        <w:rPr>
          <w:w w:val="87"/>
          <w:position w:val="1"/>
        </w:rPr>
        <w:t>k</w:t>
      </w:r>
      <w:r>
        <w:rPr>
          <w:position w:val="1"/>
        </w:rPr>
        <w:t> </w:t>
      </w:r>
      <w:r>
        <w:rPr>
          <w:spacing w:val="-5"/>
          <w:position w:val="1"/>
        </w:rPr>
        <w:t> </w:t>
      </w:r>
      <w:r>
        <w:rPr>
          <w:spacing w:val="-1"/>
          <w:w w:val="95"/>
          <w:position w:val="1"/>
        </w:rPr>
        <w:t>i</w:t>
      </w:r>
      <w:r>
        <w:rPr>
          <w:spacing w:val="-1"/>
          <w:w w:val="78"/>
          <w:position w:val="1"/>
        </w:rPr>
        <w:t>n</w:t>
      </w:r>
      <w:r>
        <w:rPr>
          <w:w w:val="119"/>
          <w:position w:val="1"/>
        </w:rPr>
        <w:t>f</w:t>
      </w:r>
      <w:r>
        <w:rPr>
          <w:spacing w:val="1"/>
          <w:w w:val="89"/>
          <w:position w:val="1"/>
        </w:rPr>
        <w:t>e</w:t>
      </w:r>
      <w:r>
        <w:rPr>
          <w:w w:val="76"/>
          <w:position w:val="1"/>
        </w:rPr>
        <w:t>c</w:t>
      </w:r>
      <w:r>
        <w:rPr>
          <w:spacing w:val="1"/>
          <w:w w:val="96"/>
          <w:position w:val="1"/>
        </w:rPr>
        <w:t>t</w:t>
      </w:r>
      <w:r>
        <w:rPr>
          <w:spacing w:val="1"/>
          <w:w w:val="89"/>
          <w:position w:val="1"/>
        </w:rPr>
        <w:t>e</w:t>
      </w:r>
      <w:r>
        <w:rPr>
          <w:w w:val="98"/>
          <w:position w:val="1"/>
        </w:rPr>
        <w:t>d</w:t>
      </w:r>
      <w:r>
        <w:rPr>
          <w:position w:val="1"/>
        </w:rPr>
        <w:t> </w:t>
      </w:r>
      <w:r>
        <w:rPr>
          <w:spacing w:val="-6"/>
          <w:position w:val="1"/>
        </w:rPr>
        <w:t> </w:t>
      </w:r>
      <w:r>
        <w:rPr>
          <w:w w:val="81"/>
          <w:position w:val="1"/>
        </w:rPr>
        <w:t>H</w:t>
      </w:r>
      <w:r>
        <w:rPr>
          <w:spacing w:val="-1"/>
          <w:w w:val="81"/>
          <w:position w:val="1"/>
        </w:rPr>
        <w:t>u</w:t>
      </w:r>
      <w:r>
        <w:rPr>
          <w:w w:val="78"/>
          <w:position w:val="1"/>
        </w:rPr>
        <w:t>h</w:t>
      </w:r>
      <w:r>
        <w:rPr>
          <w:position w:val="1"/>
        </w:rPr>
        <w:t> </w:t>
      </w:r>
      <w:r>
        <w:rPr>
          <w:spacing w:val="-7"/>
          <w:position w:val="1"/>
        </w:rPr>
        <w:t> </w:t>
      </w:r>
      <w:r>
        <w:rPr>
          <w:spacing w:val="2"/>
          <w:w w:val="98"/>
          <w:position w:val="1"/>
        </w:rPr>
        <w:t>5</w:t>
      </w:r>
      <w:r>
        <w:rPr>
          <w:spacing w:val="-1"/>
          <w:w w:val="78"/>
          <w:position w:val="1"/>
        </w:rPr>
        <w:t>.</w:t>
      </w:r>
      <w:r>
        <w:rPr>
          <w:w w:val="98"/>
          <w:position w:val="1"/>
        </w:rPr>
        <w:t>2 </w:t>
      </w:r>
      <w:r>
        <w:rPr>
          <w:w w:val="76"/>
        </w:rPr>
        <w:t>c</w:t>
      </w:r>
      <w:r>
        <w:rPr>
          <w:spacing w:val="1"/>
          <w:w w:val="89"/>
        </w:rPr>
        <w:t>e</w:t>
      </w:r>
      <w:r>
        <w:rPr>
          <w:spacing w:val="-1"/>
          <w:w w:val="95"/>
        </w:rPr>
        <w:t>ll</w:t>
      </w:r>
      <w:r>
        <w:rPr>
          <w:w w:val="66"/>
        </w:rPr>
        <w:t>s</w:t>
      </w:r>
      <w:r>
        <w:rPr/>
        <w:t> </w:t>
      </w:r>
      <w:r>
        <w:rPr>
          <w:spacing w:val="7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</w:t>
      </w:r>
      <w:r>
        <w:rPr/>
        <w:t> </w:t>
      </w:r>
      <w:r>
        <w:rPr>
          <w:spacing w:val="7"/>
        </w:rPr>
        <w:t> </w:t>
      </w:r>
      <w:r>
        <w:rPr>
          <w:w w:val="119"/>
        </w:rPr>
        <w:t>f</w:t>
      </w:r>
      <w:r>
        <w:rPr>
          <w:spacing w:val="1"/>
          <w:w w:val="89"/>
        </w:rPr>
        <w:t>o</w:t>
      </w:r>
      <w:r>
        <w:rPr>
          <w:spacing w:val="1"/>
          <w:w w:val="78"/>
        </w:rPr>
        <w:t>u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/>
        <w:t> </w:t>
      </w:r>
      <w:r>
        <w:rPr>
          <w:spacing w:val="6"/>
        </w:rPr>
        <w:t> </w:t>
      </w:r>
      <w:r>
        <w:rPr>
          <w:spacing w:val="1"/>
          <w:w w:val="96"/>
        </w:rPr>
        <w:t>t</w:t>
      </w:r>
      <w:r>
        <w:rPr>
          <w:w w:val="89"/>
        </w:rPr>
        <w:t>o</w:t>
      </w:r>
      <w:r>
        <w:rPr/>
        <w:t> </w:t>
      </w:r>
      <w:r>
        <w:rPr>
          <w:spacing w:val="7"/>
        </w:rPr>
        <w:t> </w:t>
      </w:r>
      <w:r>
        <w:rPr>
          <w:w w:val="98"/>
        </w:rPr>
        <w:t>b</w:t>
      </w:r>
      <w:r>
        <w:rPr>
          <w:w w:val="89"/>
        </w:rPr>
        <w:t>e</w:t>
      </w:r>
      <w:r>
        <w:rPr/>
        <w:t>   </w:t>
      </w:r>
      <w:r>
        <w:rPr>
          <w:spacing w:val="1"/>
        </w:rPr>
        <w:t> </w:t>
      </w:r>
      <w:r>
        <w:rPr>
          <w:w w:val="98"/>
        </w:rPr>
        <w:t>16</w:t>
      </w:r>
      <w:r>
        <w:rPr>
          <w:spacing w:val="2"/>
          <w:w w:val="99"/>
        </w:rPr>
        <w:t>µ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95"/>
        </w:rPr>
        <w:t>l</w:t>
      </w:r>
      <w:r>
        <w:rPr/>
        <w:t>   </w:t>
      </w:r>
      <w:r>
        <w:rPr>
          <w:spacing w:val="14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/>
        <w:t> </w:t>
      </w:r>
      <w:r>
        <w:rPr>
          <w:spacing w:val="6"/>
        </w:rPr>
        <w:t> </w:t>
      </w:r>
      <w:r>
        <w:rPr>
          <w:spacing w:val="1"/>
          <w:w w:val="74"/>
        </w:rPr>
        <w:t>S</w:t>
      </w:r>
      <w:r>
        <w:rPr>
          <w:spacing w:val="1"/>
          <w:w w:val="89"/>
        </w:rPr>
        <w:t>e</w:t>
      </w:r>
      <w:r>
        <w:rPr>
          <w:spacing w:val="-1"/>
          <w:w w:val="95"/>
        </w:rPr>
        <w:t>l</w:t>
      </w:r>
      <w:r>
        <w:rPr>
          <w:spacing w:val="1"/>
          <w:w w:val="89"/>
        </w:rPr>
        <w:t>e</w:t>
      </w:r>
      <w:r>
        <w:rPr>
          <w:w w:val="76"/>
        </w:rPr>
        <w:t>c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-1"/>
          <w:w w:val="87"/>
        </w:rPr>
        <w:t>v</w:t>
      </w:r>
      <w:r>
        <w:rPr>
          <w:spacing w:val="-1"/>
          <w:w w:val="95"/>
        </w:rPr>
        <w:t>i</w:t>
      </w:r>
      <w:r>
        <w:rPr>
          <w:spacing w:val="1"/>
          <w:w w:val="96"/>
        </w:rPr>
        <w:t>t</w:t>
      </w:r>
      <w:r>
        <w:rPr>
          <w:w w:val="99"/>
        </w:rPr>
        <w:t>y</w:t>
      </w:r>
      <w:r>
        <w:rPr/>
        <w:t> </w:t>
      </w:r>
      <w:r>
        <w:rPr>
          <w:spacing w:val="7"/>
        </w:rPr>
        <w:t> </w:t>
      </w:r>
      <w:r>
        <w:rPr>
          <w:spacing w:val="1"/>
          <w:w w:val="95"/>
        </w:rPr>
        <w:t>i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1"/>
          <w:w w:val="89"/>
        </w:rPr>
        <w:t>e</w:t>
      </w:r>
      <w:r>
        <w:rPr>
          <w:w w:val="99"/>
        </w:rPr>
        <w:t>x </w:t>
      </w:r>
      <w:r>
        <w:rPr>
          <w:w w:val="95"/>
        </w:rPr>
        <w:t>(SI)=5. DPX had mild inhibitory activity against the HCV</w:t>
      </w:r>
      <w:r>
        <w:rPr>
          <w:spacing w:val="1"/>
          <w:w w:val="95"/>
        </w:rPr>
        <w:t> </w:t>
      </w:r>
      <w:r>
        <w:rPr/>
        <w:t>replication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human</w:t>
      </w:r>
      <w:r>
        <w:rPr>
          <w:spacing w:val="-6"/>
        </w:rPr>
        <w:t> </w:t>
      </w:r>
      <w:r>
        <w:rPr/>
        <w:t>liver</w:t>
      </w:r>
      <w:r>
        <w:rPr>
          <w:spacing w:val="-5"/>
        </w:rPr>
        <w:t> </w:t>
      </w:r>
      <w:r>
        <w:rPr/>
        <w:t>cells.</w:t>
      </w:r>
    </w:p>
    <w:p>
      <w:pPr>
        <w:pStyle w:val="BodyText"/>
        <w:spacing w:before="4"/>
        <w:ind w:left="0"/>
        <w:rPr>
          <w:sz w:val="18"/>
        </w:rPr>
      </w:pPr>
    </w:p>
    <w:p>
      <w:pPr>
        <w:pStyle w:val="Heading1"/>
      </w:pPr>
      <w:r>
        <w:rPr>
          <w:w w:val="95"/>
        </w:rPr>
        <w:t>Reference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28" w:lineRule="auto" w:before="6" w:after="0"/>
        <w:ind w:left="458" w:right="39" w:hanging="272"/>
        <w:jc w:val="both"/>
        <w:rPr>
          <w:sz w:val="20"/>
        </w:rPr>
      </w:pPr>
      <w:r>
        <w:rPr>
          <w:w w:val="90"/>
          <w:sz w:val="20"/>
        </w:rPr>
        <w:t>Wen-Xue Guo, Hui-Le Jin, Jiu-Xi Chen, Fan Chen, Jin-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Chang Ding</w:t>
      </w:r>
      <w:r>
        <w:rPr>
          <w:rFonts w:ascii="Arial"/>
          <w:b/>
          <w:i/>
          <w:w w:val="90"/>
          <w:sz w:val="20"/>
        </w:rPr>
        <w:t>, </w:t>
      </w:r>
      <w:r>
        <w:rPr>
          <w:w w:val="90"/>
          <w:sz w:val="20"/>
        </w:rPr>
        <w:t>Hua-Yue.</w:t>
      </w:r>
      <w:r>
        <w:rPr>
          <w:spacing w:val="43"/>
          <w:sz w:val="20"/>
        </w:rPr>
        <w:t> </w:t>
      </w:r>
      <w:r>
        <w:rPr>
          <w:w w:val="90"/>
          <w:sz w:val="20"/>
        </w:rPr>
        <w:t>Efficient Catalyst-Free Protocol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for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Synthesis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Quinoxaline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Derivatives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under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Ultrasound Irradiation. </w:t>
      </w:r>
      <w:r>
        <w:rPr>
          <w:rFonts w:ascii="Arial"/>
          <w:i/>
          <w:w w:val="95"/>
          <w:sz w:val="20"/>
        </w:rPr>
        <w:t>J Braz Chem Soc.</w:t>
      </w:r>
      <w:r>
        <w:rPr>
          <w:rFonts w:ascii="Arial"/>
          <w:i/>
          <w:spacing w:val="1"/>
          <w:w w:val="95"/>
          <w:sz w:val="20"/>
        </w:rPr>
        <w:t> </w:t>
      </w:r>
      <w:r>
        <w:rPr>
          <w:w w:val="95"/>
          <w:sz w:val="20"/>
        </w:rPr>
        <w:t>20, 2009,</w:t>
      </w:r>
      <w:r>
        <w:rPr>
          <w:spacing w:val="1"/>
          <w:w w:val="95"/>
          <w:sz w:val="20"/>
        </w:rPr>
        <w:t> </w:t>
      </w:r>
      <w:r>
        <w:rPr>
          <w:sz w:val="20"/>
        </w:rPr>
        <w:t>1674-1679.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30" w:lineRule="auto" w:before="3" w:after="0"/>
        <w:ind w:left="458" w:right="38" w:hanging="272"/>
        <w:jc w:val="both"/>
        <w:rPr>
          <w:sz w:val="20"/>
        </w:rPr>
      </w:pPr>
      <w:r>
        <w:rPr>
          <w:w w:val="95"/>
          <w:sz w:val="20"/>
        </w:rPr>
        <w:t>Joydeep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Mazumder,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Raja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Chakraborty,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Saikat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Sen,</w:t>
      </w:r>
      <w:r>
        <w:rPr>
          <w:spacing w:val="-48"/>
          <w:w w:val="95"/>
          <w:sz w:val="20"/>
        </w:rPr>
        <w:t> </w:t>
      </w:r>
      <w:r>
        <w:rPr>
          <w:w w:val="95"/>
          <w:sz w:val="20"/>
        </w:rPr>
        <w:t>Sanjay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Vadra,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Biplab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De, Ravi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T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K.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Synthesis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-48"/>
          <w:w w:val="95"/>
          <w:sz w:val="20"/>
        </w:rPr>
        <w:t> </w:t>
      </w:r>
      <w:r>
        <w:rPr>
          <w:w w:val="90"/>
          <w:sz w:val="20"/>
        </w:rPr>
        <w:t>biological evaluation of some novel quinoxalinyl triazole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derivatives.</w:t>
      </w:r>
      <w:r>
        <w:rPr>
          <w:spacing w:val="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Der</w:t>
      </w:r>
      <w:r>
        <w:rPr>
          <w:rFonts w:ascii="Arial"/>
          <w:i/>
          <w:spacing w:val="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Pharma</w:t>
      </w:r>
      <w:r>
        <w:rPr>
          <w:rFonts w:ascii="Arial"/>
          <w:i/>
          <w:spacing w:val="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Chemica.</w:t>
      </w:r>
      <w:r>
        <w:rPr>
          <w:rFonts w:ascii="Arial"/>
          <w:i/>
          <w:spacing w:val="6"/>
          <w:w w:val="90"/>
          <w:sz w:val="20"/>
        </w:rPr>
        <w:t> </w:t>
      </w:r>
      <w:r>
        <w:rPr>
          <w:w w:val="90"/>
          <w:sz w:val="20"/>
        </w:rPr>
        <w:t>1,</w:t>
      </w:r>
      <w:r>
        <w:rPr>
          <w:spacing w:val="4"/>
          <w:w w:val="90"/>
          <w:sz w:val="20"/>
        </w:rPr>
        <w:t> </w:t>
      </w:r>
      <w:r>
        <w:rPr>
          <w:w w:val="90"/>
          <w:sz w:val="20"/>
        </w:rPr>
        <w:t>2009,188-198.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28" w:lineRule="auto" w:before="0" w:after="0"/>
        <w:ind w:left="458" w:right="42" w:hanging="272"/>
        <w:jc w:val="both"/>
        <w:rPr>
          <w:sz w:val="20"/>
        </w:rPr>
      </w:pPr>
      <w:r>
        <w:rPr>
          <w:w w:val="90"/>
          <w:sz w:val="20"/>
        </w:rPr>
        <w:t>Da-Qing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Shi ,Guo-Lan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Dou.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Efficient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Synthesis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Quinoxaline</w:t>
      </w:r>
      <w:r>
        <w:rPr>
          <w:spacing w:val="27"/>
          <w:w w:val="90"/>
          <w:sz w:val="20"/>
        </w:rPr>
        <w:t> </w:t>
      </w:r>
      <w:r>
        <w:rPr>
          <w:w w:val="90"/>
          <w:sz w:val="20"/>
        </w:rPr>
        <w:t>Derivatives</w:t>
      </w:r>
      <w:r>
        <w:rPr>
          <w:spacing w:val="26"/>
          <w:w w:val="90"/>
          <w:sz w:val="20"/>
        </w:rPr>
        <w:t> </w:t>
      </w:r>
      <w:r>
        <w:rPr>
          <w:w w:val="90"/>
          <w:sz w:val="20"/>
        </w:rPr>
        <w:t>Catalyzed</w:t>
      </w:r>
      <w:r>
        <w:rPr>
          <w:spacing w:val="27"/>
          <w:w w:val="90"/>
          <w:sz w:val="20"/>
        </w:rPr>
        <w:t> </w:t>
      </w:r>
      <w:r>
        <w:rPr>
          <w:w w:val="90"/>
          <w:sz w:val="20"/>
        </w:rPr>
        <w:t>by</w:t>
      </w:r>
      <w:r>
        <w:rPr>
          <w:spacing w:val="3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p</w:t>
      </w:r>
      <w:r>
        <w:rPr>
          <w:w w:val="90"/>
          <w:sz w:val="20"/>
        </w:rPr>
        <w:t>-Toluenesulfonic</w:t>
      </w:r>
    </w:p>
    <w:p>
      <w:pPr>
        <w:spacing w:line="225" w:lineRule="auto" w:before="84"/>
        <w:ind w:left="458" w:right="126" w:firstLine="0"/>
        <w:jc w:val="both"/>
        <w:rPr>
          <w:sz w:val="20"/>
        </w:rPr>
      </w:pPr>
      <w:r>
        <w:rPr/>
        <w:br w:type="column"/>
      </w:r>
      <w:r>
        <w:rPr>
          <w:w w:val="95"/>
          <w:sz w:val="20"/>
        </w:rPr>
        <w:t>Acid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under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Solvent-Free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Conditions.</w:t>
      </w:r>
      <w:r>
        <w:rPr>
          <w:spacing w:val="1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Synthetic</w:t>
      </w:r>
      <w:r>
        <w:rPr>
          <w:rFonts w:ascii="Arial" w:hAnsi="Arial"/>
          <w:i/>
          <w:spacing w:val="1"/>
          <w:w w:val="95"/>
          <w:sz w:val="20"/>
        </w:rPr>
        <w:t> </w:t>
      </w:r>
      <w:r>
        <w:rPr>
          <w:rFonts w:ascii="Arial" w:hAnsi="Arial"/>
          <w:i/>
          <w:spacing w:val="-1"/>
          <w:sz w:val="20"/>
        </w:rPr>
        <w:t>Communications.</w:t>
      </w:r>
      <w:r>
        <w:rPr>
          <w:rFonts w:ascii="Arial" w:hAnsi="Arial"/>
          <w:i/>
          <w:spacing w:val="34"/>
          <w:sz w:val="20"/>
        </w:rPr>
        <w:t> </w:t>
      </w:r>
      <w:r>
        <w:rPr>
          <w:sz w:val="20"/>
        </w:rPr>
        <w:t>38,</w:t>
      </w:r>
      <w:r>
        <w:rPr>
          <w:spacing w:val="-9"/>
          <w:sz w:val="20"/>
        </w:rPr>
        <w:t> </w:t>
      </w:r>
      <w:r>
        <w:rPr>
          <w:sz w:val="20"/>
        </w:rPr>
        <w:t>2008,</w:t>
      </w:r>
      <w:r>
        <w:rPr>
          <w:spacing w:val="-9"/>
          <w:sz w:val="20"/>
        </w:rPr>
        <w:t> </w:t>
      </w:r>
      <w:r>
        <w:rPr>
          <w:sz w:val="20"/>
        </w:rPr>
        <w:t>3329</w:t>
      </w:r>
      <w:r>
        <w:rPr>
          <w:spacing w:val="-6"/>
          <w:sz w:val="20"/>
        </w:rPr>
        <w:t> </w:t>
      </w:r>
      <w:r>
        <w:rPr>
          <w:w w:val="115"/>
          <w:sz w:val="20"/>
        </w:rPr>
        <w:t>–</w:t>
      </w:r>
      <w:r>
        <w:rPr>
          <w:spacing w:val="-15"/>
          <w:w w:val="115"/>
          <w:sz w:val="20"/>
        </w:rPr>
        <w:t> </w:t>
      </w:r>
      <w:r>
        <w:rPr>
          <w:sz w:val="20"/>
        </w:rPr>
        <w:t>3337.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30" w:lineRule="auto" w:before="1" w:after="0"/>
        <w:ind w:left="458" w:right="122" w:hanging="272"/>
        <w:jc w:val="both"/>
        <w:rPr>
          <w:sz w:val="20"/>
        </w:rPr>
      </w:pPr>
      <w:r>
        <w:rPr/>
        <w:pict>
          <v:rect style="position:absolute;margin-left:401.399994pt;margin-top:-1.300024pt;width:2.64pt;height:.48pt;mso-position-horizontal-relative:page;mso-position-vertical-relative:paragraph;z-index:15731200" filled="true" fillcolor="#0000ff" stroked="false">
            <v:fill type="solid"/>
            <w10:wrap type="none"/>
          </v:rect>
        </w:pict>
      </w:r>
      <w:r>
        <w:rPr>
          <w:w w:val="90"/>
          <w:sz w:val="20"/>
        </w:rPr>
        <w:t>Barnett, Stanley F, Bilodeau, Mark T, Lindsley, Craig W.</w:t>
      </w:r>
      <w:r>
        <w:rPr>
          <w:spacing w:val="1"/>
          <w:w w:val="90"/>
          <w:sz w:val="20"/>
        </w:rPr>
        <w:t> </w:t>
      </w:r>
      <w:r>
        <w:rPr>
          <w:spacing w:val="-1"/>
          <w:w w:val="71"/>
          <w:sz w:val="20"/>
        </w:rPr>
        <w:t>T</w:t>
      </w:r>
      <w:r>
        <w:rPr>
          <w:spacing w:val="-1"/>
          <w:w w:val="78"/>
          <w:sz w:val="20"/>
        </w:rPr>
        <w:t>h</w:t>
      </w:r>
      <w:r>
        <w:rPr>
          <w:w w:val="89"/>
          <w:sz w:val="20"/>
        </w:rPr>
        <w:t>e</w:t>
      </w:r>
      <w:r>
        <w:rPr>
          <w:sz w:val="20"/>
        </w:rPr>
        <w:t> </w:t>
      </w:r>
      <w:r>
        <w:rPr>
          <w:spacing w:val="9"/>
          <w:sz w:val="20"/>
        </w:rPr>
        <w:t> </w:t>
      </w:r>
      <w:r>
        <w:rPr>
          <w:w w:val="88"/>
          <w:sz w:val="20"/>
        </w:rPr>
        <w:t>A</w:t>
      </w:r>
      <w:r>
        <w:rPr>
          <w:spacing w:val="-1"/>
          <w:w w:val="88"/>
          <w:sz w:val="20"/>
        </w:rPr>
        <w:t>k</w:t>
      </w:r>
      <w:r>
        <w:rPr>
          <w:spacing w:val="1"/>
          <w:w w:val="96"/>
          <w:sz w:val="20"/>
        </w:rPr>
        <w:t>t</w:t>
      </w:r>
      <w:r>
        <w:rPr>
          <w:spacing w:val="1"/>
          <w:w w:val="178"/>
          <w:sz w:val="20"/>
        </w:rPr>
        <w:t>/</w:t>
      </w:r>
      <w:r>
        <w:rPr>
          <w:spacing w:val="1"/>
          <w:w w:val="74"/>
          <w:sz w:val="20"/>
        </w:rPr>
        <w:t>P</w:t>
      </w:r>
      <w:r>
        <w:rPr>
          <w:w w:val="82"/>
          <w:sz w:val="20"/>
        </w:rPr>
        <w:t>K</w:t>
      </w:r>
      <w:r>
        <w:rPr>
          <w:w w:val="74"/>
          <w:sz w:val="20"/>
        </w:rPr>
        <w:t>B</w:t>
      </w:r>
      <w:r>
        <w:rPr>
          <w:sz w:val="20"/>
        </w:rPr>
        <w:t> </w:t>
      </w:r>
      <w:r>
        <w:rPr>
          <w:spacing w:val="9"/>
          <w:sz w:val="20"/>
        </w:rPr>
        <w:t> </w:t>
      </w:r>
      <w:r>
        <w:rPr>
          <w:spacing w:val="-1"/>
          <w:w w:val="71"/>
          <w:sz w:val="20"/>
        </w:rPr>
        <w:t>F</w:t>
      </w:r>
      <w:r>
        <w:rPr>
          <w:w w:val="98"/>
          <w:sz w:val="20"/>
        </w:rPr>
        <w:t>a</w:t>
      </w:r>
      <w:r>
        <w:rPr>
          <w:spacing w:val="-1"/>
          <w:w w:val="79"/>
          <w:sz w:val="20"/>
        </w:rPr>
        <w:t>m</w:t>
      </w:r>
      <w:r>
        <w:rPr>
          <w:spacing w:val="-1"/>
          <w:w w:val="95"/>
          <w:sz w:val="20"/>
        </w:rPr>
        <w:t>il</w:t>
      </w:r>
      <w:r>
        <w:rPr>
          <w:w w:val="99"/>
          <w:sz w:val="20"/>
        </w:rPr>
        <w:t>y</w:t>
      </w:r>
      <w:r>
        <w:rPr>
          <w:sz w:val="20"/>
        </w:rPr>
        <w:t> </w:t>
      </w:r>
      <w:r>
        <w:rPr>
          <w:spacing w:val="9"/>
          <w:sz w:val="20"/>
        </w:rPr>
        <w:t> </w:t>
      </w:r>
      <w:r>
        <w:rPr>
          <w:spacing w:val="1"/>
          <w:w w:val="89"/>
          <w:sz w:val="20"/>
        </w:rPr>
        <w:t>o</w:t>
      </w:r>
      <w:r>
        <w:rPr>
          <w:w w:val="119"/>
          <w:sz w:val="20"/>
        </w:rPr>
        <w:t>f</w:t>
      </w:r>
      <w:r>
        <w:rPr>
          <w:sz w:val="20"/>
        </w:rPr>
        <w:t> </w:t>
      </w:r>
      <w:r>
        <w:rPr>
          <w:spacing w:val="9"/>
          <w:sz w:val="20"/>
        </w:rPr>
        <w:t> </w:t>
      </w:r>
      <w:r>
        <w:rPr>
          <w:spacing w:val="1"/>
          <w:w w:val="74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89"/>
          <w:sz w:val="20"/>
        </w:rPr>
        <w:t>o</w:t>
      </w:r>
      <w:r>
        <w:rPr>
          <w:spacing w:val="-2"/>
          <w:w w:val="96"/>
          <w:sz w:val="20"/>
        </w:rPr>
        <w:t>t</w:t>
      </w:r>
      <w:r>
        <w:rPr>
          <w:spacing w:val="1"/>
          <w:w w:val="89"/>
          <w:sz w:val="20"/>
        </w:rPr>
        <w:t>e</w:t>
      </w:r>
      <w:r>
        <w:rPr>
          <w:spacing w:val="-1"/>
          <w:w w:val="95"/>
          <w:sz w:val="20"/>
        </w:rPr>
        <w:t>i</w:t>
      </w:r>
      <w:r>
        <w:rPr>
          <w:w w:val="78"/>
          <w:sz w:val="20"/>
        </w:rPr>
        <w:t>n</w:t>
      </w:r>
      <w:r>
        <w:rPr>
          <w:sz w:val="20"/>
        </w:rPr>
        <w:t> </w:t>
      </w:r>
      <w:r>
        <w:rPr>
          <w:spacing w:val="7"/>
          <w:sz w:val="20"/>
        </w:rPr>
        <w:t> </w:t>
      </w:r>
      <w:r>
        <w:rPr>
          <w:w w:val="82"/>
          <w:sz w:val="20"/>
        </w:rPr>
        <w:t>K</w:t>
      </w:r>
      <w:r>
        <w:rPr>
          <w:spacing w:val="-1"/>
          <w:w w:val="95"/>
          <w:sz w:val="20"/>
        </w:rPr>
        <w:t>i</w:t>
      </w:r>
      <w:r>
        <w:rPr>
          <w:spacing w:val="-1"/>
          <w:w w:val="78"/>
          <w:sz w:val="20"/>
        </w:rPr>
        <w:t>n</w:t>
      </w:r>
      <w:r>
        <w:rPr>
          <w:w w:val="98"/>
          <w:sz w:val="20"/>
        </w:rPr>
        <w:t>a</w:t>
      </w:r>
      <w:r>
        <w:rPr>
          <w:w w:val="66"/>
          <w:sz w:val="20"/>
        </w:rPr>
        <w:t>s</w:t>
      </w:r>
      <w:r>
        <w:rPr>
          <w:spacing w:val="1"/>
          <w:w w:val="89"/>
          <w:sz w:val="20"/>
        </w:rPr>
        <w:t>e</w:t>
      </w:r>
      <w:r>
        <w:rPr>
          <w:w w:val="66"/>
          <w:sz w:val="20"/>
        </w:rPr>
        <w:t>s</w:t>
      </w:r>
      <w:r>
        <w:rPr>
          <w:w w:val="78"/>
          <w:sz w:val="20"/>
        </w:rPr>
        <w:t>:</w:t>
      </w:r>
      <w:r>
        <w:rPr>
          <w:sz w:val="20"/>
        </w:rPr>
        <w:t> </w:t>
      </w:r>
      <w:r>
        <w:rPr>
          <w:spacing w:val="8"/>
          <w:sz w:val="20"/>
        </w:rPr>
        <w:t> </w:t>
      </w:r>
      <w:r>
        <w:rPr>
          <w:w w:val="90"/>
          <w:sz w:val="20"/>
        </w:rPr>
        <w:t>A</w:t>
      </w:r>
      <w:r>
        <w:rPr>
          <w:sz w:val="20"/>
        </w:rPr>
        <w:t> </w:t>
      </w:r>
      <w:r>
        <w:rPr>
          <w:spacing w:val="8"/>
          <w:sz w:val="20"/>
        </w:rPr>
        <w:t> </w:t>
      </w:r>
      <w:r>
        <w:rPr>
          <w:spacing w:val="1"/>
          <w:w w:val="68"/>
          <w:sz w:val="20"/>
        </w:rPr>
        <w:t>R</w:t>
      </w:r>
      <w:r>
        <w:rPr>
          <w:spacing w:val="1"/>
          <w:w w:val="89"/>
          <w:sz w:val="20"/>
        </w:rPr>
        <w:t>e</w:t>
      </w:r>
      <w:r>
        <w:rPr>
          <w:spacing w:val="-1"/>
          <w:w w:val="87"/>
          <w:sz w:val="20"/>
        </w:rPr>
        <w:t>v</w:t>
      </w:r>
      <w:r>
        <w:rPr>
          <w:spacing w:val="-1"/>
          <w:w w:val="95"/>
          <w:sz w:val="20"/>
        </w:rPr>
        <w:t>i</w:t>
      </w:r>
      <w:r>
        <w:rPr>
          <w:spacing w:val="1"/>
          <w:w w:val="89"/>
          <w:sz w:val="20"/>
        </w:rPr>
        <w:t>e</w:t>
      </w:r>
      <w:r>
        <w:rPr>
          <w:w w:val="91"/>
          <w:sz w:val="20"/>
        </w:rPr>
        <w:t>w</w:t>
      </w:r>
      <w:r>
        <w:rPr>
          <w:sz w:val="20"/>
        </w:rPr>
        <w:t> </w:t>
      </w:r>
      <w:r>
        <w:rPr>
          <w:spacing w:val="7"/>
          <w:sz w:val="20"/>
        </w:rPr>
        <w:t> </w:t>
      </w:r>
      <w:r>
        <w:rPr>
          <w:spacing w:val="1"/>
          <w:w w:val="89"/>
          <w:sz w:val="20"/>
        </w:rPr>
        <w:t>o</w:t>
      </w:r>
      <w:r>
        <w:rPr>
          <w:w w:val="119"/>
          <w:sz w:val="20"/>
        </w:rPr>
        <w:t>f </w:t>
      </w:r>
      <w:r>
        <w:rPr>
          <w:w w:val="90"/>
          <w:sz w:val="20"/>
        </w:rPr>
        <w:t>Small Molecule Inhibitors and Progress Towards Target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Validation,</w:t>
      </w:r>
      <w:r>
        <w:rPr>
          <w:spacing w:val="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Current</w:t>
      </w:r>
      <w:r>
        <w:rPr>
          <w:rFonts w:ascii="Arial"/>
          <w:i/>
          <w:spacing w:val="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Topics</w:t>
      </w:r>
      <w:r>
        <w:rPr>
          <w:rFonts w:ascii="Arial"/>
          <w:i/>
          <w:spacing w:val="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in</w:t>
      </w:r>
      <w:r>
        <w:rPr>
          <w:rFonts w:ascii="Arial"/>
          <w:i/>
          <w:spacing w:val="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Medicinal</w:t>
      </w:r>
      <w:r>
        <w:rPr>
          <w:rFonts w:ascii="Arial"/>
          <w:i/>
          <w:spacing w:val="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Chemistry,</w:t>
      </w:r>
      <w:r>
        <w:rPr>
          <w:rFonts w:ascii="Arial"/>
          <w:i/>
          <w:spacing w:val="1"/>
          <w:w w:val="90"/>
          <w:sz w:val="20"/>
        </w:rPr>
        <w:t> </w:t>
      </w:r>
      <w:r>
        <w:rPr>
          <w:w w:val="90"/>
          <w:sz w:val="20"/>
        </w:rPr>
        <w:t>5,</w:t>
      </w:r>
      <w:r>
        <w:rPr>
          <w:spacing w:val="1"/>
          <w:w w:val="90"/>
          <w:sz w:val="20"/>
        </w:rPr>
        <w:t> </w:t>
      </w:r>
      <w:r>
        <w:rPr>
          <w:sz w:val="20"/>
        </w:rPr>
        <w:t>2005,109-125.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28" w:lineRule="auto" w:before="2" w:after="0"/>
        <w:ind w:left="458" w:right="126" w:hanging="272"/>
        <w:jc w:val="both"/>
        <w:rPr>
          <w:sz w:val="20"/>
        </w:rPr>
      </w:pPr>
      <w:r>
        <w:rPr>
          <w:w w:val="95"/>
          <w:sz w:val="20"/>
        </w:rPr>
        <w:t>Marie A Bogoyevitch, David P Fairlie, A new paradigm</w:t>
      </w:r>
      <w:r>
        <w:rPr>
          <w:spacing w:val="-48"/>
          <w:w w:val="95"/>
          <w:sz w:val="20"/>
        </w:rPr>
        <w:t> </w:t>
      </w:r>
      <w:r>
        <w:rPr>
          <w:w w:val="90"/>
          <w:sz w:val="20"/>
        </w:rPr>
        <w:t>for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protein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kinase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inhibition: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blocking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phosphorylation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without directly targeting ATP binding.</w:t>
      </w:r>
      <w:r>
        <w:rPr>
          <w:spacing w:val="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Drug Discovery</w:t>
      </w:r>
      <w:r>
        <w:rPr>
          <w:rFonts w:ascii="Arial"/>
          <w:i/>
          <w:spacing w:val="1"/>
          <w:w w:val="90"/>
          <w:sz w:val="20"/>
        </w:rPr>
        <w:t> </w:t>
      </w:r>
      <w:r>
        <w:rPr>
          <w:rFonts w:ascii="Arial"/>
          <w:i/>
          <w:sz w:val="20"/>
        </w:rPr>
        <w:t>Today,</w:t>
      </w:r>
      <w:r>
        <w:rPr>
          <w:rFonts w:ascii="Arial"/>
          <w:i/>
          <w:spacing w:val="-2"/>
          <w:sz w:val="20"/>
        </w:rPr>
        <w:t> </w:t>
      </w:r>
      <w:r>
        <w:rPr>
          <w:sz w:val="20"/>
        </w:rPr>
        <w:t>16,</w:t>
      </w:r>
      <w:r>
        <w:rPr>
          <w:spacing w:val="-2"/>
          <w:sz w:val="20"/>
        </w:rPr>
        <w:t> </w:t>
      </w:r>
      <w:r>
        <w:rPr>
          <w:sz w:val="20"/>
        </w:rPr>
        <w:t>2007,</w:t>
      </w:r>
      <w:r>
        <w:rPr>
          <w:spacing w:val="-2"/>
          <w:sz w:val="20"/>
        </w:rPr>
        <w:t> </w:t>
      </w:r>
      <w:r>
        <w:rPr>
          <w:sz w:val="20"/>
        </w:rPr>
        <w:t>622-33.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28" w:lineRule="auto" w:before="4" w:after="0"/>
        <w:ind w:left="458" w:right="130" w:hanging="272"/>
        <w:jc w:val="both"/>
        <w:rPr>
          <w:sz w:val="20"/>
        </w:rPr>
      </w:pPr>
      <w:r>
        <w:rPr>
          <w:w w:val="90"/>
          <w:sz w:val="20"/>
        </w:rPr>
        <w:t>Subba Reddy B.V, Ramesh, K,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Yadav J.S. First Example</w:t>
      </w:r>
      <w:r>
        <w:rPr>
          <w:spacing w:val="-45"/>
          <w:w w:val="90"/>
          <w:sz w:val="20"/>
        </w:rPr>
        <w:t> </w:t>
      </w:r>
      <w:r>
        <w:rPr>
          <w:w w:val="90"/>
          <w:sz w:val="20"/>
        </w:rPr>
        <w:t>of Quinoxaline- Directed C-H Activation: A Novel Method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for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Acetoxylation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Arenes.</w:t>
      </w:r>
      <w:r>
        <w:rPr>
          <w:spacing w:val="-8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Synlett.</w:t>
      </w:r>
      <w:r>
        <w:rPr>
          <w:rFonts w:ascii="Arial"/>
          <w:i/>
          <w:spacing w:val="-11"/>
          <w:w w:val="95"/>
          <w:sz w:val="20"/>
        </w:rPr>
        <w:t> </w:t>
      </w:r>
      <w:r>
        <w:rPr>
          <w:w w:val="95"/>
          <w:sz w:val="20"/>
        </w:rPr>
        <w:t>2,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2011,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169-172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30" w:lineRule="auto" w:before="2" w:after="0"/>
        <w:ind w:left="458" w:right="123" w:hanging="272"/>
        <w:jc w:val="both"/>
        <w:rPr>
          <w:sz w:val="20"/>
        </w:rPr>
      </w:pPr>
      <w:r>
        <w:rPr>
          <w:w w:val="90"/>
          <w:sz w:val="20"/>
        </w:rPr>
        <w:t>Selvam P, Chandramohan M, De Clercq E, Witvrouw M,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Pannecouque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C,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Synthesis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anti-HIV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activity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4-</w:t>
      </w:r>
      <w:r>
        <w:rPr>
          <w:spacing w:val="-45"/>
          <w:w w:val="90"/>
          <w:sz w:val="20"/>
        </w:rPr>
        <w:t> </w:t>
      </w:r>
      <w:r>
        <w:rPr>
          <w:w w:val="90"/>
          <w:sz w:val="20"/>
        </w:rPr>
        <w:t>[(1,2-dihydro-2-oxo-3H-indol-3-ylidene)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amino]-N(4,6-</w:t>
      </w:r>
      <w:r>
        <w:rPr>
          <w:spacing w:val="-45"/>
          <w:w w:val="90"/>
          <w:sz w:val="20"/>
        </w:rPr>
        <w:t> </w:t>
      </w:r>
      <w:r>
        <w:rPr>
          <w:w w:val="90"/>
          <w:sz w:val="20"/>
        </w:rPr>
        <w:t>dimethyl-2-pyrimidinyl)-benzene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sulfonamide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its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derivatives.</w:t>
      </w:r>
      <w:r>
        <w:rPr>
          <w:spacing w:val="-7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Eur</w:t>
      </w:r>
      <w:r>
        <w:rPr>
          <w:rFonts w:ascii="Arial"/>
          <w:i/>
          <w:spacing w:val="-9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J</w:t>
      </w:r>
      <w:r>
        <w:rPr>
          <w:rFonts w:ascii="Arial"/>
          <w:i/>
          <w:spacing w:val="-10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Pharm</w:t>
      </w:r>
      <w:r>
        <w:rPr>
          <w:rFonts w:ascii="Arial"/>
          <w:i/>
          <w:spacing w:val="-10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Sci.</w:t>
      </w:r>
      <w:r>
        <w:rPr>
          <w:rFonts w:ascii="Arial"/>
          <w:i/>
          <w:spacing w:val="35"/>
          <w:w w:val="95"/>
          <w:sz w:val="20"/>
        </w:rPr>
        <w:t> </w:t>
      </w:r>
      <w:r>
        <w:rPr>
          <w:w w:val="95"/>
          <w:sz w:val="20"/>
        </w:rPr>
        <w:t>14,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2001,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313-316.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28" w:lineRule="auto" w:before="2" w:after="0"/>
        <w:ind w:left="458" w:right="127" w:hanging="272"/>
        <w:jc w:val="both"/>
        <w:rPr>
          <w:sz w:val="20"/>
        </w:rPr>
      </w:pPr>
      <w:r>
        <w:rPr>
          <w:w w:val="90"/>
          <w:sz w:val="20"/>
        </w:rPr>
        <w:t>Bartenschalager R. Hepatitis C virus replicons: Potential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role for drug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development. </w:t>
      </w:r>
      <w:r>
        <w:rPr>
          <w:rFonts w:ascii="Arial"/>
          <w:i/>
          <w:w w:val="95"/>
          <w:sz w:val="20"/>
        </w:rPr>
        <w:t>Nat Rev Drug Discov. </w:t>
      </w:r>
      <w:r>
        <w:rPr>
          <w:w w:val="95"/>
          <w:sz w:val="20"/>
        </w:rPr>
        <w:t>1,</w:t>
      </w:r>
      <w:r>
        <w:rPr>
          <w:spacing w:val="1"/>
          <w:w w:val="95"/>
          <w:sz w:val="20"/>
        </w:rPr>
        <w:t> </w:t>
      </w:r>
      <w:r>
        <w:rPr>
          <w:sz w:val="20"/>
        </w:rPr>
        <w:t>2002, 911-915.</w:t>
      </w:r>
    </w:p>
    <w:sectPr>
      <w:pgSz w:w="12240" w:h="15840"/>
      <w:pgMar w:header="720" w:footer="1015" w:top="1120" w:bottom="1200" w:left="720" w:right="780"/>
      <w:cols w:num="2" w:equalWidth="0">
        <w:col w:w="5083" w:space="490"/>
        <w:col w:w="516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81.919998pt;margin-top:730.274658pt;width:91.75pt;height:12.85pt;mso-position-horizontal-relative:page;mso-position-vertical-relative:page;z-index:-1587763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37.919998pt;margin-top:730.274658pt;width:35.1pt;height:12.85pt;mso-position-horizontal-relative:page;mso-position-vertical-relative:page;z-index:-1587712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13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2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67.639984pt;margin-top:730.274658pt;width:40pt;height:12.85pt;mso-position-horizontal-relative:page;mso-position-vertical-relative:page;z-index:-1587660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pt;margin-top:730.274658pt;width:62.55pt;height:12.85pt;mso-position-horizontal-relative:page;mso-position-vertical-relative:page;z-index:-1587609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Apr</w:t>
                </w:r>
                <w:r>
                  <w:rPr>
                    <w:rFonts w:asci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9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Jun</w:t>
                </w:r>
                <w:r>
                  <w:rPr>
                    <w:rFonts w:asci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7.080017pt;margin-top:34.99469pt;width:22.5pt;height:12.85pt;mso-position-horizontal-relative:page;mso-position-vertical-relative:page;z-index:-15878144" type="#_x0000_t202" filled="false" stroked="false">
          <v:textbox inset="0,0,0,0">
            <w:txbxContent>
              <w:p>
                <w:pPr>
                  <w:pStyle w:val="BodyText"/>
                  <w:spacing w:before="6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58" w:hanging="272"/>
        <w:jc w:val="left"/>
      </w:pPr>
      <w:rPr>
        <w:rFonts w:hint="default" w:ascii="Microsoft Sans Serif" w:hAnsi="Microsoft Sans Serif" w:eastAsia="Microsoft Sans Serif" w:cs="Microsoft Sans Serif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4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6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9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1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3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95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58" w:hanging="27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87"/>
    </w:pPr>
    <w:rPr>
      <w:rFonts w:ascii="Microsoft Sans Serif" w:hAnsi="Microsoft Sans Serif" w:eastAsia="Microsoft Sans Serif" w:cs="Microsoft Sans Serif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2" w:lineRule="exact"/>
      <w:ind w:left="18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58" w:lineRule="exact"/>
      <w:ind w:left="187"/>
      <w:jc w:val="center"/>
      <w:outlineLvl w:val="2"/>
    </w:pPr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224" w:lineRule="exact"/>
      <w:ind w:left="187"/>
      <w:jc w:val="center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458" w:right="38" w:hanging="272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periyasamy_selvam@yahoo.co.in" TargetMode="External"/><Relationship Id="rId9" Type="http://schemas.openxmlformats.org/officeDocument/2006/relationships/image" Target="media/image2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2023-10-07T13:15:41Z</dcterms:created>
  <dcterms:modified xsi:type="dcterms:W3CDTF">2023-10-07T13:15:41Z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2023-10-07T00:00:00Z</vt:filetime>
  </property>
</Properties>
</file>