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ind w:left="44"/>
        <w:rPr>
          <w:rFonts w:ascii="Times New Roman"/>
        </w:rPr>
      </w:pPr>
      <w:r>
        <w:rPr>
          <w:rFonts w:ascii="Times New Roman"/>
        </w:rPr>
        <w:pict>
          <v:group style="width:526.450pt;height:258.1500pt;mso-position-horizontal-relative:char;mso-position-vertical-relative:line" coordorigin="0,0" coordsize="10529,5163">
            <v:shape style="position:absolute;left:-1;top:372;width:1815;height:27" coordorigin="0,372" coordsize="1815,27" path="m1814,392l0,392,0,399,1814,399,1814,392xm1814,372l0,372,0,380,1814,380,1814,372xe" filled="true" fillcolor="#000000" stroked="false">
              <v:path arrowok="t"/>
              <v:fill type="solid"/>
            </v:shape>
            <v:shape style="position:absolute;left:81;top:401;width:1649;height:1349" type="#_x0000_t75" stroked="false">
              <v:imagedata r:id="rId7" o:title=""/>
            </v:shape>
            <v:shape style="position:absolute;left:96;top:1821;width:10426;height:3334" coordorigin="96,1822" coordsize="10426,3334" path="m650,1822l575,1827,503,1842,435,1866,371,1898,312,1938,259,1985,212,2038,172,2097,140,2161,116,2229,101,2301,96,2376,96,4601,101,4676,116,4748,140,4816,172,4880,212,4939,259,4993,312,5040,371,5080,435,5112,503,5136,575,5150,650,5156,9965,5156,10040,5150,10113,5136,10181,5112,10246,5080,10305,5040,10358,4993,10405,4939,10446,4880,10478,4816,10502,4748,10517,4676,10522,4601,10522,2376,10517,2301,10502,2229,10478,2161,10446,2097,10405,2038,10358,1985,10305,1938,10246,1898,10181,1866,10113,1842,10040,1827,9965,1822,650,1822xe" filled="false" stroked="true" strokeweight=".72pt" strokecolor="#000000">
              <v:path arrowok="t"/>
              <v:stroke dashstyle="solid"/>
            </v:shape>
            <v:shape style="position:absolute;left:201;top:51;width:1430;height:262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Original</w:t>
                    </w:r>
                    <w:r>
                      <w:rPr>
                        <w:rFonts w:ascii="Arial"/>
                        <w:b/>
                        <w:i/>
                        <w:spacing w:val="2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Article</w:t>
                    </w:r>
                  </w:p>
                </w:txbxContent>
              </v:textbox>
              <w10:wrap type="none"/>
            </v:shape>
            <v:shape style="position:absolute;left:2107;top:0;width:8239;height:1566" type="#_x0000_t202" filled="false" stroked="false">
              <v:textbox inset="0,0,0,0">
                <w:txbxContent>
                  <w:p>
                    <w:pPr>
                      <w:spacing w:line="228" w:lineRule="auto" w:before="0"/>
                      <w:ind w:left="0" w:right="18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FORMULATION</w:t>
                    </w:r>
                    <w:r>
                      <w:rPr>
                        <w:rFonts w:ascii="Arial"/>
                        <w:b/>
                        <w:spacing w:val="1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37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EVALUATION</w:t>
                    </w:r>
                    <w:r>
                      <w:rPr>
                        <w:rFonts w:ascii="Arial"/>
                        <w:b/>
                        <w:spacing w:val="37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37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GASTRORETENTIVE</w:t>
                    </w:r>
                    <w:r>
                      <w:rPr>
                        <w:rFonts w:ascii="Arial"/>
                        <w:b/>
                        <w:spacing w:val="38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FLOATING</w:t>
                    </w:r>
                    <w:r>
                      <w:rPr>
                        <w:rFonts w:ascii="Arial"/>
                        <w:b/>
                        <w:spacing w:val="-64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28"/>
                      </w:rPr>
                      <w:t>TABLETS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4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28"/>
                      </w:rPr>
                      <w:t>VENLAFAXINE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28"/>
                      </w:rPr>
                      <w:t>HYDROCHLORIDE</w:t>
                    </w:r>
                  </w:p>
                  <w:p>
                    <w:pPr>
                      <w:spacing w:line="230" w:lineRule="auto" w:before="0"/>
                      <w:ind w:left="1574" w:right="1596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1"/>
                        <w:w w:val="90"/>
                        <w:position w:val="6"/>
                        <w:sz w:val="16"/>
                      </w:rPr>
                      <w:t>*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Anil</w:t>
                    </w:r>
                    <w:r>
                      <w:rPr>
                        <w:spacing w:val="-8"/>
                        <w:w w:val="90"/>
                        <w:sz w:val="24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G,</w:t>
                    </w:r>
                    <w:r>
                      <w:rPr>
                        <w:spacing w:val="-8"/>
                        <w:w w:val="90"/>
                        <w:sz w:val="24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Satyanarayana</w:t>
                    </w:r>
                    <w:r>
                      <w:rPr>
                        <w:spacing w:val="-8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T,</w:t>
                    </w:r>
                    <w:r>
                      <w:rPr>
                        <w:spacing w:val="-8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Suresh</w:t>
                    </w:r>
                    <w:r>
                      <w:rPr>
                        <w:spacing w:val="-8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Kumar</w:t>
                    </w:r>
                    <w:r>
                      <w:rPr>
                        <w:spacing w:val="-8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P,</w:t>
                    </w:r>
                    <w:r>
                      <w:rPr>
                        <w:spacing w:val="-9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Pavani</w:t>
                    </w:r>
                    <w:r>
                      <w:rPr>
                        <w:spacing w:val="-8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S,</w:t>
                    </w:r>
                    <w:r>
                      <w:rPr>
                        <w:spacing w:val="-55"/>
                        <w:w w:val="90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C</w:t>
                    </w:r>
                    <w:r>
                      <w:rPr>
                        <w:spacing w:val="-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H</w:t>
                    </w:r>
                    <w:r>
                      <w:rPr>
                        <w:spacing w:val="-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Narasimha</w:t>
                    </w:r>
                    <w:r>
                      <w:rPr>
                        <w:spacing w:val="-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Raju</w:t>
                    </w:r>
                    <w:r>
                      <w:rPr>
                        <w:spacing w:val="-5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B</w:t>
                    </w:r>
                    <w:r>
                      <w:rPr>
                        <w:spacing w:val="-3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H,</w:t>
                    </w:r>
                    <w:r>
                      <w:rPr>
                        <w:spacing w:val="-7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Mohideen</w:t>
                    </w:r>
                    <w:r>
                      <w:rPr>
                        <w:spacing w:val="-6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S</w:t>
                    </w:r>
                  </w:p>
                  <w:p>
                    <w:pPr>
                      <w:spacing w:line="216" w:lineRule="exact" w:before="0"/>
                      <w:ind w:left="0" w:right="21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Browns</w:t>
                    </w:r>
                    <w:r>
                      <w:rPr>
                        <w:spacing w:val="22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college</w:t>
                    </w:r>
                    <w:r>
                      <w:rPr>
                        <w:spacing w:val="22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of</w:t>
                    </w:r>
                    <w:r>
                      <w:rPr>
                        <w:spacing w:val="22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Pharmacy,</w:t>
                    </w:r>
                  </w:p>
                  <w:p>
                    <w:pPr>
                      <w:spacing w:line="223" w:lineRule="exact" w:before="0"/>
                      <w:ind w:left="0" w:right="14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Ammapalem,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Khammam, Andhra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Pradesh,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0"/>
                      </w:rPr>
                      <w:t>India-</w:t>
                    </w:r>
                    <w:r>
                      <w:rPr>
                        <w:rFonts w:ascii="Arial"/>
                        <w:i/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507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305.</w:t>
                    </w:r>
                  </w:p>
                </w:txbxContent>
              </v:textbox>
              <w10:wrap type="none"/>
            </v:shape>
            <v:shape style="position:absolute;left:403;top:2055;width:9833;height:2876" type="#_x0000_t202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3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The present study was undertaken with an aim to formulation development and evaluation of gastroretentive</w:t>
                    </w:r>
                    <w:r>
                      <w:rPr>
                        <w:spacing w:val="42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floating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tablets of venlafaxine hydrochloride, which releases the drug in a sustained manner over a period of 12 hours. Three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different viscosity grades of Hydroxypropylmethylcellulose (HPMC) namely K4M, K15M, and K100M were used for the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preparation of tablets. The tablets were prepared by direct compression and evaluated for tablet thickness, weight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variation, tablet hardness, friability, in vitro buoyancy test, in vitro drug release and Fourier transform infrared (FT-IR)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spectroscopy. Formulation F3 can be considered as an ideal or optimized formulation for gastroretentive floating tablet of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venlafaxine HCl. The optimized formulation showed sufficiently sustained drug release and remained buoyant on the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surface of the medium for more than 12 hours. As the concentration of HPMC increases in the formulation the drug release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rate was found to be decreased. It can be concluded that floating drug delivery system of venlafaxine HCl can be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successfully</w:t>
                    </w:r>
                    <w:r>
                      <w:rPr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formulated</w:t>
                    </w:r>
                    <w:r>
                      <w:rPr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as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approach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to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increase</w:t>
                    </w:r>
                    <w:r>
                      <w:rPr>
                        <w:spacing w:val="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gastric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residence</w:t>
                    </w:r>
                    <w:r>
                      <w:rPr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time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there</w:t>
                    </w:r>
                    <w:r>
                      <w:rPr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by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improving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its</w:t>
                    </w:r>
                    <w:r>
                      <w:rPr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bioavailability.</w:t>
                    </w:r>
                  </w:p>
                  <w:p>
                    <w:pPr>
                      <w:spacing w:line="240" w:lineRule="auto" w:before="8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Venlafaxine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hydrochloride,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Gastroretentive,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Hydroxypropylmethylcellulose,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Buoyancy.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800"/>
          <w:pgNumType w:start="76"/>
        </w:sectPr>
      </w:pPr>
    </w:p>
    <w:p>
      <w:pPr>
        <w:pStyle w:val="Heading1"/>
        <w:spacing w:before="47"/>
      </w:pPr>
      <w:r>
        <w:rPr/>
        <w:pict>
          <v:shape style="position:absolute;margin-left:40.199001pt;margin-top:60.719967pt;width:90.75pt;height:1.35pt;mso-position-horizontal-relative:page;mso-position-vertical-relative:page;z-index:15729664" coordorigin="804,1214" coordsize="1815,27" path="m2618,1234l804,1234,804,1241,2618,1241,2618,1234xm2618,1214l804,1214,804,1222,2618,1222,2618,1214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Introduction</w:t>
      </w:r>
    </w:p>
    <w:p>
      <w:pPr>
        <w:pStyle w:val="BodyText"/>
        <w:spacing w:line="230" w:lineRule="auto" w:before="3"/>
        <w:ind w:left="147" w:right="38"/>
        <w:jc w:val="both"/>
      </w:pPr>
      <w:r>
        <w:rPr>
          <w:spacing w:val="-1"/>
          <w:w w:val="95"/>
        </w:rPr>
        <w:t>Oral controlled </w:t>
      </w:r>
      <w:r>
        <w:rPr>
          <w:w w:val="95"/>
        </w:rPr>
        <w:t>drug delivery system is useful to maintain</w:t>
      </w:r>
      <w:r>
        <w:rPr>
          <w:spacing w:val="1"/>
          <w:w w:val="95"/>
        </w:rPr>
        <w:t> </w:t>
      </w:r>
      <w:r>
        <w:rPr>
          <w:w w:val="90"/>
        </w:rPr>
        <w:t>therapeutically</w:t>
      </w:r>
      <w:r>
        <w:rPr>
          <w:spacing w:val="1"/>
          <w:w w:val="90"/>
        </w:rPr>
        <w:t> </w:t>
      </w:r>
      <w:r>
        <w:rPr>
          <w:w w:val="90"/>
        </w:rPr>
        <w:t>effective</w:t>
      </w:r>
      <w:r>
        <w:rPr>
          <w:spacing w:val="1"/>
          <w:w w:val="90"/>
        </w:rPr>
        <w:t> </w:t>
      </w:r>
      <w:r>
        <w:rPr>
          <w:w w:val="90"/>
        </w:rPr>
        <w:t>plasma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42"/>
        </w:rPr>
        <w:t> </w:t>
      </w:r>
      <w:r>
        <w:rPr>
          <w:w w:val="90"/>
        </w:rPr>
        <w:t>concentration</w:t>
      </w:r>
      <w:r>
        <w:rPr>
          <w:spacing w:val="43"/>
        </w:rPr>
        <w:t> </w:t>
      </w:r>
      <w:r>
        <w:rPr>
          <w:w w:val="90"/>
        </w:rPr>
        <w:t>levels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longer</w:t>
      </w:r>
      <w:r>
        <w:rPr>
          <w:spacing w:val="1"/>
        </w:rPr>
        <w:t> </w:t>
      </w:r>
      <w:r>
        <w:rPr/>
        <w:t>duration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dosing</w:t>
      </w:r>
      <w:r>
        <w:rPr>
          <w:spacing w:val="1"/>
        </w:rPr>
        <w:t> </w:t>
      </w:r>
      <w:r>
        <w:rPr>
          <w:w w:val="90"/>
        </w:rPr>
        <w:t>frequency and to minimize fluctuations in the plasma drug</w:t>
      </w:r>
      <w:r>
        <w:rPr>
          <w:spacing w:val="1"/>
          <w:w w:val="90"/>
        </w:rPr>
        <w:t> </w:t>
      </w:r>
      <w:r>
        <w:rPr>
          <w:w w:val="90"/>
        </w:rPr>
        <w:t>concentration at the steady state by delivering the drug in a</w:t>
      </w:r>
      <w:r>
        <w:rPr>
          <w:spacing w:val="1"/>
          <w:w w:val="90"/>
        </w:rPr>
        <w:t> </w:t>
      </w:r>
      <w:r>
        <w:rPr>
          <w:w w:val="90"/>
        </w:rPr>
        <w:t>controlled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reproducible</w:t>
      </w:r>
      <w:r>
        <w:rPr>
          <w:spacing w:val="1"/>
          <w:w w:val="90"/>
        </w:rPr>
        <w:t> </w:t>
      </w:r>
      <w:r>
        <w:rPr>
          <w:w w:val="90"/>
        </w:rPr>
        <w:t>manner</w:t>
      </w:r>
      <w:r>
        <w:rPr>
          <w:w w:val="90"/>
          <w:position w:val="5"/>
          <w:sz w:val="13"/>
        </w:rPr>
        <w:t>1</w:t>
      </w:r>
      <w:r>
        <w:rPr>
          <w:w w:val="90"/>
        </w:rPr>
        <w:t>. Moreover,</w:t>
      </w:r>
      <w:r>
        <w:rPr>
          <w:spacing w:val="42"/>
        </w:rPr>
        <w:t> </w:t>
      </w:r>
      <w:r>
        <w:rPr>
          <w:w w:val="90"/>
        </w:rPr>
        <w:t>it</w:t>
      </w:r>
      <w:r>
        <w:rPr>
          <w:spacing w:val="43"/>
        </w:rPr>
        <w:t> </w:t>
      </w:r>
      <w:r>
        <w:rPr>
          <w:w w:val="90"/>
        </w:rPr>
        <w:t>is easy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for administration, no patient compliances </w:t>
      </w:r>
      <w:r>
        <w:rPr>
          <w:w w:val="95"/>
        </w:rPr>
        <w:t>and flexibility in</w:t>
      </w:r>
      <w:r>
        <w:rPr>
          <w:spacing w:val="1"/>
          <w:w w:val="95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formulation. One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most</w:t>
      </w:r>
      <w:r>
        <w:rPr>
          <w:spacing w:val="1"/>
          <w:w w:val="90"/>
        </w:rPr>
        <w:t> </w:t>
      </w:r>
      <w:r>
        <w:rPr>
          <w:w w:val="90"/>
        </w:rPr>
        <w:t>feasible</w:t>
      </w:r>
      <w:r>
        <w:rPr>
          <w:spacing w:val="1"/>
          <w:w w:val="90"/>
        </w:rPr>
        <w:t> </w:t>
      </w:r>
      <w:r>
        <w:rPr>
          <w:w w:val="90"/>
        </w:rPr>
        <w:t>approaches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-45"/>
          <w:w w:val="90"/>
        </w:rPr>
        <w:t> </w:t>
      </w:r>
      <w:r>
        <w:rPr>
          <w:w w:val="95"/>
        </w:rPr>
        <w:t>achieving a prolonged and predictable drug delivery in</w:t>
      </w:r>
      <w:r>
        <w:rPr>
          <w:spacing w:val="1"/>
          <w:w w:val="95"/>
        </w:rPr>
        <w:t> </w:t>
      </w:r>
      <w:r>
        <w:rPr>
          <w:w w:val="90"/>
        </w:rPr>
        <w:t>gastro intestinal tract (GIT) is to control gastric resistance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time i.e., gastroretentive drug delivery </w:t>
      </w:r>
      <w:r>
        <w:rPr>
          <w:w w:val="95"/>
        </w:rPr>
        <w:t>system, which will</w:t>
      </w:r>
      <w:r>
        <w:rPr>
          <w:spacing w:val="1"/>
          <w:w w:val="95"/>
        </w:rPr>
        <w:t> </w:t>
      </w:r>
      <w:r>
        <w:rPr>
          <w:w w:val="90"/>
        </w:rPr>
        <w:t>provide us with new and important therapeutic options, which</w:t>
      </w:r>
      <w:r>
        <w:rPr>
          <w:spacing w:val="-45"/>
          <w:w w:val="90"/>
        </w:rPr>
        <w:t> </w:t>
      </w:r>
      <w:r>
        <w:rPr>
          <w:w w:val="90"/>
        </w:rPr>
        <w:t>utilize several approaches: intragastric floating system, high</w:t>
      </w:r>
      <w:r>
        <w:rPr>
          <w:spacing w:val="1"/>
          <w:w w:val="90"/>
        </w:rPr>
        <w:t> </w:t>
      </w:r>
      <w:r>
        <w:rPr>
          <w:w w:val="90"/>
        </w:rPr>
        <w:t>density</w:t>
      </w:r>
      <w:r>
        <w:rPr>
          <w:spacing w:val="1"/>
          <w:w w:val="90"/>
        </w:rPr>
        <w:t> </w:t>
      </w:r>
      <w:r>
        <w:rPr>
          <w:w w:val="90"/>
        </w:rPr>
        <w:t>system,</w:t>
      </w:r>
      <w:r>
        <w:rPr>
          <w:spacing w:val="1"/>
          <w:w w:val="90"/>
        </w:rPr>
        <w:t> </w:t>
      </w:r>
      <w:r>
        <w:rPr>
          <w:w w:val="90"/>
        </w:rPr>
        <w:t>mucoadhesive</w:t>
      </w:r>
      <w:r>
        <w:rPr>
          <w:spacing w:val="1"/>
          <w:w w:val="90"/>
        </w:rPr>
        <w:t> </w:t>
      </w:r>
      <w:r>
        <w:rPr>
          <w:w w:val="90"/>
        </w:rPr>
        <w:t>system,</w:t>
      </w:r>
      <w:r>
        <w:rPr>
          <w:spacing w:val="1"/>
          <w:w w:val="90"/>
        </w:rPr>
        <w:t> </w:t>
      </w:r>
      <w:r>
        <w:rPr>
          <w:w w:val="90"/>
        </w:rPr>
        <w:t>magnetic</w:t>
      </w:r>
      <w:r>
        <w:rPr>
          <w:spacing w:val="1"/>
          <w:w w:val="90"/>
        </w:rPr>
        <w:t> </w:t>
      </w:r>
      <w:r>
        <w:rPr>
          <w:w w:val="90"/>
        </w:rPr>
        <w:t>system,</w:t>
      </w:r>
      <w:r>
        <w:rPr>
          <w:spacing w:val="1"/>
          <w:w w:val="90"/>
        </w:rPr>
        <w:t> </w:t>
      </w:r>
      <w:r>
        <w:rPr>
          <w:w w:val="95"/>
        </w:rPr>
        <w:t>unfoldable, extendable or expandable and super porous</w:t>
      </w:r>
      <w:r>
        <w:rPr>
          <w:spacing w:val="1"/>
          <w:w w:val="95"/>
        </w:rPr>
        <w:t> </w:t>
      </w:r>
      <w:r>
        <w:rPr>
          <w:w w:val="90"/>
        </w:rPr>
        <w:t>biodegradable hydrogel systems</w:t>
      </w:r>
      <w:r>
        <w:rPr>
          <w:w w:val="90"/>
          <w:position w:val="5"/>
          <w:sz w:val="13"/>
        </w:rPr>
        <w:t>2</w:t>
      </w:r>
      <w:r>
        <w:rPr>
          <w:w w:val="90"/>
        </w:rPr>
        <w:t>. From the formulation and</w:t>
      </w:r>
      <w:r>
        <w:rPr>
          <w:spacing w:val="1"/>
          <w:w w:val="90"/>
        </w:rPr>
        <w:t> </w:t>
      </w:r>
      <w:r>
        <w:rPr>
          <w:w w:val="90"/>
        </w:rPr>
        <w:t>technology point of view, the floating drug delivery system is</w:t>
      </w:r>
      <w:r>
        <w:rPr>
          <w:spacing w:val="1"/>
          <w:w w:val="90"/>
        </w:rPr>
        <w:t> </w:t>
      </w:r>
      <w:r>
        <w:rPr>
          <w:w w:val="90"/>
        </w:rPr>
        <w:t>considerably</w:t>
      </w:r>
      <w:r>
        <w:rPr>
          <w:spacing w:val="38"/>
          <w:w w:val="90"/>
        </w:rPr>
        <w:t> </w:t>
      </w:r>
      <w:r>
        <w:rPr>
          <w:w w:val="90"/>
        </w:rPr>
        <w:t>easy</w:t>
      </w:r>
      <w:r>
        <w:rPr>
          <w:spacing w:val="38"/>
          <w:w w:val="90"/>
        </w:rPr>
        <w:t> </w:t>
      </w:r>
      <w:r>
        <w:rPr>
          <w:w w:val="90"/>
        </w:rPr>
        <w:t>and</w:t>
      </w:r>
      <w:r>
        <w:rPr>
          <w:spacing w:val="37"/>
          <w:w w:val="90"/>
        </w:rPr>
        <w:t> </w:t>
      </w:r>
      <w:r>
        <w:rPr>
          <w:w w:val="90"/>
        </w:rPr>
        <w:t>logical</w:t>
      </w:r>
      <w:r>
        <w:rPr>
          <w:spacing w:val="36"/>
          <w:w w:val="90"/>
        </w:rPr>
        <w:t> </w:t>
      </w:r>
      <w:r>
        <w:rPr>
          <w:w w:val="90"/>
        </w:rPr>
        <w:t>approaches</w:t>
      </w:r>
      <w:r>
        <w:rPr>
          <w:spacing w:val="38"/>
          <w:w w:val="90"/>
        </w:rPr>
        <w:t> </w:t>
      </w:r>
      <w:r>
        <w:rPr>
          <w:w w:val="90"/>
        </w:rPr>
        <w:t>in</w:t>
      </w:r>
      <w:r>
        <w:rPr>
          <w:spacing w:val="37"/>
          <w:w w:val="90"/>
        </w:rPr>
        <w:t> </w:t>
      </w:r>
      <w:r>
        <w:rPr>
          <w:w w:val="90"/>
        </w:rPr>
        <w:t>development</w:t>
      </w:r>
      <w:r>
        <w:rPr>
          <w:spacing w:val="-45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gastroretentive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delivery</w:t>
      </w:r>
      <w:r>
        <w:rPr>
          <w:spacing w:val="1"/>
          <w:w w:val="90"/>
        </w:rPr>
        <w:t> </w:t>
      </w:r>
      <w:r>
        <w:rPr>
          <w:w w:val="90"/>
        </w:rPr>
        <w:t>system</w:t>
      </w:r>
      <w:r>
        <w:rPr>
          <w:w w:val="90"/>
          <w:position w:val="5"/>
          <w:sz w:val="13"/>
        </w:rPr>
        <w:t>3</w:t>
      </w:r>
      <w:r>
        <w:rPr>
          <w:w w:val="90"/>
        </w:rPr>
        <w:t>. Venlafaxine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5"/>
        </w:rPr>
        <w:t>unique antidepressant, and is referred to as a serotonin-</w:t>
      </w:r>
      <w:r>
        <w:rPr>
          <w:spacing w:val="1"/>
          <w:w w:val="95"/>
        </w:rPr>
        <w:t> </w:t>
      </w:r>
      <w:r>
        <w:rPr>
          <w:w w:val="90"/>
        </w:rPr>
        <w:t>norepinephrine - dopamine reuptake inhibitor</w:t>
      </w:r>
      <w:r>
        <w:rPr>
          <w:w w:val="90"/>
          <w:position w:val="5"/>
          <w:sz w:val="13"/>
        </w:rPr>
        <w:t>4</w:t>
      </w:r>
      <w:r>
        <w:rPr>
          <w:w w:val="90"/>
        </w:rPr>
        <w:t>. Venlafaxine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its</w:t>
      </w:r>
      <w:r>
        <w:rPr>
          <w:spacing w:val="1"/>
          <w:w w:val="90"/>
        </w:rPr>
        <w:t> </w:t>
      </w:r>
      <w:r>
        <w:rPr>
          <w:w w:val="90"/>
        </w:rPr>
        <w:t>active</w:t>
      </w:r>
      <w:r>
        <w:rPr>
          <w:spacing w:val="1"/>
          <w:w w:val="90"/>
        </w:rPr>
        <w:t> </w:t>
      </w:r>
      <w:r>
        <w:rPr>
          <w:w w:val="90"/>
        </w:rPr>
        <w:t>metabolite,</w:t>
      </w:r>
      <w:r>
        <w:rPr>
          <w:spacing w:val="1"/>
          <w:w w:val="90"/>
        </w:rPr>
        <w:t> </w:t>
      </w:r>
      <w:r>
        <w:rPr>
          <w:w w:val="90"/>
        </w:rPr>
        <w:t>o-desmethyl</w:t>
      </w:r>
      <w:r>
        <w:rPr>
          <w:spacing w:val="1"/>
          <w:w w:val="90"/>
        </w:rPr>
        <w:t> </w:t>
      </w:r>
      <w:r>
        <w:rPr>
          <w:w w:val="90"/>
        </w:rPr>
        <w:t>venlafaxine</w:t>
      </w:r>
      <w:r>
        <w:rPr>
          <w:spacing w:val="1"/>
          <w:w w:val="90"/>
        </w:rPr>
        <w:t> </w:t>
      </w:r>
      <w:r>
        <w:rPr>
          <w:w w:val="90"/>
        </w:rPr>
        <w:t>(ODV)</w:t>
      </w:r>
      <w:r>
        <w:rPr>
          <w:spacing w:val="-45"/>
          <w:w w:val="90"/>
        </w:rPr>
        <w:t> </w:t>
      </w:r>
      <w:r>
        <w:rPr>
          <w:w w:val="90"/>
        </w:rPr>
        <w:t>inhibit the neuronal uptake of norepinephrine, serotonin 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to a lesser </w:t>
      </w:r>
      <w:r>
        <w:rPr>
          <w:w w:val="95"/>
        </w:rPr>
        <w:t>extent dopamine</w:t>
      </w:r>
      <w:r>
        <w:rPr>
          <w:w w:val="95"/>
          <w:position w:val="5"/>
          <w:sz w:val="13"/>
        </w:rPr>
        <w:t>5</w:t>
      </w:r>
      <w:r>
        <w:rPr>
          <w:w w:val="95"/>
        </w:rPr>
        <w:t>. Hence it lacks the adverse</w:t>
      </w:r>
      <w:r>
        <w:rPr>
          <w:spacing w:val="1"/>
          <w:w w:val="95"/>
        </w:rPr>
        <w:t> </w:t>
      </w:r>
      <w:r>
        <w:rPr>
          <w:w w:val="95"/>
        </w:rPr>
        <w:t>anticholinergic,</w:t>
      </w:r>
      <w:r>
        <w:rPr>
          <w:spacing w:val="1"/>
          <w:w w:val="95"/>
        </w:rPr>
        <w:t> </w:t>
      </w:r>
      <w:r>
        <w:rPr>
          <w:w w:val="95"/>
        </w:rPr>
        <w:t>sedative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cardiovascular</w:t>
      </w:r>
      <w:r>
        <w:rPr>
          <w:spacing w:val="1"/>
          <w:w w:val="95"/>
        </w:rPr>
        <w:t> </w:t>
      </w:r>
      <w:r>
        <w:rPr>
          <w:w w:val="95"/>
        </w:rPr>
        <w:t>effects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/>
        <w:t>tricyclic</w:t>
      </w:r>
      <w:r>
        <w:rPr>
          <w:spacing w:val="-3"/>
        </w:rPr>
        <w:t> </w:t>
      </w:r>
      <w:r>
        <w:rPr/>
        <w:t>antidepressants</w:t>
      </w:r>
      <w:r>
        <w:rPr>
          <w:position w:val="5"/>
          <w:sz w:val="13"/>
        </w:rPr>
        <w:t>6</w:t>
      </w:r>
      <w:r>
        <w:rPr/>
        <w:t>.</w:t>
      </w:r>
    </w:p>
    <w:p>
      <w:pPr>
        <w:pStyle w:val="BodyText"/>
        <w:spacing w:before="5"/>
        <w:rPr>
          <w:sz w:val="17"/>
        </w:rPr>
      </w:pPr>
      <w:r>
        <w:rPr/>
        <w:pict>
          <v:rect style="position:absolute;margin-left:43.919998pt;margin-top:11.862906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BodyText"/>
        <w:spacing w:line="221" w:lineRule="exact" w:before="96"/>
        <w:ind w:left="147"/>
        <w:jc w:val="both"/>
      </w:pPr>
      <w:r>
        <w:rPr>
          <w:w w:val="95"/>
        </w:rPr>
        <w:t>G</w:t>
      </w:r>
      <w:r>
        <w:rPr>
          <w:spacing w:val="-10"/>
          <w:w w:val="95"/>
        </w:rPr>
        <w:t> </w:t>
      </w:r>
      <w:r>
        <w:rPr>
          <w:w w:val="95"/>
        </w:rPr>
        <w:t>Anil,</w:t>
      </w:r>
    </w:p>
    <w:p>
      <w:pPr>
        <w:pStyle w:val="BodyText"/>
        <w:spacing w:line="230" w:lineRule="auto" w:before="2"/>
        <w:ind w:left="147" w:right="2600"/>
      </w:pPr>
      <w:r>
        <w:rPr>
          <w:w w:val="85"/>
        </w:rPr>
        <w:t>Browns</w:t>
      </w:r>
      <w:r>
        <w:rPr>
          <w:spacing w:val="25"/>
          <w:w w:val="85"/>
        </w:rPr>
        <w:t> </w:t>
      </w:r>
      <w:r>
        <w:rPr>
          <w:w w:val="85"/>
        </w:rPr>
        <w:t>college</w:t>
      </w:r>
      <w:r>
        <w:rPr>
          <w:spacing w:val="26"/>
          <w:w w:val="85"/>
        </w:rPr>
        <w:t> </w:t>
      </w:r>
      <w:r>
        <w:rPr>
          <w:w w:val="85"/>
        </w:rPr>
        <w:t>of</w:t>
      </w:r>
      <w:r>
        <w:rPr>
          <w:spacing w:val="26"/>
          <w:w w:val="85"/>
        </w:rPr>
        <w:t> </w:t>
      </w:r>
      <w:r>
        <w:rPr>
          <w:w w:val="85"/>
        </w:rPr>
        <w:t>Pharmacy,</w:t>
      </w:r>
      <w:r>
        <w:rPr>
          <w:spacing w:val="-42"/>
          <w:w w:val="85"/>
        </w:rPr>
        <w:t> </w:t>
      </w:r>
      <w:r>
        <w:rPr>
          <w:w w:val="90"/>
        </w:rPr>
        <w:t>Ammapalem,</w:t>
      </w:r>
      <w:r>
        <w:rPr>
          <w:spacing w:val="-6"/>
          <w:w w:val="90"/>
        </w:rPr>
        <w:t> </w:t>
      </w:r>
      <w:r>
        <w:rPr>
          <w:w w:val="90"/>
        </w:rPr>
        <w:t>Khammam,</w:t>
      </w:r>
    </w:p>
    <w:p>
      <w:pPr>
        <w:pStyle w:val="BodyText"/>
        <w:spacing w:line="230" w:lineRule="auto"/>
        <w:ind w:left="147" w:right="2238"/>
      </w:pPr>
      <w:r>
        <w:rPr>
          <w:w w:val="90"/>
        </w:rPr>
        <w:t>Andhra</w:t>
      </w:r>
      <w:r>
        <w:rPr>
          <w:spacing w:val="10"/>
          <w:w w:val="90"/>
        </w:rPr>
        <w:t> </w:t>
      </w:r>
      <w:r>
        <w:rPr>
          <w:w w:val="90"/>
        </w:rPr>
        <w:t>Pradesh,</w:t>
      </w:r>
      <w:r>
        <w:rPr>
          <w:spacing w:val="12"/>
          <w:w w:val="90"/>
        </w:rPr>
        <w:t> </w:t>
      </w:r>
      <w:r>
        <w:rPr>
          <w:rFonts w:ascii="Arial"/>
          <w:i/>
          <w:w w:val="90"/>
        </w:rPr>
        <w:t>India-</w:t>
      </w:r>
      <w:r>
        <w:rPr>
          <w:rFonts w:ascii="Arial"/>
          <w:i/>
          <w:spacing w:val="8"/>
          <w:w w:val="90"/>
        </w:rPr>
        <w:t> </w:t>
      </w:r>
      <w:r>
        <w:rPr>
          <w:w w:val="90"/>
        </w:rPr>
        <w:t>507</w:t>
      </w:r>
      <w:r>
        <w:rPr>
          <w:spacing w:val="11"/>
          <w:w w:val="90"/>
        </w:rPr>
        <w:t> </w:t>
      </w:r>
      <w:r>
        <w:rPr>
          <w:w w:val="90"/>
        </w:rPr>
        <w:t>305.</w:t>
      </w:r>
      <w:r>
        <w:rPr>
          <w:spacing w:val="-45"/>
          <w:w w:val="90"/>
        </w:rPr>
        <w:t> </w:t>
      </w:r>
      <w:r>
        <w:rPr>
          <w:spacing w:val="-1"/>
          <w:w w:val="90"/>
        </w:rPr>
        <w:t>Email:</w:t>
      </w:r>
      <w:r>
        <w:rPr>
          <w:spacing w:val="-7"/>
          <w:w w:val="90"/>
        </w:rPr>
        <w:t> </w:t>
      </w:r>
      <w:hyperlink r:id="rId8">
        <w:r>
          <w:rPr>
            <w:w w:val="90"/>
          </w:rPr>
          <w:t>deenpharma@gmail.com</w:t>
        </w:r>
      </w:hyperlink>
    </w:p>
    <w:p>
      <w:pPr>
        <w:pStyle w:val="BodyText"/>
        <w:spacing w:before="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30" w:lineRule="auto"/>
        <w:ind w:left="147" w:right="102"/>
        <w:jc w:val="both"/>
      </w:pPr>
      <w:r>
        <w:rPr>
          <w:w w:val="95"/>
        </w:rPr>
        <w:t>The half life of venlafaxine and ODV are five and eleven</w:t>
      </w:r>
      <w:r>
        <w:rPr>
          <w:spacing w:val="1"/>
          <w:w w:val="95"/>
        </w:rPr>
        <w:t> </w:t>
      </w:r>
      <w:r>
        <w:rPr>
          <w:w w:val="90"/>
        </w:rPr>
        <w:t>hours respectively, necessitating the drug to be administered</w:t>
      </w:r>
      <w:r>
        <w:rPr>
          <w:spacing w:val="-45"/>
          <w:w w:val="90"/>
        </w:rPr>
        <w:t> </w:t>
      </w:r>
      <w:r>
        <w:rPr>
          <w:w w:val="90"/>
        </w:rPr>
        <w:t>two or three times daily to maintain adequate plasma levels</w:t>
      </w:r>
      <w:r>
        <w:rPr>
          <w:spacing w:val="1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w w:val="95"/>
          <w:position w:val="5"/>
          <w:sz w:val="13"/>
        </w:rPr>
        <w:t>7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objective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study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focused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development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floating</w:t>
      </w:r>
      <w:r>
        <w:rPr>
          <w:spacing w:val="-3"/>
          <w:w w:val="95"/>
        </w:rPr>
        <w:t> </w:t>
      </w:r>
      <w:r>
        <w:rPr>
          <w:w w:val="95"/>
        </w:rPr>
        <w:t>tablets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venlafaxine</w:t>
      </w:r>
      <w:r>
        <w:rPr>
          <w:spacing w:val="-1"/>
          <w:w w:val="95"/>
        </w:rPr>
        <w:t> </w:t>
      </w:r>
      <w:r>
        <w:rPr>
          <w:w w:val="95"/>
        </w:rPr>
        <w:t>HCl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order</w:t>
      </w:r>
      <w:r>
        <w:rPr>
          <w:spacing w:val="-48"/>
          <w:w w:val="95"/>
        </w:rPr>
        <w:t> </w:t>
      </w:r>
      <w:r>
        <w:rPr>
          <w:w w:val="95"/>
        </w:rPr>
        <w:t>to achieve an extended retention in the</w:t>
      </w:r>
      <w:r>
        <w:rPr>
          <w:spacing w:val="1"/>
          <w:w w:val="95"/>
        </w:rPr>
        <w:t> </w:t>
      </w:r>
      <w:r>
        <w:rPr>
          <w:w w:val="95"/>
        </w:rPr>
        <w:t>upper GIT, 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enhance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absorption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improve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bioavailability.</w:t>
      </w:r>
    </w:p>
    <w:p>
      <w:pPr>
        <w:pStyle w:val="BodyText"/>
        <w:spacing w:before="3"/>
        <w:rPr>
          <w:sz w:val="18"/>
        </w:rPr>
      </w:pPr>
    </w:p>
    <w:p>
      <w:pPr>
        <w:pStyle w:val="Heading1"/>
        <w:spacing w:line="271" w:lineRule="exact"/>
        <w:jc w:val="both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2"/>
        <w:spacing w:line="221" w:lineRule="exact"/>
        <w:ind w:left="147"/>
        <w:jc w:val="left"/>
      </w:pPr>
      <w:r>
        <w:rPr>
          <w:w w:val="95"/>
        </w:rPr>
        <w:t>Materials</w:t>
      </w:r>
    </w:p>
    <w:p>
      <w:pPr>
        <w:pStyle w:val="BodyText"/>
        <w:spacing w:line="230" w:lineRule="auto" w:before="3"/>
        <w:ind w:left="147" w:right="107"/>
        <w:jc w:val="both"/>
      </w:pPr>
      <w:r>
        <w:rPr>
          <w:spacing w:val="-1"/>
          <w:w w:val="95"/>
        </w:rPr>
        <w:t>Venlafaxine HCl was procured </w:t>
      </w:r>
      <w:r>
        <w:rPr>
          <w:w w:val="95"/>
        </w:rPr>
        <w:t>as a gift sample from Lupin</w:t>
      </w:r>
      <w:r>
        <w:rPr>
          <w:spacing w:val="-48"/>
          <w:w w:val="95"/>
        </w:rPr>
        <w:t> </w:t>
      </w:r>
      <w:r>
        <w:rPr>
          <w:w w:val="90"/>
        </w:rPr>
        <w:t>Pharmaceuticals, pune and used as a model drug. HPMC</w:t>
      </w:r>
      <w:r>
        <w:rPr>
          <w:spacing w:val="1"/>
          <w:w w:val="90"/>
        </w:rPr>
        <w:t> </w:t>
      </w:r>
      <w:r>
        <w:rPr>
          <w:w w:val="90"/>
        </w:rPr>
        <w:t>K4M, HPMC K15M and HPMC K 100M were obtained from</w:t>
      </w:r>
      <w:r>
        <w:rPr>
          <w:spacing w:val="1"/>
          <w:w w:val="90"/>
        </w:rPr>
        <w:t> </w:t>
      </w:r>
      <w:r>
        <w:rPr/>
        <w:t>Yarrow</w:t>
      </w:r>
      <w:r>
        <w:rPr>
          <w:spacing w:val="-11"/>
        </w:rPr>
        <w:t> </w:t>
      </w:r>
      <w:r>
        <w:rPr/>
        <w:t>chem</w:t>
      </w:r>
      <w:r>
        <w:rPr>
          <w:spacing w:val="-11"/>
        </w:rPr>
        <w:t> </w:t>
      </w:r>
      <w:r>
        <w:rPr/>
        <w:t>Products,</w:t>
      </w:r>
      <w:r>
        <w:rPr>
          <w:spacing w:val="-10"/>
        </w:rPr>
        <w:t> </w:t>
      </w:r>
      <w:r>
        <w:rPr/>
        <w:t>Mumbai,</w:t>
      </w:r>
      <w:r>
        <w:rPr>
          <w:spacing w:val="-11"/>
        </w:rPr>
        <w:t> </w:t>
      </w:r>
      <w:r>
        <w:rPr/>
        <w:t>India.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ind w:left="147"/>
        <w:jc w:val="left"/>
      </w:pPr>
      <w:r>
        <w:rPr>
          <w:w w:val="95"/>
        </w:rPr>
        <w:t>Methods</w:t>
      </w:r>
    </w:p>
    <w:p>
      <w:pPr>
        <w:spacing w:line="220" w:lineRule="exact" w:before="0"/>
        <w:ind w:left="1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Preparations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2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Venlafaxine</w:t>
      </w:r>
      <w:r>
        <w:rPr>
          <w:rFonts w:ascii="Arial"/>
          <w:b/>
          <w:spacing w:val="2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HCl</w:t>
      </w:r>
      <w:r>
        <w:rPr>
          <w:rFonts w:ascii="Arial"/>
          <w:b/>
          <w:spacing w:val="2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floating</w:t>
      </w:r>
      <w:r>
        <w:rPr>
          <w:rFonts w:ascii="Arial"/>
          <w:b/>
          <w:spacing w:val="2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tablets</w:t>
      </w:r>
    </w:p>
    <w:p>
      <w:pPr>
        <w:pStyle w:val="BodyText"/>
        <w:spacing w:line="230" w:lineRule="auto" w:before="3"/>
        <w:ind w:left="147" w:right="103"/>
        <w:jc w:val="both"/>
      </w:pPr>
      <w:r>
        <w:rPr>
          <w:w w:val="90"/>
        </w:rPr>
        <w:t>Tablets were made by direct compression. Venlafaxine HCl</w:t>
      </w:r>
      <w:r>
        <w:rPr>
          <w:spacing w:val="1"/>
          <w:w w:val="90"/>
        </w:rPr>
        <w:t> </w:t>
      </w:r>
      <w:r>
        <w:rPr>
          <w:w w:val="90"/>
        </w:rPr>
        <w:t>was mixed with the required quantities of polymers HPMC</w:t>
      </w:r>
      <w:r>
        <w:rPr>
          <w:spacing w:val="1"/>
          <w:w w:val="90"/>
        </w:rPr>
        <w:t> </w:t>
      </w:r>
      <w:r>
        <w:rPr>
          <w:w w:val="90"/>
        </w:rPr>
        <w:t>K4M, HPMC K15M, HPMC K100, sodium bicarbonate and</w:t>
      </w:r>
      <w:r>
        <w:rPr>
          <w:spacing w:val="1"/>
          <w:w w:val="90"/>
        </w:rPr>
        <w:t> </w:t>
      </w:r>
      <w:r>
        <w:rPr>
          <w:w w:val="90"/>
        </w:rPr>
        <w:t>citric acid by geometric mixing. The powder blends was then</w:t>
      </w:r>
      <w:r>
        <w:rPr>
          <w:spacing w:val="1"/>
          <w:w w:val="90"/>
        </w:rPr>
        <w:t> </w:t>
      </w:r>
      <w:r>
        <w:rPr>
          <w:w w:val="95"/>
        </w:rPr>
        <w:t>lubricated with magnesium stearate and talc mixed for</w:t>
      </w:r>
      <w:r>
        <w:rPr>
          <w:spacing w:val="1"/>
          <w:w w:val="95"/>
        </w:rPr>
        <w:t> </w:t>
      </w:r>
      <w:r>
        <w:rPr>
          <w:w w:val="90"/>
        </w:rPr>
        <w:t>about 3 minutes. Finally, the mixture was compressed on a</w:t>
      </w:r>
      <w:r>
        <w:rPr>
          <w:spacing w:val="1"/>
          <w:w w:val="90"/>
        </w:rPr>
        <w:t> </w:t>
      </w:r>
      <w:r>
        <w:rPr>
          <w:w w:val="90"/>
        </w:rPr>
        <w:t>rotary</w:t>
      </w:r>
      <w:r>
        <w:rPr>
          <w:spacing w:val="1"/>
          <w:w w:val="90"/>
        </w:rPr>
        <w:t> </w:t>
      </w:r>
      <w:r>
        <w:rPr>
          <w:w w:val="90"/>
        </w:rPr>
        <w:t>tablet</w:t>
      </w:r>
      <w:r>
        <w:rPr>
          <w:spacing w:val="1"/>
          <w:w w:val="90"/>
        </w:rPr>
        <w:t> </w:t>
      </w:r>
      <w:r>
        <w:rPr>
          <w:w w:val="90"/>
        </w:rPr>
        <w:t>machine</w:t>
      </w:r>
      <w:r>
        <w:rPr>
          <w:spacing w:val="1"/>
          <w:w w:val="90"/>
        </w:rPr>
        <w:t> </w:t>
      </w:r>
      <w:r>
        <w:rPr>
          <w:w w:val="90"/>
        </w:rPr>
        <w:t>(Cemac,</w:t>
      </w:r>
      <w:r>
        <w:rPr>
          <w:spacing w:val="1"/>
          <w:w w:val="90"/>
        </w:rPr>
        <w:t> </w:t>
      </w:r>
      <w:r>
        <w:rPr>
          <w:w w:val="90"/>
        </w:rPr>
        <w:t>Ahmadabad)</w:t>
      </w:r>
      <w:r>
        <w:rPr>
          <w:spacing w:val="1"/>
          <w:w w:val="90"/>
        </w:rPr>
        <w:t> </w:t>
      </w:r>
      <w:r>
        <w:rPr>
          <w:w w:val="90"/>
        </w:rPr>
        <w:t>using</w:t>
      </w:r>
      <w:r>
        <w:rPr>
          <w:spacing w:val="1"/>
          <w:w w:val="90"/>
        </w:rPr>
        <w:t> </w:t>
      </w:r>
      <w:r>
        <w:rPr>
          <w:w w:val="90"/>
        </w:rPr>
        <w:t>8-mm</w:t>
      </w:r>
      <w:r>
        <w:rPr>
          <w:spacing w:val="1"/>
          <w:w w:val="90"/>
        </w:rPr>
        <w:t> </w:t>
      </w:r>
      <w:r>
        <w:rPr>
          <w:w w:val="90"/>
        </w:rPr>
        <w:t>standard flat-face punches to get 250mg weights of tablets.</w:t>
      </w:r>
      <w:r>
        <w:rPr>
          <w:spacing w:val="1"/>
          <w:w w:val="90"/>
        </w:rPr>
        <w:t> </w:t>
      </w:r>
      <w:r>
        <w:rPr>
          <w:w w:val="95"/>
        </w:rPr>
        <w:t>Composition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all</w:t>
      </w:r>
      <w:r>
        <w:rPr>
          <w:spacing w:val="-8"/>
          <w:w w:val="95"/>
        </w:rPr>
        <w:t> </w:t>
      </w:r>
      <w:r>
        <w:rPr>
          <w:w w:val="95"/>
        </w:rPr>
        <w:t>formulations</w:t>
      </w:r>
      <w:r>
        <w:rPr>
          <w:spacing w:val="-4"/>
          <w:w w:val="95"/>
        </w:rPr>
        <w:t> </w:t>
      </w:r>
      <w:r>
        <w:rPr>
          <w:w w:val="95"/>
        </w:rPr>
        <w:t>is</w:t>
      </w:r>
      <w:r>
        <w:rPr>
          <w:spacing w:val="-8"/>
          <w:w w:val="95"/>
        </w:rPr>
        <w:t> </w:t>
      </w:r>
      <w:r>
        <w:rPr>
          <w:w w:val="95"/>
        </w:rPr>
        <w:t>given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Table</w:t>
      </w:r>
      <w:r>
        <w:rPr>
          <w:spacing w:val="-6"/>
          <w:w w:val="95"/>
        </w:rPr>
        <w:t> </w:t>
      </w:r>
      <w:r>
        <w:rPr>
          <w:w w:val="95"/>
        </w:rPr>
        <w:t>1.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spacing w:line="228" w:lineRule="auto"/>
        <w:ind w:left="147" w:right="2310"/>
        <w:jc w:val="left"/>
      </w:pPr>
      <w:r>
        <w:rPr>
          <w:w w:val="90"/>
        </w:rPr>
        <w:t>Evaluation of Tablets</w:t>
      </w:r>
      <w:r>
        <w:rPr>
          <w:spacing w:val="1"/>
          <w:w w:val="90"/>
        </w:rPr>
        <w:t> </w:t>
      </w:r>
      <w:r>
        <w:rPr>
          <w:w w:val="85"/>
        </w:rPr>
        <w:t>Evaluation</w:t>
      </w:r>
      <w:r>
        <w:rPr>
          <w:spacing w:val="24"/>
          <w:w w:val="85"/>
        </w:rPr>
        <w:t> </w:t>
      </w:r>
      <w:r>
        <w:rPr>
          <w:w w:val="85"/>
        </w:rPr>
        <w:t>of</w:t>
      </w:r>
      <w:r>
        <w:rPr>
          <w:spacing w:val="24"/>
          <w:w w:val="85"/>
        </w:rPr>
        <w:t> </w:t>
      </w:r>
      <w:r>
        <w:rPr>
          <w:w w:val="85"/>
        </w:rPr>
        <w:t>powder</w:t>
      </w:r>
      <w:r>
        <w:rPr>
          <w:spacing w:val="26"/>
          <w:w w:val="85"/>
        </w:rPr>
        <w:t> </w:t>
      </w:r>
      <w:r>
        <w:rPr>
          <w:w w:val="85"/>
        </w:rPr>
        <w:t>blend</w:t>
      </w:r>
    </w:p>
    <w:p>
      <w:pPr>
        <w:pStyle w:val="BodyText"/>
        <w:spacing w:line="230" w:lineRule="auto" w:before="1"/>
        <w:ind w:left="147" w:right="104"/>
        <w:jc w:val="both"/>
        <w:rPr>
          <w:sz w:val="13"/>
        </w:rPr>
      </w:pPr>
      <w:r>
        <w:rPr>
          <w:w w:val="95"/>
        </w:rPr>
        <w:t>The powder blends of all formulations was evaluated for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Bulk</w:t>
      </w:r>
      <w:r>
        <w:rPr>
          <w:w w:val="95"/>
        </w:rPr>
        <w:t> </w:t>
      </w:r>
      <w:r>
        <w:rPr>
          <w:spacing w:val="-1"/>
          <w:w w:val="95"/>
        </w:rPr>
        <w:t>density</w:t>
      </w:r>
      <w:r>
        <w:rPr>
          <w:spacing w:val="-1"/>
          <w:w w:val="95"/>
          <w:position w:val="5"/>
          <w:sz w:val="13"/>
        </w:rPr>
        <w:t>8</w:t>
      </w:r>
      <w:r>
        <w:rPr>
          <w:spacing w:val="-1"/>
          <w:w w:val="95"/>
        </w:rPr>
        <w:t>,</w:t>
      </w:r>
      <w:r>
        <w:rPr>
          <w:w w:val="95"/>
        </w:rPr>
        <w:t> Tapped</w:t>
      </w:r>
      <w:r>
        <w:rPr>
          <w:spacing w:val="1"/>
          <w:w w:val="95"/>
        </w:rPr>
        <w:t> </w:t>
      </w:r>
      <w:r>
        <w:rPr>
          <w:w w:val="95"/>
        </w:rPr>
        <w:t>density</w:t>
      </w:r>
      <w:r>
        <w:rPr>
          <w:w w:val="95"/>
          <w:position w:val="5"/>
          <w:sz w:val="13"/>
        </w:rPr>
        <w:t>8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Compressibility</w:t>
      </w:r>
      <w:r>
        <w:rPr>
          <w:spacing w:val="1"/>
          <w:w w:val="95"/>
        </w:rPr>
        <w:t> </w:t>
      </w:r>
      <w:r>
        <w:rPr>
          <w:w w:val="95"/>
        </w:rPr>
        <w:t>index</w:t>
      </w:r>
      <w:r>
        <w:rPr>
          <w:w w:val="95"/>
          <w:position w:val="5"/>
          <w:sz w:val="13"/>
        </w:rPr>
        <w:t>9</w:t>
      </w:r>
      <w:r>
        <w:rPr>
          <w:w w:val="95"/>
        </w:rPr>
        <w:t>,</w:t>
      </w:r>
      <w:r>
        <w:rPr>
          <w:spacing w:val="-48"/>
          <w:w w:val="95"/>
        </w:rPr>
        <w:t> </w:t>
      </w:r>
      <w:r>
        <w:rPr/>
        <w:t>Hausner</w:t>
      </w:r>
      <w:r>
        <w:rPr>
          <w:spacing w:val="-6"/>
        </w:rPr>
        <w:t> </w:t>
      </w:r>
      <w:r>
        <w:rPr/>
        <w:t>ratio</w:t>
      </w:r>
      <w:r>
        <w:rPr>
          <w:position w:val="5"/>
          <w:sz w:val="13"/>
        </w:rPr>
        <w:t>10</w:t>
      </w:r>
      <w:r>
        <w:rPr>
          <w:spacing w:val="13"/>
          <w:position w:val="5"/>
          <w:sz w:val="13"/>
        </w:rPr>
        <w:t> </w:t>
      </w:r>
      <w:r>
        <w:rPr/>
        <w:t>and</w:t>
      </w:r>
      <w:r>
        <w:rPr>
          <w:spacing w:val="-6"/>
        </w:rPr>
        <w:t> </w:t>
      </w:r>
      <w:r>
        <w:rPr/>
        <w:t>Angle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repose</w:t>
      </w:r>
      <w:r>
        <w:rPr>
          <w:position w:val="5"/>
          <w:sz w:val="13"/>
        </w:rPr>
        <w:t>11</w:t>
      </w:r>
    </w:p>
    <w:p>
      <w:pPr>
        <w:spacing w:after="0" w:line="230" w:lineRule="auto"/>
        <w:jc w:val="both"/>
        <w:rPr>
          <w:sz w:val="13"/>
        </w:rPr>
        <w:sectPr>
          <w:type w:val="continuous"/>
          <w:pgSz w:w="12240" w:h="15840"/>
          <w:pgMar w:top="1120" w:bottom="1200" w:left="760" w:right="800"/>
          <w:cols w:num="2" w:equalWidth="0">
            <w:col w:w="5042" w:space="531"/>
            <w:col w:w="5107"/>
          </w:cols>
        </w:sectPr>
      </w:pPr>
    </w:p>
    <w:p>
      <w:pPr>
        <w:pStyle w:val="Heading2"/>
        <w:spacing w:line="225" w:lineRule="exact" w:before="74"/>
        <w:ind w:left="147"/>
        <w:jc w:val="left"/>
      </w:pPr>
      <w:r>
        <w:rPr>
          <w:w w:val="85"/>
        </w:rPr>
        <w:t>Evaluation</w:t>
      </w:r>
      <w:r>
        <w:rPr>
          <w:spacing w:val="8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tablet</w:t>
      </w:r>
      <w:r>
        <w:rPr>
          <w:spacing w:val="10"/>
          <w:w w:val="85"/>
        </w:rPr>
        <w:t> </w:t>
      </w:r>
      <w:r>
        <w:rPr>
          <w:w w:val="85"/>
        </w:rPr>
        <w:t>properties</w:t>
      </w:r>
    </w:p>
    <w:p>
      <w:pPr>
        <w:pStyle w:val="BodyText"/>
        <w:spacing w:line="230" w:lineRule="auto" w:before="2"/>
        <w:ind w:left="147" w:right="46"/>
        <w:jc w:val="both"/>
      </w:pPr>
      <w:r>
        <w:rPr>
          <w:w w:val="95"/>
        </w:rPr>
        <w:t>The prepared tablets were tested for Weight variation,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Hardness</w:t>
      </w:r>
      <w:r>
        <w:rPr>
          <w:w w:val="90"/>
        </w:rPr>
        <w:t> </w:t>
      </w:r>
      <w:r>
        <w:rPr>
          <w:spacing w:val="-1"/>
          <w:w w:val="90"/>
        </w:rPr>
        <w:t>(Monsanto</w:t>
      </w:r>
      <w:r>
        <w:rPr>
          <w:w w:val="90"/>
        </w:rPr>
        <w:t> </w:t>
      </w:r>
      <w:r>
        <w:rPr>
          <w:spacing w:val="-1"/>
          <w:w w:val="90"/>
        </w:rPr>
        <w:t>hardness</w:t>
      </w:r>
      <w:r>
        <w:rPr>
          <w:w w:val="90"/>
        </w:rPr>
        <w:t> tester),</w:t>
      </w:r>
      <w:r>
        <w:rPr>
          <w:spacing w:val="1"/>
          <w:w w:val="90"/>
        </w:rPr>
        <w:t> </w:t>
      </w:r>
      <w:r>
        <w:rPr>
          <w:w w:val="90"/>
        </w:rPr>
        <w:t>Thickness</w:t>
      </w:r>
      <w:r>
        <w:rPr>
          <w:spacing w:val="1"/>
          <w:w w:val="90"/>
        </w:rPr>
        <w:t> </w:t>
      </w:r>
      <w:r>
        <w:rPr>
          <w:w w:val="90"/>
        </w:rPr>
        <w:t>(Vernier</w:t>
      </w:r>
      <w:r>
        <w:rPr>
          <w:spacing w:val="-45"/>
          <w:w w:val="90"/>
        </w:rPr>
        <w:t> </w:t>
      </w:r>
      <w:r>
        <w:rPr>
          <w:w w:val="90"/>
        </w:rPr>
        <w:t>caliper),</w:t>
      </w:r>
      <w:r>
        <w:rPr>
          <w:spacing w:val="3"/>
          <w:w w:val="90"/>
        </w:rPr>
        <w:t> </w:t>
      </w:r>
      <w:r>
        <w:rPr>
          <w:w w:val="90"/>
        </w:rPr>
        <w:t>Friability</w:t>
      </w:r>
      <w:r>
        <w:rPr>
          <w:spacing w:val="5"/>
          <w:w w:val="90"/>
        </w:rPr>
        <w:t> </w:t>
      </w:r>
      <w:r>
        <w:rPr>
          <w:w w:val="90"/>
        </w:rPr>
        <w:t>(Roche</w:t>
      </w:r>
      <w:r>
        <w:rPr>
          <w:spacing w:val="11"/>
          <w:w w:val="90"/>
        </w:rPr>
        <w:t> </w:t>
      </w:r>
      <w:r>
        <w:rPr>
          <w:w w:val="90"/>
        </w:rPr>
        <w:t>Friabilator)</w:t>
      </w:r>
      <w:r>
        <w:rPr>
          <w:spacing w:val="4"/>
          <w:w w:val="90"/>
        </w:rPr>
        <w:t> </w:t>
      </w:r>
      <w:r>
        <w:rPr>
          <w:w w:val="90"/>
        </w:rPr>
        <w:t>and</w:t>
      </w:r>
      <w:r>
        <w:rPr>
          <w:spacing w:val="5"/>
          <w:w w:val="90"/>
        </w:rPr>
        <w:t> </w:t>
      </w:r>
      <w:r>
        <w:rPr>
          <w:w w:val="90"/>
        </w:rPr>
        <w:t>drug</w:t>
      </w:r>
      <w:r>
        <w:rPr>
          <w:spacing w:val="5"/>
          <w:w w:val="90"/>
        </w:rPr>
        <w:t> </w:t>
      </w:r>
      <w:r>
        <w:rPr>
          <w:w w:val="90"/>
        </w:rPr>
        <w:t>content.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  <w:spacing w:line="225" w:lineRule="exact"/>
        <w:ind w:left="147"/>
        <w:jc w:val="left"/>
      </w:pPr>
      <w:r>
        <w:rPr>
          <w:w w:val="85"/>
        </w:rPr>
        <w:t>Floating</w:t>
      </w:r>
      <w:r>
        <w:rPr>
          <w:spacing w:val="8"/>
          <w:w w:val="85"/>
        </w:rPr>
        <w:t> </w:t>
      </w:r>
      <w:r>
        <w:rPr>
          <w:w w:val="85"/>
        </w:rPr>
        <w:t>property</w:t>
      </w:r>
    </w:p>
    <w:p>
      <w:pPr>
        <w:pStyle w:val="BodyText"/>
        <w:spacing w:line="230" w:lineRule="auto" w:before="2"/>
        <w:ind w:left="147" w:right="46"/>
        <w:jc w:val="both"/>
      </w:pPr>
      <w:r>
        <w:rPr>
          <w:w w:val="90"/>
        </w:rPr>
        <w:t>The tablets were placed in a 100 ml beaker containing 0.1N</w:t>
      </w:r>
      <w:r>
        <w:rPr>
          <w:spacing w:val="1"/>
          <w:w w:val="90"/>
        </w:rPr>
        <w:t> </w:t>
      </w:r>
      <w:r>
        <w:rPr>
          <w:w w:val="95"/>
        </w:rPr>
        <w:t>HCl.</w:t>
      </w:r>
      <w:r>
        <w:rPr>
          <w:spacing w:val="1"/>
          <w:w w:val="95"/>
        </w:rPr>
        <w:t> </w:t>
      </w:r>
      <w:r>
        <w:rPr>
          <w:w w:val="95"/>
        </w:rPr>
        <w:t>The time required for the tablet to rise to the surface</w:t>
      </w:r>
      <w:r>
        <w:rPr>
          <w:spacing w:val="-48"/>
          <w:w w:val="95"/>
        </w:rPr>
        <w:t> </w:t>
      </w:r>
      <w:r>
        <w:rPr>
          <w:w w:val="95"/>
        </w:rPr>
        <w:t>and float was determined as floating lag time and total</w:t>
      </w:r>
      <w:r>
        <w:rPr>
          <w:spacing w:val="1"/>
          <w:w w:val="95"/>
        </w:rPr>
        <w:t> </w:t>
      </w:r>
      <w:r>
        <w:rPr>
          <w:w w:val="95"/>
        </w:rPr>
        <w:t>duration of time by which dosage form remain buoyant is</w:t>
      </w:r>
      <w:r>
        <w:rPr>
          <w:spacing w:val="1"/>
          <w:w w:val="95"/>
        </w:rPr>
        <w:t> </w:t>
      </w:r>
      <w:r>
        <w:rPr/>
        <w:t>called</w:t>
      </w:r>
      <w:r>
        <w:rPr>
          <w:spacing w:val="-1"/>
        </w:rPr>
        <w:t> </w:t>
      </w:r>
      <w:r>
        <w:rPr/>
        <w:t>total</w:t>
      </w:r>
      <w:r>
        <w:rPr>
          <w:spacing w:val="-2"/>
        </w:rPr>
        <w:t> </w:t>
      </w:r>
      <w:r>
        <w:rPr/>
        <w:t>floating</w:t>
      </w:r>
      <w:r>
        <w:rPr>
          <w:spacing w:val="-1"/>
        </w:rPr>
        <w:t> </w:t>
      </w:r>
      <w:r>
        <w:rPr/>
        <w:t>time</w:t>
      </w:r>
      <w:r>
        <w:rPr>
          <w:position w:val="5"/>
          <w:sz w:val="13"/>
        </w:rPr>
        <w:t>12</w:t>
      </w:r>
      <w:r>
        <w:rPr/>
        <w:t>.</w:t>
      </w:r>
    </w:p>
    <w:p>
      <w:pPr>
        <w:pStyle w:val="BodyText"/>
        <w:spacing w:before="8"/>
        <w:rPr>
          <w:sz w:val="23"/>
        </w:rPr>
      </w:pPr>
    </w:p>
    <w:p>
      <w:pPr>
        <w:spacing w:line="226" w:lineRule="exact" w:before="0"/>
        <w:ind w:left="20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i/>
          <w:spacing w:val="-1"/>
          <w:w w:val="85"/>
          <w:sz w:val="20"/>
        </w:rPr>
        <w:t>In</w:t>
      </w:r>
      <w:r>
        <w:rPr>
          <w:rFonts w:ascii="Arial"/>
          <w:b/>
          <w:i/>
          <w:spacing w:val="-5"/>
          <w:w w:val="85"/>
          <w:sz w:val="20"/>
        </w:rPr>
        <w:t> </w:t>
      </w:r>
      <w:r>
        <w:rPr>
          <w:rFonts w:ascii="Arial"/>
          <w:b/>
          <w:i/>
          <w:spacing w:val="-1"/>
          <w:w w:val="85"/>
          <w:sz w:val="20"/>
        </w:rPr>
        <w:t>vitro</w:t>
      </w:r>
      <w:r>
        <w:rPr>
          <w:rFonts w:ascii="Arial"/>
          <w:b/>
          <w:i/>
          <w:spacing w:val="-2"/>
          <w:w w:val="85"/>
          <w:sz w:val="20"/>
        </w:rPr>
        <w:t> </w:t>
      </w:r>
      <w:r>
        <w:rPr>
          <w:rFonts w:ascii="Arial"/>
          <w:b/>
          <w:spacing w:val="-1"/>
          <w:w w:val="85"/>
          <w:sz w:val="20"/>
        </w:rPr>
        <w:t>Drug</w:t>
      </w:r>
      <w:r>
        <w:rPr>
          <w:rFonts w:ascii="Arial"/>
          <w:b/>
          <w:spacing w:val="-2"/>
          <w:w w:val="85"/>
          <w:sz w:val="20"/>
        </w:rPr>
        <w:t> </w:t>
      </w:r>
      <w:r>
        <w:rPr>
          <w:rFonts w:ascii="Arial"/>
          <w:b/>
          <w:spacing w:val="-1"/>
          <w:w w:val="85"/>
          <w:sz w:val="20"/>
        </w:rPr>
        <w:t>Release</w:t>
      </w:r>
      <w:r>
        <w:rPr>
          <w:rFonts w:ascii="Arial"/>
          <w:b/>
          <w:spacing w:val="-4"/>
          <w:w w:val="85"/>
          <w:sz w:val="20"/>
        </w:rPr>
        <w:t> </w:t>
      </w:r>
      <w:r>
        <w:rPr>
          <w:rFonts w:ascii="Arial"/>
          <w:b/>
          <w:spacing w:val="-1"/>
          <w:w w:val="85"/>
          <w:sz w:val="20"/>
        </w:rPr>
        <w:t>Study</w:t>
      </w:r>
    </w:p>
    <w:p>
      <w:pPr>
        <w:pStyle w:val="BodyText"/>
        <w:spacing w:line="230" w:lineRule="auto" w:before="4"/>
        <w:ind w:left="147" w:right="40"/>
        <w:jc w:val="both"/>
      </w:pPr>
      <w:r>
        <w:rPr>
          <w:w w:val="95"/>
        </w:rPr>
        <w:t>The release rate of Venlafaxine HCl floating tablets was</w:t>
      </w:r>
      <w:r>
        <w:rPr>
          <w:spacing w:val="1"/>
          <w:w w:val="95"/>
        </w:rPr>
        <w:t> </w:t>
      </w:r>
      <w:r>
        <w:rPr>
          <w:w w:val="85"/>
        </w:rPr>
        <w:t>determined using USP Type 2 Apparatus. The dissolution test</w:t>
      </w:r>
      <w:r>
        <w:rPr>
          <w:spacing w:val="1"/>
          <w:w w:val="85"/>
        </w:rPr>
        <w:t> </w:t>
      </w:r>
      <w:r>
        <w:rPr>
          <w:w w:val="95"/>
        </w:rPr>
        <w:t>was performed in triplicate, using 900ml of 0.1N HCl, at</w:t>
      </w:r>
      <w:r>
        <w:rPr>
          <w:spacing w:val="1"/>
          <w:w w:val="95"/>
        </w:rPr>
        <w:t> </w:t>
      </w:r>
      <w:r>
        <w:rPr/>
        <w:t>37± 0.5˚C at 50 rpm for 12 hrs. A 5ml sample was</w:t>
      </w:r>
      <w:r>
        <w:rPr>
          <w:spacing w:val="1"/>
        </w:rPr>
        <w:t> </w:t>
      </w:r>
      <w:r>
        <w:rPr>
          <w:w w:val="90"/>
        </w:rPr>
        <w:t>withdrawn from the dissolution apparatus at specified time</w:t>
      </w:r>
      <w:r>
        <w:rPr>
          <w:spacing w:val="1"/>
          <w:w w:val="90"/>
        </w:rPr>
        <w:t> </w:t>
      </w:r>
      <w:r>
        <w:rPr>
          <w:w w:val="90"/>
        </w:rPr>
        <w:t>points and the samples were replaced with fresh dissolution</w:t>
      </w:r>
      <w:r>
        <w:rPr>
          <w:spacing w:val="1"/>
          <w:w w:val="90"/>
        </w:rPr>
        <w:t> </w:t>
      </w:r>
      <w:r>
        <w:rPr>
          <w:w w:val="95"/>
        </w:rPr>
        <w:t>medium.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samples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filtered</w:t>
      </w:r>
      <w:r>
        <w:rPr>
          <w:spacing w:val="1"/>
          <w:w w:val="95"/>
        </w:rPr>
        <w:t> </w:t>
      </w:r>
      <w:r>
        <w:rPr>
          <w:w w:val="95"/>
        </w:rPr>
        <w:t>through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0.45µm</w:t>
      </w:r>
      <w:r>
        <w:rPr>
          <w:spacing w:val="-48"/>
          <w:w w:val="95"/>
        </w:rPr>
        <w:t> </w:t>
      </w:r>
      <w:r>
        <w:rPr>
          <w:w w:val="90"/>
        </w:rPr>
        <w:t>membrane filter and diluted if necessary. Absorbance’s of</w:t>
      </w:r>
      <w:r>
        <w:rPr>
          <w:spacing w:val="1"/>
          <w:w w:val="90"/>
        </w:rPr>
        <w:t> </w:t>
      </w:r>
      <w:r>
        <w:rPr>
          <w:w w:val="90"/>
        </w:rPr>
        <w:t>these solutions were measured at 224 nm using U.V-Visible</w:t>
      </w:r>
      <w:r>
        <w:rPr>
          <w:spacing w:val="1"/>
          <w:w w:val="90"/>
        </w:rPr>
        <w:t> </w:t>
      </w:r>
      <w:r>
        <w:rPr/>
        <w:t>Spectrophotometer.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6" w:lineRule="exact"/>
        <w:ind w:left="147"/>
        <w:jc w:val="left"/>
      </w:pPr>
      <w:r>
        <w:rPr>
          <w:w w:val="85"/>
        </w:rPr>
        <w:t>Mechanism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drug</w:t>
      </w:r>
      <w:r>
        <w:rPr>
          <w:spacing w:val="11"/>
          <w:w w:val="85"/>
        </w:rPr>
        <w:t> </w:t>
      </w:r>
      <w:r>
        <w:rPr>
          <w:w w:val="85"/>
        </w:rPr>
        <w:t>release</w:t>
      </w:r>
    </w:p>
    <w:p>
      <w:pPr>
        <w:pStyle w:val="BodyText"/>
        <w:spacing w:line="230" w:lineRule="auto" w:before="4"/>
        <w:ind w:left="147" w:right="38"/>
        <w:jc w:val="both"/>
      </w:pPr>
      <w:r>
        <w:rPr>
          <w:w w:val="90"/>
        </w:rPr>
        <w:t>To</w:t>
      </w:r>
      <w:r>
        <w:rPr>
          <w:spacing w:val="15"/>
          <w:w w:val="90"/>
        </w:rPr>
        <w:t> </w:t>
      </w:r>
      <w:r>
        <w:rPr>
          <w:w w:val="90"/>
        </w:rPr>
        <w:t>analyze</w:t>
      </w:r>
      <w:r>
        <w:rPr>
          <w:spacing w:val="15"/>
          <w:w w:val="90"/>
        </w:rPr>
        <w:t> </w:t>
      </w:r>
      <w:r>
        <w:rPr>
          <w:w w:val="90"/>
        </w:rPr>
        <w:t>the</w:t>
      </w:r>
      <w:r>
        <w:rPr>
          <w:spacing w:val="15"/>
          <w:w w:val="90"/>
        </w:rPr>
        <w:t> </w:t>
      </w:r>
      <w:r>
        <w:rPr>
          <w:w w:val="90"/>
        </w:rPr>
        <w:t>mechanism</w:t>
      </w:r>
      <w:r>
        <w:rPr>
          <w:spacing w:val="14"/>
          <w:w w:val="90"/>
        </w:rPr>
        <w:t> </w:t>
      </w:r>
      <w:r>
        <w:rPr>
          <w:w w:val="90"/>
        </w:rPr>
        <w:t>of</w:t>
      </w:r>
      <w:r>
        <w:rPr>
          <w:spacing w:val="15"/>
          <w:w w:val="90"/>
        </w:rPr>
        <w:t> </w:t>
      </w:r>
      <w:r>
        <w:rPr>
          <w:w w:val="90"/>
        </w:rPr>
        <w:t>the</w:t>
      </w:r>
      <w:r>
        <w:rPr>
          <w:spacing w:val="16"/>
          <w:w w:val="90"/>
        </w:rPr>
        <w:t> </w:t>
      </w:r>
      <w:r>
        <w:rPr>
          <w:w w:val="90"/>
        </w:rPr>
        <w:t>drug</w:t>
      </w:r>
      <w:r>
        <w:rPr>
          <w:spacing w:val="14"/>
          <w:w w:val="90"/>
        </w:rPr>
        <w:t> </w:t>
      </w:r>
      <w:r>
        <w:rPr>
          <w:w w:val="90"/>
        </w:rPr>
        <w:t>release</w:t>
      </w:r>
      <w:r>
        <w:rPr>
          <w:spacing w:val="14"/>
          <w:w w:val="90"/>
        </w:rPr>
        <w:t> </w:t>
      </w:r>
      <w:r>
        <w:rPr>
          <w:w w:val="90"/>
        </w:rPr>
        <w:t>rate</w:t>
      </w:r>
      <w:r>
        <w:rPr>
          <w:spacing w:val="15"/>
          <w:w w:val="90"/>
        </w:rPr>
        <w:t> </w:t>
      </w:r>
      <w:r>
        <w:rPr>
          <w:w w:val="90"/>
        </w:rPr>
        <w:t>kinetics</w:t>
      </w:r>
      <w:r>
        <w:rPr>
          <w:spacing w:val="-45"/>
          <w:w w:val="90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dosage</w:t>
      </w:r>
      <w:r>
        <w:rPr>
          <w:spacing w:val="-7"/>
          <w:w w:val="95"/>
        </w:rPr>
        <w:t> </w:t>
      </w:r>
      <w:r>
        <w:rPr>
          <w:w w:val="95"/>
        </w:rPr>
        <w:t>form,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obtained</w:t>
      </w:r>
      <w:r>
        <w:rPr>
          <w:spacing w:val="-7"/>
          <w:w w:val="95"/>
        </w:rPr>
        <w:t> </w:t>
      </w:r>
      <w:r>
        <w:rPr>
          <w:w w:val="95"/>
        </w:rPr>
        <w:t>data</w:t>
      </w:r>
      <w:r>
        <w:rPr>
          <w:spacing w:val="-7"/>
          <w:w w:val="95"/>
        </w:rPr>
        <w:t> </w:t>
      </w:r>
      <w:r>
        <w:rPr>
          <w:w w:val="95"/>
        </w:rPr>
        <w:t>were</w:t>
      </w:r>
      <w:r>
        <w:rPr>
          <w:spacing w:val="-8"/>
          <w:w w:val="95"/>
        </w:rPr>
        <w:t> </w:t>
      </w:r>
      <w:r>
        <w:rPr>
          <w:w w:val="95"/>
        </w:rPr>
        <w:t>fitted</w:t>
      </w:r>
      <w:r>
        <w:rPr>
          <w:spacing w:val="-7"/>
          <w:w w:val="95"/>
        </w:rPr>
        <w:t> </w:t>
      </w:r>
      <w:r>
        <w:rPr>
          <w:w w:val="95"/>
        </w:rPr>
        <w:t>into</w:t>
      </w:r>
      <w:r>
        <w:rPr>
          <w:spacing w:val="-7"/>
          <w:w w:val="95"/>
        </w:rPr>
        <w:t> </w:t>
      </w:r>
      <w:r>
        <w:rPr>
          <w:w w:val="95"/>
        </w:rPr>
        <w:t>zero-</w:t>
      </w:r>
      <w:r>
        <w:rPr>
          <w:spacing w:val="-48"/>
          <w:w w:val="95"/>
        </w:rPr>
        <w:t> </w:t>
      </w:r>
      <w:r>
        <w:rPr>
          <w:w w:val="90"/>
        </w:rPr>
        <w:t>order, first order, Higuchi, and Korsmeyer Peppas release</w:t>
      </w:r>
      <w:r>
        <w:rPr>
          <w:spacing w:val="1"/>
          <w:w w:val="90"/>
        </w:rPr>
        <w:t> </w:t>
      </w:r>
      <w:r>
        <w:rPr/>
        <w:t>model.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spacing w:line="225" w:lineRule="exact" w:before="1"/>
        <w:ind w:left="147"/>
        <w:jc w:val="left"/>
      </w:pPr>
      <w:r>
        <w:rPr>
          <w:w w:val="80"/>
        </w:rPr>
        <w:t>FT-IR</w:t>
      </w:r>
      <w:r>
        <w:rPr>
          <w:spacing w:val="22"/>
          <w:w w:val="80"/>
        </w:rPr>
        <w:t> </w:t>
      </w:r>
      <w:r>
        <w:rPr>
          <w:w w:val="80"/>
        </w:rPr>
        <w:t>spectroscopy</w:t>
      </w:r>
      <w:r>
        <w:rPr>
          <w:spacing w:val="25"/>
          <w:w w:val="80"/>
        </w:rPr>
        <w:t> </w:t>
      </w:r>
      <w:r>
        <w:rPr>
          <w:w w:val="80"/>
        </w:rPr>
        <w:t>Study</w:t>
      </w:r>
    </w:p>
    <w:p>
      <w:pPr>
        <w:pStyle w:val="BodyText"/>
        <w:spacing w:line="230" w:lineRule="auto" w:before="2"/>
        <w:ind w:left="147" w:right="41"/>
        <w:jc w:val="both"/>
      </w:pPr>
      <w:r>
        <w:rPr>
          <w:w w:val="90"/>
        </w:rPr>
        <w:t>The infrared spectra of Venlafaxine HCl pure drug, physical</w:t>
      </w:r>
      <w:r>
        <w:rPr>
          <w:spacing w:val="1"/>
          <w:w w:val="90"/>
        </w:rPr>
        <w:t> </w:t>
      </w:r>
      <w:r>
        <w:rPr>
          <w:w w:val="95"/>
        </w:rPr>
        <w:t>mixture of optimized formulation were recorded between</w:t>
      </w:r>
      <w:r>
        <w:rPr>
          <w:spacing w:val="1"/>
          <w:w w:val="95"/>
        </w:rPr>
        <w:t> </w:t>
      </w:r>
      <w:r>
        <w:rPr>
          <w:w w:val="90"/>
        </w:rPr>
        <w:t>400 to 4000cm</w:t>
      </w:r>
      <w:r>
        <w:rPr>
          <w:w w:val="90"/>
          <w:position w:val="5"/>
          <w:sz w:val="13"/>
        </w:rPr>
        <w:t>-1 </w:t>
      </w:r>
      <w:r>
        <w:rPr>
          <w:w w:val="90"/>
        </w:rPr>
        <w:t>on FT-IR Spectroscopy. The IR spectra for</w:t>
      </w:r>
      <w:r>
        <w:rPr>
          <w:spacing w:val="1"/>
          <w:w w:val="90"/>
        </w:rPr>
        <w:t> </w:t>
      </w:r>
      <w:r>
        <w:rPr>
          <w:w w:val="90"/>
        </w:rPr>
        <w:t>the test samples were obtained using KBr disc method using</w:t>
      </w:r>
      <w:r>
        <w:rPr>
          <w:spacing w:val="-45"/>
          <w:w w:val="90"/>
        </w:rPr>
        <w:t> </w:t>
      </w:r>
      <w:r>
        <w:rPr/>
        <w:t>an</w:t>
      </w:r>
      <w:r>
        <w:rPr>
          <w:spacing w:val="-6"/>
        </w:rPr>
        <w:t> </w:t>
      </w:r>
      <w:r>
        <w:rPr/>
        <w:t>FT-IR</w:t>
      </w:r>
      <w:r>
        <w:rPr>
          <w:spacing w:val="-3"/>
        </w:rPr>
        <w:t> </w:t>
      </w:r>
      <w:r>
        <w:rPr/>
        <w:t>spectrometer.</w:t>
      </w:r>
    </w:p>
    <w:p>
      <w:pPr>
        <w:pStyle w:val="BodyText"/>
        <w:spacing w:before="3"/>
        <w:rPr>
          <w:sz w:val="18"/>
        </w:rPr>
      </w:pPr>
    </w:p>
    <w:p>
      <w:pPr>
        <w:pStyle w:val="Heading1"/>
        <w:jc w:val="both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30" w:lineRule="auto" w:before="4"/>
        <w:ind w:left="147" w:right="39"/>
        <w:jc w:val="both"/>
      </w:pPr>
      <w:r>
        <w:rPr>
          <w:w w:val="95"/>
          <w:position w:val="1"/>
        </w:rPr>
        <w:t>The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powder blend of nine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formulations (F</w:t>
      </w:r>
      <w:r>
        <w:rPr>
          <w:w w:val="95"/>
          <w:sz w:val="13"/>
        </w:rPr>
        <w:t>1</w:t>
      </w:r>
      <w:r>
        <w:rPr>
          <w:spacing w:val="1"/>
          <w:w w:val="95"/>
          <w:sz w:val="13"/>
        </w:rPr>
        <w:t> </w:t>
      </w:r>
      <w:r>
        <w:rPr>
          <w:w w:val="95"/>
          <w:position w:val="1"/>
        </w:rPr>
        <w:t>to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F</w:t>
      </w:r>
      <w:r>
        <w:rPr>
          <w:w w:val="95"/>
          <w:sz w:val="13"/>
        </w:rPr>
        <w:t>9</w:t>
      </w:r>
      <w:r>
        <w:rPr>
          <w:w w:val="95"/>
          <w:position w:val="1"/>
        </w:rPr>
        <w:t>) was</w:t>
      </w:r>
      <w:r>
        <w:rPr>
          <w:spacing w:val="1"/>
          <w:w w:val="95"/>
          <w:position w:val="1"/>
        </w:rPr>
        <w:t> </w:t>
      </w:r>
      <w:r>
        <w:rPr>
          <w:w w:val="90"/>
        </w:rPr>
        <w:t>evaluated for angle of repose, bulk density, tapped density,</w:t>
      </w:r>
      <w:r>
        <w:rPr>
          <w:spacing w:val="1"/>
          <w:w w:val="90"/>
        </w:rPr>
        <w:t> </w:t>
      </w:r>
      <w:r>
        <w:rPr>
          <w:w w:val="90"/>
        </w:rPr>
        <w:t>carr’s index and hausner ratio showed the pre-compressed</w:t>
      </w:r>
      <w:r>
        <w:rPr>
          <w:spacing w:val="1"/>
          <w:w w:val="90"/>
        </w:rPr>
        <w:t> </w:t>
      </w:r>
      <w:r>
        <w:rPr/>
        <w:t>blend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good</w:t>
      </w:r>
      <w:r>
        <w:rPr>
          <w:spacing w:val="-6"/>
        </w:rPr>
        <w:t> </w:t>
      </w:r>
      <w:r>
        <w:rPr/>
        <w:t>flow</w:t>
      </w:r>
      <w:r>
        <w:rPr>
          <w:spacing w:val="-7"/>
        </w:rPr>
        <w:t> </w:t>
      </w:r>
      <w:r>
        <w:rPr/>
        <w:t>property</w:t>
      </w:r>
      <w:r>
        <w:rPr>
          <w:spacing w:val="-7"/>
        </w:rPr>
        <w:t> </w:t>
      </w:r>
      <w:r>
        <w:rPr/>
        <w:t>(Table</w:t>
      </w:r>
      <w:r>
        <w:rPr>
          <w:spacing w:val="-6"/>
        </w:rPr>
        <w:t> </w:t>
      </w:r>
      <w:r>
        <w:rPr/>
        <w:t>2).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30" w:lineRule="auto" w:before="1"/>
        <w:ind w:left="147" w:right="38"/>
        <w:jc w:val="both"/>
      </w:pPr>
      <w:r>
        <w:rPr>
          <w:w w:val="90"/>
        </w:rPr>
        <w:t>The physical evaluation parameters and drug content were</w:t>
      </w:r>
      <w:r>
        <w:rPr>
          <w:spacing w:val="1"/>
          <w:w w:val="90"/>
        </w:rPr>
        <w:t> </w:t>
      </w:r>
      <w:r>
        <w:rPr>
          <w:w w:val="90"/>
        </w:rPr>
        <w:t>also tested f</w:t>
      </w:r>
      <w:r>
        <w:rPr>
          <w:w w:val="90"/>
          <w:position w:val="2"/>
        </w:rPr>
        <w:t>or the tablets (Table 3).The total weight of each</w:t>
      </w:r>
      <w:r>
        <w:rPr>
          <w:spacing w:val="1"/>
          <w:w w:val="90"/>
          <w:position w:val="2"/>
        </w:rPr>
        <w:t> </w:t>
      </w:r>
      <w:r>
        <w:rPr>
          <w:w w:val="90"/>
        </w:rPr>
        <w:t>formulation was maintained constant; the weight variation of</w:t>
      </w:r>
      <w:r>
        <w:rPr>
          <w:spacing w:val="1"/>
          <w:w w:val="90"/>
        </w:rPr>
        <w:t> </w:t>
      </w:r>
      <w:r>
        <w:rPr>
          <w:w w:val="95"/>
        </w:rPr>
        <w:t>the tablets were within the permissible limits of 7.5%, as</w:t>
      </w:r>
      <w:r>
        <w:rPr>
          <w:spacing w:val="1"/>
          <w:w w:val="95"/>
        </w:rPr>
        <w:t> </w:t>
      </w:r>
      <w:r>
        <w:rPr>
          <w:w w:val="95"/>
          <w:position w:val="2"/>
        </w:rPr>
        <w:t>specified for tablet weighing less than 325 mg . </w:t>
      </w:r>
      <w:r>
        <w:rPr>
          <w:w w:val="95"/>
        </w:rPr>
        <w:t>Weight of</w:t>
      </w:r>
      <w:r>
        <w:rPr>
          <w:spacing w:val="1"/>
          <w:w w:val="95"/>
        </w:rPr>
        <w:t> </w:t>
      </w:r>
      <w:r>
        <w:rPr>
          <w:w w:val="95"/>
        </w:rPr>
        <w:t>the tablet was fixed at 250 mg and the weight variation for</w:t>
      </w:r>
      <w:r>
        <w:rPr>
          <w:spacing w:val="-48"/>
          <w:w w:val="95"/>
        </w:rPr>
        <w:t> </w:t>
      </w:r>
      <w:r>
        <w:rPr>
          <w:spacing w:val="-1"/>
          <w:w w:val="90"/>
        </w:rPr>
        <w:t>every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batch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was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tested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found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within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acceptable</w:t>
      </w:r>
      <w:r>
        <w:rPr>
          <w:spacing w:val="-5"/>
          <w:w w:val="90"/>
        </w:rPr>
        <w:t> </w:t>
      </w:r>
      <w:r>
        <w:rPr>
          <w:w w:val="90"/>
        </w:rPr>
        <w:t>limits.</w:t>
      </w:r>
      <w:r>
        <w:rPr>
          <w:spacing w:val="-45"/>
          <w:w w:val="90"/>
        </w:rPr>
        <w:t> </w:t>
      </w:r>
      <w:r>
        <w:rPr>
          <w:spacing w:val="-3"/>
          <w:w w:val="83"/>
        </w:rPr>
        <w:t>H</w:t>
      </w:r>
      <w:r>
        <w:rPr>
          <w:spacing w:val="-2"/>
          <w:w w:val="98"/>
        </w:rPr>
        <w:t>a</w:t>
      </w:r>
      <w:r>
        <w:rPr>
          <w:spacing w:val="-2"/>
          <w:w w:val="99"/>
        </w:rPr>
        <w:t>r</w:t>
      </w:r>
      <w:r>
        <w:rPr>
          <w:spacing w:val="-2"/>
          <w:w w:val="98"/>
        </w:rPr>
        <w:t>d</w:t>
      </w:r>
      <w:r>
        <w:rPr>
          <w:spacing w:val="-4"/>
          <w:w w:val="78"/>
        </w:rPr>
        <w:t>n</w:t>
      </w:r>
      <w:r>
        <w:rPr>
          <w:spacing w:val="-1"/>
          <w:w w:val="89"/>
        </w:rPr>
        <w:t>e</w:t>
      </w:r>
      <w:r>
        <w:rPr>
          <w:spacing w:val="-2"/>
          <w:w w:val="66"/>
        </w:rPr>
        <w:t>s</w:t>
      </w:r>
      <w:r>
        <w:rPr>
          <w:w w:val="66"/>
        </w:rPr>
        <w:t>s</w:t>
      </w:r>
      <w:r>
        <w:rPr/>
        <w:t>  </w:t>
      </w:r>
      <w:r>
        <w:rPr>
          <w:spacing w:val="-1"/>
        </w:rPr>
        <w:t> </w:t>
      </w:r>
      <w:r>
        <w:rPr>
          <w:spacing w:val="-1"/>
          <w:w w:val="89"/>
        </w:rPr>
        <w:t>o</w:t>
      </w:r>
      <w:r>
        <w:rPr>
          <w:w w:val="119"/>
        </w:rPr>
        <w:t>f</w:t>
      </w:r>
      <w:r>
        <w:rPr/>
        <w:t>  </w:t>
      </w:r>
      <w:r>
        <w:rPr>
          <w:spacing w:val="-1"/>
        </w:rPr>
        <w:t> </w:t>
      </w:r>
      <w:r>
        <w:rPr>
          <w:spacing w:val="-2"/>
          <w:w w:val="96"/>
        </w:rPr>
        <w:t>t</w:t>
      </w:r>
      <w:r>
        <w:rPr>
          <w:spacing w:val="-4"/>
          <w:w w:val="78"/>
        </w:rPr>
        <w:t>h</w:t>
      </w:r>
      <w:r>
        <w:rPr>
          <w:w w:val="89"/>
        </w:rPr>
        <w:t>e</w:t>
      </w:r>
      <w:r>
        <w:rPr/>
        <w:t>   </w:t>
      </w:r>
      <w:r>
        <w:rPr>
          <w:spacing w:val="-2"/>
          <w:w w:val="96"/>
        </w:rPr>
        <w:t>t</w:t>
      </w:r>
      <w:r>
        <w:rPr>
          <w:spacing w:val="-2"/>
          <w:w w:val="98"/>
        </w:rPr>
        <w:t>ab</w:t>
      </w:r>
      <w:r>
        <w:rPr>
          <w:spacing w:val="-3"/>
          <w:w w:val="95"/>
        </w:rPr>
        <w:t>l</w:t>
      </w:r>
      <w:r>
        <w:rPr>
          <w:spacing w:val="-1"/>
          <w:w w:val="89"/>
        </w:rPr>
        <w:t>e</w:t>
      </w:r>
      <w:r>
        <w:rPr>
          <w:w w:val="96"/>
        </w:rPr>
        <w:t>t</w:t>
      </w:r>
      <w:r>
        <w:rPr/>
        <w:t>  </w:t>
      </w:r>
      <w:r>
        <w:rPr>
          <w:spacing w:val="-1"/>
        </w:rPr>
        <w:t> </w:t>
      </w:r>
      <w:r>
        <w:rPr>
          <w:spacing w:val="-4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 </w:t>
      </w:r>
      <w:r>
        <w:rPr>
          <w:spacing w:val="-1"/>
        </w:rPr>
        <w:t> </w:t>
      </w:r>
      <w:r>
        <w:rPr>
          <w:spacing w:val="-2"/>
          <w:w w:val="119"/>
        </w:rPr>
        <w:t>f</w:t>
      </w:r>
      <w:r>
        <w:rPr>
          <w:spacing w:val="-3"/>
          <w:w w:val="95"/>
        </w:rPr>
        <w:t>i</w:t>
      </w:r>
      <w:r>
        <w:rPr>
          <w:spacing w:val="-1"/>
          <w:w w:val="99"/>
        </w:rPr>
        <w:t>x</w:t>
      </w:r>
      <w:r>
        <w:rPr>
          <w:spacing w:val="-1"/>
          <w:w w:val="89"/>
        </w:rPr>
        <w:t>e</w:t>
      </w:r>
      <w:r>
        <w:rPr>
          <w:w w:val="98"/>
        </w:rPr>
        <w:t>d</w:t>
      </w:r>
      <w:r>
        <w:rPr/>
        <w:t>  </w:t>
      </w:r>
      <w:r>
        <w:rPr>
          <w:spacing w:val="-1"/>
        </w:rPr>
        <w:t> </w:t>
      </w:r>
      <w:r>
        <w:rPr>
          <w:w w:val="98"/>
        </w:rPr>
        <w:t>4</w:t>
      </w:r>
      <w:r>
        <w:rPr>
          <w:spacing w:val="-4"/>
          <w:w w:val="87"/>
        </w:rPr>
        <w:t>k</w:t>
      </w:r>
      <w:r>
        <w:rPr>
          <w:spacing w:val="-2"/>
          <w:w w:val="98"/>
        </w:rPr>
        <w:t>g</w:t>
      </w:r>
      <w:r>
        <w:rPr>
          <w:spacing w:val="-1"/>
          <w:w w:val="178"/>
        </w:rPr>
        <w:t>/</w:t>
      </w:r>
      <w:r>
        <w:rPr>
          <w:spacing w:val="-3"/>
          <w:w w:val="76"/>
        </w:rPr>
        <w:t>c</w:t>
      </w:r>
      <w:r>
        <w:rPr>
          <w:spacing w:val="-1"/>
          <w:w w:val="79"/>
        </w:rPr>
        <w:t>m</w:t>
      </w:r>
      <w:r>
        <w:rPr>
          <w:w w:val="98"/>
          <w:position w:val="5"/>
          <w:sz w:val="13"/>
        </w:rPr>
        <w:t>2</w:t>
      </w:r>
      <w:r>
        <w:rPr>
          <w:position w:val="5"/>
          <w:sz w:val="13"/>
        </w:rPr>
        <w:t>    </w:t>
      </w:r>
      <w:r>
        <w:rPr>
          <w:spacing w:val="-14"/>
          <w:position w:val="5"/>
          <w:sz w:val="13"/>
        </w:rPr>
        <w:t> </w:t>
      </w:r>
      <w:r>
        <w:rPr>
          <w:spacing w:val="-2"/>
          <w:w w:val="98"/>
        </w:rPr>
        <w:t>a</w:t>
      </w:r>
      <w:r>
        <w:rPr>
          <w:spacing w:val="-4"/>
          <w:w w:val="78"/>
        </w:rPr>
        <w:t>n</w:t>
      </w:r>
      <w:r>
        <w:rPr>
          <w:w w:val="98"/>
        </w:rPr>
        <w:t>d</w:t>
      </w:r>
      <w:r>
        <w:rPr/>
        <w:t>  </w:t>
      </w:r>
      <w:r>
        <w:rPr>
          <w:spacing w:val="1"/>
        </w:rPr>
        <w:t> </w:t>
      </w:r>
      <w:r>
        <w:rPr>
          <w:spacing w:val="-4"/>
          <w:w w:val="91"/>
        </w:rPr>
        <w:t>w</w:t>
      </w:r>
      <w:r>
        <w:rPr>
          <w:spacing w:val="-2"/>
          <w:w w:val="98"/>
        </w:rPr>
        <w:t>a</w:t>
      </w:r>
      <w:r>
        <w:rPr>
          <w:w w:val="66"/>
        </w:rPr>
        <w:t>s </w:t>
      </w:r>
      <w:r>
        <w:rPr>
          <w:spacing w:val="-3"/>
          <w:w w:val="95"/>
        </w:rPr>
        <w:t>maintained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for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all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batches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in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order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to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minimize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effect</w:t>
      </w:r>
      <w:r>
        <w:rPr>
          <w:spacing w:val="-48"/>
          <w:w w:val="95"/>
        </w:rPr>
        <w:t> </w:t>
      </w:r>
      <w:r>
        <w:rPr>
          <w:w w:val="95"/>
        </w:rPr>
        <w:t>of hardness on the drug release because the effect of</w:t>
      </w:r>
      <w:r>
        <w:rPr>
          <w:spacing w:val="1"/>
          <w:w w:val="95"/>
        </w:rPr>
        <w:t> </w:t>
      </w:r>
      <w:r>
        <w:rPr>
          <w:w w:val="90"/>
        </w:rPr>
        <w:t>polymer</w:t>
      </w:r>
      <w:r>
        <w:rPr>
          <w:spacing w:val="-2"/>
          <w:w w:val="90"/>
        </w:rPr>
        <w:t> </w:t>
      </w:r>
      <w:r>
        <w:rPr>
          <w:w w:val="90"/>
        </w:rPr>
        <w:t>concentration</w:t>
      </w:r>
      <w:r>
        <w:rPr>
          <w:spacing w:val="-3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only</w:t>
      </w:r>
      <w:r>
        <w:rPr>
          <w:spacing w:val="-1"/>
          <w:w w:val="90"/>
        </w:rPr>
        <w:t> </w:t>
      </w:r>
      <w:r>
        <w:rPr>
          <w:w w:val="90"/>
        </w:rPr>
        <w:t>area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interest.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0" w:lineRule="auto" w:before="1"/>
        <w:ind w:left="147" w:right="45"/>
        <w:jc w:val="both"/>
      </w:pPr>
      <w:r>
        <w:rPr>
          <w:spacing w:val="-1"/>
          <w:w w:val="95"/>
        </w:rPr>
        <w:t>Tablet thickness </w:t>
      </w:r>
      <w:r>
        <w:rPr>
          <w:w w:val="95"/>
        </w:rPr>
        <w:t>was also used to assess the quality of</w:t>
      </w:r>
      <w:r>
        <w:rPr>
          <w:spacing w:val="1"/>
          <w:w w:val="95"/>
        </w:rPr>
        <w:t> </w:t>
      </w:r>
      <w:r>
        <w:rPr>
          <w:w w:val="90"/>
        </w:rPr>
        <w:t>tablets. Under uniform conditions of manufacture, the total</w:t>
      </w:r>
      <w:r>
        <w:rPr>
          <w:spacing w:val="1"/>
          <w:w w:val="90"/>
        </w:rPr>
        <w:t> </w:t>
      </w:r>
      <w:r>
        <w:rPr>
          <w:w w:val="95"/>
        </w:rPr>
        <w:t>weight of tablet and thickness were linearly related. The</w:t>
      </w:r>
      <w:r>
        <w:rPr>
          <w:spacing w:val="1"/>
          <w:w w:val="95"/>
        </w:rPr>
        <w:t> </w:t>
      </w:r>
      <w:r>
        <w:rPr>
          <w:w w:val="95"/>
        </w:rPr>
        <w:t>thickness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floating</w:t>
      </w:r>
      <w:r>
        <w:rPr>
          <w:spacing w:val="10"/>
          <w:w w:val="95"/>
        </w:rPr>
        <w:t> </w:t>
      </w:r>
      <w:r>
        <w:rPr>
          <w:w w:val="95"/>
        </w:rPr>
        <w:t>tablets</w:t>
      </w:r>
      <w:r>
        <w:rPr>
          <w:spacing w:val="7"/>
          <w:w w:val="95"/>
        </w:rPr>
        <w:t> </w:t>
      </w:r>
      <w:r>
        <w:rPr>
          <w:w w:val="95"/>
        </w:rPr>
        <w:t>ranged</w:t>
      </w:r>
      <w:r>
        <w:rPr>
          <w:spacing w:val="7"/>
          <w:w w:val="95"/>
        </w:rPr>
        <w:t> </w:t>
      </w:r>
      <w:r>
        <w:rPr>
          <w:w w:val="95"/>
        </w:rPr>
        <w:t>from</w:t>
      </w:r>
      <w:r>
        <w:rPr>
          <w:spacing w:val="7"/>
          <w:w w:val="95"/>
        </w:rPr>
        <w:t> </w:t>
      </w:r>
      <w:r>
        <w:rPr>
          <w:w w:val="95"/>
        </w:rPr>
        <w:t>3.18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3.50</w:t>
      </w:r>
      <w:r>
        <w:rPr>
          <w:spacing w:val="7"/>
          <w:w w:val="95"/>
        </w:rPr>
        <w:t> </w:t>
      </w:r>
      <w:r>
        <w:rPr>
          <w:w w:val="95"/>
        </w:rPr>
        <w:t>mm</w:t>
      </w:r>
    </w:p>
    <w:p>
      <w:pPr>
        <w:pStyle w:val="BodyText"/>
        <w:spacing w:line="230" w:lineRule="auto" w:before="85"/>
        <w:ind w:left="147" w:right="107"/>
        <w:jc w:val="both"/>
      </w:pPr>
      <w:r>
        <w:rPr/>
        <w:br w:type="column"/>
      </w:r>
      <w:r>
        <w:rPr>
          <w:spacing w:val="-1"/>
        </w:rPr>
        <w:t>and linearly </w:t>
      </w:r>
      <w:r>
        <w:rPr/>
        <w:t>correlated with the weight of the tablets.</w:t>
      </w:r>
      <w:r>
        <w:rPr>
          <w:spacing w:val="1"/>
        </w:rPr>
        <w:t> </w:t>
      </w:r>
      <w:r>
        <w:rPr>
          <w:spacing w:val="-1"/>
          <w:w w:val="95"/>
        </w:rPr>
        <w:t>Friability test of all the formulations </w:t>
      </w:r>
      <w:r>
        <w:rPr>
          <w:w w:val="95"/>
        </w:rPr>
        <w:t>was found satisfactory</w:t>
      </w:r>
      <w:r>
        <w:rPr>
          <w:spacing w:val="-48"/>
          <w:w w:val="95"/>
        </w:rPr>
        <w:t> </w:t>
      </w:r>
      <w:r>
        <w:rPr>
          <w:w w:val="90"/>
        </w:rPr>
        <w:t>showing</w:t>
      </w:r>
      <w:r>
        <w:rPr>
          <w:spacing w:val="1"/>
          <w:w w:val="90"/>
        </w:rPr>
        <w:t> </w:t>
      </w:r>
      <w:r>
        <w:rPr>
          <w:w w:val="90"/>
        </w:rPr>
        <w:t>enough</w:t>
      </w:r>
      <w:r>
        <w:rPr>
          <w:spacing w:val="1"/>
          <w:w w:val="90"/>
        </w:rPr>
        <w:t> </w:t>
      </w:r>
      <w:r>
        <w:rPr>
          <w:w w:val="90"/>
        </w:rPr>
        <w:t>resistance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mechanical</w:t>
      </w:r>
      <w:r>
        <w:rPr>
          <w:spacing w:val="1"/>
          <w:w w:val="90"/>
        </w:rPr>
        <w:t> </w:t>
      </w:r>
      <w:r>
        <w:rPr>
          <w:w w:val="90"/>
        </w:rPr>
        <w:t>shock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-45"/>
          <w:w w:val="90"/>
        </w:rPr>
        <w:t> </w:t>
      </w:r>
      <w:r>
        <w:rPr>
          <w:w w:val="90"/>
        </w:rPr>
        <w:t>abrasion.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content</w:t>
      </w:r>
      <w:r>
        <w:rPr>
          <w:spacing w:val="1"/>
          <w:w w:val="90"/>
        </w:rPr>
        <w:t> </w:t>
      </w:r>
      <w:r>
        <w:rPr>
          <w:w w:val="90"/>
        </w:rPr>
        <w:t>uniformity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all</w:t>
      </w:r>
      <w:r>
        <w:rPr>
          <w:spacing w:val="1"/>
          <w:w w:val="90"/>
        </w:rPr>
        <w:t> </w:t>
      </w:r>
      <w:r>
        <w:rPr>
          <w:w w:val="90"/>
        </w:rPr>
        <w:t>formulations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5"/>
        </w:rPr>
        <w:t>calculated and the presence of active ingredient ranged</w:t>
      </w:r>
      <w:r>
        <w:rPr>
          <w:spacing w:val="1"/>
          <w:w w:val="95"/>
        </w:rPr>
        <w:t> </w:t>
      </w:r>
      <w:r>
        <w:rPr/>
        <w:t>from</w:t>
      </w:r>
      <w:r>
        <w:rPr>
          <w:spacing w:val="-1"/>
        </w:rPr>
        <w:t> </w:t>
      </w:r>
      <w:r>
        <w:rPr/>
        <w:t>97-99%.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  <w:ind w:left="147"/>
        <w:jc w:val="both"/>
      </w:pPr>
      <w:r>
        <w:rPr>
          <w:w w:val="85"/>
        </w:rPr>
        <w:t>Evaluation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buoyancy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the</w:t>
      </w:r>
      <w:r>
        <w:rPr>
          <w:spacing w:val="14"/>
          <w:w w:val="85"/>
        </w:rPr>
        <w:t> </w:t>
      </w:r>
      <w:r>
        <w:rPr>
          <w:w w:val="85"/>
        </w:rPr>
        <w:t>tablets</w:t>
      </w:r>
    </w:p>
    <w:p>
      <w:pPr>
        <w:pStyle w:val="BodyText"/>
        <w:spacing w:line="230" w:lineRule="auto" w:before="2"/>
        <w:ind w:left="147" w:right="105"/>
        <w:jc w:val="both"/>
      </w:pPr>
      <w:r>
        <w:rPr>
          <w:w w:val="95"/>
        </w:rPr>
        <w:t>The </w:t>
      </w:r>
      <w:r>
        <w:rPr>
          <w:rFonts w:ascii="Arial"/>
          <w:i/>
          <w:w w:val="95"/>
        </w:rPr>
        <w:t>in vitro </w:t>
      </w:r>
      <w:r>
        <w:rPr>
          <w:w w:val="95"/>
        </w:rPr>
        <w:t>buoyancy studies in pH 1.2, revealed good</w:t>
      </w:r>
      <w:r>
        <w:rPr>
          <w:spacing w:val="1"/>
          <w:w w:val="95"/>
        </w:rPr>
        <w:t> </w:t>
      </w:r>
      <w:r>
        <w:rPr>
          <w:w w:val="95"/>
        </w:rPr>
        <w:t>buoyancy for all the formulations (Table 4). Citric acid and</w:t>
      </w:r>
      <w:r>
        <w:rPr>
          <w:spacing w:val="-48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bicarbonate</w:t>
      </w:r>
      <w:r>
        <w:rPr>
          <w:spacing w:val="1"/>
          <w:w w:val="95"/>
        </w:rPr>
        <w:t> </w:t>
      </w:r>
      <w:r>
        <w:rPr>
          <w:w w:val="95"/>
        </w:rPr>
        <w:t>combination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effervescent base. Upon contact with the acidic medium, the</w:t>
      </w:r>
      <w:r>
        <w:rPr>
          <w:spacing w:val="1"/>
          <w:w w:val="90"/>
        </w:rPr>
        <w:t> </w:t>
      </w:r>
      <w:r>
        <w:rPr>
          <w:w w:val="95"/>
        </w:rPr>
        <w:t>fluid</w:t>
      </w:r>
      <w:r>
        <w:rPr>
          <w:spacing w:val="1"/>
          <w:w w:val="95"/>
        </w:rPr>
        <w:t> </w:t>
      </w:r>
      <w:r>
        <w:rPr>
          <w:w w:val="95"/>
        </w:rPr>
        <w:t>permeated</w:t>
      </w:r>
      <w:r>
        <w:rPr>
          <w:spacing w:val="1"/>
          <w:w w:val="95"/>
        </w:rPr>
        <w:t> </w:t>
      </w:r>
      <w:r>
        <w:rPr>
          <w:w w:val="95"/>
        </w:rPr>
        <w:t>into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tablet,</w:t>
      </w:r>
      <w:r>
        <w:rPr>
          <w:spacing w:val="1"/>
          <w:w w:val="95"/>
        </w:rPr>
        <w:t> </w:t>
      </w:r>
      <w:r>
        <w:rPr>
          <w:w w:val="95"/>
        </w:rPr>
        <w:t>causing</w:t>
      </w:r>
      <w:r>
        <w:rPr>
          <w:spacing w:val="1"/>
          <w:w w:val="95"/>
        </w:rPr>
        <w:t> </w:t>
      </w:r>
      <w:r>
        <w:rPr>
          <w:w w:val="95"/>
        </w:rPr>
        <w:t>neutralization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reaction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to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occur,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which</w:t>
      </w:r>
      <w:r>
        <w:rPr>
          <w:spacing w:val="-5"/>
          <w:w w:val="90"/>
          <w:position w:val="1"/>
        </w:rPr>
        <w:t> </w:t>
      </w:r>
      <w:r>
        <w:rPr>
          <w:w w:val="90"/>
          <w:position w:val="1"/>
        </w:rPr>
        <w:t>generates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carbon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dioxide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(CO</w:t>
      </w:r>
      <w:r>
        <w:rPr>
          <w:w w:val="90"/>
          <w:sz w:val="13"/>
        </w:rPr>
        <w:t>2</w:t>
      </w:r>
      <w:r>
        <w:rPr>
          <w:w w:val="90"/>
          <w:position w:val="1"/>
        </w:rPr>
        <w:t>).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The</w:t>
      </w:r>
      <w:r>
        <w:rPr>
          <w:spacing w:val="-45"/>
          <w:w w:val="90"/>
          <w:position w:val="1"/>
        </w:rPr>
        <w:t> </w:t>
      </w:r>
      <w:r>
        <w:rPr>
          <w:w w:val="95"/>
          <w:position w:val="1"/>
        </w:rPr>
        <w:t>swelling polymer traps the CO</w:t>
      </w:r>
      <w:r>
        <w:rPr>
          <w:w w:val="95"/>
          <w:sz w:val="13"/>
        </w:rPr>
        <w:t>2</w:t>
      </w:r>
      <w:r>
        <w:rPr>
          <w:spacing w:val="1"/>
          <w:w w:val="95"/>
          <w:sz w:val="13"/>
        </w:rPr>
        <w:t> </w:t>
      </w:r>
      <w:r>
        <w:rPr>
          <w:w w:val="95"/>
          <w:position w:val="1"/>
        </w:rPr>
        <w:t>so generated and thus</w:t>
      </w:r>
      <w:r>
        <w:rPr>
          <w:spacing w:val="1"/>
          <w:w w:val="95"/>
          <w:position w:val="1"/>
        </w:rPr>
        <w:t> </w:t>
      </w:r>
      <w:r>
        <w:rPr>
          <w:w w:val="90"/>
        </w:rPr>
        <w:t>provides continued buoyancy. Preliminary studies were done</w:t>
      </w:r>
      <w:r>
        <w:rPr>
          <w:spacing w:val="-45"/>
          <w:w w:val="90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estimate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ideal amount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effervescent</w:t>
      </w:r>
      <w:r>
        <w:rPr>
          <w:spacing w:val="1"/>
          <w:w w:val="95"/>
        </w:rPr>
        <w:t> </w:t>
      </w:r>
      <w:r>
        <w:rPr>
          <w:w w:val="95"/>
        </w:rPr>
        <w:t>base</w:t>
      </w:r>
      <w:r>
        <w:rPr>
          <w:spacing w:val="-48"/>
          <w:w w:val="95"/>
        </w:rPr>
        <w:t> </w:t>
      </w:r>
      <w:r>
        <w:rPr>
          <w:w w:val="95"/>
        </w:rPr>
        <w:t>needed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obtain</w:t>
      </w:r>
      <w:r>
        <w:rPr>
          <w:spacing w:val="1"/>
          <w:w w:val="95"/>
        </w:rPr>
        <w:t> </w:t>
      </w:r>
      <w:r>
        <w:rPr>
          <w:w w:val="95"/>
        </w:rPr>
        <w:t>short</w:t>
      </w:r>
      <w:r>
        <w:rPr>
          <w:spacing w:val="1"/>
          <w:w w:val="95"/>
        </w:rPr>
        <w:t> </w:t>
      </w:r>
      <w:r>
        <w:rPr>
          <w:w w:val="95"/>
        </w:rPr>
        <w:t>floating</w:t>
      </w:r>
      <w:r>
        <w:rPr>
          <w:spacing w:val="1"/>
          <w:w w:val="95"/>
        </w:rPr>
        <w:t> </w:t>
      </w:r>
      <w:r>
        <w:rPr>
          <w:w w:val="95"/>
        </w:rPr>
        <w:t>lag</w:t>
      </w:r>
      <w:r>
        <w:rPr>
          <w:spacing w:val="1"/>
          <w:w w:val="95"/>
        </w:rPr>
        <w:t> </w:t>
      </w:r>
      <w:r>
        <w:rPr>
          <w:w w:val="95"/>
        </w:rPr>
        <w:t>time</w:t>
      </w:r>
      <w:r>
        <w:rPr>
          <w:spacing w:val="1"/>
          <w:w w:val="95"/>
        </w:rPr>
        <w:t> </w:t>
      </w:r>
      <w:r>
        <w:rPr>
          <w:w w:val="95"/>
        </w:rPr>
        <w:t>together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-48"/>
          <w:w w:val="95"/>
        </w:rPr>
        <w:t> </w:t>
      </w:r>
      <w:r>
        <w:rPr>
          <w:w w:val="95"/>
        </w:rPr>
        <w:t>prolonged buoyancy. This revealed that citric acid and</w:t>
      </w:r>
      <w:r>
        <w:rPr>
          <w:spacing w:val="1"/>
          <w:w w:val="95"/>
        </w:rPr>
        <w:t> </w:t>
      </w:r>
      <w:r>
        <w:rPr>
          <w:w w:val="95"/>
        </w:rPr>
        <w:t>sodium bicarbonate in the amount 10 mg and 70 mg were</w:t>
      </w:r>
      <w:r>
        <w:rPr>
          <w:spacing w:val="-48"/>
          <w:w w:val="95"/>
        </w:rPr>
        <w:t> </w:t>
      </w:r>
      <w:r>
        <w:rPr>
          <w:w w:val="95"/>
        </w:rPr>
        <w:t>optimum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desired</w:t>
      </w:r>
      <w:r>
        <w:rPr>
          <w:spacing w:val="1"/>
          <w:w w:val="95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provide</w:t>
      </w:r>
      <w:r>
        <w:rPr>
          <w:spacing w:val="1"/>
          <w:w w:val="95"/>
        </w:rPr>
        <w:t> </w:t>
      </w:r>
      <w:r>
        <w:rPr>
          <w:w w:val="95"/>
        </w:rPr>
        <w:t>good</w:t>
      </w:r>
      <w:r>
        <w:rPr>
          <w:spacing w:val="1"/>
          <w:w w:val="95"/>
        </w:rPr>
        <w:t> </w:t>
      </w:r>
      <w:r>
        <w:rPr>
          <w:w w:val="95"/>
        </w:rPr>
        <w:t>buoyancy with floating lag time less than a minute. All the</w:t>
      </w:r>
      <w:r>
        <w:rPr>
          <w:spacing w:val="1"/>
          <w:w w:val="95"/>
        </w:rPr>
        <w:t> </w:t>
      </w:r>
      <w:r>
        <w:rPr>
          <w:w w:val="90"/>
        </w:rPr>
        <w:t>tablets floated in the buffer solution for more than 12 h. The</w:t>
      </w:r>
      <w:r>
        <w:rPr>
          <w:spacing w:val="1"/>
          <w:w w:val="90"/>
        </w:rPr>
        <w:t> </w:t>
      </w:r>
      <w:r>
        <w:rPr>
          <w:w w:val="90"/>
        </w:rPr>
        <w:t>gas generating base decreases the lag time by accelerating</w:t>
      </w:r>
      <w:r>
        <w:rPr>
          <w:spacing w:val="1"/>
          <w:w w:val="90"/>
        </w:rPr>
        <w:t> </w:t>
      </w:r>
      <w:r>
        <w:rPr>
          <w:w w:val="90"/>
        </w:rPr>
        <w:t>the hydration of the swelling polymer, thus allowing a higher</w:t>
      </w:r>
      <w:r>
        <w:rPr>
          <w:spacing w:val="1"/>
          <w:w w:val="90"/>
        </w:rPr>
        <w:t> </w:t>
      </w:r>
      <w:r>
        <w:rPr>
          <w:w w:val="95"/>
        </w:rPr>
        <w:t>floating</w:t>
      </w:r>
      <w:r>
        <w:rPr>
          <w:spacing w:val="1"/>
          <w:w w:val="95"/>
        </w:rPr>
        <w:t> </w:t>
      </w:r>
      <w:r>
        <w:rPr>
          <w:w w:val="95"/>
        </w:rPr>
        <w:t>duration</w:t>
      </w:r>
      <w:r>
        <w:rPr>
          <w:spacing w:val="1"/>
          <w:w w:val="95"/>
        </w:rPr>
        <w:t> </w:t>
      </w:r>
      <w:r>
        <w:rPr>
          <w:w w:val="95"/>
        </w:rPr>
        <w:t>because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constant</w:t>
      </w:r>
      <w:r>
        <w:rPr>
          <w:spacing w:val="1"/>
          <w:w w:val="95"/>
        </w:rPr>
        <w:t> </w:t>
      </w:r>
      <w:r>
        <w:rPr>
          <w:w w:val="95"/>
        </w:rPr>
        <w:t>generation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subsequent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trapping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of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CO</w:t>
      </w:r>
      <w:r>
        <w:rPr>
          <w:w w:val="95"/>
          <w:sz w:val="13"/>
        </w:rPr>
        <w:t>2</w:t>
      </w:r>
      <w:r>
        <w:rPr>
          <w:w w:val="95"/>
          <w:position w:val="1"/>
        </w:rPr>
        <w:t>.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Citric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acid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was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used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to</w:t>
      </w:r>
      <w:r>
        <w:rPr>
          <w:spacing w:val="1"/>
          <w:w w:val="95"/>
          <w:position w:val="1"/>
        </w:rPr>
        <w:t> </w:t>
      </w:r>
      <w:r>
        <w:rPr>
          <w:position w:val="1"/>
        </w:rPr>
        <w:t>accelerate</w:t>
      </w:r>
      <w:r>
        <w:rPr>
          <w:spacing w:val="1"/>
          <w:position w:val="1"/>
        </w:rPr>
        <w:t> </w:t>
      </w:r>
      <w:r>
        <w:rPr>
          <w:position w:val="1"/>
        </w:rPr>
        <w:t>the</w:t>
      </w:r>
      <w:r>
        <w:rPr>
          <w:spacing w:val="1"/>
          <w:position w:val="1"/>
        </w:rPr>
        <w:t> </w:t>
      </w:r>
      <w:r>
        <w:rPr>
          <w:position w:val="1"/>
        </w:rPr>
        <w:t>CO</w:t>
      </w:r>
      <w:r>
        <w:rPr>
          <w:sz w:val="13"/>
        </w:rPr>
        <w:t>2</w:t>
      </w:r>
      <w:r>
        <w:rPr>
          <w:spacing w:val="1"/>
          <w:sz w:val="13"/>
        </w:rPr>
        <w:t> </w:t>
      </w:r>
      <w:r>
        <w:rPr>
          <w:position w:val="1"/>
        </w:rPr>
        <w:t>generation;</w:t>
      </w:r>
      <w:r>
        <w:rPr>
          <w:spacing w:val="1"/>
          <w:position w:val="1"/>
        </w:rPr>
        <w:t> </w:t>
      </w:r>
      <w:r>
        <w:rPr>
          <w:position w:val="1"/>
        </w:rPr>
        <w:t>also</w:t>
      </w:r>
      <w:r>
        <w:rPr>
          <w:spacing w:val="1"/>
          <w:position w:val="1"/>
        </w:rPr>
        <w:t> </w:t>
      </w:r>
      <w:r>
        <w:rPr>
          <w:position w:val="1"/>
        </w:rPr>
        <w:t>it</w:t>
      </w:r>
      <w:r>
        <w:rPr>
          <w:spacing w:val="1"/>
          <w:position w:val="1"/>
        </w:rPr>
        <w:t> </w:t>
      </w:r>
      <w:r>
        <w:rPr>
          <w:position w:val="1"/>
        </w:rPr>
        <w:t>permits</w:t>
      </w:r>
      <w:r>
        <w:rPr>
          <w:spacing w:val="1"/>
          <w:position w:val="1"/>
        </w:rPr>
        <w:t> </w:t>
      </w:r>
      <w:r>
        <w:rPr>
          <w:position w:val="1"/>
        </w:rPr>
        <w:t>the</w:t>
      </w:r>
      <w:r>
        <w:rPr>
          <w:spacing w:val="1"/>
          <w:position w:val="1"/>
        </w:rPr>
        <w:t> </w:t>
      </w:r>
      <w:r>
        <w:rPr>
          <w:w w:val="95"/>
          <w:position w:val="1"/>
        </w:rPr>
        <w:t>generation of CO</w:t>
      </w:r>
      <w:r>
        <w:rPr>
          <w:w w:val="95"/>
          <w:sz w:val="13"/>
        </w:rPr>
        <w:t>2</w:t>
      </w:r>
      <w:r>
        <w:rPr>
          <w:spacing w:val="1"/>
          <w:w w:val="95"/>
          <w:sz w:val="13"/>
        </w:rPr>
        <w:t> </w:t>
      </w:r>
      <w:r>
        <w:rPr>
          <w:w w:val="95"/>
          <w:position w:val="1"/>
        </w:rPr>
        <w:t>even if the gastric pH is abnormally</w:t>
      </w:r>
      <w:r>
        <w:rPr>
          <w:spacing w:val="1"/>
          <w:w w:val="95"/>
          <w:position w:val="1"/>
        </w:rPr>
        <w:t> </w:t>
      </w:r>
      <w:r>
        <w:rPr/>
        <w:t>high</w:t>
      </w:r>
      <w:r>
        <w:rPr>
          <w:position w:val="5"/>
          <w:sz w:val="13"/>
        </w:rPr>
        <w:t>13</w:t>
      </w:r>
      <w:r>
        <w:rPr/>
        <w:t>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0" w:lineRule="auto"/>
        <w:ind w:left="147" w:right="105"/>
        <w:jc w:val="both"/>
      </w:pPr>
      <w:r>
        <w:rPr>
          <w:rFonts w:ascii="Arial"/>
          <w:i/>
          <w:w w:val="90"/>
        </w:rPr>
        <w:t>In vitro </w:t>
      </w:r>
      <w:r>
        <w:rPr>
          <w:w w:val="90"/>
        </w:rPr>
        <w:t>dissolution studies of all formulations are depicted in</w:t>
      </w:r>
      <w:r>
        <w:rPr>
          <w:spacing w:val="1"/>
          <w:w w:val="90"/>
        </w:rPr>
        <w:t> </w:t>
      </w:r>
      <w:r>
        <w:rPr>
          <w:w w:val="95"/>
        </w:rPr>
        <w:t>table 5. Formulation F1, F2 and F3 prepared with HPMC</w:t>
      </w:r>
      <w:r>
        <w:rPr>
          <w:spacing w:val="1"/>
          <w:w w:val="95"/>
        </w:rPr>
        <w:t> </w:t>
      </w:r>
      <w:r>
        <w:rPr>
          <w:w w:val="95"/>
        </w:rPr>
        <w:t>K4M were done in 0.1 N HCl and the drug release from</w:t>
      </w:r>
      <w:r>
        <w:rPr>
          <w:spacing w:val="1"/>
          <w:w w:val="95"/>
        </w:rPr>
        <w:t> </w:t>
      </w:r>
      <w:r>
        <w:rPr>
          <w:w w:val="90"/>
        </w:rPr>
        <w:t>formulations F3 was 98.05 in 12 h, formulations F1 and F2</w:t>
      </w:r>
      <w:r>
        <w:rPr>
          <w:spacing w:val="1"/>
          <w:w w:val="90"/>
        </w:rPr>
        <w:t> </w:t>
      </w:r>
      <w:r>
        <w:rPr>
          <w:w w:val="90"/>
        </w:rPr>
        <w:t>unable to sustain the drug release for desired period of time</w:t>
      </w:r>
      <w:r>
        <w:rPr>
          <w:spacing w:val="1"/>
          <w:w w:val="90"/>
        </w:rPr>
        <w:t> </w:t>
      </w:r>
      <w:r>
        <w:rPr>
          <w:w w:val="90"/>
        </w:rPr>
        <w:t>this was considered due to different polymer concentrations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 all the three formulations. </w:t>
      </w:r>
      <w:r>
        <w:rPr>
          <w:w w:val="95"/>
        </w:rPr>
        <w:t>All these three formulations</w:t>
      </w:r>
      <w:r>
        <w:rPr>
          <w:spacing w:val="1"/>
          <w:w w:val="95"/>
        </w:rPr>
        <w:t> </w:t>
      </w:r>
      <w:r>
        <w:rPr>
          <w:w w:val="95"/>
        </w:rPr>
        <w:t>floated for 12 h. Formulations F1 and F2 failed to show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desired drug </w:t>
      </w:r>
      <w:r>
        <w:rPr>
          <w:w w:val="95"/>
        </w:rPr>
        <w:t>release profile.</w:t>
      </w:r>
      <w:r>
        <w:rPr>
          <w:spacing w:val="1"/>
          <w:w w:val="95"/>
        </w:rPr>
        <w:t> </w:t>
      </w:r>
      <w:r>
        <w:rPr>
          <w:w w:val="95"/>
        </w:rPr>
        <w:t>Formulation F3 showed the</w:t>
      </w:r>
      <w:r>
        <w:rPr>
          <w:spacing w:val="1"/>
          <w:w w:val="95"/>
        </w:rPr>
        <w:t> </w:t>
      </w:r>
      <w:r>
        <w:rPr>
          <w:w w:val="95"/>
        </w:rPr>
        <w:t>desired drug release profile and floated with a lag time of</w:t>
      </w:r>
      <w:r>
        <w:rPr>
          <w:spacing w:val="1"/>
          <w:w w:val="95"/>
        </w:rPr>
        <w:t> </w:t>
      </w:r>
      <w:r>
        <w:rPr>
          <w:w w:val="90"/>
        </w:rPr>
        <w:t>30 sec, for this reason it was considered as best formulation</w:t>
      </w:r>
      <w:r>
        <w:rPr>
          <w:spacing w:val="1"/>
          <w:w w:val="90"/>
        </w:rPr>
        <w:t> </w:t>
      </w:r>
      <w:r>
        <w:rPr/>
        <w:t>among</w:t>
      </w:r>
      <w:r>
        <w:rPr>
          <w:spacing w:val="-12"/>
        </w:rPr>
        <w:t> </w:t>
      </w:r>
      <w:r>
        <w:rPr/>
        <w:t>all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three</w:t>
      </w:r>
      <w:r>
        <w:rPr>
          <w:spacing w:val="-11"/>
        </w:rPr>
        <w:t> </w:t>
      </w:r>
      <w:r>
        <w:rPr/>
        <w:t>formulations(Figure</w:t>
      </w:r>
      <w:r>
        <w:rPr>
          <w:spacing w:val="-11"/>
        </w:rPr>
        <w:t> </w:t>
      </w:r>
      <w:r>
        <w:rPr/>
        <w:t>1).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0" w:lineRule="auto"/>
        <w:ind w:left="147" w:right="106"/>
        <w:jc w:val="both"/>
      </w:pPr>
      <w:r>
        <w:rPr>
          <w:w w:val="95"/>
        </w:rPr>
        <w:t>In vitro dissolution study of formulations F4, F5 and F6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prepared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HPMC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K15M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7"/>
          <w:w w:val="95"/>
        </w:rPr>
        <w:t> </w:t>
      </w:r>
      <w:r>
        <w:rPr>
          <w:w w:val="95"/>
        </w:rPr>
        <w:t>done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0.1N</w:t>
      </w:r>
      <w:r>
        <w:rPr>
          <w:spacing w:val="-9"/>
          <w:w w:val="95"/>
        </w:rPr>
        <w:t> </w:t>
      </w:r>
      <w:r>
        <w:rPr>
          <w:w w:val="95"/>
        </w:rPr>
        <w:t>HCl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>
          <w:w w:val="95"/>
        </w:rPr>
        <w:t>drug</w:t>
      </w:r>
      <w:r>
        <w:rPr>
          <w:spacing w:val="7"/>
          <w:w w:val="95"/>
        </w:rPr>
        <w:t> </w:t>
      </w:r>
      <w:r>
        <w:rPr>
          <w:w w:val="95"/>
        </w:rPr>
        <w:t>release</w:t>
      </w:r>
      <w:r>
        <w:rPr>
          <w:spacing w:val="8"/>
          <w:w w:val="95"/>
        </w:rPr>
        <w:t> </w:t>
      </w:r>
      <w:r>
        <w:rPr>
          <w:w w:val="95"/>
        </w:rPr>
        <w:t>from</w:t>
      </w:r>
      <w:r>
        <w:rPr>
          <w:spacing w:val="7"/>
          <w:w w:val="95"/>
        </w:rPr>
        <w:t> </w:t>
      </w:r>
      <w:r>
        <w:rPr>
          <w:w w:val="95"/>
        </w:rPr>
        <w:t>formulations</w:t>
      </w:r>
      <w:r>
        <w:rPr>
          <w:spacing w:val="9"/>
          <w:w w:val="95"/>
        </w:rPr>
        <w:t> </w:t>
      </w:r>
      <w:r>
        <w:rPr>
          <w:w w:val="95"/>
        </w:rPr>
        <w:t>F5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F6</w:t>
      </w:r>
      <w:r>
        <w:rPr>
          <w:spacing w:val="7"/>
          <w:w w:val="95"/>
        </w:rPr>
        <w:t> </w:t>
      </w:r>
      <w:r>
        <w:rPr>
          <w:w w:val="95"/>
        </w:rPr>
        <w:t>was</w:t>
      </w:r>
      <w:r>
        <w:rPr>
          <w:spacing w:val="9"/>
          <w:w w:val="95"/>
        </w:rPr>
        <w:t> </w:t>
      </w:r>
      <w:r>
        <w:rPr>
          <w:w w:val="95"/>
        </w:rPr>
        <w:t>94.93</w:t>
      </w:r>
      <w:r>
        <w:rPr>
          <w:spacing w:val="7"/>
          <w:w w:val="95"/>
        </w:rPr>
        <w:t> </w:t>
      </w:r>
      <w:r>
        <w:rPr>
          <w:w w:val="95"/>
        </w:rPr>
        <w:t>and</w:t>
      </w:r>
    </w:p>
    <w:p>
      <w:pPr>
        <w:pStyle w:val="BodyText"/>
        <w:spacing w:line="230" w:lineRule="auto" w:before="1"/>
        <w:ind w:left="147" w:right="111"/>
        <w:jc w:val="both"/>
      </w:pPr>
      <w:r>
        <w:rPr>
          <w:w w:val="90"/>
        </w:rPr>
        <w:t>90.91 in 12 h respectively. Formulation F4 unable to sustain</w:t>
      </w:r>
      <w:r>
        <w:rPr>
          <w:spacing w:val="1"/>
          <w:w w:val="90"/>
        </w:rPr>
        <w:t> </w:t>
      </w:r>
      <w:r>
        <w:rPr>
          <w:w w:val="95"/>
        </w:rPr>
        <w:t>the drug release within the desired period of time. On the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>
          <w:w w:val="95"/>
        </w:rPr>
        <w:t>hand formulations</w:t>
      </w:r>
      <w:r>
        <w:rPr>
          <w:spacing w:val="1"/>
          <w:w w:val="95"/>
        </w:rPr>
        <w:t> </w:t>
      </w:r>
      <w:r>
        <w:rPr>
          <w:w w:val="95"/>
        </w:rPr>
        <w:t>F5</w:t>
      </w:r>
      <w:r>
        <w:rPr>
          <w:spacing w:val="1"/>
          <w:w w:val="95"/>
        </w:rPr>
        <w:t> </w:t>
      </w:r>
      <w:r>
        <w:rPr>
          <w:w w:val="95"/>
        </w:rPr>
        <w:t>and F6 failed to</w:t>
      </w:r>
      <w:r>
        <w:rPr>
          <w:spacing w:val="1"/>
          <w:w w:val="95"/>
        </w:rPr>
        <w:t> </w:t>
      </w:r>
      <w:r>
        <w:rPr>
          <w:w w:val="95"/>
        </w:rPr>
        <w:t>meet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desired drug release profile. In vitro dissolution study of</w:t>
      </w:r>
      <w:r>
        <w:rPr>
          <w:spacing w:val="1"/>
          <w:w w:val="95"/>
        </w:rPr>
        <w:t> </w:t>
      </w:r>
      <w:r>
        <w:rPr>
          <w:w w:val="95"/>
        </w:rPr>
        <w:t>formulations F7 to F9 prepared with HPMC K100M were</w:t>
      </w:r>
      <w:r>
        <w:rPr>
          <w:spacing w:val="1"/>
          <w:w w:val="95"/>
        </w:rPr>
        <w:t> </w:t>
      </w:r>
      <w:r>
        <w:rPr/>
        <w:t>also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0.1N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released</w:t>
      </w:r>
      <w:r>
        <w:rPr>
          <w:spacing w:val="1"/>
        </w:rPr>
        <w:t> </w:t>
      </w:r>
      <w:r>
        <w:rPr/>
        <w:t>was</w:t>
      </w:r>
      <w:r>
        <w:rPr>
          <w:spacing w:val="-51"/>
        </w:rPr>
        <w:t> </w:t>
      </w:r>
      <w:r>
        <w:rPr>
          <w:w w:val="90"/>
        </w:rPr>
        <w:t>calculated. The results indicated that higher viscosity grade</w:t>
      </w:r>
      <w:r>
        <w:rPr>
          <w:spacing w:val="1"/>
          <w:w w:val="90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polymer</w:t>
      </w:r>
      <w:r>
        <w:rPr>
          <w:spacing w:val="-5"/>
          <w:w w:val="95"/>
        </w:rPr>
        <w:t> </w:t>
      </w:r>
      <w:r>
        <w:rPr>
          <w:w w:val="95"/>
        </w:rPr>
        <w:t>concentrations</w:t>
      </w:r>
      <w:r>
        <w:rPr>
          <w:spacing w:val="-4"/>
          <w:w w:val="95"/>
        </w:rPr>
        <w:t> </w:t>
      </w:r>
      <w:r>
        <w:rPr>
          <w:w w:val="95"/>
        </w:rPr>
        <w:t>retarded</w:t>
      </w:r>
      <w:r>
        <w:rPr>
          <w:spacing w:val="-6"/>
          <w:w w:val="95"/>
        </w:rPr>
        <w:t> </w:t>
      </w:r>
      <w:r>
        <w:rPr>
          <w:w w:val="95"/>
        </w:rPr>
        <w:t>greatly</w:t>
      </w:r>
      <w:r>
        <w:rPr>
          <w:spacing w:val="-4"/>
          <w:w w:val="95"/>
        </w:rPr>
        <w:t> </w:t>
      </w:r>
      <w:r>
        <w:rPr>
          <w:w w:val="95"/>
        </w:rPr>
        <w:t>release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drug</w:t>
      </w:r>
      <w:r>
        <w:rPr>
          <w:spacing w:val="-48"/>
          <w:w w:val="95"/>
        </w:rPr>
        <w:t> </w:t>
      </w:r>
      <w:r>
        <w:rPr/>
        <w:t>(Figure 2,</w:t>
      </w:r>
      <w:r>
        <w:rPr>
          <w:spacing w:val="-1"/>
        </w:rPr>
        <w:t> </w:t>
      </w:r>
      <w:r>
        <w:rPr/>
        <w:t>3).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0" w:lineRule="auto"/>
        <w:ind w:left="147" w:right="107"/>
        <w:jc w:val="both"/>
      </w:pPr>
      <w:r>
        <w:rPr>
          <w:w w:val="95"/>
        </w:rPr>
        <w:t>The above results were in good agreement by study of</w:t>
      </w:r>
      <w:r>
        <w:rPr>
          <w:spacing w:val="1"/>
          <w:w w:val="95"/>
        </w:rPr>
        <w:t> </w:t>
      </w:r>
      <w:r>
        <w:rPr>
          <w:w w:val="90"/>
        </w:rPr>
        <w:t>Sunada and Xu</w:t>
      </w:r>
      <w:r>
        <w:rPr>
          <w:w w:val="90"/>
          <w:position w:val="5"/>
          <w:sz w:val="13"/>
        </w:rPr>
        <w:t>14 </w:t>
      </w:r>
      <w:r>
        <w:rPr>
          <w:w w:val="90"/>
        </w:rPr>
        <w:t>who reported that HPMC contents was the</w:t>
      </w:r>
      <w:r>
        <w:rPr>
          <w:spacing w:val="1"/>
          <w:w w:val="90"/>
        </w:rPr>
        <w:t> </w:t>
      </w:r>
      <w:r>
        <w:rPr>
          <w:w w:val="95"/>
        </w:rPr>
        <w:t>predominant</w:t>
      </w:r>
      <w:r>
        <w:rPr>
          <w:spacing w:val="32"/>
          <w:w w:val="95"/>
        </w:rPr>
        <w:t> </w:t>
      </w:r>
      <w:r>
        <w:rPr>
          <w:w w:val="95"/>
        </w:rPr>
        <w:t>controlling</w:t>
      </w:r>
      <w:r>
        <w:rPr>
          <w:spacing w:val="32"/>
          <w:w w:val="95"/>
        </w:rPr>
        <w:t> </w:t>
      </w:r>
      <w:r>
        <w:rPr>
          <w:w w:val="95"/>
        </w:rPr>
        <w:t>factor</w:t>
      </w:r>
      <w:r>
        <w:rPr>
          <w:spacing w:val="33"/>
          <w:w w:val="95"/>
        </w:rPr>
        <w:t> </w:t>
      </w:r>
      <w:r>
        <w:rPr>
          <w:w w:val="95"/>
        </w:rPr>
        <w:t>as</w:t>
      </w:r>
      <w:r>
        <w:rPr>
          <w:spacing w:val="31"/>
          <w:w w:val="95"/>
        </w:rPr>
        <w:t> </w:t>
      </w:r>
      <w:r>
        <w:rPr>
          <w:w w:val="95"/>
        </w:rPr>
        <w:t>the</w:t>
      </w:r>
      <w:r>
        <w:rPr>
          <w:spacing w:val="31"/>
          <w:w w:val="95"/>
        </w:rPr>
        <w:t> </w:t>
      </w:r>
      <w:r>
        <w:rPr>
          <w:w w:val="95"/>
        </w:rPr>
        <w:t>HPMC</w:t>
      </w:r>
      <w:r>
        <w:rPr>
          <w:spacing w:val="30"/>
          <w:w w:val="95"/>
        </w:rPr>
        <w:t> </w:t>
      </w:r>
      <w:r>
        <w:rPr>
          <w:w w:val="95"/>
        </w:rPr>
        <w:t>content</w:t>
      </w:r>
    </w:p>
    <w:p>
      <w:pPr>
        <w:spacing w:after="0" w:line="230" w:lineRule="auto"/>
        <w:jc w:val="both"/>
        <w:sectPr>
          <w:pgSz w:w="12240" w:h="15840"/>
          <w:pgMar w:header="720" w:footer="1015" w:top="1120" w:bottom="1200" w:left="760" w:right="800"/>
          <w:cols w:num="2" w:equalWidth="0">
            <w:col w:w="5042" w:space="531"/>
            <w:col w:w="5107"/>
          </w:cols>
        </w:sectPr>
      </w:pPr>
    </w:p>
    <w:p>
      <w:pPr>
        <w:pStyle w:val="BodyText"/>
        <w:spacing w:line="230" w:lineRule="auto" w:before="81"/>
        <w:ind w:left="147" w:right="39"/>
        <w:jc w:val="both"/>
      </w:pPr>
      <w:r>
        <w:rPr>
          <w:w w:val="90"/>
        </w:rPr>
        <w:t>increased, the drug release rate decreased and </w:t>
      </w:r>
      <w:r>
        <w:rPr>
          <w:rFonts w:ascii="Arial"/>
          <w:i/>
          <w:w w:val="90"/>
        </w:rPr>
        <w:t>vice versa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An</w:t>
      </w:r>
      <w:r>
        <w:rPr>
          <w:spacing w:val="1"/>
          <w:w w:val="90"/>
        </w:rPr>
        <w:t> </w:t>
      </w:r>
      <w:r>
        <w:rPr>
          <w:w w:val="90"/>
        </w:rPr>
        <w:t>increase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polymer</w:t>
      </w:r>
      <w:r>
        <w:rPr>
          <w:spacing w:val="1"/>
          <w:w w:val="90"/>
        </w:rPr>
        <w:t> </w:t>
      </w: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0"/>
        </w:rPr>
        <w:t>causes</w:t>
      </w:r>
      <w:r>
        <w:rPr>
          <w:spacing w:val="1"/>
          <w:w w:val="90"/>
        </w:rPr>
        <w:t> </w:t>
      </w:r>
      <w:r>
        <w:rPr>
          <w:w w:val="90"/>
        </w:rPr>
        <w:t>increase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-45"/>
          <w:w w:val="90"/>
        </w:rPr>
        <w:t> </w:t>
      </w:r>
      <w:r>
        <w:rPr>
          <w:w w:val="95"/>
        </w:rPr>
        <w:t>viscosity of the gel as well as the gel layer with longer</w:t>
      </w:r>
      <w:r>
        <w:rPr>
          <w:spacing w:val="1"/>
          <w:w w:val="95"/>
        </w:rPr>
        <w:t> </w:t>
      </w:r>
      <w:r>
        <w:rPr>
          <w:w w:val="95"/>
        </w:rPr>
        <w:t>diffusion path. This could cause a decrease in effective</w:t>
      </w:r>
      <w:r>
        <w:rPr>
          <w:spacing w:val="1"/>
          <w:w w:val="95"/>
        </w:rPr>
        <w:t> </w:t>
      </w:r>
      <w:r>
        <w:rPr>
          <w:w w:val="95"/>
        </w:rPr>
        <w:t>diffusion coefficient of the drug and a reduction in drug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release </w:t>
      </w:r>
      <w:r>
        <w:rPr>
          <w:w w:val="90"/>
        </w:rPr>
        <w:t>rate. Formulations containing higher HPMC viscosity</w:t>
      </w:r>
      <w:r>
        <w:rPr>
          <w:spacing w:val="-45"/>
          <w:w w:val="90"/>
        </w:rPr>
        <w:t> </w:t>
      </w:r>
      <w:r>
        <w:rPr>
          <w:w w:val="90"/>
        </w:rPr>
        <w:t>grades have slower drug release rates when compared to</w:t>
      </w:r>
      <w:r>
        <w:rPr>
          <w:spacing w:val="1"/>
          <w:w w:val="90"/>
        </w:rPr>
        <w:t> </w:t>
      </w:r>
      <w:r>
        <w:rPr>
          <w:w w:val="95"/>
        </w:rPr>
        <w:t>formulations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lower</w:t>
      </w:r>
      <w:r>
        <w:rPr>
          <w:spacing w:val="1"/>
          <w:w w:val="95"/>
        </w:rPr>
        <w:t> </w:t>
      </w:r>
      <w:r>
        <w:rPr>
          <w:w w:val="95"/>
        </w:rPr>
        <w:t>HPMC</w:t>
      </w:r>
      <w:r>
        <w:rPr>
          <w:spacing w:val="1"/>
          <w:w w:val="95"/>
        </w:rPr>
        <w:t> </w:t>
      </w:r>
      <w:r>
        <w:rPr>
          <w:w w:val="95"/>
        </w:rPr>
        <w:t>viscosity</w:t>
      </w:r>
      <w:r>
        <w:rPr>
          <w:spacing w:val="1"/>
          <w:w w:val="95"/>
        </w:rPr>
        <w:t> </w:t>
      </w:r>
      <w:r>
        <w:rPr>
          <w:w w:val="95"/>
        </w:rPr>
        <w:t>grades</w:t>
      </w:r>
      <w:r>
        <w:rPr>
          <w:spacing w:val="1"/>
          <w:w w:val="95"/>
        </w:rPr>
        <w:t> </w:t>
      </w:r>
      <w:r>
        <w:rPr>
          <w:w w:val="95"/>
        </w:rPr>
        <w:t>i.e.</w:t>
      </w:r>
      <w:r>
        <w:rPr>
          <w:spacing w:val="1"/>
          <w:w w:val="95"/>
        </w:rPr>
        <w:t> </w:t>
      </w:r>
      <w:r>
        <w:rPr>
          <w:w w:val="90"/>
        </w:rPr>
        <w:t>formulations F1, F2, F3 containing HPMC K4M have showed</w:t>
      </w:r>
      <w:r>
        <w:rPr>
          <w:spacing w:val="-45"/>
          <w:w w:val="90"/>
        </w:rPr>
        <w:t> </w:t>
      </w:r>
      <w:r>
        <w:rPr>
          <w:w w:val="90"/>
        </w:rPr>
        <w:t>the fastest and formulations F7, F8, F9 containing HPMC</w:t>
      </w:r>
      <w:r>
        <w:rPr>
          <w:spacing w:val="1"/>
          <w:w w:val="90"/>
        </w:rPr>
        <w:t> </w:t>
      </w:r>
      <w:r>
        <w:rPr>
          <w:w w:val="90"/>
        </w:rPr>
        <w:t>K100M showed the slowest drug release rates. The amount</w:t>
      </w:r>
      <w:r>
        <w:rPr>
          <w:spacing w:val="1"/>
          <w:w w:val="90"/>
        </w:rPr>
        <w:t> </w:t>
      </w:r>
      <w:r>
        <w:rPr>
          <w:w w:val="95"/>
        </w:rPr>
        <w:t>of drug released for a particular drug polymer ratio was</w:t>
      </w:r>
      <w:r>
        <w:rPr>
          <w:spacing w:val="1"/>
          <w:w w:val="95"/>
        </w:rPr>
        <w:t> </w:t>
      </w:r>
      <w:r>
        <w:rPr/>
        <w:t>found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order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K4M</w:t>
      </w:r>
      <w:r>
        <w:rPr>
          <w:spacing w:val="-10"/>
        </w:rPr>
        <w:t> </w:t>
      </w:r>
      <w:r>
        <w:rPr/>
        <w:t>&gt;</w:t>
      </w:r>
      <w:r>
        <w:rPr>
          <w:spacing w:val="-10"/>
        </w:rPr>
        <w:t> </w:t>
      </w:r>
      <w:r>
        <w:rPr/>
        <w:t>K15M&gt;</w:t>
      </w:r>
      <w:r>
        <w:rPr>
          <w:spacing w:val="-11"/>
        </w:rPr>
        <w:t> </w:t>
      </w:r>
      <w:r>
        <w:rPr/>
        <w:t>K100M.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0" w:lineRule="auto"/>
        <w:ind w:left="147" w:right="38"/>
        <w:jc w:val="both"/>
      </w:pPr>
      <w:r>
        <w:rPr>
          <w:spacing w:val="-1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mechanism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release</w:t>
      </w:r>
      <w:r>
        <w:rPr>
          <w:spacing w:val="-7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optimized</w:t>
      </w:r>
      <w:r>
        <w:rPr>
          <w:spacing w:val="-6"/>
          <w:w w:val="90"/>
        </w:rPr>
        <w:t> </w:t>
      </w:r>
      <w:r>
        <w:rPr>
          <w:w w:val="90"/>
        </w:rPr>
        <w:t>formulations</w:t>
      </w:r>
      <w:r>
        <w:rPr>
          <w:spacing w:val="-6"/>
          <w:w w:val="90"/>
        </w:rPr>
        <w:t> </w:t>
      </w:r>
      <w:r>
        <w:rPr>
          <w:w w:val="90"/>
        </w:rPr>
        <w:t>was</w:t>
      </w:r>
      <w:r>
        <w:rPr>
          <w:spacing w:val="-46"/>
          <w:w w:val="90"/>
        </w:rPr>
        <w:t> </w:t>
      </w:r>
      <w:r>
        <w:rPr>
          <w:w w:val="95"/>
        </w:rPr>
        <w:t>determined by finding the R</w:t>
      </w:r>
      <w:r>
        <w:rPr>
          <w:w w:val="95"/>
          <w:position w:val="5"/>
          <w:sz w:val="13"/>
        </w:rPr>
        <w:t>2 </w:t>
      </w:r>
      <w:r>
        <w:rPr>
          <w:w w:val="95"/>
        </w:rPr>
        <w:t>value for each kinetic model</w:t>
      </w:r>
      <w:r>
        <w:rPr>
          <w:spacing w:val="1"/>
          <w:w w:val="95"/>
        </w:rPr>
        <w:t> </w:t>
      </w:r>
      <w:r>
        <w:rPr>
          <w:w w:val="90"/>
        </w:rPr>
        <w:t>viz. Zero-order, First-order, Higuchi, and Korsmeyer-Peppas</w:t>
      </w:r>
      <w:r>
        <w:rPr>
          <w:spacing w:val="1"/>
          <w:w w:val="90"/>
        </w:rPr>
        <w:t> </w:t>
      </w:r>
      <w:r>
        <w:rPr>
          <w:w w:val="90"/>
        </w:rPr>
        <w:t>corresponding to the release data of formulations (Table 6).</w:t>
      </w:r>
      <w:r>
        <w:rPr>
          <w:spacing w:val="1"/>
          <w:w w:val="90"/>
        </w:rPr>
        <w:t> </w:t>
      </w:r>
      <w:r>
        <w:rPr>
          <w:w w:val="95"/>
        </w:rPr>
        <w:t>For most of the formulations the R</w:t>
      </w:r>
      <w:r>
        <w:rPr>
          <w:w w:val="95"/>
          <w:position w:val="5"/>
          <w:sz w:val="13"/>
        </w:rPr>
        <w:t>2</w:t>
      </w:r>
      <w:r>
        <w:rPr>
          <w:spacing w:val="1"/>
          <w:w w:val="95"/>
          <w:position w:val="5"/>
          <w:sz w:val="13"/>
        </w:rPr>
        <w:t> </w:t>
      </w:r>
      <w:r>
        <w:rPr>
          <w:w w:val="95"/>
        </w:rPr>
        <w:t>value of Korsmeyer-</w:t>
      </w:r>
      <w:r>
        <w:rPr>
          <w:spacing w:val="1"/>
          <w:w w:val="95"/>
        </w:rPr>
        <w:t> </w:t>
      </w:r>
      <w:r>
        <w:rPr>
          <w:w w:val="95"/>
        </w:rPr>
        <w:t>Peppas and first-order model is very near to 1 than the R</w:t>
      </w:r>
      <w:r>
        <w:rPr>
          <w:w w:val="95"/>
          <w:position w:val="5"/>
          <w:sz w:val="13"/>
        </w:rPr>
        <w:t>2</w:t>
      </w:r>
      <w:r>
        <w:rPr>
          <w:spacing w:val="-30"/>
          <w:w w:val="95"/>
          <w:position w:val="5"/>
          <w:sz w:val="13"/>
        </w:rPr>
        <w:t> </w:t>
      </w:r>
      <w:r>
        <w:rPr>
          <w:w w:val="90"/>
        </w:rPr>
        <w:t>values of other kinetic models.</w:t>
      </w:r>
      <w:r>
        <w:rPr>
          <w:spacing w:val="1"/>
          <w:w w:val="90"/>
        </w:rPr>
        <w:t> </w:t>
      </w:r>
      <w:r>
        <w:rPr>
          <w:w w:val="90"/>
        </w:rPr>
        <w:t>Thus it can be said that the</w:t>
      </w:r>
      <w:r>
        <w:rPr>
          <w:spacing w:val="1"/>
          <w:w w:val="90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release</w:t>
      </w:r>
      <w:r>
        <w:rPr>
          <w:spacing w:val="1"/>
          <w:w w:val="95"/>
        </w:rPr>
        <w:t> </w:t>
      </w:r>
      <w:r>
        <w:rPr>
          <w:w w:val="95"/>
        </w:rPr>
        <w:t>follows</w:t>
      </w:r>
      <w:r>
        <w:rPr>
          <w:spacing w:val="1"/>
          <w:w w:val="95"/>
        </w:rPr>
        <w:t> </w:t>
      </w:r>
      <w:r>
        <w:rPr>
          <w:w w:val="95"/>
        </w:rPr>
        <w:t>Korsmeyer-Peppas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first-order</w:t>
      </w:r>
      <w:r>
        <w:rPr>
          <w:spacing w:val="-48"/>
          <w:w w:val="95"/>
        </w:rPr>
        <w:t> </w:t>
      </w:r>
      <w:r>
        <w:rPr/>
        <w:t>model</w:t>
      </w:r>
      <w:r>
        <w:rPr>
          <w:spacing w:val="-4"/>
        </w:rPr>
        <w:t> </w:t>
      </w:r>
      <w:r>
        <w:rPr/>
        <w:t>mechanism.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/>
        <w:ind w:left="147" w:right="42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n-values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Korsmeyer-Peppas</w:t>
      </w:r>
      <w:r>
        <w:rPr>
          <w:spacing w:val="1"/>
          <w:w w:val="95"/>
        </w:rPr>
        <w:t> </w:t>
      </w:r>
      <w:r>
        <w:rPr>
          <w:w w:val="95"/>
        </w:rPr>
        <w:t>model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best</w:t>
      </w:r>
      <w:r>
        <w:rPr>
          <w:spacing w:val="-48"/>
          <w:w w:val="95"/>
        </w:rPr>
        <w:t> </w:t>
      </w:r>
      <w:r>
        <w:rPr>
          <w:w w:val="90"/>
        </w:rPr>
        <w:t>formulations are in between 0.55-0.85. Therefore the most</w:t>
      </w:r>
      <w:r>
        <w:rPr>
          <w:spacing w:val="1"/>
          <w:w w:val="90"/>
        </w:rPr>
        <w:t> </w:t>
      </w:r>
      <w:r>
        <w:rPr>
          <w:w w:val="95"/>
        </w:rPr>
        <w:t>probable</w:t>
      </w:r>
      <w:r>
        <w:rPr>
          <w:spacing w:val="1"/>
          <w:w w:val="95"/>
        </w:rPr>
        <w:t> </w:t>
      </w:r>
      <w:r>
        <w:rPr>
          <w:w w:val="95"/>
        </w:rPr>
        <w:t>mechanism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release</w:t>
      </w:r>
      <w:r>
        <w:rPr>
          <w:spacing w:val="1"/>
          <w:w w:val="95"/>
        </w:rPr>
        <w:t> </w:t>
      </w:r>
      <w:r>
        <w:rPr>
          <w:w w:val="95"/>
        </w:rPr>
        <w:t>patterns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formulations followed was non-fickian diffusion or anomalous</w:t>
      </w:r>
      <w:r>
        <w:rPr>
          <w:spacing w:val="-45"/>
          <w:w w:val="90"/>
        </w:rPr>
        <w:t> </w:t>
      </w:r>
      <w:r>
        <w:rPr/>
        <w:t>diffusion.</w:t>
      </w:r>
    </w:p>
    <w:p>
      <w:pPr>
        <w:pStyle w:val="BodyText"/>
        <w:spacing w:line="230" w:lineRule="auto" w:before="85"/>
        <w:ind w:left="147" w:right="116"/>
        <w:jc w:val="both"/>
      </w:pPr>
      <w:r>
        <w:rPr/>
        <w:br w:type="column"/>
      </w:r>
      <w:r>
        <w:rPr>
          <w:w w:val="90"/>
        </w:rPr>
        <w:t>FT-IR spectra of the Venlafaxine HCl and drug with HPMC</w:t>
      </w:r>
      <w:r>
        <w:rPr>
          <w:spacing w:val="1"/>
          <w:w w:val="90"/>
        </w:rPr>
        <w:t> </w:t>
      </w:r>
      <w:r>
        <w:rPr/>
        <w:t>K4M revealed that there is no shifting of the peaks</w:t>
      </w:r>
      <w:r>
        <w:rPr>
          <w:spacing w:val="1"/>
        </w:rPr>
        <w:t> </w:t>
      </w:r>
      <w:r>
        <w:rPr>
          <w:w w:val="90"/>
        </w:rPr>
        <w:t>indicating the compatibility of the HPMC K4M polymer with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(figure</w:t>
      </w:r>
      <w:r>
        <w:rPr>
          <w:spacing w:val="-1"/>
        </w:rPr>
        <w:t> </w:t>
      </w:r>
      <w:r>
        <w:rPr/>
        <w:t>4a,</w:t>
      </w:r>
      <w:r>
        <w:rPr>
          <w:spacing w:val="-1"/>
        </w:rPr>
        <w:t> </w:t>
      </w:r>
      <w:r>
        <w:rPr/>
        <w:t>4b).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30" w:lineRule="auto"/>
        <w:ind w:left="147" w:right="104"/>
        <w:jc w:val="both"/>
      </w:pPr>
      <w:r>
        <w:rPr>
          <w:w w:val="95"/>
        </w:rPr>
        <w:t>Floating tablet of venlafaxine HCl was formulated as an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approach </w:t>
      </w:r>
      <w:r>
        <w:rPr>
          <w:w w:val="95"/>
        </w:rPr>
        <w:t>to increase gastric residence time and there by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improve its </w:t>
      </w:r>
      <w:r>
        <w:rPr>
          <w:w w:val="95"/>
        </w:rPr>
        <w:t>bioavailability. Formulation F3 showed better</w:t>
      </w:r>
      <w:r>
        <w:rPr>
          <w:spacing w:val="1"/>
          <w:w w:val="95"/>
        </w:rPr>
        <w:t> </w:t>
      </w:r>
      <w:r>
        <w:rPr>
          <w:spacing w:val="-1"/>
        </w:rPr>
        <w:t>controlled</w:t>
      </w:r>
      <w:r>
        <w:rPr/>
        <w:t> 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>
          <w:w w:val="95"/>
        </w:rPr>
        <w:t>formulations, the extent of drug release was found to be</w:t>
      </w:r>
      <w:r>
        <w:rPr>
          <w:spacing w:val="1"/>
          <w:w w:val="95"/>
        </w:rPr>
        <w:t> </w:t>
      </w:r>
      <w:r>
        <w:rPr>
          <w:w w:val="90"/>
        </w:rPr>
        <w:t>98.05% at the desired time 12 hrs. The drug release pattern</w:t>
      </w:r>
      <w:r>
        <w:rPr>
          <w:spacing w:val="1"/>
          <w:w w:val="90"/>
        </w:rPr>
        <w:t> </w:t>
      </w:r>
      <w:r>
        <w:rPr>
          <w:w w:val="95"/>
        </w:rPr>
        <w:t>of formulation F3 was best fitted to Korsmeyer-Peppas</w:t>
      </w:r>
      <w:r>
        <w:rPr>
          <w:spacing w:val="1"/>
          <w:w w:val="95"/>
        </w:rPr>
        <w:t> </w:t>
      </w:r>
      <w:r>
        <w:rPr>
          <w:w w:val="90"/>
        </w:rPr>
        <w:t>model and first order kinetics. Further the results reflect that</w:t>
      </w:r>
      <w:r>
        <w:rPr>
          <w:spacing w:val="1"/>
          <w:w w:val="90"/>
        </w:rPr>
        <w:t> </w:t>
      </w:r>
      <w:r>
        <w:rPr>
          <w:w w:val="95"/>
        </w:rPr>
        <w:t>release of drug from the tablets by non-fickian diffusion or</w:t>
      </w:r>
      <w:r>
        <w:rPr>
          <w:spacing w:val="-48"/>
          <w:w w:val="95"/>
        </w:rPr>
        <w:t> </w:t>
      </w:r>
      <w:r>
        <w:rPr>
          <w:w w:val="95"/>
        </w:rPr>
        <w:t>anomalous</w:t>
      </w:r>
      <w:r>
        <w:rPr>
          <w:spacing w:val="1"/>
          <w:w w:val="95"/>
        </w:rPr>
        <w:t> </w:t>
      </w:r>
      <w:r>
        <w:rPr>
          <w:w w:val="95"/>
        </w:rPr>
        <w:t>diffusion.</w:t>
      </w:r>
      <w:r>
        <w:rPr>
          <w:spacing w:val="1"/>
          <w:w w:val="95"/>
        </w:rPr>
        <w:t> </w:t>
      </w:r>
      <w:r>
        <w:rPr>
          <w:w w:val="95"/>
        </w:rPr>
        <w:t>Drug-excipient</w:t>
      </w:r>
      <w:r>
        <w:rPr>
          <w:spacing w:val="1"/>
          <w:w w:val="95"/>
        </w:rPr>
        <w:t> </w:t>
      </w:r>
      <w:r>
        <w:rPr>
          <w:w w:val="95"/>
        </w:rPr>
        <w:t>interaction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formulations F3 was carried out by using FT-IR spectroscopy</w:t>
      </w:r>
      <w:r>
        <w:rPr>
          <w:spacing w:val="-45"/>
          <w:w w:val="90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analysis</w:t>
      </w:r>
      <w:r>
        <w:rPr>
          <w:spacing w:val="1"/>
          <w:w w:val="95"/>
        </w:rPr>
        <w:t> </w:t>
      </w:r>
      <w:r>
        <w:rPr>
          <w:w w:val="95"/>
        </w:rPr>
        <w:t>drug-excipients</w:t>
      </w:r>
      <w:r>
        <w:rPr>
          <w:spacing w:val="1"/>
          <w:w w:val="95"/>
        </w:rPr>
        <w:t> </w:t>
      </w:r>
      <w:r>
        <w:rPr>
          <w:w w:val="95"/>
        </w:rPr>
        <w:t>interactions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r>
        <w:rPr>
          <w:w w:val="90"/>
        </w:rPr>
        <w:t>observed.</w:t>
      </w:r>
      <w:r>
        <w:rPr>
          <w:spacing w:val="-5"/>
          <w:w w:val="90"/>
        </w:rPr>
        <w:t> </w:t>
      </w:r>
      <w:r>
        <w:rPr>
          <w:w w:val="90"/>
        </w:rPr>
        <w:t>Hence</w:t>
      </w:r>
      <w:r>
        <w:rPr>
          <w:spacing w:val="-4"/>
          <w:w w:val="90"/>
        </w:rPr>
        <w:t> </w:t>
      </w:r>
      <w:r>
        <w:rPr>
          <w:w w:val="90"/>
        </w:rPr>
        <w:t>it</w:t>
      </w:r>
      <w:r>
        <w:rPr>
          <w:spacing w:val="-4"/>
          <w:w w:val="90"/>
        </w:rPr>
        <w:t> </w:t>
      </w:r>
      <w:r>
        <w:rPr>
          <w:w w:val="90"/>
        </w:rPr>
        <w:t>was</w:t>
      </w:r>
      <w:r>
        <w:rPr>
          <w:spacing w:val="-3"/>
          <w:w w:val="90"/>
        </w:rPr>
        <w:t> </w:t>
      </w:r>
      <w:r>
        <w:rPr>
          <w:w w:val="90"/>
        </w:rPr>
        <w:t>concluded</w:t>
      </w:r>
      <w:r>
        <w:rPr>
          <w:spacing w:val="-4"/>
          <w:w w:val="90"/>
        </w:rPr>
        <w:t> </w:t>
      </w:r>
      <w:r>
        <w:rPr>
          <w:w w:val="90"/>
        </w:rPr>
        <w:t>that</w:t>
      </w:r>
      <w:r>
        <w:rPr>
          <w:spacing w:val="-4"/>
          <w:w w:val="90"/>
        </w:rPr>
        <w:t> </w:t>
      </w:r>
      <w:r>
        <w:rPr>
          <w:w w:val="90"/>
        </w:rPr>
        <w:t>formulation</w:t>
      </w:r>
      <w:r>
        <w:rPr>
          <w:spacing w:val="-5"/>
          <w:w w:val="90"/>
        </w:rPr>
        <w:t> </w:t>
      </w:r>
      <w:r>
        <w:rPr>
          <w:w w:val="90"/>
        </w:rPr>
        <w:t>F3</w:t>
      </w:r>
      <w:r>
        <w:rPr>
          <w:spacing w:val="-4"/>
          <w:w w:val="90"/>
        </w:rPr>
        <w:t> </w:t>
      </w:r>
      <w:r>
        <w:rPr>
          <w:w w:val="90"/>
        </w:rPr>
        <w:t>can</w:t>
      </w:r>
      <w:r>
        <w:rPr>
          <w:spacing w:val="-5"/>
          <w:w w:val="90"/>
        </w:rPr>
        <w:t> </w:t>
      </w:r>
      <w:r>
        <w:rPr>
          <w:w w:val="90"/>
        </w:rPr>
        <w:t>be</w:t>
      </w:r>
      <w:r>
        <w:rPr>
          <w:spacing w:val="-46"/>
          <w:w w:val="90"/>
        </w:rPr>
        <w:t> </w:t>
      </w:r>
      <w:r>
        <w:rPr/>
        <w:t>taken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ideal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gastroretentive tablets </w:t>
      </w:r>
      <w:r>
        <w:rPr/>
        <w:t>for 12 hours as it fulfils all the</w:t>
      </w:r>
      <w:r>
        <w:rPr>
          <w:spacing w:val="1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extended</w:t>
      </w:r>
      <w:r>
        <w:rPr>
          <w:spacing w:val="-8"/>
        </w:rPr>
        <w:t> </w:t>
      </w:r>
      <w:r>
        <w:rPr/>
        <w:t>release</w:t>
      </w:r>
      <w:r>
        <w:rPr>
          <w:spacing w:val="-8"/>
        </w:rPr>
        <w:t> </w:t>
      </w:r>
      <w:r>
        <w:rPr/>
        <w:t>tablet.</w:t>
      </w:r>
    </w:p>
    <w:p>
      <w:pPr>
        <w:pStyle w:val="BodyText"/>
        <w:spacing w:before="8"/>
        <w:rPr>
          <w:sz w:val="18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30" w:lineRule="auto" w:before="4"/>
        <w:ind w:left="147" w:right="108"/>
        <w:jc w:val="both"/>
      </w:pPr>
      <w:r>
        <w:rPr>
          <w:w w:val="90"/>
        </w:rPr>
        <w:t>Authors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thankful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Mr.Usha</w:t>
      </w:r>
      <w:r>
        <w:rPr>
          <w:spacing w:val="1"/>
          <w:w w:val="90"/>
        </w:rPr>
        <w:t> </w:t>
      </w:r>
      <w:r>
        <w:rPr>
          <w:w w:val="90"/>
        </w:rPr>
        <w:t>Kiran</w:t>
      </w:r>
      <w:r>
        <w:rPr>
          <w:spacing w:val="1"/>
          <w:w w:val="90"/>
        </w:rPr>
        <w:t> </w:t>
      </w:r>
      <w:r>
        <w:rPr>
          <w:w w:val="90"/>
        </w:rPr>
        <w:t>Kumar,M.Tech.,</w:t>
      </w:r>
      <w:r>
        <w:rPr>
          <w:spacing w:val="1"/>
          <w:w w:val="90"/>
        </w:rPr>
        <w:t> </w:t>
      </w:r>
      <w:r>
        <w:rPr>
          <w:w w:val="90"/>
        </w:rPr>
        <w:t>President,</w:t>
      </w:r>
      <w:r>
        <w:rPr>
          <w:spacing w:val="1"/>
          <w:w w:val="90"/>
        </w:rPr>
        <w:t> </w:t>
      </w:r>
      <w:r>
        <w:rPr>
          <w:w w:val="90"/>
        </w:rPr>
        <w:t>Browns</w:t>
      </w:r>
      <w:r>
        <w:rPr>
          <w:spacing w:val="1"/>
          <w:w w:val="90"/>
        </w:rPr>
        <w:t> </w:t>
      </w:r>
      <w:r>
        <w:rPr>
          <w:w w:val="90"/>
        </w:rPr>
        <w:t>college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pharmacy,</w:t>
      </w:r>
      <w:r>
        <w:rPr>
          <w:spacing w:val="1"/>
          <w:w w:val="90"/>
        </w:rPr>
        <w:t> </w:t>
      </w:r>
      <w:r>
        <w:rPr>
          <w:w w:val="90"/>
        </w:rPr>
        <w:t>Khammam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providing the facilities for completion of this research work.</w:t>
      </w:r>
      <w:r>
        <w:rPr>
          <w:spacing w:val="1"/>
          <w:w w:val="90"/>
        </w:rPr>
        <w:t> </w:t>
      </w:r>
      <w:r>
        <w:rPr>
          <w:w w:val="90"/>
        </w:rPr>
        <w:t>We the authors extent our thanks to Lupin pharmaceuticals,</w:t>
      </w:r>
      <w:r>
        <w:rPr>
          <w:spacing w:val="1"/>
          <w:w w:val="90"/>
        </w:rPr>
        <w:t> </w:t>
      </w:r>
      <w:r>
        <w:rPr/>
        <w:t>Pune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their</w:t>
      </w:r>
      <w:r>
        <w:rPr>
          <w:spacing w:val="-11"/>
        </w:rPr>
        <w:t> </w:t>
      </w:r>
      <w:r>
        <w:rPr/>
        <w:t>gift</w:t>
      </w:r>
      <w:r>
        <w:rPr>
          <w:spacing w:val="-10"/>
        </w:rPr>
        <w:t> </w:t>
      </w:r>
      <w:r>
        <w:rPr/>
        <w:t>sample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venlafaxine</w:t>
      </w:r>
      <w:r>
        <w:rPr>
          <w:spacing w:val="-10"/>
        </w:rPr>
        <w:t> </w:t>
      </w:r>
      <w:r>
        <w:rPr/>
        <w:t>HCl.</w:t>
      </w:r>
    </w:p>
    <w:p>
      <w:pPr>
        <w:spacing w:after="0" w:line="230" w:lineRule="auto"/>
        <w:jc w:val="both"/>
        <w:sectPr>
          <w:pgSz w:w="12240" w:h="15840"/>
          <w:pgMar w:header="720" w:footer="1015" w:top="1120" w:bottom="1200" w:left="760" w:right="800"/>
          <w:cols w:num="2" w:equalWidth="0">
            <w:col w:w="5042" w:space="531"/>
            <w:col w:w="5107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Heading2"/>
        <w:spacing w:before="83"/>
        <w:ind w:right="1505"/>
      </w:pPr>
      <w:r>
        <w:rPr>
          <w:w w:val="90"/>
        </w:rPr>
        <w:t>Table:</w:t>
      </w:r>
      <w:r>
        <w:rPr>
          <w:spacing w:val="-6"/>
          <w:w w:val="90"/>
        </w:rPr>
        <w:t> </w:t>
      </w:r>
      <w:r>
        <w:rPr>
          <w:w w:val="90"/>
        </w:rPr>
        <w:t>1</w:t>
      </w:r>
    </w:p>
    <w:p>
      <w:pPr>
        <w:spacing w:line="224" w:lineRule="exact" w:before="0"/>
        <w:ind w:left="1543" w:right="152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Formulation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composition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floating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tablets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venlafaxine</w: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spacing w:before="87"/>
        <w:ind w:left="1411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84.239998pt;margin-top:-5.246101pt;width:442.7pt;height:111.6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23"/>
                    <w:gridCol w:w="778"/>
                    <w:gridCol w:w="763"/>
                    <w:gridCol w:w="820"/>
                    <w:gridCol w:w="743"/>
                    <w:gridCol w:w="763"/>
                    <w:gridCol w:w="853"/>
                    <w:gridCol w:w="787"/>
                    <w:gridCol w:w="786"/>
                    <w:gridCol w:w="828"/>
                  </w:tblGrid>
                  <w:tr>
                    <w:trPr>
                      <w:trHeight w:val="400" w:hRule="atLeast"/>
                    </w:trPr>
                    <w:tc>
                      <w:tcPr>
                        <w:tcW w:w="2501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027" w:val="left" w:leader="none"/>
                          </w:tabs>
                          <w:spacing w:line="216" w:lineRule="auto" w:before="0"/>
                          <w:ind w:left="489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Ingredients</w:t>
                          <w:tab/>
                        </w:r>
                        <w:r>
                          <w:rPr>
                            <w:rFonts w:ascii="Arial"/>
                            <w:b/>
                            <w:w w:val="95"/>
                            <w:position w:val="-9"/>
                            <w:sz w:val="16"/>
                          </w:rPr>
                          <w:t>F1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209" w:right="18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F2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195" w:right="18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F3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255" w:right="27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F4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201" w:right="1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F5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209" w:right="20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F6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308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F7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235" w:right="19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F8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214" w:right="17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F9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122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Venlafaxine HCl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211" w:right="2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209" w:right="1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</w:t>
                        </w:r>
                      </w:p>
                    </w:tc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195" w:right="1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</w:t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21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201" w:right="1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209" w:right="2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23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235" w:right="1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214" w:right="1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80" w:lineRule="exact" w:before="1"/>
                          <w:ind w:left="122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HPMC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K4M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11" w:right="2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09" w:right="1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195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112.5</w:t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right="13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4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right="9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22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HPMC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K15M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78" w:lineRule="exact"/>
                          <w:ind w:right="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4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1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197" w:right="1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09" w:right="2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112.5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178" w:lineRule="exact"/>
                          <w:ind w:right="9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80" w:lineRule="exact" w:before="1"/>
                          <w:ind w:left="122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HPMC K100M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right="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4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right="13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4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3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30" w:right="1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14" w:right="1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22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Sodium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bi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carbonate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06" w:right="2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09" w:right="1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193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55" w:right="2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197" w:right="1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07" w:right="2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9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30" w:right="1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12" w:right="1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80" w:lineRule="exact" w:before="1"/>
                          <w:ind w:left="122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Citric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acid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06" w:right="2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09" w:right="1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193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55" w:right="2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197" w:right="1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07" w:right="2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9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30" w:right="1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12" w:right="1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22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MCC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06" w:right="2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09" w:right="1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52.5</w:t>
                        </w:r>
                      </w:p>
                    </w:tc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193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55" w:right="2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01" w:right="1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52.5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07" w:right="2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9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35" w:right="1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52.5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212" w:right="1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180" w:lineRule="exact" w:before="1"/>
                          <w:ind w:left="122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Mg.Stearate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09" w:right="2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09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195" w:right="1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74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199" w:right="1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853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09" w:right="2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8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33" w:right="1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177" w:lineRule="exact" w:before="3"/>
                          <w:ind w:left="214" w:right="1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17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4" w:lineRule="exact" w:before="0"/>
                          <w:ind w:left="122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Talc</w:t>
                        </w:r>
                      </w:p>
                    </w:tc>
                    <w:tc>
                      <w:tcPr>
                        <w:tcW w:w="77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09" w:right="2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09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8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95" w:right="1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7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99" w:right="1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8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09" w:right="2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7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8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7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33" w:right="1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8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14" w:right="1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(mg/tablet)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Heading2"/>
        <w:spacing w:line="223" w:lineRule="exact" w:before="1"/>
        <w:ind w:right="1505"/>
      </w:pPr>
      <w:r>
        <w:rPr>
          <w:w w:val="90"/>
        </w:rPr>
        <w:t>Table:</w:t>
      </w:r>
      <w:r>
        <w:rPr>
          <w:spacing w:val="-6"/>
          <w:w w:val="90"/>
        </w:rPr>
        <w:t> </w:t>
      </w:r>
      <w:r>
        <w:rPr>
          <w:w w:val="90"/>
        </w:rPr>
        <w:t>2</w:t>
      </w:r>
    </w:p>
    <w:p>
      <w:pPr>
        <w:spacing w:line="223" w:lineRule="exact" w:before="0"/>
        <w:ind w:left="1543" w:right="150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Flow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properties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powder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blends</w:t>
      </w:r>
    </w:p>
    <w:p>
      <w:pPr>
        <w:pStyle w:val="BodyText"/>
        <w:spacing w:before="9"/>
        <w:rPr>
          <w:rFonts w:ascii="Arial"/>
          <w:b/>
          <w:sz w:val="24"/>
        </w:rPr>
      </w:pPr>
    </w:p>
    <w:tbl>
      <w:tblPr>
        <w:tblW w:w="0" w:type="auto"/>
        <w:jc w:val="left"/>
        <w:tblInd w:w="1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1"/>
        <w:gridCol w:w="1337"/>
        <w:gridCol w:w="1069"/>
        <w:gridCol w:w="1277"/>
        <w:gridCol w:w="1054"/>
        <w:gridCol w:w="1090"/>
      </w:tblGrid>
      <w:tr>
        <w:trPr>
          <w:trHeight w:val="201" w:hRule="atLeast"/>
        </w:trPr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9" w:lineRule="exact" w:before="0"/>
              <w:ind w:left="56"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Formulation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9" w:lineRule="exact" w:before="0"/>
              <w:ind w:left="101" w:righ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Angle</w:t>
            </w:r>
            <w:r>
              <w:rPr>
                <w:rFonts w:ascii="Arial"/>
                <w:b/>
                <w:spacing w:val="10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of</w:t>
            </w:r>
            <w:r>
              <w:rPr>
                <w:rFonts w:ascii="Arial"/>
                <w:b/>
                <w:spacing w:val="8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Repose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9" w:lineRule="exact" w:before="0"/>
              <w:ind w:left="102" w:righ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Bulk</w:t>
            </w:r>
            <w:r>
              <w:rPr>
                <w:rFonts w:ascii="Arial"/>
                <w:b/>
                <w:spacing w:val="3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Density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9" w:lineRule="exact" w:before="0"/>
              <w:ind w:left="107" w:righ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Tapped</w:t>
            </w:r>
            <w:r>
              <w:rPr>
                <w:rFonts w:ascii="Arial"/>
                <w:b/>
                <w:spacing w:val="10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Density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9" w:lineRule="exact" w:before="0"/>
              <w:ind w:left="110" w:righ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5"/>
                <w:sz w:val="16"/>
              </w:rPr>
              <w:t>Carr’s</w:t>
            </w:r>
            <w:r>
              <w:rPr>
                <w:rFonts w:ascii="Arial" w:hAnsi="Arial"/>
                <w:b/>
                <w:spacing w:val="10"/>
                <w:w w:val="85"/>
                <w:sz w:val="16"/>
              </w:rPr>
              <w:t> </w:t>
            </w:r>
            <w:r>
              <w:rPr>
                <w:rFonts w:ascii="Arial" w:hAnsi="Arial"/>
                <w:b/>
                <w:w w:val="85"/>
                <w:sz w:val="16"/>
              </w:rPr>
              <w:t>Index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9" w:lineRule="exact" w:before="0"/>
              <w:ind w:left="112" w:righ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Hauser</w:t>
            </w:r>
            <w:r>
              <w:rPr>
                <w:rFonts w:ascii="Arial"/>
                <w:b/>
                <w:spacing w:val="8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Ratio</w:t>
            </w:r>
          </w:p>
        </w:tc>
      </w:tr>
      <w:tr>
        <w:trPr>
          <w:trHeight w:val="184" w:hRule="atLeast"/>
        </w:trPr>
        <w:tc>
          <w:tcPr>
            <w:tcW w:w="10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5" w:lineRule="exact" w:before="0"/>
              <w:ind w:left="56"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F1</w:t>
            </w:r>
          </w:p>
        </w:tc>
        <w:tc>
          <w:tcPr>
            <w:tcW w:w="13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5" w:lineRule="exact" w:before="0"/>
              <w:ind w:left="101" w:right="102"/>
              <w:rPr>
                <w:sz w:val="16"/>
              </w:rPr>
            </w:pPr>
            <w:r>
              <w:rPr>
                <w:sz w:val="16"/>
              </w:rPr>
              <w:t>28.13</w:t>
            </w:r>
          </w:p>
        </w:tc>
        <w:tc>
          <w:tcPr>
            <w:tcW w:w="10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5" w:lineRule="exact" w:before="0"/>
              <w:ind w:left="102" w:right="98"/>
              <w:rPr>
                <w:sz w:val="16"/>
              </w:rPr>
            </w:pPr>
            <w:r>
              <w:rPr>
                <w:sz w:val="16"/>
              </w:rPr>
              <w:t>0.486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5" w:lineRule="exact" w:before="0"/>
              <w:ind w:left="106" w:right="107"/>
              <w:rPr>
                <w:sz w:val="16"/>
              </w:rPr>
            </w:pPr>
            <w:r>
              <w:rPr>
                <w:sz w:val="16"/>
              </w:rPr>
              <w:t>0.614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5" w:lineRule="exact" w:before="0"/>
              <w:ind w:left="110" w:right="103"/>
              <w:rPr>
                <w:sz w:val="16"/>
              </w:rPr>
            </w:pPr>
            <w:r>
              <w:rPr>
                <w:sz w:val="16"/>
              </w:rPr>
              <w:t>18.12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5" w:lineRule="exact" w:before="0"/>
              <w:ind w:left="112" w:right="89"/>
              <w:rPr>
                <w:sz w:val="16"/>
              </w:rPr>
            </w:pPr>
            <w:r>
              <w:rPr>
                <w:sz w:val="16"/>
              </w:rPr>
              <w:t>0.154</w:t>
            </w:r>
          </w:p>
        </w:tc>
      </w:tr>
      <w:tr>
        <w:trPr>
          <w:trHeight w:val="200" w:hRule="atLeast"/>
        </w:trPr>
        <w:tc>
          <w:tcPr>
            <w:tcW w:w="1031" w:type="dxa"/>
          </w:tcPr>
          <w:p>
            <w:pPr>
              <w:pStyle w:val="TableParagraph"/>
              <w:spacing w:line="180" w:lineRule="exact" w:before="0"/>
              <w:ind w:left="56"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F2</w:t>
            </w:r>
          </w:p>
        </w:tc>
        <w:tc>
          <w:tcPr>
            <w:tcW w:w="1337" w:type="dxa"/>
          </w:tcPr>
          <w:p>
            <w:pPr>
              <w:pStyle w:val="TableParagraph"/>
              <w:spacing w:line="178" w:lineRule="exact"/>
              <w:ind w:left="101" w:right="102"/>
              <w:rPr>
                <w:sz w:val="16"/>
              </w:rPr>
            </w:pPr>
            <w:r>
              <w:rPr>
                <w:sz w:val="16"/>
              </w:rPr>
              <w:t>25.45</w:t>
            </w:r>
          </w:p>
        </w:tc>
        <w:tc>
          <w:tcPr>
            <w:tcW w:w="1069" w:type="dxa"/>
          </w:tcPr>
          <w:p>
            <w:pPr>
              <w:pStyle w:val="TableParagraph"/>
              <w:spacing w:line="178" w:lineRule="exact"/>
              <w:ind w:left="102" w:right="98"/>
              <w:rPr>
                <w:sz w:val="16"/>
              </w:rPr>
            </w:pPr>
            <w:r>
              <w:rPr>
                <w:sz w:val="16"/>
              </w:rPr>
              <w:t>0.468</w:t>
            </w:r>
          </w:p>
        </w:tc>
        <w:tc>
          <w:tcPr>
            <w:tcW w:w="1277" w:type="dxa"/>
          </w:tcPr>
          <w:p>
            <w:pPr>
              <w:pStyle w:val="TableParagraph"/>
              <w:spacing w:line="178" w:lineRule="exact"/>
              <w:ind w:left="106" w:right="107"/>
              <w:rPr>
                <w:sz w:val="16"/>
              </w:rPr>
            </w:pPr>
            <w:r>
              <w:rPr>
                <w:sz w:val="16"/>
              </w:rPr>
              <w:t>0.623</w:t>
            </w:r>
          </w:p>
        </w:tc>
        <w:tc>
          <w:tcPr>
            <w:tcW w:w="1054" w:type="dxa"/>
          </w:tcPr>
          <w:p>
            <w:pPr>
              <w:pStyle w:val="TableParagraph"/>
              <w:spacing w:line="178" w:lineRule="exact"/>
              <w:ind w:left="110" w:right="103"/>
              <w:rPr>
                <w:sz w:val="16"/>
              </w:rPr>
            </w:pPr>
            <w:r>
              <w:rPr>
                <w:sz w:val="16"/>
              </w:rPr>
              <w:t>19.43</w:t>
            </w:r>
          </w:p>
        </w:tc>
        <w:tc>
          <w:tcPr>
            <w:tcW w:w="1090" w:type="dxa"/>
          </w:tcPr>
          <w:p>
            <w:pPr>
              <w:pStyle w:val="TableParagraph"/>
              <w:spacing w:line="178" w:lineRule="exact"/>
              <w:ind w:left="112" w:right="89"/>
              <w:rPr>
                <w:sz w:val="16"/>
              </w:rPr>
            </w:pPr>
            <w:r>
              <w:rPr>
                <w:sz w:val="16"/>
              </w:rPr>
              <w:t>0.142</w:t>
            </w:r>
          </w:p>
        </w:tc>
      </w:tr>
      <w:tr>
        <w:trPr>
          <w:trHeight w:val="200" w:hRule="atLeast"/>
        </w:trPr>
        <w:tc>
          <w:tcPr>
            <w:tcW w:w="1031" w:type="dxa"/>
          </w:tcPr>
          <w:p>
            <w:pPr>
              <w:pStyle w:val="TableParagraph"/>
              <w:spacing w:line="180" w:lineRule="exact" w:before="1"/>
              <w:ind w:left="56"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F3</w:t>
            </w:r>
          </w:p>
        </w:tc>
        <w:tc>
          <w:tcPr>
            <w:tcW w:w="1337" w:type="dxa"/>
          </w:tcPr>
          <w:p>
            <w:pPr>
              <w:pStyle w:val="TableParagraph"/>
              <w:spacing w:line="177" w:lineRule="exact" w:before="3"/>
              <w:ind w:left="101" w:right="102"/>
              <w:rPr>
                <w:sz w:val="16"/>
              </w:rPr>
            </w:pPr>
            <w:r>
              <w:rPr>
                <w:sz w:val="16"/>
              </w:rPr>
              <w:t>28.67</w:t>
            </w:r>
          </w:p>
        </w:tc>
        <w:tc>
          <w:tcPr>
            <w:tcW w:w="1069" w:type="dxa"/>
          </w:tcPr>
          <w:p>
            <w:pPr>
              <w:pStyle w:val="TableParagraph"/>
              <w:spacing w:line="177" w:lineRule="exact" w:before="3"/>
              <w:ind w:left="102" w:right="98"/>
              <w:rPr>
                <w:sz w:val="16"/>
              </w:rPr>
            </w:pPr>
            <w:r>
              <w:rPr>
                <w:sz w:val="16"/>
              </w:rPr>
              <w:t>0.431</w:t>
            </w:r>
          </w:p>
        </w:tc>
        <w:tc>
          <w:tcPr>
            <w:tcW w:w="1277" w:type="dxa"/>
          </w:tcPr>
          <w:p>
            <w:pPr>
              <w:pStyle w:val="TableParagraph"/>
              <w:spacing w:line="177" w:lineRule="exact" w:before="3"/>
              <w:ind w:left="106" w:right="107"/>
              <w:rPr>
                <w:sz w:val="16"/>
              </w:rPr>
            </w:pPr>
            <w:r>
              <w:rPr>
                <w:sz w:val="16"/>
              </w:rPr>
              <w:t>0.591</w:t>
            </w:r>
          </w:p>
        </w:tc>
        <w:tc>
          <w:tcPr>
            <w:tcW w:w="1054" w:type="dxa"/>
          </w:tcPr>
          <w:p>
            <w:pPr>
              <w:pStyle w:val="TableParagraph"/>
              <w:spacing w:line="177" w:lineRule="exact" w:before="3"/>
              <w:ind w:left="110" w:right="103"/>
              <w:rPr>
                <w:sz w:val="16"/>
              </w:rPr>
            </w:pPr>
            <w:r>
              <w:rPr>
                <w:sz w:val="16"/>
              </w:rPr>
              <w:t>22.10</w:t>
            </w:r>
          </w:p>
        </w:tc>
        <w:tc>
          <w:tcPr>
            <w:tcW w:w="1090" w:type="dxa"/>
          </w:tcPr>
          <w:p>
            <w:pPr>
              <w:pStyle w:val="TableParagraph"/>
              <w:spacing w:line="177" w:lineRule="exact" w:before="3"/>
              <w:ind w:left="112" w:right="89"/>
              <w:rPr>
                <w:sz w:val="16"/>
              </w:rPr>
            </w:pPr>
            <w:r>
              <w:rPr>
                <w:sz w:val="16"/>
              </w:rPr>
              <w:t>0.065</w:t>
            </w:r>
          </w:p>
        </w:tc>
      </w:tr>
      <w:tr>
        <w:trPr>
          <w:trHeight w:val="200" w:hRule="atLeast"/>
        </w:trPr>
        <w:tc>
          <w:tcPr>
            <w:tcW w:w="1031" w:type="dxa"/>
          </w:tcPr>
          <w:p>
            <w:pPr>
              <w:pStyle w:val="TableParagraph"/>
              <w:spacing w:line="180" w:lineRule="exact" w:before="0"/>
              <w:ind w:left="56"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F4</w:t>
            </w:r>
          </w:p>
        </w:tc>
        <w:tc>
          <w:tcPr>
            <w:tcW w:w="1337" w:type="dxa"/>
          </w:tcPr>
          <w:p>
            <w:pPr>
              <w:pStyle w:val="TableParagraph"/>
              <w:spacing w:line="178" w:lineRule="exact"/>
              <w:ind w:left="101" w:right="102"/>
              <w:rPr>
                <w:sz w:val="16"/>
              </w:rPr>
            </w:pPr>
            <w:r>
              <w:rPr>
                <w:sz w:val="16"/>
              </w:rPr>
              <w:t>30.89</w:t>
            </w:r>
          </w:p>
        </w:tc>
        <w:tc>
          <w:tcPr>
            <w:tcW w:w="1069" w:type="dxa"/>
          </w:tcPr>
          <w:p>
            <w:pPr>
              <w:pStyle w:val="TableParagraph"/>
              <w:spacing w:line="178" w:lineRule="exact"/>
              <w:ind w:left="102" w:right="98"/>
              <w:rPr>
                <w:sz w:val="16"/>
              </w:rPr>
            </w:pPr>
            <w:r>
              <w:rPr>
                <w:sz w:val="16"/>
              </w:rPr>
              <w:t>0.463</w:t>
            </w:r>
          </w:p>
        </w:tc>
        <w:tc>
          <w:tcPr>
            <w:tcW w:w="1277" w:type="dxa"/>
          </w:tcPr>
          <w:p>
            <w:pPr>
              <w:pStyle w:val="TableParagraph"/>
              <w:spacing w:line="178" w:lineRule="exact"/>
              <w:ind w:left="106" w:right="107"/>
              <w:rPr>
                <w:sz w:val="16"/>
              </w:rPr>
            </w:pPr>
            <w:r>
              <w:rPr>
                <w:sz w:val="16"/>
              </w:rPr>
              <w:t>0.591</w:t>
            </w:r>
          </w:p>
        </w:tc>
        <w:tc>
          <w:tcPr>
            <w:tcW w:w="1054" w:type="dxa"/>
          </w:tcPr>
          <w:p>
            <w:pPr>
              <w:pStyle w:val="TableParagraph"/>
              <w:spacing w:line="178" w:lineRule="exact"/>
              <w:ind w:left="110" w:right="103"/>
              <w:rPr>
                <w:sz w:val="16"/>
              </w:rPr>
            </w:pPr>
            <w:r>
              <w:rPr>
                <w:sz w:val="16"/>
              </w:rPr>
              <w:t>24.67</w:t>
            </w:r>
          </w:p>
        </w:tc>
        <w:tc>
          <w:tcPr>
            <w:tcW w:w="1090" w:type="dxa"/>
          </w:tcPr>
          <w:p>
            <w:pPr>
              <w:pStyle w:val="TableParagraph"/>
              <w:spacing w:line="178" w:lineRule="exact"/>
              <w:ind w:left="112" w:right="89"/>
              <w:rPr>
                <w:sz w:val="16"/>
              </w:rPr>
            </w:pPr>
            <w:r>
              <w:rPr>
                <w:sz w:val="16"/>
              </w:rPr>
              <w:t>0.110</w:t>
            </w:r>
          </w:p>
        </w:tc>
      </w:tr>
      <w:tr>
        <w:trPr>
          <w:trHeight w:val="200" w:hRule="atLeast"/>
        </w:trPr>
        <w:tc>
          <w:tcPr>
            <w:tcW w:w="1031" w:type="dxa"/>
          </w:tcPr>
          <w:p>
            <w:pPr>
              <w:pStyle w:val="TableParagraph"/>
              <w:spacing w:line="180" w:lineRule="exact" w:before="1"/>
              <w:ind w:left="56"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F5</w:t>
            </w:r>
          </w:p>
        </w:tc>
        <w:tc>
          <w:tcPr>
            <w:tcW w:w="1337" w:type="dxa"/>
          </w:tcPr>
          <w:p>
            <w:pPr>
              <w:pStyle w:val="TableParagraph"/>
              <w:spacing w:line="177" w:lineRule="exact" w:before="3"/>
              <w:ind w:left="101" w:right="102"/>
              <w:rPr>
                <w:sz w:val="16"/>
              </w:rPr>
            </w:pPr>
            <w:r>
              <w:rPr>
                <w:sz w:val="16"/>
              </w:rPr>
              <w:t>24.34</w:t>
            </w:r>
          </w:p>
        </w:tc>
        <w:tc>
          <w:tcPr>
            <w:tcW w:w="1069" w:type="dxa"/>
          </w:tcPr>
          <w:p>
            <w:pPr>
              <w:pStyle w:val="TableParagraph"/>
              <w:spacing w:line="177" w:lineRule="exact" w:before="3"/>
              <w:ind w:left="102" w:right="98"/>
              <w:rPr>
                <w:sz w:val="16"/>
              </w:rPr>
            </w:pPr>
            <w:r>
              <w:rPr>
                <w:sz w:val="16"/>
              </w:rPr>
              <w:t>0.521</w:t>
            </w:r>
          </w:p>
        </w:tc>
        <w:tc>
          <w:tcPr>
            <w:tcW w:w="1277" w:type="dxa"/>
          </w:tcPr>
          <w:p>
            <w:pPr>
              <w:pStyle w:val="TableParagraph"/>
              <w:spacing w:line="177" w:lineRule="exact" w:before="3"/>
              <w:ind w:left="106" w:right="107"/>
              <w:rPr>
                <w:sz w:val="16"/>
              </w:rPr>
            </w:pPr>
            <w:r>
              <w:rPr>
                <w:sz w:val="16"/>
              </w:rPr>
              <w:t>0.632</w:t>
            </w:r>
          </w:p>
        </w:tc>
        <w:tc>
          <w:tcPr>
            <w:tcW w:w="1054" w:type="dxa"/>
          </w:tcPr>
          <w:p>
            <w:pPr>
              <w:pStyle w:val="TableParagraph"/>
              <w:spacing w:line="177" w:lineRule="exact" w:before="3"/>
              <w:ind w:left="110" w:right="103"/>
              <w:rPr>
                <w:sz w:val="16"/>
              </w:rPr>
            </w:pPr>
            <w:r>
              <w:rPr>
                <w:sz w:val="16"/>
              </w:rPr>
              <w:t>17.32</w:t>
            </w:r>
          </w:p>
        </w:tc>
        <w:tc>
          <w:tcPr>
            <w:tcW w:w="1090" w:type="dxa"/>
          </w:tcPr>
          <w:p>
            <w:pPr>
              <w:pStyle w:val="TableParagraph"/>
              <w:spacing w:line="177" w:lineRule="exact" w:before="3"/>
              <w:ind w:left="112" w:right="89"/>
              <w:rPr>
                <w:sz w:val="16"/>
              </w:rPr>
            </w:pPr>
            <w:r>
              <w:rPr>
                <w:sz w:val="16"/>
              </w:rPr>
              <w:t>0.146</w:t>
            </w:r>
          </w:p>
        </w:tc>
      </w:tr>
      <w:tr>
        <w:trPr>
          <w:trHeight w:val="200" w:hRule="atLeast"/>
        </w:trPr>
        <w:tc>
          <w:tcPr>
            <w:tcW w:w="1031" w:type="dxa"/>
          </w:tcPr>
          <w:p>
            <w:pPr>
              <w:pStyle w:val="TableParagraph"/>
              <w:spacing w:line="180" w:lineRule="exact" w:before="0"/>
              <w:ind w:left="56"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F6</w:t>
            </w:r>
          </w:p>
        </w:tc>
        <w:tc>
          <w:tcPr>
            <w:tcW w:w="1337" w:type="dxa"/>
          </w:tcPr>
          <w:p>
            <w:pPr>
              <w:pStyle w:val="TableParagraph"/>
              <w:spacing w:line="178" w:lineRule="exact"/>
              <w:ind w:left="101" w:right="102"/>
              <w:rPr>
                <w:sz w:val="16"/>
              </w:rPr>
            </w:pPr>
            <w:r>
              <w:rPr>
                <w:sz w:val="16"/>
              </w:rPr>
              <w:t>23.13</w:t>
            </w:r>
          </w:p>
        </w:tc>
        <w:tc>
          <w:tcPr>
            <w:tcW w:w="1069" w:type="dxa"/>
          </w:tcPr>
          <w:p>
            <w:pPr>
              <w:pStyle w:val="TableParagraph"/>
              <w:spacing w:line="178" w:lineRule="exact"/>
              <w:ind w:left="102" w:right="98"/>
              <w:rPr>
                <w:sz w:val="16"/>
              </w:rPr>
            </w:pPr>
            <w:r>
              <w:rPr>
                <w:sz w:val="16"/>
              </w:rPr>
              <w:t>0.541</w:t>
            </w:r>
          </w:p>
        </w:tc>
        <w:tc>
          <w:tcPr>
            <w:tcW w:w="1277" w:type="dxa"/>
          </w:tcPr>
          <w:p>
            <w:pPr>
              <w:pStyle w:val="TableParagraph"/>
              <w:spacing w:line="178" w:lineRule="exact"/>
              <w:ind w:left="106" w:right="107"/>
              <w:rPr>
                <w:sz w:val="16"/>
              </w:rPr>
            </w:pPr>
            <w:r>
              <w:rPr>
                <w:sz w:val="16"/>
              </w:rPr>
              <w:t>0.642</w:t>
            </w:r>
          </w:p>
        </w:tc>
        <w:tc>
          <w:tcPr>
            <w:tcW w:w="1054" w:type="dxa"/>
          </w:tcPr>
          <w:p>
            <w:pPr>
              <w:pStyle w:val="TableParagraph"/>
              <w:spacing w:line="178" w:lineRule="exact"/>
              <w:ind w:left="110" w:right="103"/>
              <w:rPr>
                <w:sz w:val="16"/>
              </w:rPr>
            </w:pPr>
            <w:r>
              <w:rPr>
                <w:sz w:val="16"/>
              </w:rPr>
              <w:t>18.45</w:t>
            </w:r>
          </w:p>
        </w:tc>
        <w:tc>
          <w:tcPr>
            <w:tcW w:w="1090" w:type="dxa"/>
          </w:tcPr>
          <w:p>
            <w:pPr>
              <w:pStyle w:val="TableParagraph"/>
              <w:spacing w:line="178" w:lineRule="exact"/>
              <w:ind w:left="112" w:right="89"/>
              <w:rPr>
                <w:sz w:val="16"/>
              </w:rPr>
            </w:pPr>
            <w:r>
              <w:rPr>
                <w:sz w:val="16"/>
              </w:rPr>
              <w:t>0.098</w:t>
            </w:r>
          </w:p>
        </w:tc>
      </w:tr>
      <w:tr>
        <w:trPr>
          <w:trHeight w:val="200" w:hRule="atLeast"/>
        </w:trPr>
        <w:tc>
          <w:tcPr>
            <w:tcW w:w="1031" w:type="dxa"/>
          </w:tcPr>
          <w:p>
            <w:pPr>
              <w:pStyle w:val="TableParagraph"/>
              <w:spacing w:line="180" w:lineRule="exact" w:before="1"/>
              <w:ind w:left="56"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F7</w:t>
            </w:r>
          </w:p>
        </w:tc>
        <w:tc>
          <w:tcPr>
            <w:tcW w:w="1337" w:type="dxa"/>
          </w:tcPr>
          <w:p>
            <w:pPr>
              <w:pStyle w:val="TableParagraph"/>
              <w:spacing w:line="177" w:lineRule="exact" w:before="3"/>
              <w:ind w:left="101" w:right="102"/>
              <w:rPr>
                <w:sz w:val="16"/>
              </w:rPr>
            </w:pPr>
            <w:r>
              <w:rPr>
                <w:sz w:val="16"/>
              </w:rPr>
              <w:t>28.15</w:t>
            </w:r>
          </w:p>
        </w:tc>
        <w:tc>
          <w:tcPr>
            <w:tcW w:w="1069" w:type="dxa"/>
          </w:tcPr>
          <w:p>
            <w:pPr>
              <w:pStyle w:val="TableParagraph"/>
              <w:spacing w:line="177" w:lineRule="exact" w:before="3"/>
              <w:ind w:left="102" w:right="98"/>
              <w:rPr>
                <w:sz w:val="16"/>
              </w:rPr>
            </w:pPr>
            <w:r>
              <w:rPr>
                <w:sz w:val="16"/>
              </w:rPr>
              <w:t>0.561</w:t>
            </w:r>
          </w:p>
        </w:tc>
        <w:tc>
          <w:tcPr>
            <w:tcW w:w="1277" w:type="dxa"/>
          </w:tcPr>
          <w:p>
            <w:pPr>
              <w:pStyle w:val="TableParagraph"/>
              <w:spacing w:line="177" w:lineRule="exact" w:before="3"/>
              <w:ind w:left="106" w:right="107"/>
              <w:rPr>
                <w:sz w:val="16"/>
              </w:rPr>
            </w:pPr>
            <w:r>
              <w:rPr>
                <w:sz w:val="16"/>
              </w:rPr>
              <w:t>0.632</w:t>
            </w:r>
          </w:p>
        </w:tc>
        <w:tc>
          <w:tcPr>
            <w:tcW w:w="1054" w:type="dxa"/>
          </w:tcPr>
          <w:p>
            <w:pPr>
              <w:pStyle w:val="TableParagraph"/>
              <w:spacing w:line="177" w:lineRule="exact" w:before="3"/>
              <w:ind w:left="110" w:right="103"/>
              <w:rPr>
                <w:sz w:val="16"/>
              </w:rPr>
            </w:pPr>
            <w:r>
              <w:rPr>
                <w:sz w:val="16"/>
              </w:rPr>
              <w:t>21.78</w:t>
            </w:r>
          </w:p>
        </w:tc>
        <w:tc>
          <w:tcPr>
            <w:tcW w:w="1090" w:type="dxa"/>
          </w:tcPr>
          <w:p>
            <w:pPr>
              <w:pStyle w:val="TableParagraph"/>
              <w:spacing w:line="177" w:lineRule="exact" w:before="3"/>
              <w:ind w:left="112" w:right="89"/>
              <w:rPr>
                <w:sz w:val="16"/>
              </w:rPr>
            </w:pPr>
            <w:r>
              <w:rPr>
                <w:sz w:val="16"/>
              </w:rPr>
              <w:t>0.141</w:t>
            </w:r>
          </w:p>
        </w:tc>
      </w:tr>
      <w:tr>
        <w:trPr>
          <w:trHeight w:val="200" w:hRule="atLeast"/>
        </w:trPr>
        <w:tc>
          <w:tcPr>
            <w:tcW w:w="1031" w:type="dxa"/>
          </w:tcPr>
          <w:p>
            <w:pPr>
              <w:pStyle w:val="TableParagraph"/>
              <w:spacing w:line="180" w:lineRule="exact" w:before="0"/>
              <w:ind w:left="56"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F8</w:t>
            </w:r>
          </w:p>
        </w:tc>
        <w:tc>
          <w:tcPr>
            <w:tcW w:w="1337" w:type="dxa"/>
          </w:tcPr>
          <w:p>
            <w:pPr>
              <w:pStyle w:val="TableParagraph"/>
              <w:spacing w:line="178" w:lineRule="exact"/>
              <w:ind w:left="101" w:right="102"/>
              <w:rPr>
                <w:sz w:val="16"/>
              </w:rPr>
            </w:pPr>
            <w:r>
              <w:rPr>
                <w:sz w:val="16"/>
              </w:rPr>
              <w:t>29.67</w:t>
            </w:r>
          </w:p>
        </w:tc>
        <w:tc>
          <w:tcPr>
            <w:tcW w:w="1069" w:type="dxa"/>
          </w:tcPr>
          <w:p>
            <w:pPr>
              <w:pStyle w:val="TableParagraph"/>
              <w:spacing w:line="178" w:lineRule="exact"/>
              <w:ind w:left="102" w:right="98"/>
              <w:rPr>
                <w:sz w:val="16"/>
              </w:rPr>
            </w:pPr>
            <w:r>
              <w:rPr>
                <w:sz w:val="16"/>
              </w:rPr>
              <w:t>0.421</w:t>
            </w:r>
          </w:p>
        </w:tc>
        <w:tc>
          <w:tcPr>
            <w:tcW w:w="1277" w:type="dxa"/>
          </w:tcPr>
          <w:p>
            <w:pPr>
              <w:pStyle w:val="TableParagraph"/>
              <w:spacing w:line="178" w:lineRule="exact"/>
              <w:ind w:left="106" w:right="107"/>
              <w:rPr>
                <w:sz w:val="16"/>
              </w:rPr>
            </w:pPr>
            <w:r>
              <w:rPr>
                <w:sz w:val="16"/>
              </w:rPr>
              <w:t>0.621</w:t>
            </w:r>
          </w:p>
        </w:tc>
        <w:tc>
          <w:tcPr>
            <w:tcW w:w="1054" w:type="dxa"/>
          </w:tcPr>
          <w:p>
            <w:pPr>
              <w:pStyle w:val="TableParagraph"/>
              <w:spacing w:line="178" w:lineRule="exact"/>
              <w:ind w:left="110" w:right="103"/>
              <w:rPr>
                <w:sz w:val="16"/>
              </w:rPr>
            </w:pPr>
            <w:r>
              <w:rPr>
                <w:sz w:val="16"/>
              </w:rPr>
              <w:t>28.68</w:t>
            </w:r>
          </w:p>
        </w:tc>
        <w:tc>
          <w:tcPr>
            <w:tcW w:w="1090" w:type="dxa"/>
          </w:tcPr>
          <w:p>
            <w:pPr>
              <w:pStyle w:val="TableParagraph"/>
              <w:spacing w:line="178" w:lineRule="exact"/>
              <w:ind w:left="112" w:right="89"/>
              <w:rPr>
                <w:sz w:val="16"/>
              </w:rPr>
            </w:pPr>
            <w:r>
              <w:rPr>
                <w:sz w:val="16"/>
              </w:rPr>
              <w:t>0.056</w:t>
            </w:r>
          </w:p>
        </w:tc>
      </w:tr>
      <w:tr>
        <w:trPr>
          <w:trHeight w:val="214" w:hRule="atLeast"/>
        </w:trPr>
        <w:tc>
          <w:tcPr>
            <w:tcW w:w="10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6"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F9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1" w:right="102"/>
              <w:rPr>
                <w:sz w:val="16"/>
              </w:rPr>
            </w:pPr>
            <w:r>
              <w:rPr>
                <w:sz w:val="16"/>
              </w:rPr>
              <w:t>30.90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2" w:right="98"/>
              <w:rPr>
                <w:sz w:val="16"/>
              </w:rPr>
            </w:pPr>
            <w:r>
              <w:rPr>
                <w:sz w:val="16"/>
              </w:rPr>
              <w:t>0.458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6" w:right="107"/>
              <w:rPr>
                <w:sz w:val="16"/>
              </w:rPr>
            </w:pPr>
            <w:r>
              <w:rPr>
                <w:sz w:val="16"/>
              </w:rPr>
              <w:t>0.581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0" w:right="103"/>
              <w:rPr>
                <w:sz w:val="16"/>
              </w:rPr>
            </w:pPr>
            <w:r>
              <w:rPr>
                <w:sz w:val="16"/>
              </w:rPr>
              <w:t>25.90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2" w:right="89"/>
              <w:rPr>
                <w:sz w:val="16"/>
              </w:rPr>
            </w:pPr>
            <w:r>
              <w:rPr>
                <w:sz w:val="16"/>
              </w:rPr>
              <w:t>0.078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2240" w:h="15840"/>
          <w:pgMar w:top="1120" w:bottom="1200" w:left="760" w:right="800"/>
        </w:sectPr>
      </w:pPr>
    </w:p>
    <w:p>
      <w:pPr>
        <w:pStyle w:val="Heading2"/>
        <w:spacing w:line="223" w:lineRule="exact" w:before="74"/>
        <w:ind w:left="531" w:right="27"/>
      </w:pPr>
      <w:r>
        <w:rPr>
          <w:w w:val="90"/>
        </w:rPr>
        <w:t>Table:</w:t>
      </w:r>
      <w:r>
        <w:rPr>
          <w:spacing w:val="-6"/>
          <w:w w:val="90"/>
        </w:rPr>
        <w:t> </w:t>
      </w:r>
      <w:r>
        <w:rPr>
          <w:w w:val="90"/>
        </w:rPr>
        <w:t>3</w:t>
      </w:r>
    </w:p>
    <w:p>
      <w:pPr>
        <w:spacing w:line="223" w:lineRule="exact" w:before="0"/>
        <w:ind w:left="531" w:right="3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Physical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evaluation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parameters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and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drug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content</w:t>
      </w: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spacing w:line="20" w:lineRule="exact"/>
        <w:ind w:left="147" w:right="-447"/>
        <w:rPr>
          <w:rFonts w:ascii="Arial"/>
          <w:sz w:val="2"/>
        </w:rPr>
      </w:pPr>
      <w:r>
        <w:rPr>
          <w:rFonts w:ascii="Arial"/>
          <w:sz w:val="2"/>
        </w:rPr>
        <w:pict>
          <v:group style="width:243.85pt;height:.4pt;mso-position-horizontal-relative:char;mso-position-vertical-relative:line" coordorigin="0,0" coordsize="4877,8">
            <v:shape style="position:absolute;left:-1;top:0;width:4877;height:8" coordorigin="0,0" coordsize="4877,8" path="m427,0l0,0,0,7,427,7,427,0xm437,0l430,0,430,7,437,7,437,0xm1397,0l439,0,439,7,1397,7,1397,0xm1406,0l1399,0,1399,7,1406,7,1406,0xm2369,0l1409,0,1409,7,2369,7,2369,0xm2378,0l2371,0,2371,7,2378,7,2378,0xm3526,0l2381,0,2381,7,3526,7,3526,0xm3535,0l3528,0,3528,7,3535,7,3535,0xm4236,0l3538,0,3538,7,4236,7,4236,0xm4246,0l4238,0,4238,7,4246,7,4246,0xm4877,0l4248,0,4248,7,4877,7,4877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30"/>
        </w:rPr>
      </w:pPr>
      <w:r>
        <w:rPr/>
        <w:br w:type="column"/>
      </w:r>
      <w:r>
        <w:rPr>
          <w:rFonts w:ascii="Arial"/>
          <w:b/>
          <w:sz w:val="30"/>
        </w:rPr>
      </w:r>
    </w:p>
    <w:p>
      <w:pPr>
        <w:pStyle w:val="Heading2"/>
        <w:spacing w:line="223" w:lineRule="exact"/>
        <w:ind w:left="535" w:right="1000"/>
      </w:pPr>
      <w:r>
        <w:rPr>
          <w:w w:val="90"/>
        </w:rPr>
        <w:t>Table:</w:t>
      </w:r>
      <w:r>
        <w:rPr>
          <w:spacing w:val="-6"/>
          <w:w w:val="90"/>
        </w:rPr>
        <w:t> </w:t>
      </w:r>
      <w:r>
        <w:rPr>
          <w:w w:val="90"/>
        </w:rPr>
        <w:t>4</w:t>
      </w:r>
    </w:p>
    <w:p>
      <w:pPr>
        <w:spacing w:line="223" w:lineRule="exact" w:before="0"/>
        <w:ind w:left="535" w:right="100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Buoyancy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2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Venlafaxine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HCl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tablets</w:t>
      </w:r>
    </w:p>
    <w:p>
      <w:pPr>
        <w:spacing w:after="0" w:line="223" w:lineRule="exact"/>
        <w:jc w:val="center"/>
        <w:rPr>
          <w:rFonts w:ascii="Arial"/>
          <w:sz w:val="20"/>
        </w:rPr>
        <w:sectPr>
          <w:headerReference w:type="default" r:id="rId9"/>
          <w:footerReference w:type="default" r:id="rId10"/>
          <w:pgSz w:w="12240" w:h="15840"/>
          <w:pgMar w:header="720" w:footer="0" w:top="1120" w:bottom="280" w:left="760" w:right="800"/>
          <w:cols w:num="2" w:equalWidth="0">
            <w:col w:w="4642" w:space="1437"/>
            <w:col w:w="4601"/>
          </w:cols>
        </w:sectPr>
      </w:pPr>
    </w:p>
    <w:p>
      <w:pPr>
        <w:pStyle w:val="BodyText"/>
        <w:spacing w:before="5" w:after="1"/>
        <w:rPr>
          <w:rFonts w:ascii="Arial"/>
          <w:b/>
          <w:sz w:val="24"/>
        </w:rPr>
      </w:pPr>
    </w:p>
    <w:p>
      <w:pPr>
        <w:pStyle w:val="BodyText"/>
        <w:spacing w:line="20" w:lineRule="exact"/>
        <w:ind w:left="6752"/>
        <w:rPr>
          <w:rFonts w:ascii="Arial"/>
          <w:sz w:val="2"/>
        </w:rPr>
      </w:pPr>
      <w:r>
        <w:rPr>
          <w:rFonts w:ascii="Arial"/>
          <w:sz w:val="2"/>
        </w:rPr>
        <w:pict>
          <v:group style="width:139.35pt;height:.4pt;mso-position-horizontal-relative:char;mso-position-vertical-relative:line" coordorigin="0,0" coordsize="2787,8">
            <v:shape style="position:absolute;left:-1;top:0;width:2787;height:8" coordorigin="0,0" coordsize="2787,8" path="m1018,0l0,0,0,7,1018,7,1018,0xm1027,0l1020,0,1020,7,1027,7,1027,0xm1795,0l1030,0,1030,7,1795,7,1795,0xm1805,0l1798,0,1798,7,1805,7,1805,0xm2786,0l1807,0,1807,7,2786,7,278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2240" w:h="15840"/>
          <w:pgMar w:top="1120" w:bottom="1200" w:left="760" w:right="800"/>
        </w:sectPr>
      </w:pP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spacing w:line="259" w:lineRule="auto" w:before="0"/>
        <w:ind w:left="7104" w:right="-3" w:hanging="245"/>
        <w:jc w:val="left"/>
        <w:rPr>
          <w:rFonts w:ascii="Arial"/>
          <w:b/>
          <w:sz w:val="16"/>
        </w:rPr>
      </w:pPr>
      <w:r>
        <w:rPr/>
        <w:pict>
          <v:shape style="position:absolute;margin-left:44.678104pt;margin-top:-18.472031pt;width:21.1pt;height:42.1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7"/>
                    <w:ind w:left="267" w:right="17" w:hanging="248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Formulation</w:t>
                  </w:r>
                  <w:r>
                    <w:rPr>
                      <w:rFonts w:ascii="Arial"/>
                      <w:b/>
                      <w:spacing w:val="-35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6"/>
                    </w:rPr>
                    <w:t>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718102pt;margin-top:-14.051868pt;width:21.1pt;height:33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7"/>
                    <w:ind w:left="34" w:right="1" w:hanging="15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Hardness</w:t>
                  </w:r>
                  <w:r>
                    <w:rPr>
                      <w:rFonts w:ascii="Arial"/>
                      <w:b/>
                      <w:spacing w:val="-35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6"/>
                    </w:rPr>
                    <w:t>(Kg/cm</w:t>
                  </w:r>
                  <w:r>
                    <w:rPr>
                      <w:rFonts w:ascii="Arial"/>
                      <w:b/>
                      <w:w w:val="90"/>
                      <w:position w:val="4"/>
                      <w:sz w:val="10"/>
                    </w:rPr>
                    <w:t>2</w:t>
                  </w:r>
                  <w:r>
                    <w:rPr>
                      <w:rFonts w:ascii="Arial"/>
                      <w:b/>
                      <w:w w:val="90"/>
                      <w:sz w:val="16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198105pt;margin-top:-14.648807pt;width:21.1pt;height:34.2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7"/>
                    <w:ind w:left="164" w:right="17" w:hanging="144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0"/>
                      <w:sz w:val="16"/>
                    </w:rPr>
                    <w:t>Thickness</w:t>
                  </w:r>
                  <w:r>
                    <w:rPr>
                      <w:rFonts w:ascii="Arial"/>
                      <w:b/>
                      <w:spacing w:val="-33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6"/>
                    </w:rPr>
                    <w:t>(mm)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31810pt;margin-top:-13.917076pt;width:31.4pt;height:32.7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7"/>
                    <w:ind w:left="20" w:right="18" w:hanging="1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Weight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16"/>
                    </w:rPr>
                    <w:t>Variation</w:t>
                  </w:r>
                  <w:r>
                    <w:rPr>
                      <w:rFonts w:ascii="Arial"/>
                      <w:b/>
                      <w:spacing w:val="-37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(mg)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158096pt;margin-top:-13.096603pt;width:21.1pt;height:31.3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7"/>
                    <w:ind w:left="187" w:right="0" w:hanging="168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Friability</w:t>
                  </w:r>
                  <w:r>
                    <w:rPr>
                      <w:rFonts w:ascii="Arial"/>
                      <w:b/>
                      <w:spacing w:val="-35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998108pt;margin-top:-20.385193pt;width:21.1pt;height:45.7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7"/>
                    <w:ind w:left="329" w:right="0" w:hanging="31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pacing w:val="-1"/>
                      <w:w w:val="85"/>
                      <w:sz w:val="16"/>
                    </w:rPr>
                    <w:t>Drug Content</w:t>
                  </w:r>
                  <w:r>
                    <w:rPr>
                      <w:rFonts w:ascii="Arial"/>
                      <w:b/>
                      <w:spacing w:val="-34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6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16"/>
        </w:rPr>
        <w:t>Formulation</w:t>
      </w:r>
      <w:r>
        <w:rPr>
          <w:rFonts w:ascii="Arial"/>
          <w:b/>
          <w:spacing w:val="-35"/>
          <w:w w:val="85"/>
          <w:sz w:val="16"/>
        </w:rPr>
        <w:t> </w:t>
      </w:r>
      <w:r>
        <w:rPr>
          <w:rFonts w:ascii="Arial"/>
          <w:b/>
          <w:w w:val="95"/>
          <w:sz w:val="16"/>
        </w:rPr>
        <w:t>code</w:t>
      </w:r>
    </w:p>
    <w:p>
      <w:pPr>
        <w:spacing w:line="261" w:lineRule="auto" w:before="74"/>
        <w:ind w:left="305" w:right="0" w:firstLine="36"/>
        <w:jc w:val="both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0"/>
          <w:sz w:val="16"/>
        </w:rPr>
        <w:t>Lag</w:t>
      </w:r>
      <w:r>
        <w:rPr>
          <w:rFonts w:ascii="Arial"/>
          <w:b/>
          <w:spacing w:val="-38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time</w:t>
      </w:r>
      <w:r>
        <w:rPr>
          <w:rFonts w:ascii="Arial"/>
          <w:b/>
          <w:spacing w:val="-38"/>
          <w:w w:val="90"/>
          <w:sz w:val="16"/>
        </w:rPr>
        <w:t> </w:t>
      </w:r>
      <w:r>
        <w:rPr>
          <w:rFonts w:ascii="Arial"/>
          <w:b/>
          <w:w w:val="80"/>
          <w:sz w:val="16"/>
        </w:rPr>
        <w:t>(sec)</w:t>
      </w:r>
    </w:p>
    <w:p>
      <w:pPr>
        <w:spacing w:line="158" w:lineRule="exact" w:before="0"/>
        <w:ind w:left="427" w:right="1377" w:firstLine="0"/>
        <w:jc w:val="center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5"/>
          <w:sz w:val="16"/>
        </w:rPr>
        <w:t>Total</w:t>
      </w:r>
    </w:p>
    <w:p>
      <w:pPr>
        <w:spacing w:line="261" w:lineRule="auto" w:before="17"/>
        <w:ind w:left="428" w:right="1377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1"/>
          <w:w w:val="90"/>
          <w:sz w:val="16"/>
        </w:rPr>
        <w:t>floating</w:t>
      </w:r>
      <w:r>
        <w:rPr>
          <w:rFonts w:ascii="Arial"/>
          <w:b/>
          <w:spacing w:val="-37"/>
          <w:w w:val="90"/>
          <w:sz w:val="16"/>
        </w:rPr>
        <w:t> </w:t>
      </w:r>
      <w:r>
        <w:rPr>
          <w:rFonts w:ascii="Arial"/>
          <w:b/>
          <w:sz w:val="16"/>
        </w:rPr>
        <w:t>time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(h)</w:t>
      </w:r>
    </w:p>
    <w:p>
      <w:pPr>
        <w:spacing w:after="0" w:line="261" w:lineRule="auto"/>
        <w:jc w:val="center"/>
        <w:rPr>
          <w:rFonts w:ascii="Arial"/>
          <w:sz w:val="16"/>
        </w:rPr>
        <w:sectPr>
          <w:type w:val="continuous"/>
          <w:pgSz w:w="12240" w:h="15840"/>
          <w:pgMar w:top="1120" w:bottom="1200" w:left="760" w:right="800"/>
          <w:cols w:num="3" w:equalWidth="0">
            <w:col w:w="7662" w:space="40"/>
            <w:col w:w="617" w:space="39"/>
            <w:col w:w="2322"/>
          </w:cols>
        </w:sectPr>
      </w:pPr>
    </w:p>
    <w:p>
      <w:pPr>
        <w:tabs>
          <w:tab w:pos="751" w:val="left" w:leader="none"/>
          <w:tab w:pos="1678" w:val="left" w:leader="none"/>
          <w:tab w:pos="2631" w:val="left" w:leader="none"/>
          <w:tab w:pos="3924" w:val="left" w:leader="none"/>
          <w:tab w:pos="4900" w:val="right" w:leader="none"/>
        </w:tabs>
        <w:spacing w:before="8"/>
        <w:ind w:left="281" w:right="0" w:firstLine="0"/>
        <w:jc w:val="left"/>
        <w:rPr>
          <w:sz w:val="16"/>
        </w:rPr>
      </w:pPr>
      <w:r>
        <w:rPr/>
        <w:pict>
          <v:shape style="position:absolute;margin-left:45.359001pt;margin-top:.703888pt;width:243.85pt;height:.4pt;mso-position-horizontal-relative:page;mso-position-vertical-relative:paragraph;z-index:15734272" coordorigin="907,14" coordsize="4877,8" path="m1334,14l907,14,907,21,1334,21,1334,14xm1344,14l1337,14,1337,21,1344,21,1344,14xm2304,14l1346,14,1346,21,2304,21,2304,14xm2314,14l2306,14,2306,21,2314,21,2314,14xm3276,14l2316,14,2316,21,3276,21,3276,14xm3286,14l3278,14,3278,21,3286,21,3286,14xm4433,14l3288,14,3288,21,4433,21,4433,14xm4442,14l4435,14,4435,21,4442,21,4442,14xm5143,14l4445,14,4445,21,5143,21,5143,14xm5153,14l5146,14,5146,21,5153,21,5153,14xm5784,14l5155,14,5155,21,5784,21,5784,14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z w:val="16"/>
        </w:rPr>
        <w:t>F1</w:t>
        <w:tab/>
      </w:r>
      <w:r>
        <w:rPr>
          <w:sz w:val="16"/>
        </w:rPr>
        <w:t>4.5±0.24</w:t>
        <w:tab/>
        <w:t>3.384±0.4</w:t>
        <w:tab/>
        <w:t>248.60</w:t>
      </w:r>
      <w:r>
        <w:rPr>
          <w:spacing w:val="-5"/>
          <w:sz w:val="16"/>
        </w:rPr>
        <w:t> </w:t>
      </w:r>
      <w:r>
        <w:rPr>
          <w:sz w:val="16"/>
        </w:rPr>
        <w:t>±5.12</w:t>
        <w:tab/>
        <w:t>0.1</w:t>
        <w:tab/>
        <w:t>97.23</w:t>
      </w:r>
    </w:p>
    <w:p>
      <w:pPr>
        <w:tabs>
          <w:tab w:pos="708" w:val="left" w:leader="none"/>
          <w:tab w:pos="1678" w:val="left" w:leader="none"/>
          <w:tab w:pos="2652" w:val="left" w:leader="none"/>
          <w:tab w:pos="3879" w:val="left" w:leader="none"/>
          <w:tab w:pos="4900" w:val="right" w:leader="none"/>
        </w:tabs>
        <w:spacing w:before="16"/>
        <w:ind w:left="28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F2</w:t>
        <w:tab/>
      </w:r>
      <w:r>
        <w:rPr>
          <w:sz w:val="16"/>
        </w:rPr>
        <w:t>3.75±0.18</w:t>
        <w:tab/>
        <w:t>3.276±0.6</w:t>
        <w:tab/>
        <w:t>249.33±4.45</w:t>
        <w:tab/>
        <w:t>0.27</w:t>
        <w:tab/>
        <w:t>99.12</w:t>
      </w:r>
    </w:p>
    <w:p>
      <w:pPr>
        <w:tabs>
          <w:tab w:pos="708" w:val="left" w:leader="none"/>
          <w:tab w:pos="1678" w:val="left" w:leader="none"/>
          <w:tab w:pos="2652" w:val="left" w:leader="none"/>
          <w:tab w:pos="3879" w:val="left" w:leader="none"/>
          <w:tab w:pos="4900" w:val="right" w:leader="none"/>
        </w:tabs>
        <w:spacing w:before="17"/>
        <w:ind w:left="28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F3</w:t>
        <w:tab/>
      </w:r>
      <w:r>
        <w:rPr>
          <w:sz w:val="16"/>
        </w:rPr>
        <w:t>4.45±0.37</w:t>
        <w:tab/>
        <w:t>3.186±0.3</w:t>
        <w:tab/>
        <w:t>245.80±4.63</w:t>
        <w:tab/>
        <w:t>0.19</w:t>
        <w:tab/>
        <w:t>98.32</w:t>
      </w:r>
    </w:p>
    <w:p>
      <w:pPr>
        <w:tabs>
          <w:tab w:pos="708" w:val="left" w:leader="none"/>
          <w:tab w:pos="1678" w:val="left" w:leader="none"/>
          <w:tab w:pos="2652" w:val="left" w:leader="none"/>
          <w:tab w:pos="3879" w:val="left" w:leader="none"/>
          <w:tab w:pos="4900" w:val="right" w:leader="none"/>
        </w:tabs>
        <w:spacing w:before="15"/>
        <w:ind w:left="28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F4</w:t>
        <w:tab/>
      </w:r>
      <w:r>
        <w:rPr>
          <w:sz w:val="16"/>
        </w:rPr>
        <w:t>3.80±0.26</w:t>
        <w:tab/>
        <w:t>3.186±0.4</w:t>
        <w:tab/>
        <w:t>246.09±2.43</w:t>
        <w:tab/>
        <w:t>0.22</w:t>
        <w:tab/>
        <w:t>99.54</w:t>
      </w:r>
    </w:p>
    <w:p>
      <w:pPr>
        <w:tabs>
          <w:tab w:pos="708" w:val="left" w:leader="none"/>
          <w:tab w:pos="1678" w:val="left" w:leader="none"/>
          <w:tab w:pos="2652" w:val="left" w:leader="none"/>
          <w:tab w:pos="3879" w:val="left" w:leader="none"/>
          <w:tab w:pos="4493" w:val="left" w:leader="none"/>
        </w:tabs>
        <w:spacing w:before="18"/>
        <w:ind w:left="28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F5</w:t>
        <w:tab/>
      </w:r>
      <w:r>
        <w:rPr>
          <w:sz w:val="16"/>
        </w:rPr>
        <w:t>4.55±0.54</w:t>
        <w:tab/>
        <w:t>3.234±0.6</w:t>
        <w:tab/>
        <w:t>248.05±4.51</w:t>
        <w:tab/>
        <w:t>0.18</w:t>
        <w:tab/>
        <w:t>99.43.</w:t>
      </w:r>
    </w:p>
    <w:p>
      <w:pPr>
        <w:tabs>
          <w:tab w:pos="708" w:val="left" w:leader="none"/>
          <w:tab w:pos="1678" w:val="left" w:leader="none"/>
          <w:tab w:pos="2652" w:val="left" w:leader="none"/>
          <w:tab w:pos="3879" w:val="left" w:leader="none"/>
          <w:tab w:pos="4900" w:val="right" w:leader="none"/>
        </w:tabs>
        <w:spacing w:before="15"/>
        <w:ind w:left="28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F6</w:t>
        <w:tab/>
      </w:r>
      <w:r>
        <w:rPr>
          <w:sz w:val="16"/>
        </w:rPr>
        <w:t>4.40±0.35</w:t>
        <w:tab/>
        <w:t>3.45±0.06</w:t>
        <w:tab/>
        <w:t>245.37±3.89</w:t>
        <w:tab/>
        <w:t>0.21</w:t>
        <w:tab/>
        <w:t>98.67</w:t>
      </w:r>
    </w:p>
    <w:p>
      <w:pPr>
        <w:tabs>
          <w:tab w:pos="708" w:val="left" w:leader="none"/>
          <w:tab w:pos="1678" w:val="left" w:leader="none"/>
          <w:tab w:pos="2652" w:val="left" w:leader="none"/>
          <w:tab w:pos="3879" w:val="left" w:leader="none"/>
          <w:tab w:pos="4900" w:val="right" w:leader="none"/>
        </w:tabs>
        <w:spacing w:before="18"/>
        <w:ind w:left="28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F7</w:t>
        <w:tab/>
      </w:r>
      <w:r>
        <w:rPr>
          <w:sz w:val="16"/>
        </w:rPr>
        <w:t>4.50±0.48</w:t>
        <w:tab/>
        <w:t>3.38±0.05</w:t>
        <w:tab/>
        <w:t>250.09±4.12</w:t>
        <w:tab/>
        <w:t>0.16</w:t>
        <w:tab/>
        <w:t>98.97</w:t>
      </w:r>
    </w:p>
    <w:p>
      <w:pPr>
        <w:tabs>
          <w:tab w:pos="708" w:val="left" w:leader="none"/>
          <w:tab w:pos="1678" w:val="left" w:leader="none"/>
          <w:tab w:pos="2652" w:val="left" w:leader="none"/>
          <w:tab w:pos="3879" w:val="left" w:leader="none"/>
          <w:tab w:pos="4900" w:val="right" w:leader="none"/>
        </w:tabs>
        <w:spacing w:before="15"/>
        <w:ind w:left="28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F8</w:t>
        <w:tab/>
      </w:r>
      <w:r>
        <w:rPr>
          <w:sz w:val="16"/>
        </w:rPr>
        <w:t>4.45±0.25</w:t>
        <w:tab/>
        <w:t>3.45±0.25</w:t>
        <w:tab/>
        <w:t>246.65±4.20</w:t>
        <w:tab/>
        <w:t>0.16</w:t>
        <w:tab/>
        <w:t>98.28</w:t>
      </w:r>
    </w:p>
    <w:p>
      <w:pPr>
        <w:tabs>
          <w:tab w:pos="708" w:val="left" w:leader="none"/>
          <w:tab w:pos="1678" w:val="left" w:leader="none"/>
          <w:tab w:pos="2652" w:val="left" w:leader="none"/>
          <w:tab w:pos="3879" w:val="left" w:leader="none"/>
          <w:tab w:pos="4900" w:val="right" w:leader="none"/>
        </w:tabs>
        <w:spacing w:before="18"/>
        <w:ind w:left="28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F9</w:t>
        <w:tab/>
      </w:r>
      <w:r>
        <w:rPr>
          <w:sz w:val="16"/>
        </w:rPr>
        <w:t>4.50±0.50</w:t>
        <w:tab/>
        <w:t>3.50±0.04</w:t>
        <w:tab/>
        <w:t>244.15±4.61</w:t>
        <w:tab/>
        <w:t>0.12</w:t>
        <w:tab/>
        <w:t>99.43</w:t>
      </w:r>
    </w:p>
    <w:p>
      <w:pPr>
        <w:pStyle w:val="BodyText"/>
        <w:spacing w:line="20" w:lineRule="exact"/>
        <w:ind w:left="-148"/>
        <w:rPr>
          <w:sz w:val="2"/>
        </w:rPr>
      </w:pPr>
      <w:r>
        <w:rPr/>
        <w:br w:type="column"/>
      </w:r>
      <w:r>
        <w:rPr>
          <w:sz w:val="2"/>
        </w:rPr>
        <w:pict>
          <v:group style="width:139.35pt;height:.4pt;mso-position-horizontal-relative:char;mso-position-vertical-relative:line" coordorigin="0,0" coordsize="2787,8">
            <v:shape style="position:absolute;left:-1;top:0;width:2787;height:8" coordorigin="0,0" coordsize="2787,8" path="m1018,0l0,0,0,7,1018,7,1018,0xm1027,0l1020,0,1020,7,1027,7,1027,0xm1795,0l1030,0,1030,7,1795,7,1795,0xm1805,0l1798,0,1798,7,1805,7,1805,0xm2786,0l1807,0,1807,7,2786,7,278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171" w:val="left" w:leader="none"/>
          <w:tab w:pos="2002" w:val="left" w:leader="none"/>
        </w:tabs>
        <w:spacing w:before="0"/>
        <w:ind w:left="281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F1</w:t>
        <w:tab/>
      </w:r>
      <w:r>
        <w:rPr>
          <w:sz w:val="16"/>
        </w:rPr>
        <w:t>26</w:t>
        <w:tab/>
        <w:t>&gt;12</w:t>
      </w:r>
    </w:p>
    <w:p>
      <w:pPr>
        <w:tabs>
          <w:tab w:pos="1171" w:val="left" w:leader="none"/>
          <w:tab w:pos="2002" w:val="left" w:leader="none"/>
        </w:tabs>
        <w:spacing w:before="6"/>
        <w:ind w:left="281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F2</w:t>
        <w:tab/>
      </w:r>
      <w:r>
        <w:rPr>
          <w:sz w:val="16"/>
        </w:rPr>
        <w:t>20</w:t>
        <w:tab/>
        <w:t>&gt;12</w:t>
      </w:r>
    </w:p>
    <w:p>
      <w:pPr>
        <w:tabs>
          <w:tab w:pos="1171" w:val="left" w:leader="none"/>
          <w:tab w:pos="2002" w:val="left" w:leader="none"/>
        </w:tabs>
        <w:spacing w:before="15"/>
        <w:ind w:left="281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F3</w:t>
        <w:tab/>
      </w:r>
      <w:r>
        <w:rPr>
          <w:sz w:val="16"/>
        </w:rPr>
        <w:t>30</w:t>
        <w:tab/>
        <w:t>&gt;12</w:t>
      </w:r>
    </w:p>
    <w:p>
      <w:pPr>
        <w:tabs>
          <w:tab w:pos="1171" w:val="left" w:leader="none"/>
          <w:tab w:pos="2002" w:val="left" w:leader="none"/>
        </w:tabs>
        <w:spacing w:before="18"/>
        <w:ind w:left="281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F4</w:t>
        <w:tab/>
      </w:r>
      <w:r>
        <w:rPr>
          <w:sz w:val="16"/>
        </w:rPr>
        <w:t>36</w:t>
        <w:tab/>
        <w:t>&gt;12</w:t>
      </w:r>
    </w:p>
    <w:p>
      <w:pPr>
        <w:tabs>
          <w:tab w:pos="1171" w:val="left" w:leader="none"/>
          <w:tab w:pos="2002" w:val="left" w:leader="none"/>
        </w:tabs>
        <w:spacing w:before="15"/>
        <w:ind w:left="281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F5</w:t>
        <w:tab/>
      </w:r>
      <w:r>
        <w:rPr>
          <w:sz w:val="16"/>
        </w:rPr>
        <w:t>28</w:t>
        <w:tab/>
        <w:t>&gt;12</w:t>
      </w:r>
    </w:p>
    <w:p>
      <w:pPr>
        <w:tabs>
          <w:tab w:pos="1171" w:val="left" w:leader="none"/>
          <w:tab w:pos="2002" w:val="left" w:leader="none"/>
        </w:tabs>
        <w:spacing w:before="18"/>
        <w:ind w:left="281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F6</w:t>
        <w:tab/>
      </w:r>
      <w:r>
        <w:rPr>
          <w:sz w:val="16"/>
        </w:rPr>
        <w:t>39</w:t>
        <w:tab/>
        <w:t>&gt;12</w:t>
      </w:r>
    </w:p>
    <w:p>
      <w:pPr>
        <w:tabs>
          <w:tab w:pos="1171" w:val="left" w:leader="none"/>
          <w:tab w:pos="2002" w:val="left" w:leader="none"/>
        </w:tabs>
        <w:spacing w:before="15"/>
        <w:ind w:left="281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F7</w:t>
        <w:tab/>
      </w:r>
      <w:r>
        <w:rPr>
          <w:sz w:val="16"/>
        </w:rPr>
        <w:t>46</w:t>
        <w:tab/>
        <w:t>&gt;12</w:t>
      </w:r>
    </w:p>
    <w:p>
      <w:pPr>
        <w:tabs>
          <w:tab w:pos="1171" w:val="left" w:leader="none"/>
          <w:tab w:pos="2002" w:val="left" w:leader="none"/>
        </w:tabs>
        <w:spacing w:before="17"/>
        <w:ind w:left="281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F8</w:t>
        <w:tab/>
      </w:r>
      <w:r>
        <w:rPr>
          <w:sz w:val="16"/>
        </w:rPr>
        <w:t>49</w:t>
        <w:tab/>
        <w:t>&gt;12</w:t>
      </w:r>
    </w:p>
    <w:p>
      <w:pPr>
        <w:tabs>
          <w:tab w:pos="1171" w:val="left" w:leader="none"/>
          <w:tab w:pos="2002" w:val="left" w:leader="none"/>
        </w:tabs>
        <w:spacing w:before="16"/>
        <w:ind w:left="281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F9</w:t>
        <w:tab/>
      </w:r>
      <w:r>
        <w:rPr>
          <w:sz w:val="16"/>
        </w:rPr>
        <w:t>51</w:t>
        <w:tab/>
        <w:t>&gt;12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120" w:bottom="1200" w:left="760" w:right="800"/>
          <w:cols w:num="2" w:equalWidth="0">
            <w:col w:w="4957" w:space="1943"/>
            <w:col w:w="3780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tabs>
          <w:tab w:pos="6737" w:val="left" w:leader="none"/>
        </w:tabs>
        <w:spacing w:line="20" w:lineRule="exact"/>
        <w:ind w:left="132" w:right="0" w:firstLine="0"/>
        <w:rPr>
          <w:sz w:val="2"/>
        </w:rPr>
      </w:pPr>
      <w:r>
        <w:rPr>
          <w:sz w:val="2"/>
        </w:rPr>
        <w:pict>
          <v:group style="width:244.6pt;height:.4pt;mso-position-horizontal-relative:char;mso-position-vertical-relative:line" coordorigin="0,0" coordsize="4892,8">
            <v:rect style="position:absolute;left:-1;top:0;width:4892;height:8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40.050pt;height:.4pt;mso-position-horizontal-relative:char;mso-position-vertical-relative:line" coordorigin="0,0" coordsize="2801,8">
            <v:rect style="position:absolute;left:-1;top:0;width:2801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spacing w:before="83"/>
        <w:ind w:right="1504"/>
      </w:pPr>
      <w:r>
        <w:rPr>
          <w:w w:val="95"/>
        </w:rPr>
        <w:t>Table:5</w:t>
      </w:r>
    </w:p>
    <w:p>
      <w:pPr>
        <w:spacing w:line="224" w:lineRule="exact" w:before="0"/>
        <w:ind w:left="1543" w:right="1527" w:firstLine="0"/>
        <w:jc w:val="center"/>
        <w:rPr>
          <w:rFonts w:ascii="Arial"/>
          <w:b/>
          <w:sz w:val="20"/>
        </w:rPr>
      </w:pPr>
      <w:r>
        <w:rPr/>
        <w:pict>
          <v:shape style="position:absolute;margin-left:72.278099pt;margin-top:36.293064pt;width:21.1pt;height:33.35pt;mso-position-horizontal-relative:page;mso-position-vertical-relative:paragraph;z-index:-16578560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7"/>
                    <w:ind w:left="75" w:right="15" w:hanging="56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Sampling</w:t>
                  </w:r>
                  <w:r>
                    <w:rPr>
                      <w:rFonts w:ascii="Arial"/>
                      <w:b/>
                      <w:spacing w:val="-35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6"/>
                    </w:rPr>
                    <w:t>time</w:t>
                  </w:r>
                  <w:r>
                    <w:rPr>
                      <w:rFonts w:ascii="Arial"/>
                      <w:b/>
                      <w:spacing w:val="-2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6"/>
                    </w:rPr>
                    <w:t>(h)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20"/>
        </w:rPr>
        <w:t>In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vitro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dissolution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studies: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Cumulative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percent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drug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release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formulation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with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HPMC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K4M</w:t>
      </w:r>
    </w:p>
    <w:p>
      <w:pPr>
        <w:pStyle w:val="BodyText"/>
        <w:spacing w:before="10"/>
        <w:rPr>
          <w:rFonts w:ascii="Arial"/>
          <w:b/>
        </w:rPr>
      </w:pPr>
      <w:r>
        <w:rPr/>
        <w:pict>
          <v:shape style="position:absolute;margin-left:67.919006pt;margin-top:13.988586pt;width:476.05pt;height:.4pt;mso-position-horizontal-relative:page;mso-position-vertical-relative:paragraph;z-index:-15724032;mso-wrap-distance-left:0;mso-wrap-distance-right:0" coordorigin="1358,280" coordsize="9521,8" path="m1999,280l1358,280,1358,287,1999,287,1999,280xm2009,280l2002,280,2002,287,2009,287,2009,280xm2926,280l2011,280,2011,287,2926,287,2926,280xm2935,280l2928,280,2928,287,2935,287,2935,280xm3852,280l2938,280,2938,287,3852,287,3852,280xm3862,280l3854,280,3854,287,3862,287,3862,280xm4781,280l3864,280,3864,287,4781,287,4781,280xm4790,280l4783,280,4783,287,4790,287,4790,280xm5707,280l4793,280,4793,287,5707,287,5707,280xm5717,280l5710,280,5710,287,5717,287,5717,280xm6634,280l5719,280,5719,287,6634,287,6634,280xm6643,280l6636,280,6636,287,6643,287,6643,280xm7716,280l6646,280,6646,287,7716,287,7716,280xm7726,280l7718,280,7718,287,7726,287,7726,280xm8717,280l7728,280,7728,287,8717,287,8717,280xm8726,280l8719,280,8719,287,8726,287,8726,280xm9876,280l8729,280,8729,287,9876,287,9876,280xm9886,280l9878,280,9878,287,9886,287,9886,280xm10879,280l9888,280,9888,287,10879,287,10879,28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11"/>
        </w:rPr>
      </w:pPr>
    </w:p>
    <w:tbl>
      <w:tblPr>
        <w:tblW w:w="0" w:type="auto"/>
        <w:jc w:val="left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"/>
        <w:gridCol w:w="990"/>
        <w:gridCol w:w="926"/>
        <w:gridCol w:w="927"/>
        <w:gridCol w:w="927"/>
        <w:gridCol w:w="955"/>
        <w:gridCol w:w="1039"/>
        <w:gridCol w:w="1041"/>
        <w:gridCol w:w="1091"/>
        <w:gridCol w:w="1039"/>
      </w:tblGrid>
      <w:tr>
        <w:trPr>
          <w:trHeight w:val="697" w:hRule="atLeast"/>
        </w:trPr>
        <w:tc>
          <w:tcPr>
            <w:tcW w:w="1575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3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F1</w:t>
            </w:r>
          </w:p>
        </w:tc>
        <w:tc>
          <w:tcPr>
            <w:tcW w:w="9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354" w:right="3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F2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83" w:righ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F3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85" w:righ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F4</w:t>
            </w:r>
          </w:p>
        </w:tc>
        <w:tc>
          <w:tcPr>
            <w:tcW w:w="9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85" w:righ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F5</w:t>
            </w:r>
          </w:p>
        </w:tc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85"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F6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37" w:right="1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F7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59" w:righ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F8</w:t>
            </w:r>
          </w:p>
        </w:tc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12" w:righ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F9</w:t>
            </w:r>
          </w:p>
        </w:tc>
      </w:tr>
      <w:tr>
        <w:trPr>
          <w:trHeight w:val="309" w:hRule="atLeast"/>
        </w:trPr>
        <w:tc>
          <w:tcPr>
            <w:tcW w:w="5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right="2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148" w:right="84"/>
              <w:rPr>
                <w:sz w:val="16"/>
              </w:rPr>
            </w:pPr>
            <w:r>
              <w:rPr>
                <w:sz w:val="16"/>
              </w:rPr>
              <w:t>42.21±1.4</w:t>
            </w:r>
          </w:p>
        </w:tc>
        <w:tc>
          <w:tcPr>
            <w:tcW w:w="9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32.46±2.5</w:t>
            </w:r>
          </w:p>
        </w:tc>
        <w:tc>
          <w:tcPr>
            <w:tcW w:w="9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84" w:right="83"/>
              <w:rPr>
                <w:sz w:val="16"/>
              </w:rPr>
            </w:pPr>
            <w:r>
              <w:rPr>
                <w:sz w:val="16"/>
              </w:rPr>
              <w:t>23.12±1.5</w:t>
            </w:r>
          </w:p>
        </w:tc>
        <w:tc>
          <w:tcPr>
            <w:tcW w:w="9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85" w:right="81"/>
              <w:rPr>
                <w:sz w:val="16"/>
              </w:rPr>
            </w:pPr>
            <w:r>
              <w:rPr>
                <w:sz w:val="16"/>
              </w:rPr>
              <w:t>30.94±3.2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87" w:right="109"/>
              <w:rPr>
                <w:sz w:val="16"/>
              </w:rPr>
            </w:pPr>
            <w:r>
              <w:rPr>
                <w:sz w:val="16"/>
              </w:rPr>
              <w:t>25.75±1.7</w:t>
            </w:r>
          </w:p>
        </w:tc>
        <w:tc>
          <w:tcPr>
            <w:tcW w:w="10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84" w:right="97"/>
              <w:rPr>
                <w:sz w:val="16"/>
              </w:rPr>
            </w:pPr>
            <w:r>
              <w:rPr>
                <w:sz w:val="16"/>
              </w:rPr>
              <w:t>21.19±2.3.</w:t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139" w:right="145"/>
              <w:rPr>
                <w:sz w:val="16"/>
              </w:rPr>
            </w:pPr>
            <w:r>
              <w:rPr>
                <w:sz w:val="16"/>
              </w:rPr>
              <w:t>15.51±1.9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159" w:right="138"/>
              <w:rPr>
                <w:sz w:val="16"/>
              </w:rPr>
            </w:pPr>
            <w:r>
              <w:rPr>
                <w:sz w:val="16"/>
              </w:rPr>
              <w:t>12.10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±1.4</w:t>
            </w:r>
          </w:p>
        </w:tc>
        <w:tc>
          <w:tcPr>
            <w:tcW w:w="10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112" w:right="61"/>
              <w:rPr>
                <w:sz w:val="16"/>
              </w:rPr>
            </w:pPr>
            <w:r>
              <w:rPr>
                <w:sz w:val="16"/>
              </w:rPr>
              <w:t>10.10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±1.1</w:t>
            </w:r>
          </w:p>
        </w:tc>
      </w:tr>
      <w:tr>
        <w:trPr>
          <w:trHeight w:val="319" w:hRule="atLeast"/>
        </w:trPr>
        <w:tc>
          <w:tcPr>
            <w:tcW w:w="585" w:type="dxa"/>
          </w:tcPr>
          <w:p>
            <w:pPr>
              <w:pStyle w:val="TableParagraph"/>
              <w:spacing w:before="62"/>
              <w:ind w:right="2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before="64"/>
              <w:ind w:left="148" w:right="84"/>
              <w:rPr>
                <w:sz w:val="16"/>
              </w:rPr>
            </w:pPr>
            <w:r>
              <w:rPr>
                <w:sz w:val="16"/>
              </w:rPr>
              <w:t>54.42±2.2</w:t>
            </w:r>
          </w:p>
        </w:tc>
        <w:tc>
          <w:tcPr>
            <w:tcW w:w="926" w:type="dxa"/>
          </w:tcPr>
          <w:p>
            <w:pPr>
              <w:pStyle w:val="TableParagraph"/>
              <w:spacing w:before="64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37.7±1.4</w:t>
            </w:r>
          </w:p>
        </w:tc>
        <w:tc>
          <w:tcPr>
            <w:tcW w:w="927" w:type="dxa"/>
          </w:tcPr>
          <w:p>
            <w:pPr>
              <w:pStyle w:val="TableParagraph"/>
              <w:spacing w:before="64"/>
              <w:ind w:left="84" w:right="83"/>
              <w:rPr>
                <w:sz w:val="16"/>
              </w:rPr>
            </w:pPr>
            <w:r>
              <w:rPr>
                <w:sz w:val="16"/>
              </w:rPr>
              <w:t>31.84±1.9</w:t>
            </w:r>
          </w:p>
        </w:tc>
        <w:tc>
          <w:tcPr>
            <w:tcW w:w="927" w:type="dxa"/>
          </w:tcPr>
          <w:p>
            <w:pPr>
              <w:pStyle w:val="TableParagraph"/>
              <w:spacing w:before="64"/>
              <w:ind w:left="85" w:right="81"/>
              <w:rPr>
                <w:sz w:val="16"/>
              </w:rPr>
            </w:pPr>
            <w:r>
              <w:rPr>
                <w:sz w:val="16"/>
              </w:rPr>
              <w:t>38.98±3.1</w:t>
            </w:r>
          </w:p>
        </w:tc>
        <w:tc>
          <w:tcPr>
            <w:tcW w:w="955" w:type="dxa"/>
          </w:tcPr>
          <w:p>
            <w:pPr>
              <w:pStyle w:val="TableParagraph"/>
              <w:spacing w:before="64"/>
              <w:ind w:left="87" w:right="109"/>
              <w:rPr>
                <w:sz w:val="16"/>
              </w:rPr>
            </w:pPr>
            <w:r>
              <w:rPr>
                <w:sz w:val="16"/>
              </w:rPr>
              <w:t>31.08±1.5</w:t>
            </w:r>
          </w:p>
        </w:tc>
        <w:tc>
          <w:tcPr>
            <w:tcW w:w="1039" w:type="dxa"/>
          </w:tcPr>
          <w:p>
            <w:pPr>
              <w:pStyle w:val="TableParagraph"/>
              <w:spacing w:before="64"/>
              <w:ind w:left="88" w:right="97"/>
              <w:rPr>
                <w:sz w:val="16"/>
              </w:rPr>
            </w:pPr>
            <w:r>
              <w:rPr>
                <w:sz w:val="16"/>
              </w:rPr>
              <w:t>31.44±2.1</w:t>
            </w:r>
          </w:p>
        </w:tc>
        <w:tc>
          <w:tcPr>
            <w:tcW w:w="1041" w:type="dxa"/>
          </w:tcPr>
          <w:p>
            <w:pPr>
              <w:pStyle w:val="TableParagraph"/>
              <w:spacing w:before="64"/>
              <w:ind w:left="139" w:right="145"/>
              <w:rPr>
                <w:sz w:val="16"/>
              </w:rPr>
            </w:pPr>
            <w:r>
              <w:rPr>
                <w:sz w:val="16"/>
              </w:rPr>
              <w:t>24.38±1.6</w:t>
            </w:r>
          </w:p>
        </w:tc>
        <w:tc>
          <w:tcPr>
            <w:tcW w:w="1091" w:type="dxa"/>
          </w:tcPr>
          <w:p>
            <w:pPr>
              <w:pStyle w:val="TableParagraph"/>
              <w:spacing w:before="64"/>
              <w:ind w:left="159" w:right="138"/>
              <w:rPr>
                <w:sz w:val="16"/>
              </w:rPr>
            </w:pPr>
            <w:r>
              <w:rPr>
                <w:sz w:val="16"/>
              </w:rPr>
              <w:t>18.25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±1.2</w:t>
            </w:r>
          </w:p>
        </w:tc>
        <w:tc>
          <w:tcPr>
            <w:tcW w:w="1039" w:type="dxa"/>
          </w:tcPr>
          <w:p>
            <w:pPr>
              <w:pStyle w:val="TableParagraph"/>
              <w:spacing w:before="64"/>
              <w:ind w:left="112" w:right="61"/>
              <w:rPr>
                <w:sz w:val="16"/>
              </w:rPr>
            </w:pPr>
            <w:r>
              <w:rPr>
                <w:sz w:val="16"/>
              </w:rPr>
              <w:t>15.4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1±1.3</w:t>
            </w:r>
          </w:p>
        </w:tc>
      </w:tr>
      <w:tr>
        <w:trPr>
          <w:trHeight w:val="309" w:hRule="atLeast"/>
        </w:trPr>
        <w:tc>
          <w:tcPr>
            <w:tcW w:w="585" w:type="dxa"/>
          </w:tcPr>
          <w:p>
            <w:pPr>
              <w:pStyle w:val="TableParagraph"/>
              <w:spacing w:before="57"/>
              <w:ind w:right="2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spacing w:before="59"/>
              <w:ind w:left="148" w:right="84"/>
              <w:rPr>
                <w:sz w:val="16"/>
              </w:rPr>
            </w:pPr>
            <w:r>
              <w:rPr>
                <w:sz w:val="16"/>
              </w:rPr>
              <w:t>65.36±2.1</w:t>
            </w:r>
          </w:p>
        </w:tc>
        <w:tc>
          <w:tcPr>
            <w:tcW w:w="926" w:type="dxa"/>
          </w:tcPr>
          <w:p>
            <w:pPr>
              <w:pStyle w:val="TableParagraph"/>
              <w:spacing w:before="59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45.24±1.4</w:t>
            </w:r>
          </w:p>
        </w:tc>
        <w:tc>
          <w:tcPr>
            <w:tcW w:w="927" w:type="dxa"/>
          </w:tcPr>
          <w:p>
            <w:pPr>
              <w:pStyle w:val="TableParagraph"/>
              <w:spacing w:before="59"/>
              <w:ind w:left="84" w:right="83"/>
              <w:rPr>
                <w:sz w:val="16"/>
              </w:rPr>
            </w:pPr>
            <w:r>
              <w:rPr>
                <w:sz w:val="16"/>
              </w:rPr>
              <w:t>42.16±1.9</w:t>
            </w:r>
          </w:p>
        </w:tc>
        <w:tc>
          <w:tcPr>
            <w:tcW w:w="927" w:type="dxa"/>
          </w:tcPr>
          <w:p>
            <w:pPr>
              <w:pStyle w:val="TableParagraph"/>
              <w:spacing w:before="59"/>
              <w:ind w:left="85" w:right="81"/>
              <w:rPr>
                <w:sz w:val="16"/>
              </w:rPr>
            </w:pPr>
            <w:r>
              <w:rPr>
                <w:sz w:val="16"/>
              </w:rPr>
              <w:t>52.6±2.9</w:t>
            </w:r>
          </w:p>
        </w:tc>
        <w:tc>
          <w:tcPr>
            <w:tcW w:w="955" w:type="dxa"/>
          </w:tcPr>
          <w:p>
            <w:pPr>
              <w:pStyle w:val="TableParagraph"/>
              <w:spacing w:before="59"/>
              <w:ind w:left="87" w:right="109"/>
              <w:rPr>
                <w:sz w:val="16"/>
              </w:rPr>
            </w:pPr>
            <w:r>
              <w:rPr>
                <w:sz w:val="16"/>
              </w:rPr>
              <w:t>37.05±1.6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88" w:right="97"/>
              <w:rPr>
                <w:sz w:val="16"/>
              </w:rPr>
            </w:pPr>
            <w:r>
              <w:rPr>
                <w:sz w:val="16"/>
              </w:rPr>
              <w:t>41.02±2.4</w:t>
            </w:r>
          </w:p>
        </w:tc>
        <w:tc>
          <w:tcPr>
            <w:tcW w:w="1041" w:type="dxa"/>
          </w:tcPr>
          <w:p>
            <w:pPr>
              <w:pStyle w:val="TableParagraph"/>
              <w:spacing w:before="59"/>
              <w:ind w:left="139" w:right="145"/>
              <w:rPr>
                <w:sz w:val="16"/>
              </w:rPr>
            </w:pPr>
            <w:r>
              <w:rPr>
                <w:sz w:val="16"/>
              </w:rPr>
              <w:t>33.56±1.5</w:t>
            </w:r>
          </w:p>
        </w:tc>
        <w:tc>
          <w:tcPr>
            <w:tcW w:w="1091" w:type="dxa"/>
          </w:tcPr>
          <w:p>
            <w:pPr>
              <w:pStyle w:val="TableParagraph"/>
              <w:spacing w:before="59"/>
              <w:ind w:left="159" w:right="138"/>
              <w:rPr>
                <w:sz w:val="16"/>
              </w:rPr>
            </w:pPr>
            <w:r>
              <w:rPr>
                <w:sz w:val="16"/>
              </w:rPr>
              <w:t>25.91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±1.3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112" w:right="61"/>
              <w:rPr>
                <w:sz w:val="16"/>
              </w:rPr>
            </w:pPr>
            <w:r>
              <w:rPr>
                <w:sz w:val="16"/>
              </w:rPr>
              <w:t>20.52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±1.2</w:t>
            </w:r>
          </w:p>
        </w:tc>
      </w:tr>
      <w:tr>
        <w:trPr>
          <w:trHeight w:val="309" w:hRule="atLeast"/>
        </w:trPr>
        <w:tc>
          <w:tcPr>
            <w:tcW w:w="585" w:type="dxa"/>
          </w:tcPr>
          <w:p>
            <w:pPr>
              <w:pStyle w:val="TableParagraph"/>
              <w:spacing w:before="52"/>
              <w:ind w:right="2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before="55"/>
              <w:ind w:left="148" w:right="84"/>
              <w:rPr>
                <w:sz w:val="16"/>
              </w:rPr>
            </w:pPr>
            <w:r>
              <w:rPr>
                <w:sz w:val="16"/>
              </w:rPr>
              <w:t>71.52±2.2</w:t>
            </w:r>
          </w:p>
        </w:tc>
        <w:tc>
          <w:tcPr>
            <w:tcW w:w="926" w:type="dxa"/>
          </w:tcPr>
          <w:p>
            <w:pPr>
              <w:pStyle w:val="TableParagraph"/>
              <w:spacing w:before="55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54.96±1.2</w:t>
            </w:r>
          </w:p>
        </w:tc>
        <w:tc>
          <w:tcPr>
            <w:tcW w:w="927" w:type="dxa"/>
          </w:tcPr>
          <w:p>
            <w:pPr>
              <w:pStyle w:val="TableParagraph"/>
              <w:spacing w:before="55"/>
              <w:ind w:left="84" w:right="83"/>
              <w:rPr>
                <w:sz w:val="16"/>
              </w:rPr>
            </w:pPr>
            <w:r>
              <w:rPr>
                <w:sz w:val="16"/>
              </w:rPr>
              <w:t>49.52±2.3</w:t>
            </w:r>
          </w:p>
        </w:tc>
        <w:tc>
          <w:tcPr>
            <w:tcW w:w="927" w:type="dxa"/>
          </w:tcPr>
          <w:p>
            <w:pPr>
              <w:pStyle w:val="TableParagraph"/>
              <w:spacing w:before="55"/>
              <w:ind w:left="85" w:right="81"/>
              <w:rPr>
                <w:sz w:val="16"/>
              </w:rPr>
            </w:pPr>
            <w:r>
              <w:rPr>
                <w:sz w:val="16"/>
              </w:rPr>
              <w:t>55.68±2.7</w:t>
            </w:r>
          </w:p>
        </w:tc>
        <w:tc>
          <w:tcPr>
            <w:tcW w:w="955" w:type="dxa"/>
          </w:tcPr>
          <w:p>
            <w:pPr>
              <w:pStyle w:val="TableParagraph"/>
              <w:spacing w:before="55"/>
              <w:ind w:left="87" w:right="109"/>
              <w:rPr>
                <w:sz w:val="16"/>
              </w:rPr>
            </w:pPr>
            <w:r>
              <w:rPr>
                <w:sz w:val="16"/>
              </w:rPr>
              <w:t>41.46±1.8</w:t>
            </w:r>
          </w:p>
        </w:tc>
        <w:tc>
          <w:tcPr>
            <w:tcW w:w="1039" w:type="dxa"/>
          </w:tcPr>
          <w:p>
            <w:pPr>
              <w:pStyle w:val="TableParagraph"/>
              <w:spacing w:before="55"/>
              <w:ind w:left="88" w:right="97"/>
              <w:rPr>
                <w:sz w:val="16"/>
              </w:rPr>
            </w:pPr>
            <w:r>
              <w:rPr>
                <w:sz w:val="16"/>
              </w:rPr>
              <w:t>51.11±2.6</w:t>
            </w:r>
          </w:p>
        </w:tc>
        <w:tc>
          <w:tcPr>
            <w:tcW w:w="1041" w:type="dxa"/>
          </w:tcPr>
          <w:p>
            <w:pPr>
              <w:pStyle w:val="TableParagraph"/>
              <w:spacing w:before="55"/>
              <w:ind w:left="139" w:right="145"/>
              <w:rPr>
                <w:sz w:val="16"/>
              </w:rPr>
            </w:pPr>
            <w:r>
              <w:rPr>
                <w:sz w:val="16"/>
              </w:rPr>
              <w:t>38.92±2.5</w:t>
            </w:r>
          </w:p>
        </w:tc>
        <w:tc>
          <w:tcPr>
            <w:tcW w:w="1091" w:type="dxa"/>
          </w:tcPr>
          <w:p>
            <w:pPr>
              <w:pStyle w:val="TableParagraph"/>
              <w:spacing w:before="55"/>
              <w:ind w:left="159" w:right="138"/>
              <w:rPr>
                <w:sz w:val="16"/>
              </w:rPr>
            </w:pPr>
            <w:r>
              <w:rPr>
                <w:sz w:val="16"/>
              </w:rPr>
              <w:t>31.58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±1.4</w:t>
            </w:r>
          </w:p>
        </w:tc>
        <w:tc>
          <w:tcPr>
            <w:tcW w:w="1039" w:type="dxa"/>
          </w:tcPr>
          <w:p>
            <w:pPr>
              <w:pStyle w:val="TableParagraph"/>
              <w:spacing w:before="55"/>
              <w:ind w:left="112" w:right="61"/>
              <w:rPr>
                <w:sz w:val="16"/>
              </w:rPr>
            </w:pPr>
            <w:r>
              <w:rPr>
                <w:sz w:val="16"/>
              </w:rPr>
              <w:t>26.80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±1.6</w:t>
            </w:r>
          </w:p>
        </w:tc>
      </w:tr>
      <w:tr>
        <w:trPr>
          <w:trHeight w:val="319" w:hRule="atLeast"/>
        </w:trPr>
        <w:tc>
          <w:tcPr>
            <w:tcW w:w="585" w:type="dxa"/>
          </w:tcPr>
          <w:p>
            <w:pPr>
              <w:pStyle w:val="TableParagraph"/>
              <w:spacing w:before="57"/>
              <w:ind w:right="2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5</w:t>
            </w:r>
          </w:p>
        </w:tc>
        <w:tc>
          <w:tcPr>
            <w:tcW w:w="990" w:type="dxa"/>
          </w:tcPr>
          <w:p>
            <w:pPr>
              <w:pStyle w:val="TableParagraph"/>
              <w:spacing w:before="59"/>
              <w:ind w:left="148" w:right="84"/>
              <w:rPr>
                <w:sz w:val="16"/>
              </w:rPr>
            </w:pPr>
            <w:r>
              <w:rPr>
                <w:sz w:val="16"/>
              </w:rPr>
              <w:t>77.82±1.4</w:t>
            </w:r>
          </w:p>
        </w:tc>
        <w:tc>
          <w:tcPr>
            <w:tcW w:w="926" w:type="dxa"/>
          </w:tcPr>
          <w:p>
            <w:pPr>
              <w:pStyle w:val="TableParagraph"/>
              <w:spacing w:before="59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58.57±1.4</w:t>
            </w:r>
          </w:p>
        </w:tc>
        <w:tc>
          <w:tcPr>
            <w:tcW w:w="927" w:type="dxa"/>
          </w:tcPr>
          <w:p>
            <w:pPr>
              <w:pStyle w:val="TableParagraph"/>
              <w:spacing w:before="59"/>
              <w:ind w:left="84" w:right="83"/>
              <w:rPr>
                <w:sz w:val="16"/>
              </w:rPr>
            </w:pPr>
            <w:r>
              <w:rPr>
                <w:sz w:val="16"/>
              </w:rPr>
              <w:t>54.65±1.6</w:t>
            </w:r>
          </w:p>
        </w:tc>
        <w:tc>
          <w:tcPr>
            <w:tcW w:w="927" w:type="dxa"/>
          </w:tcPr>
          <w:p>
            <w:pPr>
              <w:pStyle w:val="TableParagraph"/>
              <w:spacing w:before="59"/>
              <w:ind w:left="85" w:right="81"/>
              <w:rPr>
                <w:sz w:val="16"/>
              </w:rPr>
            </w:pPr>
            <w:r>
              <w:rPr>
                <w:sz w:val="16"/>
              </w:rPr>
              <w:t>63.01±3.1</w:t>
            </w:r>
          </w:p>
        </w:tc>
        <w:tc>
          <w:tcPr>
            <w:tcW w:w="955" w:type="dxa"/>
          </w:tcPr>
          <w:p>
            <w:pPr>
              <w:pStyle w:val="TableParagraph"/>
              <w:spacing w:before="59"/>
              <w:ind w:left="87" w:right="109"/>
              <w:rPr>
                <w:sz w:val="16"/>
              </w:rPr>
            </w:pPr>
            <w:r>
              <w:rPr>
                <w:sz w:val="16"/>
              </w:rPr>
              <w:t>46.65±1.8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88" w:right="97"/>
              <w:rPr>
                <w:sz w:val="16"/>
              </w:rPr>
            </w:pPr>
            <w:r>
              <w:rPr>
                <w:sz w:val="16"/>
              </w:rPr>
              <w:t>56.65±2.3</w:t>
            </w:r>
          </w:p>
        </w:tc>
        <w:tc>
          <w:tcPr>
            <w:tcW w:w="1041" w:type="dxa"/>
          </w:tcPr>
          <w:p>
            <w:pPr>
              <w:pStyle w:val="TableParagraph"/>
              <w:spacing w:before="59"/>
              <w:ind w:left="139" w:right="145"/>
              <w:rPr>
                <w:sz w:val="16"/>
              </w:rPr>
            </w:pPr>
            <w:r>
              <w:rPr>
                <w:sz w:val="16"/>
              </w:rPr>
              <w:t>42.81±2.2</w:t>
            </w:r>
          </w:p>
        </w:tc>
        <w:tc>
          <w:tcPr>
            <w:tcW w:w="1091" w:type="dxa"/>
          </w:tcPr>
          <w:p>
            <w:pPr>
              <w:pStyle w:val="TableParagraph"/>
              <w:spacing w:before="59"/>
              <w:ind w:left="159" w:right="138"/>
              <w:rPr>
                <w:sz w:val="16"/>
              </w:rPr>
            </w:pPr>
            <w:r>
              <w:rPr>
                <w:sz w:val="16"/>
              </w:rPr>
              <w:t>38.34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±1.1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112" w:right="61"/>
              <w:rPr>
                <w:sz w:val="16"/>
              </w:rPr>
            </w:pPr>
            <w:r>
              <w:rPr>
                <w:sz w:val="16"/>
              </w:rPr>
              <w:t>31.11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±1.4</w:t>
            </w:r>
          </w:p>
        </w:tc>
      </w:tr>
      <w:tr>
        <w:trPr>
          <w:trHeight w:val="323" w:hRule="atLeast"/>
        </w:trPr>
        <w:tc>
          <w:tcPr>
            <w:tcW w:w="585" w:type="dxa"/>
          </w:tcPr>
          <w:p>
            <w:pPr>
              <w:pStyle w:val="TableParagraph"/>
              <w:spacing w:before="62"/>
              <w:ind w:right="2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6</w:t>
            </w:r>
          </w:p>
        </w:tc>
        <w:tc>
          <w:tcPr>
            <w:tcW w:w="990" w:type="dxa"/>
          </w:tcPr>
          <w:p>
            <w:pPr>
              <w:pStyle w:val="TableParagraph"/>
              <w:spacing w:before="64"/>
              <w:ind w:left="148" w:right="84"/>
              <w:rPr>
                <w:sz w:val="16"/>
              </w:rPr>
            </w:pPr>
            <w:r>
              <w:rPr>
                <w:sz w:val="16"/>
              </w:rPr>
              <w:t>84.23±2.2</w:t>
            </w:r>
          </w:p>
        </w:tc>
        <w:tc>
          <w:tcPr>
            <w:tcW w:w="926" w:type="dxa"/>
          </w:tcPr>
          <w:p>
            <w:pPr>
              <w:pStyle w:val="TableParagraph"/>
              <w:spacing w:before="64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64.3±1.7</w:t>
            </w:r>
          </w:p>
        </w:tc>
        <w:tc>
          <w:tcPr>
            <w:tcW w:w="927" w:type="dxa"/>
          </w:tcPr>
          <w:p>
            <w:pPr>
              <w:pStyle w:val="TableParagraph"/>
              <w:spacing w:before="64"/>
              <w:ind w:left="84" w:right="83"/>
              <w:rPr>
                <w:sz w:val="16"/>
              </w:rPr>
            </w:pPr>
            <w:r>
              <w:rPr>
                <w:sz w:val="16"/>
              </w:rPr>
              <w:t>63.52±1.6</w:t>
            </w:r>
          </w:p>
        </w:tc>
        <w:tc>
          <w:tcPr>
            <w:tcW w:w="927" w:type="dxa"/>
          </w:tcPr>
          <w:p>
            <w:pPr>
              <w:pStyle w:val="TableParagraph"/>
              <w:spacing w:before="64"/>
              <w:ind w:left="85" w:right="81"/>
              <w:rPr>
                <w:sz w:val="16"/>
              </w:rPr>
            </w:pPr>
            <w:r>
              <w:rPr>
                <w:sz w:val="16"/>
              </w:rPr>
              <w:t>72.85±2.8</w:t>
            </w:r>
          </w:p>
        </w:tc>
        <w:tc>
          <w:tcPr>
            <w:tcW w:w="955" w:type="dxa"/>
          </w:tcPr>
          <w:p>
            <w:pPr>
              <w:pStyle w:val="TableParagraph"/>
              <w:spacing w:before="64"/>
              <w:ind w:left="87" w:right="109"/>
              <w:rPr>
                <w:sz w:val="16"/>
              </w:rPr>
            </w:pPr>
            <w:r>
              <w:rPr>
                <w:sz w:val="16"/>
              </w:rPr>
              <w:t>51.67±1.7</w:t>
            </w:r>
          </w:p>
        </w:tc>
        <w:tc>
          <w:tcPr>
            <w:tcW w:w="1039" w:type="dxa"/>
          </w:tcPr>
          <w:p>
            <w:pPr>
              <w:pStyle w:val="TableParagraph"/>
              <w:spacing w:before="64"/>
              <w:ind w:left="88" w:right="97"/>
              <w:rPr>
                <w:sz w:val="16"/>
              </w:rPr>
            </w:pPr>
            <w:r>
              <w:rPr>
                <w:sz w:val="16"/>
              </w:rPr>
              <w:t>63.91±2.4</w:t>
            </w:r>
          </w:p>
        </w:tc>
        <w:tc>
          <w:tcPr>
            <w:tcW w:w="1041" w:type="dxa"/>
          </w:tcPr>
          <w:p>
            <w:pPr>
              <w:pStyle w:val="TableParagraph"/>
              <w:spacing w:before="64"/>
              <w:ind w:left="139" w:right="145"/>
              <w:rPr>
                <w:sz w:val="16"/>
              </w:rPr>
            </w:pPr>
            <w:r>
              <w:rPr>
                <w:sz w:val="16"/>
              </w:rPr>
              <w:t>52.15±1.6</w:t>
            </w:r>
          </w:p>
        </w:tc>
        <w:tc>
          <w:tcPr>
            <w:tcW w:w="1091" w:type="dxa"/>
          </w:tcPr>
          <w:p>
            <w:pPr>
              <w:pStyle w:val="TableParagraph"/>
              <w:spacing w:before="64"/>
              <w:ind w:left="159" w:right="138"/>
              <w:rPr>
                <w:sz w:val="16"/>
              </w:rPr>
            </w:pPr>
            <w:r>
              <w:rPr>
                <w:sz w:val="16"/>
              </w:rPr>
              <w:t>40.22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±1.4</w:t>
            </w:r>
          </w:p>
        </w:tc>
        <w:tc>
          <w:tcPr>
            <w:tcW w:w="1039" w:type="dxa"/>
          </w:tcPr>
          <w:p>
            <w:pPr>
              <w:pStyle w:val="TableParagraph"/>
              <w:spacing w:before="64"/>
              <w:ind w:left="112" w:right="61"/>
              <w:rPr>
                <w:sz w:val="16"/>
              </w:rPr>
            </w:pPr>
            <w:r>
              <w:rPr>
                <w:sz w:val="16"/>
              </w:rPr>
              <w:t>37.48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±1.3</w:t>
            </w:r>
          </w:p>
        </w:tc>
      </w:tr>
      <w:tr>
        <w:trPr>
          <w:trHeight w:val="319" w:hRule="atLeast"/>
        </w:trPr>
        <w:tc>
          <w:tcPr>
            <w:tcW w:w="585" w:type="dxa"/>
          </w:tcPr>
          <w:p>
            <w:pPr>
              <w:pStyle w:val="TableParagraph"/>
              <w:spacing w:before="62"/>
              <w:ind w:right="2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7</w:t>
            </w:r>
          </w:p>
        </w:tc>
        <w:tc>
          <w:tcPr>
            <w:tcW w:w="990" w:type="dxa"/>
          </w:tcPr>
          <w:p>
            <w:pPr>
              <w:pStyle w:val="TableParagraph"/>
              <w:spacing w:before="64"/>
              <w:ind w:left="148" w:right="84"/>
              <w:rPr>
                <w:sz w:val="16"/>
              </w:rPr>
            </w:pPr>
            <w:r>
              <w:rPr>
                <w:sz w:val="16"/>
              </w:rPr>
              <w:t>93.5±1.8</w:t>
            </w:r>
          </w:p>
        </w:tc>
        <w:tc>
          <w:tcPr>
            <w:tcW w:w="926" w:type="dxa"/>
          </w:tcPr>
          <w:p>
            <w:pPr>
              <w:pStyle w:val="TableParagraph"/>
              <w:spacing w:before="64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79.89±1.2</w:t>
            </w:r>
          </w:p>
        </w:tc>
        <w:tc>
          <w:tcPr>
            <w:tcW w:w="927" w:type="dxa"/>
          </w:tcPr>
          <w:p>
            <w:pPr>
              <w:pStyle w:val="TableParagraph"/>
              <w:spacing w:before="64"/>
              <w:ind w:left="84" w:right="83"/>
              <w:rPr>
                <w:sz w:val="16"/>
              </w:rPr>
            </w:pPr>
            <w:r>
              <w:rPr>
                <w:sz w:val="16"/>
              </w:rPr>
              <w:t>70.21±2.2</w:t>
            </w:r>
          </w:p>
        </w:tc>
        <w:tc>
          <w:tcPr>
            <w:tcW w:w="927" w:type="dxa"/>
          </w:tcPr>
          <w:p>
            <w:pPr>
              <w:pStyle w:val="TableParagraph"/>
              <w:spacing w:before="64"/>
              <w:ind w:left="85" w:right="81"/>
              <w:rPr>
                <w:sz w:val="16"/>
              </w:rPr>
            </w:pPr>
            <w:r>
              <w:rPr>
                <w:sz w:val="16"/>
              </w:rPr>
              <w:t>75.93±3.2</w:t>
            </w:r>
          </w:p>
        </w:tc>
        <w:tc>
          <w:tcPr>
            <w:tcW w:w="955" w:type="dxa"/>
          </w:tcPr>
          <w:p>
            <w:pPr>
              <w:pStyle w:val="TableParagraph"/>
              <w:spacing w:before="64"/>
              <w:ind w:left="87" w:right="109"/>
              <w:rPr>
                <w:sz w:val="16"/>
              </w:rPr>
            </w:pPr>
            <w:r>
              <w:rPr>
                <w:sz w:val="16"/>
              </w:rPr>
              <w:t>54.70±1.4</w:t>
            </w:r>
          </w:p>
        </w:tc>
        <w:tc>
          <w:tcPr>
            <w:tcW w:w="1039" w:type="dxa"/>
          </w:tcPr>
          <w:p>
            <w:pPr>
              <w:pStyle w:val="TableParagraph"/>
              <w:spacing w:before="64"/>
              <w:ind w:left="89" w:right="97"/>
              <w:rPr>
                <w:sz w:val="16"/>
              </w:rPr>
            </w:pPr>
            <w:r>
              <w:rPr>
                <w:sz w:val="16"/>
              </w:rPr>
              <w:t>73.84±2.1</w:t>
            </w:r>
          </w:p>
        </w:tc>
        <w:tc>
          <w:tcPr>
            <w:tcW w:w="1041" w:type="dxa"/>
          </w:tcPr>
          <w:p>
            <w:pPr>
              <w:pStyle w:val="TableParagraph"/>
              <w:spacing w:before="64"/>
              <w:ind w:left="139" w:right="145"/>
              <w:rPr>
                <w:sz w:val="16"/>
              </w:rPr>
            </w:pPr>
            <w:r>
              <w:rPr>
                <w:sz w:val="16"/>
              </w:rPr>
              <w:t>60.62±2.5</w:t>
            </w:r>
          </w:p>
        </w:tc>
        <w:tc>
          <w:tcPr>
            <w:tcW w:w="1091" w:type="dxa"/>
          </w:tcPr>
          <w:p>
            <w:pPr>
              <w:pStyle w:val="TableParagraph"/>
              <w:spacing w:before="64"/>
              <w:ind w:left="159" w:right="138"/>
              <w:rPr>
                <w:sz w:val="16"/>
              </w:rPr>
            </w:pPr>
            <w:r>
              <w:rPr>
                <w:sz w:val="16"/>
              </w:rPr>
              <w:t>46.35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±1.2</w:t>
            </w:r>
          </w:p>
        </w:tc>
        <w:tc>
          <w:tcPr>
            <w:tcW w:w="1039" w:type="dxa"/>
          </w:tcPr>
          <w:p>
            <w:pPr>
              <w:pStyle w:val="TableParagraph"/>
              <w:spacing w:before="64"/>
              <w:ind w:left="112" w:right="61"/>
              <w:rPr>
                <w:sz w:val="16"/>
              </w:rPr>
            </w:pPr>
            <w:r>
              <w:rPr>
                <w:sz w:val="16"/>
              </w:rPr>
              <w:t>42.23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±1.1</w:t>
            </w:r>
          </w:p>
        </w:tc>
      </w:tr>
      <w:tr>
        <w:trPr>
          <w:trHeight w:val="309" w:hRule="atLeast"/>
        </w:trPr>
        <w:tc>
          <w:tcPr>
            <w:tcW w:w="585" w:type="dxa"/>
          </w:tcPr>
          <w:p>
            <w:pPr>
              <w:pStyle w:val="TableParagraph"/>
              <w:spacing w:before="57"/>
              <w:ind w:right="2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8</w:t>
            </w:r>
          </w:p>
        </w:tc>
        <w:tc>
          <w:tcPr>
            <w:tcW w:w="990" w:type="dxa"/>
          </w:tcPr>
          <w:p>
            <w:pPr>
              <w:pStyle w:val="TableParagraph"/>
              <w:spacing w:before="59"/>
              <w:ind w:left="148" w:right="84"/>
              <w:rPr>
                <w:sz w:val="16"/>
              </w:rPr>
            </w:pPr>
            <w:r>
              <w:rPr>
                <w:sz w:val="16"/>
              </w:rPr>
              <w:t>98.23±2.5</w:t>
            </w:r>
          </w:p>
        </w:tc>
        <w:tc>
          <w:tcPr>
            <w:tcW w:w="926" w:type="dxa"/>
          </w:tcPr>
          <w:p>
            <w:pPr>
              <w:pStyle w:val="TableParagraph"/>
              <w:spacing w:before="59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85.24±1.4</w:t>
            </w:r>
          </w:p>
        </w:tc>
        <w:tc>
          <w:tcPr>
            <w:tcW w:w="927" w:type="dxa"/>
          </w:tcPr>
          <w:p>
            <w:pPr>
              <w:pStyle w:val="TableParagraph"/>
              <w:spacing w:before="59"/>
              <w:ind w:left="84" w:right="83"/>
              <w:rPr>
                <w:sz w:val="16"/>
              </w:rPr>
            </w:pPr>
            <w:r>
              <w:rPr>
                <w:sz w:val="16"/>
              </w:rPr>
              <w:t>77.65±2.2</w:t>
            </w:r>
          </w:p>
        </w:tc>
        <w:tc>
          <w:tcPr>
            <w:tcW w:w="927" w:type="dxa"/>
          </w:tcPr>
          <w:p>
            <w:pPr>
              <w:pStyle w:val="TableParagraph"/>
              <w:spacing w:before="59"/>
              <w:ind w:left="85" w:right="81"/>
              <w:rPr>
                <w:sz w:val="16"/>
              </w:rPr>
            </w:pPr>
            <w:r>
              <w:rPr>
                <w:sz w:val="16"/>
              </w:rPr>
              <w:t>88.41±3.1</w:t>
            </w:r>
          </w:p>
        </w:tc>
        <w:tc>
          <w:tcPr>
            <w:tcW w:w="955" w:type="dxa"/>
          </w:tcPr>
          <w:p>
            <w:pPr>
              <w:pStyle w:val="TableParagraph"/>
              <w:spacing w:before="59"/>
              <w:ind w:left="87" w:right="109"/>
              <w:rPr>
                <w:sz w:val="16"/>
              </w:rPr>
            </w:pPr>
            <w:r>
              <w:rPr>
                <w:sz w:val="16"/>
              </w:rPr>
              <w:t>59.12±1.5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88" w:right="97"/>
              <w:rPr>
                <w:sz w:val="16"/>
              </w:rPr>
            </w:pPr>
            <w:r>
              <w:rPr>
                <w:sz w:val="16"/>
              </w:rPr>
              <w:t>79.56±2.5</w:t>
            </w:r>
          </w:p>
        </w:tc>
        <w:tc>
          <w:tcPr>
            <w:tcW w:w="1041" w:type="dxa"/>
          </w:tcPr>
          <w:p>
            <w:pPr>
              <w:pStyle w:val="TableParagraph"/>
              <w:spacing w:before="59"/>
              <w:ind w:left="139" w:right="145"/>
              <w:rPr>
                <w:sz w:val="16"/>
              </w:rPr>
            </w:pPr>
            <w:r>
              <w:rPr>
                <w:sz w:val="16"/>
              </w:rPr>
              <w:t>69.02±1.8</w:t>
            </w:r>
          </w:p>
        </w:tc>
        <w:tc>
          <w:tcPr>
            <w:tcW w:w="1091" w:type="dxa"/>
          </w:tcPr>
          <w:p>
            <w:pPr>
              <w:pStyle w:val="TableParagraph"/>
              <w:spacing w:before="59"/>
              <w:ind w:left="159" w:right="138"/>
              <w:rPr>
                <w:sz w:val="16"/>
              </w:rPr>
            </w:pPr>
            <w:r>
              <w:rPr>
                <w:sz w:val="16"/>
              </w:rPr>
              <w:t>50.10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±1.3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112" w:right="61"/>
              <w:rPr>
                <w:sz w:val="16"/>
              </w:rPr>
            </w:pPr>
            <w:r>
              <w:rPr>
                <w:sz w:val="16"/>
              </w:rPr>
              <w:t>49.49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±1.3</w:t>
            </w:r>
          </w:p>
        </w:tc>
      </w:tr>
      <w:tr>
        <w:trPr>
          <w:trHeight w:val="309" w:hRule="atLeast"/>
        </w:trPr>
        <w:tc>
          <w:tcPr>
            <w:tcW w:w="585" w:type="dxa"/>
          </w:tcPr>
          <w:p>
            <w:pPr>
              <w:pStyle w:val="TableParagraph"/>
              <w:spacing w:before="52"/>
              <w:ind w:right="2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9</w:t>
            </w:r>
          </w:p>
        </w:tc>
        <w:tc>
          <w:tcPr>
            <w:tcW w:w="990" w:type="dxa"/>
          </w:tcPr>
          <w:p>
            <w:pPr>
              <w:pStyle w:val="TableParagraph"/>
              <w:spacing w:before="55"/>
              <w:ind w:lef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55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88.86±1.9</w:t>
            </w:r>
          </w:p>
        </w:tc>
        <w:tc>
          <w:tcPr>
            <w:tcW w:w="927" w:type="dxa"/>
          </w:tcPr>
          <w:p>
            <w:pPr>
              <w:pStyle w:val="TableParagraph"/>
              <w:spacing w:before="55"/>
              <w:ind w:left="84" w:right="83"/>
              <w:rPr>
                <w:sz w:val="16"/>
              </w:rPr>
            </w:pPr>
            <w:r>
              <w:rPr>
                <w:sz w:val="16"/>
              </w:rPr>
              <w:t>85.23±1.4</w:t>
            </w:r>
          </w:p>
        </w:tc>
        <w:tc>
          <w:tcPr>
            <w:tcW w:w="927" w:type="dxa"/>
          </w:tcPr>
          <w:p>
            <w:pPr>
              <w:pStyle w:val="TableParagraph"/>
              <w:spacing w:before="55"/>
              <w:ind w:left="85" w:right="81"/>
              <w:rPr>
                <w:sz w:val="16"/>
              </w:rPr>
            </w:pPr>
            <w:r>
              <w:rPr>
                <w:sz w:val="16"/>
              </w:rPr>
              <w:t>93.72±3.4</w:t>
            </w:r>
          </w:p>
        </w:tc>
        <w:tc>
          <w:tcPr>
            <w:tcW w:w="955" w:type="dxa"/>
          </w:tcPr>
          <w:p>
            <w:pPr>
              <w:pStyle w:val="TableParagraph"/>
              <w:spacing w:before="55"/>
              <w:ind w:left="87" w:right="109"/>
              <w:rPr>
                <w:sz w:val="16"/>
              </w:rPr>
            </w:pPr>
            <w:r>
              <w:rPr>
                <w:sz w:val="16"/>
              </w:rPr>
              <w:t>68.59±1.6</w:t>
            </w:r>
          </w:p>
        </w:tc>
        <w:tc>
          <w:tcPr>
            <w:tcW w:w="1039" w:type="dxa"/>
          </w:tcPr>
          <w:p>
            <w:pPr>
              <w:pStyle w:val="TableParagraph"/>
              <w:spacing w:before="55"/>
              <w:ind w:left="88" w:right="97"/>
              <w:rPr>
                <w:sz w:val="16"/>
              </w:rPr>
            </w:pPr>
            <w:r>
              <w:rPr>
                <w:sz w:val="16"/>
              </w:rPr>
              <w:t>80.81±2.3</w:t>
            </w:r>
          </w:p>
        </w:tc>
        <w:tc>
          <w:tcPr>
            <w:tcW w:w="1041" w:type="dxa"/>
          </w:tcPr>
          <w:p>
            <w:pPr>
              <w:pStyle w:val="TableParagraph"/>
              <w:spacing w:before="55"/>
              <w:ind w:left="139" w:right="145"/>
              <w:rPr>
                <w:sz w:val="16"/>
              </w:rPr>
            </w:pPr>
            <w:r>
              <w:rPr>
                <w:sz w:val="16"/>
              </w:rPr>
              <w:t>71.05±1.5</w:t>
            </w:r>
          </w:p>
        </w:tc>
        <w:tc>
          <w:tcPr>
            <w:tcW w:w="1091" w:type="dxa"/>
          </w:tcPr>
          <w:p>
            <w:pPr>
              <w:pStyle w:val="TableParagraph"/>
              <w:spacing w:before="55"/>
              <w:ind w:left="159" w:right="138"/>
              <w:rPr>
                <w:sz w:val="16"/>
              </w:rPr>
            </w:pPr>
            <w:r>
              <w:rPr>
                <w:sz w:val="16"/>
              </w:rPr>
              <w:t>59.82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±1.5</w:t>
            </w:r>
          </w:p>
        </w:tc>
        <w:tc>
          <w:tcPr>
            <w:tcW w:w="1039" w:type="dxa"/>
          </w:tcPr>
          <w:p>
            <w:pPr>
              <w:pStyle w:val="TableParagraph"/>
              <w:spacing w:before="55"/>
              <w:ind w:left="112" w:right="61"/>
              <w:rPr>
                <w:sz w:val="16"/>
              </w:rPr>
            </w:pPr>
            <w:r>
              <w:rPr>
                <w:sz w:val="16"/>
              </w:rPr>
              <w:t>55.63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±1.4</w:t>
            </w:r>
          </w:p>
        </w:tc>
      </w:tr>
      <w:tr>
        <w:trPr>
          <w:trHeight w:val="319" w:hRule="atLeast"/>
        </w:trPr>
        <w:tc>
          <w:tcPr>
            <w:tcW w:w="585" w:type="dxa"/>
          </w:tcPr>
          <w:p>
            <w:pPr>
              <w:pStyle w:val="TableParagraph"/>
              <w:spacing w:before="57"/>
              <w:ind w:right="1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990" w:type="dxa"/>
          </w:tcPr>
          <w:p>
            <w:pPr>
              <w:pStyle w:val="TableParagraph"/>
              <w:spacing w:before="59"/>
              <w:ind w:lef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59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91.06±1.4</w:t>
            </w:r>
          </w:p>
        </w:tc>
        <w:tc>
          <w:tcPr>
            <w:tcW w:w="927" w:type="dxa"/>
          </w:tcPr>
          <w:p>
            <w:pPr>
              <w:pStyle w:val="TableParagraph"/>
              <w:spacing w:before="59"/>
              <w:ind w:left="84" w:right="83"/>
              <w:rPr>
                <w:sz w:val="16"/>
              </w:rPr>
            </w:pPr>
            <w:r>
              <w:rPr>
                <w:sz w:val="16"/>
              </w:rPr>
              <w:t>90.88±2.1</w:t>
            </w:r>
          </w:p>
        </w:tc>
        <w:tc>
          <w:tcPr>
            <w:tcW w:w="927" w:type="dxa"/>
          </w:tcPr>
          <w:p>
            <w:pPr>
              <w:pStyle w:val="TableParagraph"/>
              <w:spacing w:before="59"/>
              <w:ind w:left="85" w:right="81"/>
              <w:rPr>
                <w:sz w:val="16"/>
              </w:rPr>
            </w:pPr>
            <w:r>
              <w:rPr>
                <w:sz w:val="16"/>
              </w:rPr>
              <w:t>99.96±2.8</w:t>
            </w:r>
          </w:p>
        </w:tc>
        <w:tc>
          <w:tcPr>
            <w:tcW w:w="955" w:type="dxa"/>
          </w:tcPr>
          <w:p>
            <w:pPr>
              <w:pStyle w:val="TableParagraph"/>
              <w:spacing w:before="59"/>
              <w:ind w:left="88" w:right="109"/>
              <w:rPr>
                <w:sz w:val="16"/>
              </w:rPr>
            </w:pPr>
            <w:r>
              <w:rPr>
                <w:sz w:val="16"/>
              </w:rPr>
              <w:t>79.52±1.8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88" w:right="97"/>
              <w:rPr>
                <w:sz w:val="16"/>
              </w:rPr>
            </w:pPr>
            <w:r>
              <w:rPr>
                <w:sz w:val="16"/>
              </w:rPr>
              <w:t>81.27±2.4</w:t>
            </w:r>
          </w:p>
        </w:tc>
        <w:tc>
          <w:tcPr>
            <w:tcW w:w="1041" w:type="dxa"/>
          </w:tcPr>
          <w:p>
            <w:pPr>
              <w:pStyle w:val="TableParagraph"/>
              <w:spacing w:before="59"/>
              <w:ind w:left="139" w:right="145"/>
              <w:rPr>
                <w:sz w:val="16"/>
              </w:rPr>
            </w:pPr>
            <w:r>
              <w:rPr>
                <w:sz w:val="16"/>
              </w:rPr>
              <w:t>73.65±1.7</w:t>
            </w:r>
          </w:p>
        </w:tc>
        <w:tc>
          <w:tcPr>
            <w:tcW w:w="1091" w:type="dxa"/>
          </w:tcPr>
          <w:p>
            <w:pPr>
              <w:pStyle w:val="TableParagraph"/>
              <w:spacing w:before="59"/>
              <w:ind w:left="159" w:right="138"/>
              <w:rPr>
                <w:sz w:val="16"/>
              </w:rPr>
            </w:pPr>
            <w:r>
              <w:rPr>
                <w:sz w:val="16"/>
              </w:rPr>
              <w:t>61.40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±1.1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112" w:right="61"/>
              <w:rPr>
                <w:sz w:val="16"/>
              </w:rPr>
            </w:pPr>
            <w:r>
              <w:rPr>
                <w:sz w:val="16"/>
              </w:rPr>
              <w:t>61.76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±1.4</w:t>
            </w:r>
          </w:p>
        </w:tc>
      </w:tr>
      <w:tr>
        <w:trPr>
          <w:trHeight w:val="323" w:hRule="atLeast"/>
        </w:trPr>
        <w:tc>
          <w:tcPr>
            <w:tcW w:w="585" w:type="dxa"/>
          </w:tcPr>
          <w:p>
            <w:pPr>
              <w:pStyle w:val="TableParagraph"/>
              <w:spacing w:before="62"/>
              <w:ind w:right="1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</w:t>
            </w:r>
          </w:p>
        </w:tc>
        <w:tc>
          <w:tcPr>
            <w:tcW w:w="990" w:type="dxa"/>
          </w:tcPr>
          <w:p>
            <w:pPr>
              <w:pStyle w:val="TableParagraph"/>
              <w:spacing w:before="64"/>
              <w:ind w:lef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4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99.12±1.8</w:t>
            </w:r>
          </w:p>
        </w:tc>
        <w:tc>
          <w:tcPr>
            <w:tcW w:w="927" w:type="dxa"/>
          </w:tcPr>
          <w:p>
            <w:pPr>
              <w:pStyle w:val="TableParagraph"/>
              <w:spacing w:before="64"/>
              <w:ind w:left="84" w:right="83"/>
              <w:rPr>
                <w:sz w:val="16"/>
              </w:rPr>
            </w:pPr>
            <w:r>
              <w:rPr>
                <w:sz w:val="16"/>
              </w:rPr>
              <w:t>95.03±1.4</w:t>
            </w:r>
          </w:p>
        </w:tc>
        <w:tc>
          <w:tcPr>
            <w:tcW w:w="927" w:type="dxa"/>
          </w:tcPr>
          <w:p>
            <w:pPr>
              <w:pStyle w:val="TableParagraph"/>
              <w:spacing w:before="62"/>
              <w:ind w:lef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4"/>
                <w:sz w:val="16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spacing w:before="64"/>
              <w:ind w:left="87" w:right="109"/>
              <w:rPr>
                <w:sz w:val="16"/>
              </w:rPr>
            </w:pPr>
            <w:r>
              <w:rPr>
                <w:sz w:val="16"/>
              </w:rPr>
              <w:t>88.48±1.7</w:t>
            </w:r>
          </w:p>
        </w:tc>
        <w:tc>
          <w:tcPr>
            <w:tcW w:w="1039" w:type="dxa"/>
          </w:tcPr>
          <w:p>
            <w:pPr>
              <w:pStyle w:val="TableParagraph"/>
              <w:spacing w:before="64"/>
              <w:ind w:left="88" w:right="97"/>
              <w:rPr>
                <w:sz w:val="16"/>
              </w:rPr>
            </w:pPr>
            <w:r>
              <w:rPr>
                <w:sz w:val="16"/>
              </w:rPr>
              <w:t>85.39±2.3</w:t>
            </w:r>
          </w:p>
        </w:tc>
        <w:tc>
          <w:tcPr>
            <w:tcW w:w="1041" w:type="dxa"/>
          </w:tcPr>
          <w:p>
            <w:pPr>
              <w:pStyle w:val="TableParagraph"/>
              <w:spacing w:before="64"/>
              <w:ind w:left="139" w:right="145"/>
              <w:rPr>
                <w:sz w:val="16"/>
              </w:rPr>
            </w:pPr>
            <w:r>
              <w:rPr>
                <w:sz w:val="16"/>
              </w:rPr>
              <w:t>79.87±2.4</w:t>
            </w:r>
          </w:p>
        </w:tc>
        <w:tc>
          <w:tcPr>
            <w:tcW w:w="1091" w:type="dxa"/>
          </w:tcPr>
          <w:p>
            <w:pPr>
              <w:pStyle w:val="TableParagraph"/>
              <w:spacing w:before="64"/>
              <w:ind w:left="159" w:right="138"/>
              <w:rPr>
                <w:sz w:val="16"/>
              </w:rPr>
            </w:pPr>
            <w:r>
              <w:rPr>
                <w:sz w:val="16"/>
              </w:rPr>
              <w:t>69.77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±1.3</w:t>
            </w:r>
          </w:p>
        </w:tc>
        <w:tc>
          <w:tcPr>
            <w:tcW w:w="1039" w:type="dxa"/>
          </w:tcPr>
          <w:p>
            <w:pPr>
              <w:pStyle w:val="TableParagraph"/>
              <w:spacing w:before="64"/>
              <w:ind w:left="112" w:right="61"/>
              <w:rPr>
                <w:sz w:val="16"/>
              </w:rPr>
            </w:pPr>
            <w:r>
              <w:rPr>
                <w:sz w:val="16"/>
              </w:rPr>
              <w:t>65.61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±1.3</w:t>
            </w:r>
          </w:p>
        </w:tc>
      </w:tr>
      <w:tr>
        <w:trPr>
          <w:trHeight w:val="340" w:hRule="atLeast"/>
        </w:trPr>
        <w:tc>
          <w:tcPr>
            <w:tcW w:w="5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2"/>
              <w:ind w:right="1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6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84" w:right="83"/>
              <w:rPr>
                <w:sz w:val="16"/>
              </w:rPr>
            </w:pPr>
            <w:r>
              <w:rPr>
                <w:sz w:val="16"/>
              </w:rPr>
              <w:t>98.05±1.5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4"/>
                <w:sz w:val="16"/>
              </w:rPr>
              <w:t>-</w:t>
            </w:r>
          </w:p>
        </w:tc>
        <w:tc>
          <w:tcPr>
            <w:tcW w:w="9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87" w:right="109"/>
              <w:rPr>
                <w:sz w:val="16"/>
              </w:rPr>
            </w:pPr>
            <w:r>
              <w:rPr>
                <w:sz w:val="16"/>
              </w:rPr>
              <w:t>94.93±1.6</w:t>
            </w:r>
          </w:p>
        </w:tc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88" w:right="97"/>
              <w:rPr>
                <w:sz w:val="16"/>
              </w:rPr>
            </w:pPr>
            <w:r>
              <w:rPr>
                <w:sz w:val="16"/>
              </w:rPr>
              <w:t>90.91±2.1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139" w:right="145"/>
              <w:rPr>
                <w:sz w:val="16"/>
              </w:rPr>
            </w:pPr>
            <w:r>
              <w:rPr>
                <w:sz w:val="16"/>
              </w:rPr>
              <w:t>86.25±1.3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159" w:right="138"/>
              <w:rPr>
                <w:sz w:val="16"/>
              </w:rPr>
            </w:pPr>
            <w:r>
              <w:rPr>
                <w:sz w:val="16"/>
              </w:rPr>
              <w:t>80.05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±1.4</w:t>
            </w:r>
          </w:p>
        </w:tc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112" w:right="61"/>
              <w:rPr>
                <w:sz w:val="16"/>
              </w:rPr>
            </w:pPr>
            <w:r>
              <w:rPr>
                <w:sz w:val="16"/>
              </w:rPr>
              <w:t>72.74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±1.1</w:t>
            </w:r>
          </w:p>
        </w:tc>
      </w:tr>
    </w:tbl>
    <w:p>
      <w:pPr>
        <w:pStyle w:val="BodyText"/>
        <w:spacing w:line="211" w:lineRule="exact"/>
        <w:ind w:left="1543" w:right="1514"/>
        <w:jc w:val="center"/>
      </w:pPr>
      <w:r>
        <w:rPr>
          <w:w w:val="90"/>
        </w:rPr>
        <w:t>Data</w:t>
      </w:r>
      <w:r>
        <w:rPr>
          <w:spacing w:val="1"/>
          <w:w w:val="90"/>
        </w:rPr>
        <w:t> </w:t>
      </w:r>
      <w:r>
        <w:rPr>
          <w:w w:val="90"/>
        </w:rPr>
        <w:t>represents</w:t>
      </w:r>
      <w:r>
        <w:rPr>
          <w:spacing w:val="1"/>
          <w:w w:val="90"/>
        </w:rPr>
        <w:t> </w:t>
      </w:r>
      <w:r>
        <w:rPr>
          <w:w w:val="90"/>
        </w:rPr>
        <w:t>mean ± SD (n=3)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ind w:right="1505"/>
      </w:pPr>
      <w:r>
        <w:rPr>
          <w:w w:val="90"/>
        </w:rPr>
        <w:t>Table</w:t>
      </w:r>
      <w:r>
        <w:rPr>
          <w:spacing w:val="-4"/>
          <w:w w:val="90"/>
        </w:rPr>
        <w:t> </w:t>
      </w:r>
      <w:r>
        <w:rPr>
          <w:w w:val="90"/>
        </w:rPr>
        <w:t>6</w:t>
      </w:r>
    </w:p>
    <w:p>
      <w:pPr>
        <w:spacing w:line="224" w:lineRule="exact" w:before="0"/>
        <w:ind w:left="1543" w:right="151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Release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kinetics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optimized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formulations</w:t>
      </w:r>
    </w:p>
    <w:p>
      <w:pPr>
        <w:pStyle w:val="BodyText"/>
        <w:spacing w:before="1"/>
        <w:rPr>
          <w:rFonts w:ascii="Arial"/>
          <w:b/>
          <w:sz w:val="21"/>
        </w:rPr>
      </w:pPr>
      <w:r>
        <w:rPr/>
        <w:pict>
          <v:shape style="position:absolute;margin-left:101.399002pt;margin-top:14.0869pt;width:409.1pt;height:.4pt;mso-position-horizontal-relative:page;mso-position-vertical-relative:paragraph;z-index:-15723520;mso-wrap-distance-left:0;mso-wrap-distance-right:0" coordorigin="2028,282" coordsize="8182,8" path="m2926,282l2028,282,2028,289,2926,289,2926,282xm2935,282l2928,282,2928,289,2935,289,2935,282xm4145,282l2938,282,2938,289,4145,289,4145,282xm4154,282l4147,282,4147,289,4154,289,4154,282xm5225,282l4157,282,4157,289,5225,289,5225,282xm5234,282l5227,282,5227,289,5234,289,5234,282xm6396,282l5237,282,5237,289,6396,289,6396,282xm6406,282l6398,282,6398,289,6406,289,6406,282xm7565,282l6408,282,6408,289,7565,289,7565,282xm7574,282l7567,282,7567,289,7574,289,7574,282xm8916,282l7577,282,7577,289,8916,289,8916,282xm8926,282l8918,282,8918,289,8926,289,8926,282xm10210,282l8928,282,8928,289,10210,289,10210,28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2"/>
        <w:rPr>
          <w:rFonts w:ascii="Arial"/>
          <w:b/>
          <w:sz w:val="16"/>
        </w:rPr>
      </w:pPr>
    </w:p>
    <w:tbl>
      <w:tblPr>
        <w:tblW w:w="0" w:type="auto"/>
        <w:jc w:val="left"/>
        <w:tblInd w:w="1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231"/>
        <w:gridCol w:w="1117"/>
        <w:gridCol w:w="1181"/>
        <w:gridCol w:w="3774"/>
      </w:tblGrid>
      <w:tr>
        <w:trPr>
          <w:trHeight w:val="491" w:hRule="atLeast"/>
        </w:trPr>
        <w:tc>
          <w:tcPr>
            <w:tcW w:w="8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2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S.</w:t>
            </w:r>
            <w:r>
              <w:rPr>
                <w:rFonts w:ascii="Arial"/>
                <w:b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No.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70" w:righ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Formulation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85" w:right="2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Zero</w:t>
            </w:r>
            <w:r>
              <w:rPr>
                <w:rFonts w:ascii="Arial"/>
                <w:b/>
                <w:spacing w:val="8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order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99" w:right="2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First</w:t>
            </w:r>
            <w:r>
              <w:rPr>
                <w:rFonts w:ascii="Arial"/>
                <w:b/>
                <w:spacing w:val="-5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order</w:t>
            </w:r>
          </w:p>
        </w:tc>
        <w:tc>
          <w:tcPr>
            <w:tcW w:w="3774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370" w:val="left" w:leader="none"/>
                <w:tab w:pos="2882" w:val="left" w:leader="none"/>
              </w:tabs>
              <w:spacing w:line="144" w:lineRule="auto" w:before="0"/>
              <w:ind w:left="29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position w:val="-8"/>
                <w:sz w:val="16"/>
              </w:rPr>
              <w:t>Higuchi</w:t>
              <w:tab/>
            </w:r>
            <w:r>
              <w:rPr>
                <w:rFonts w:ascii="Arial"/>
                <w:b/>
                <w:w w:val="90"/>
                <w:sz w:val="16"/>
              </w:rPr>
              <w:t>Korsmeyer</w:t>
            </w:r>
            <w:r>
              <w:rPr>
                <w:rFonts w:ascii="Arial"/>
                <w:b/>
                <w:spacing w:val="-7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&amp;</w:t>
              <w:tab/>
            </w:r>
            <w:r>
              <w:rPr>
                <w:rFonts w:ascii="Arial"/>
                <w:b/>
                <w:w w:val="95"/>
                <w:sz w:val="16"/>
              </w:rPr>
              <w:t>Peppas</w:t>
            </w:r>
          </w:p>
          <w:p>
            <w:pPr>
              <w:pStyle w:val="TableParagraph"/>
              <w:tabs>
                <w:tab w:pos="3033" w:val="left" w:leader="none"/>
              </w:tabs>
              <w:spacing w:line="135" w:lineRule="exact" w:before="0"/>
              <w:ind w:left="156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Peppas</w:t>
              <w:tab/>
            </w:r>
            <w:r>
              <w:rPr>
                <w:rFonts w:ascii="Arial"/>
                <w:b/>
                <w:sz w:val="16"/>
              </w:rPr>
              <w:t>(n)</w:t>
            </w:r>
          </w:p>
        </w:tc>
      </w:tr>
      <w:tr>
        <w:trPr>
          <w:trHeight w:val="434" w:hRule="atLeast"/>
        </w:trPr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7"/>
              <w:ind w:left="169" w:right="141"/>
              <w:rPr>
                <w:sz w:val="16"/>
              </w:rPr>
            </w:pPr>
            <w:r>
              <w:rPr>
                <w:w w:val="95"/>
                <w:sz w:val="16"/>
              </w:rPr>
              <w:t>F3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7"/>
              <w:ind w:left="185" w:right="203"/>
              <w:rPr>
                <w:sz w:val="16"/>
              </w:rPr>
            </w:pPr>
            <w:r>
              <w:rPr>
                <w:sz w:val="16"/>
              </w:rPr>
              <w:t>0.9668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7"/>
              <w:ind w:left="199" w:right="264"/>
              <w:rPr>
                <w:sz w:val="16"/>
              </w:rPr>
            </w:pPr>
            <w:r>
              <w:rPr>
                <w:sz w:val="16"/>
              </w:rPr>
              <w:t>0.9850</w:t>
            </w:r>
          </w:p>
        </w:tc>
        <w:tc>
          <w:tcPr>
            <w:tcW w:w="37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64" w:val="left" w:leader="none"/>
                <w:tab w:pos="2930" w:val="left" w:leader="none"/>
              </w:tabs>
              <w:spacing w:before="117"/>
              <w:ind w:left="304"/>
              <w:jc w:val="left"/>
              <w:rPr>
                <w:sz w:val="16"/>
              </w:rPr>
            </w:pPr>
            <w:r>
              <w:rPr>
                <w:sz w:val="16"/>
              </w:rPr>
              <w:t>0.9887</w:t>
              <w:tab/>
              <w:t>0.9943</w:t>
              <w:tab/>
              <w:t>0.585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tabs>
          <w:tab w:pos="3743" w:val="left" w:leader="none"/>
          <w:tab w:pos="6346" w:val="left" w:leader="none"/>
          <w:tab w:pos="8873" w:val="left" w:leader="none"/>
        </w:tabs>
        <w:spacing w:before="83"/>
        <w:ind w:left="631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Int. J. Pharm</w:t>
      </w:r>
      <w:r>
        <w:rPr>
          <w:rFonts w:ascii="Arial"/>
          <w:i/>
          <w:spacing w:val="-1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&amp;</w:t>
      </w:r>
      <w:r>
        <w:rPr>
          <w:rFonts w:ascii="Arial"/>
          <w:i/>
          <w:spacing w:val="-1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Ind. Res</w:t>
        <w:tab/>
      </w:r>
      <w:r>
        <w:rPr>
          <w:rFonts w:ascii="Arial"/>
          <w:i/>
          <w:sz w:val="20"/>
        </w:rPr>
        <w:t>Vol -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01</w:t>
        <w:tab/>
      </w:r>
      <w:r>
        <w:rPr>
          <w:rFonts w:ascii="Arial"/>
          <w:i/>
          <w:w w:val="90"/>
          <w:sz w:val="20"/>
        </w:rPr>
        <w:t>Issue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-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02</w:t>
        <w:tab/>
      </w:r>
      <w:r>
        <w:rPr>
          <w:rFonts w:ascii="Arial"/>
          <w:i/>
          <w:w w:val="95"/>
          <w:sz w:val="20"/>
        </w:rPr>
        <w:t>Apr</w:t>
      </w:r>
      <w:r>
        <w:rPr>
          <w:rFonts w:ascii="Arial"/>
          <w:i/>
          <w:spacing w:val="-8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-</w:t>
      </w:r>
      <w:r>
        <w:rPr>
          <w:rFonts w:ascii="Arial"/>
          <w:i/>
          <w:spacing w:val="-9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Jun</w:t>
      </w:r>
      <w:r>
        <w:rPr>
          <w:rFonts w:ascii="Arial"/>
          <w:i/>
          <w:spacing w:val="-9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2011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top="1120" w:bottom="1200" w:left="760" w:right="800"/>
        </w:sectPr>
      </w:pPr>
    </w:p>
    <w:p>
      <w:pPr>
        <w:pStyle w:val="Heading2"/>
        <w:spacing w:line="240" w:lineRule="auto" w:before="74"/>
        <w:ind w:right="1505"/>
      </w:pPr>
      <w:r>
        <w:rPr/>
        <w:pict>
          <v:group style="position:absolute;margin-left:154.433563pt;margin-top:18.089813pt;width:302.3pt;height:167.6pt;mso-position-horizontal-relative:page;mso-position-vertical-relative:paragraph;z-index:15738368" coordorigin="3089,362" coordsize="6046,3352">
            <v:rect style="position:absolute;left:3094;top:367;width:6034;height:3340" filled="false" stroked="true" strokeweight=".611905pt" strokecolor="#000000">
              <v:stroke dashstyle="solid"/>
            </v:rect>
            <v:shape style="position:absolute;left:3914;top:635;width:4223;height:2308" coordorigin="3915,635" coordsize="4223,2308" path="m3964,635l3964,2894m3915,2894l3964,2894m3915,2517l3964,2517m3915,2141l3964,2141m3915,1764l3964,1764m3915,1388l3964,1388m3915,1012l3964,1012m3915,635l3964,635m3964,2894l8137,2894m3964,2942l3964,2894m4563,2942l4563,2894m5151,2942l5151,2894m5750,2942l5750,2894m6350,2942l6350,2894m6950,2942l6950,2894m7537,2942l7537,2894m8137,2942l8137,2894e" filled="false" stroked="true" strokeweight=".611905pt" strokecolor="#000000">
              <v:path arrowok="t"/>
              <v:stroke dashstyle="solid"/>
            </v:shape>
            <v:shape style="position:absolute;left:3963;top:1047;width:2387;height:1846" coordorigin="3964,1048" coordsize="2387,1846" path="m3964,2894l4037,2687,4111,2469,4147,2359,4184,2262,4221,2177,4257,2104,4294,2056,4331,2007,4404,1959,4490,1922,4563,1874,4710,1764,4857,1667,4931,1631,5004,1607,5151,1546,5298,1485,5457,1424,5604,1364,5750,1303,5824,1267,5897,1218,5983,1169,6056,1133,6130,1109,6203,1084,6350,1048e" filled="false" stroked="true" strokeweight=".611905pt" strokecolor="#000080">
              <v:path arrowok="t"/>
              <v:stroke dashstyle="solid"/>
            </v:shape>
            <v:shape style="position:absolute;left:3963;top:1023;width:3280;height:1871" coordorigin="3964,1024" coordsize="3280,1871" path="m3964,2894l4037,2736,4111,2554,4147,2481,4184,2408,4221,2335,4257,2287,4294,2250,4331,2226,4368,2214,4404,2214,4490,2202,4527,2202,4563,2189,4710,2117,4857,2044,4931,1995,5004,1947,5077,1898,5151,1862,5224,1837,5298,1825,5383,1801,5457,1789,5604,1752,5677,1716,5750,1679,5824,1619,5897,1534,5983,1449,6056,1388,6130,1352,6203,1327,6350,1291,6497,1254,6644,1218,6717,1206,6791,1206,6876,1194,6950,1182,7023,1145,7097,1109,7244,1024e" filled="false" stroked="true" strokeweight=".611905pt" strokecolor="#ff00ff">
              <v:path arrowok="t"/>
              <v:stroke dashstyle="solid"/>
            </v:shape>
            <v:shape style="position:absolute;left:3963;top:1047;width:3574;height:1846" coordorigin="3964,1048" coordsize="3574,1846" path="m3964,2894l4037,2772,4111,2663,4184,2542,4257,2457,4331,2396,4404,2359,4490,2335,4563,2299,4710,2202,4857,2104,5004,2032,5151,1959,5224,1934,5298,1910,5383,1886,5457,1862,5604,1789,5750,1704,5897,1631,6056,1570,6350,1437,6497,1364,6644,1291,6791,1230,6950,1182,7097,1145,7244,1109,7537,1048e" filled="false" stroked="true" strokeweight=".611905pt" strokecolor="#ff0000">
              <v:path arrowok="t"/>
              <v:stroke dashstyle="solid"/>
            </v:shape>
            <v:shape style="position:absolute;left:3926;top:2857;width:74;height:73" coordorigin="3927,2857" coordsize="74,73" path="m3964,2857l3927,2894,3964,2930,4000,2894,3964,2857xe" filled="true" fillcolor="#000080" stroked="false">
              <v:path arrowok="t"/>
              <v:fill type="solid"/>
            </v:shape>
            <v:shape style="position:absolute;left:3926;top:2857;width:74;height:73" coordorigin="3927,2857" coordsize="74,73" path="m3964,2857l4000,2894,3964,2930,3927,2894,3964,2857xe" filled="false" stroked="true" strokeweight=".611905pt" strokecolor="#000080">
              <v:path arrowok="t"/>
              <v:stroke dashstyle="solid"/>
            </v:shape>
            <v:shape style="position:absolute;left:4220;top:2068;width:74;height:73" coordorigin="4221,2068" coordsize="74,73" path="m4257,2068l4221,2104,4257,2141,4294,2104,4257,2068xe" filled="true" fillcolor="#000080" stroked="false">
              <v:path arrowok="t"/>
              <v:fill type="solid"/>
            </v:shape>
            <v:shape style="position:absolute;left:4220;top:2068;width:74;height:73" coordorigin="4221,2068" coordsize="74,73" path="m4257,2068l4294,2104,4257,2141,4221,2104,4257,2068xe" filled="false" stroked="true" strokeweight=".611905pt" strokecolor="#000080">
              <v:path arrowok="t"/>
              <v:stroke dashstyle="solid"/>
            </v:shape>
            <v:shape style="position:absolute;left:4526;top:1837;width:74;height:73" coordorigin="4527,1837" coordsize="74,73" path="m4563,1837l4527,1874,4563,1910,4600,1874,4563,1837xe" filled="true" fillcolor="#000080" stroked="false">
              <v:path arrowok="t"/>
              <v:fill type="solid"/>
            </v:shape>
            <v:shape style="position:absolute;left:4526;top:1837;width:74;height:73" coordorigin="4527,1837" coordsize="74,73" path="m4563,1837l4600,1874,4563,1910,4527,1874,4563,1837xe" filled="false" stroked="true" strokeweight=".611905pt" strokecolor="#000080">
              <v:path arrowok="t"/>
              <v:stroke dashstyle="solid"/>
            </v:shape>
            <v:shape style="position:absolute;left:4820;top:1630;width:74;height:73" coordorigin="4820,1631" coordsize="74,73" path="m4857,1631l4820,1667,4857,1704,4894,1667,4857,1631xe" filled="true" fillcolor="#000080" stroked="false">
              <v:path arrowok="t"/>
              <v:fill type="solid"/>
            </v:shape>
            <v:shape style="position:absolute;left:4820;top:1630;width:74;height:73" coordorigin="4820,1631" coordsize="74,73" path="m4857,1631l4894,1667,4857,1704,4820,1667,4857,1631xe" filled="false" stroked="true" strokeweight=".611905pt" strokecolor="#000080">
              <v:path arrowok="t"/>
              <v:stroke dashstyle="solid"/>
            </v:shape>
            <v:shape style="position:absolute;left:5114;top:1509;width:74;height:73" coordorigin="5114,1509" coordsize="74,73" path="m5151,1509l5114,1546,5151,1582,5188,1546,5151,1509xe" filled="true" fillcolor="#000080" stroked="false">
              <v:path arrowok="t"/>
              <v:fill type="solid"/>
            </v:shape>
            <v:shape style="position:absolute;left:5114;top:1509;width:74;height:73" coordorigin="5114,1509" coordsize="74,73" path="m5151,1509l5188,1546,5151,1582,5114,1546,5151,1509xe" filled="false" stroked="true" strokeweight=".611905pt" strokecolor="#000080">
              <v:path arrowok="t"/>
              <v:stroke dashstyle="solid"/>
            </v:shape>
            <v:shape style="position:absolute;left:5420;top:1387;width:74;height:73" coordorigin="5420,1388" coordsize="74,73" path="m5457,1388l5420,1424,5457,1461,5493,1424,5457,1388xe" filled="true" fillcolor="#000080" stroked="false">
              <v:path arrowok="t"/>
              <v:fill type="solid"/>
            </v:shape>
            <v:shape style="position:absolute;left:5420;top:1387;width:74;height:73" coordorigin="5420,1388" coordsize="74,73" path="m5457,1388l5493,1424,5457,1461,5420,1424,5457,1388xe" filled="false" stroked="true" strokeweight=".611905pt" strokecolor="#000080">
              <v:path arrowok="t"/>
              <v:stroke dashstyle="solid"/>
            </v:shape>
            <v:shape style="position:absolute;left:5713;top:1266;width:74;height:73" coordorigin="5714,1267" coordsize="74,73" path="m5750,1267l5714,1303,5750,1339,5787,1303,5750,1267xe" filled="true" fillcolor="#000080" stroked="false">
              <v:path arrowok="t"/>
              <v:fill type="solid"/>
            </v:shape>
            <v:shape style="position:absolute;left:5713;top:1266;width:74;height:73" coordorigin="5714,1267" coordsize="74,73" path="m5750,1267l5787,1303,5750,1339,5714,1303,5750,1267xe" filled="false" stroked="true" strokeweight=".611905pt" strokecolor="#000080">
              <v:path arrowok="t"/>
              <v:stroke dashstyle="solid"/>
            </v:shape>
            <v:shape style="position:absolute;left:6019;top:1096;width:74;height:73" coordorigin="6020,1097" coordsize="74,73" path="m6056,1097l6020,1133,6056,1169,6093,1133,6056,1097xe" filled="true" fillcolor="#000080" stroked="false">
              <v:path arrowok="t"/>
              <v:fill type="solid"/>
            </v:shape>
            <v:shape style="position:absolute;left:6019;top:1096;width:74;height:73" coordorigin="6020,1097" coordsize="74,73" path="m6056,1097l6093,1133,6056,1169,6020,1133,6056,1097xe" filled="false" stroked="true" strokeweight=".611905pt" strokecolor="#000080">
              <v:path arrowok="t"/>
              <v:stroke dashstyle="solid"/>
            </v:shape>
            <v:shape style="position:absolute;left:6313;top:1011;width:74;height:73" coordorigin="6313,1012" coordsize="74,73" path="m6350,1012l6313,1048,6350,1084,6387,1048,6350,1012xe" filled="true" fillcolor="#000080" stroked="false">
              <v:path arrowok="t"/>
              <v:fill type="solid"/>
            </v:shape>
            <v:shape style="position:absolute;left:6313;top:1011;width:74;height:73" coordorigin="6313,1012" coordsize="74,73" path="m6350,1012l6387,1048,6350,1084,6313,1048,6350,1012xe" filled="false" stroked="true" strokeweight=".611905pt" strokecolor="#000080">
              <v:path arrowok="t"/>
              <v:stroke dashstyle="solid"/>
            </v:shape>
            <v:shape style="position:absolute;left:3926;top:987;width:3341;height:1931" coordorigin="3927,987" coordsize="3341,1931" path="m3988,2857l3927,2857,3927,2918,3988,2918,3988,2857xm4282,2250l4221,2250,4221,2311,4282,2311,4282,2250xm4588,2153l4527,2153,4527,2214,4588,2214,4588,2153xm4882,2007l4820,2007,4820,2068,4882,2068,4882,2007xm5175,1825l5114,1825,5114,1886,5175,1886,5175,1825xm5481,1752l5420,1752,5420,1813,5481,1813,5481,1752xm5775,1643l5714,1643,5714,1704,5775,1704,5775,1643xm6081,1352l6020,1352,6020,1412,6081,1412,6081,1352xm6375,1254l6313,1254,6313,1315,6375,1315,6375,1254xm6668,1182l6607,1182,6607,1242,6668,1242,6668,1182xm6974,1145l6913,1145,6913,1206,6974,1206,6974,1145xm7268,987l7207,987,7207,1048,7268,1048,7268,987xe" filled="true" fillcolor="#ff00ff" stroked="false">
              <v:path arrowok="t"/>
              <v:fill type="solid"/>
            </v:shape>
            <v:shape style="position:absolute;left:3926;top:2857;width:74;height:73" coordorigin="3927,2857" coordsize="74,73" path="m3964,2857l3927,2930,4000,2930,3964,2857xe" filled="true" fillcolor="#ff0000" stroked="false">
              <v:path arrowok="t"/>
              <v:fill type="solid"/>
            </v:shape>
            <v:shape style="position:absolute;left:3926;top:2857;width:74;height:73" coordorigin="3927,2857" coordsize="74,73" path="m3964,2857l4000,2930,3927,2930,3964,2857xe" filled="false" stroked="true" strokeweight=".611905pt" strokecolor="#ff0000">
              <v:path arrowok="t"/>
              <v:stroke dashstyle="solid"/>
            </v:shape>
            <v:shape style="position:absolute;left:4220;top:2420;width:74;height:73" coordorigin="4221,2420" coordsize="74,73" path="m4257,2420l4221,2493,4294,2493,4257,2420xe" filled="true" fillcolor="#ff0000" stroked="false">
              <v:path arrowok="t"/>
              <v:fill type="solid"/>
            </v:shape>
            <v:shape style="position:absolute;left:4220;top:2420;width:74;height:73" coordorigin="4221,2420" coordsize="74,73" path="m4257,2420l4294,2493,4221,2493,4257,2420xe" filled="false" stroked="true" strokeweight=".611905pt" strokecolor="#ff0000">
              <v:path arrowok="t"/>
              <v:stroke dashstyle="solid"/>
            </v:shape>
            <v:shape style="position:absolute;left:4526;top:2262;width:74;height:73" coordorigin="4527,2262" coordsize="74,73" path="m4563,2262l4527,2335,4600,2335,4563,2262xe" filled="true" fillcolor="#ff0000" stroked="false">
              <v:path arrowok="t"/>
              <v:fill type="solid"/>
            </v:shape>
            <v:shape style="position:absolute;left:4526;top:2262;width:74;height:73" coordorigin="4527,2262" coordsize="74,73" path="m4563,2262l4600,2335,4527,2335,4563,2262xe" filled="false" stroked="true" strokeweight=".611905pt" strokecolor="#ff0000">
              <v:path arrowok="t"/>
              <v:stroke dashstyle="solid"/>
            </v:shape>
            <v:shape style="position:absolute;left:4820;top:2068;width:74;height:73" coordorigin="4820,2068" coordsize="74,73" path="m4857,2068l4820,2141,4894,2141,4857,2068xe" filled="true" fillcolor="#ff0000" stroked="false">
              <v:path arrowok="t"/>
              <v:fill type="solid"/>
            </v:shape>
            <v:shape style="position:absolute;left:4820;top:2068;width:74;height:73" coordorigin="4820,2068" coordsize="74,73" path="m4857,2068l4894,2141,4820,2141,4857,2068xe" filled="false" stroked="true" strokeweight=".611905pt" strokecolor="#ff0000">
              <v:path arrowok="t"/>
              <v:stroke dashstyle="solid"/>
            </v:shape>
            <v:shape style="position:absolute;left:5114;top:1922;width:74;height:73" coordorigin="5114,1922" coordsize="74,73" path="m5151,1922l5114,1995,5188,1995,5151,1922xe" filled="true" fillcolor="#ff0000" stroked="false">
              <v:path arrowok="t"/>
              <v:fill type="solid"/>
            </v:shape>
            <v:shape style="position:absolute;left:5114;top:1922;width:74;height:73" coordorigin="5114,1922" coordsize="74,73" path="m5151,1922l5188,1995,5114,1995,5151,1922xe" filled="false" stroked="true" strokeweight=".611905pt" strokecolor="#ff0000">
              <v:path arrowok="t"/>
              <v:stroke dashstyle="solid"/>
            </v:shape>
            <v:shape style="position:absolute;left:5420;top:1825;width:74;height:73" coordorigin="5420,1825" coordsize="74,73" path="m5457,1825l5420,1898,5493,1898,5457,1825xe" filled="true" fillcolor="#ff0000" stroked="false">
              <v:path arrowok="t"/>
              <v:fill type="solid"/>
            </v:shape>
            <v:shape style="position:absolute;left:5420;top:1825;width:74;height:73" coordorigin="5420,1825" coordsize="74,73" path="m5457,1825l5493,1898,5420,1898,5457,1825xe" filled="false" stroked="true" strokeweight=".611905pt" strokecolor="#ff0000">
              <v:path arrowok="t"/>
              <v:stroke dashstyle="solid"/>
            </v:shape>
            <v:shape style="position:absolute;left:5713;top:1667;width:74;height:73" coordorigin="5714,1667" coordsize="74,73" path="m5750,1667l5714,1740,5787,1740,5750,1667xe" filled="true" fillcolor="#ff0000" stroked="false">
              <v:path arrowok="t"/>
              <v:fill type="solid"/>
            </v:shape>
            <v:shape style="position:absolute;left:5713;top:1667;width:74;height:73" coordorigin="5714,1667" coordsize="74,73" path="m5750,1667l5787,1740,5714,1740,5750,1667xe" filled="false" stroked="true" strokeweight=".611905pt" strokecolor="#ff0000">
              <v:path arrowok="t"/>
              <v:stroke dashstyle="solid"/>
            </v:shape>
            <v:shape style="position:absolute;left:6019;top:1533;width:74;height:73" coordorigin="6020,1534" coordsize="74,73" path="m6056,1534l6020,1607,6093,1607,6056,1534xe" filled="true" fillcolor="#ff0000" stroked="false">
              <v:path arrowok="t"/>
              <v:fill type="solid"/>
            </v:shape>
            <v:shape style="position:absolute;left:6019;top:1533;width:74;height:73" coordorigin="6020,1534" coordsize="74,73" path="m6056,1534l6093,1607,6020,1607,6056,1534xe" filled="false" stroked="true" strokeweight=".611905pt" strokecolor="#ff0000">
              <v:path arrowok="t"/>
              <v:stroke dashstyle="solid"/>
            </v:shape>
            <v:shape style="position:absolute;left:6313;top:1400;width:74;height:73" coordorigin="6313,1400" coordsize="74,73" path="m6350,1400l6313,1473,6387,1473,6350,1400xe" filled="true" fillcolor="#ff0000" stroked="false">
              <v:path arrowok="t"/>
              <v:fill type="solid"/>
            </v:shape>
            <v:shape style="position:absolute;left:6313;top:1400;width:74;height:73" coordorigin="6313,1400" coordsize="74,73" path="m6350,1400l6387,1473,6313,1473,6350,1400xe" filled="false" stroked="true" strokeweight=".611905pt" strokecolor="#ff0000">
              <v:path arrowok="t"/>
              <v:stroke dashstyle="solid"/>
            </v:shape>
            <v:shape style="position:absolute;left:6607;top:1254;width:74;height:73" coordorigin="6607,1254" coordsize="74,73" path="m6644,1254l6607,1327,6681,1327,6644,1254xe" filled="true" fillcolor="#ff0000" stroked="false">
              <v:path arrowok="t"/>
              <v:fill type="solid"/>
            </v:shape>
            <v:shape style="position:absolute;left:6607;top:1254;width:74;height:73" coordorigin="6607,1254" coordsize="74,73" path="m6644,1254l6681,1327,6607,1327,6644,1254xe" filled="false" stroked="true" strokeweight=".611905pt" strokecolor="#ff0000">
              <v:path arrowok="t"/>
              <v:stroke dashstyle="solid"/>
            </v:shape>
            <v:shape style="position:absolute;left:6913;top:1145;width:74;height:73" coordorigin="6913,1145" coordsize="74,73" path="m6950,1145l6913,1218,6987,1218,6950,1145xe" filled="true" fillcolor="#ff0000" stroked="false">
              <v:path arrowok="t"/>
              <v:fill type="solid"/>
            </v:shape>
            <v:shape style="position:absolute;left:6913;top:1145;width:74;height:73" coordorigin="6913,1145" coordsize="74,73" path="m6950,1145l6987,1218,6913,1218,6950,1145xe" filled="false" stroked="true" strokeweight=".611905pt" strokecolor="#ff0000">
              <v:path arrowok="t"/>
              <v:stroke dashstyle="solid"/>
            </v:shape>
            <v:shape style="position:absolute;left:7206;top:1072;width:74;height:73" coordorigin="7207,1072" coordsize="74,73" path="m7244,1072l7207,1145,7280,1145,7244,1072xe" filled="true" fillcolor="#ff0000" stroked="false">
              <v:path arrowok="t"/>
              <v:fill type="solid"/>
            </v:shape>
            <v:shape style="position:absolute;left:7206;top:1072;width:74;height:73" coordorigin="7207,1072" coordsize="74,73" path="m7244,1072l7280,1145,7207,1145,7244,1072xe" filled="false" stroked="true" strokeweight=".611905pt" strokecolor="#ff0000">
              <v:path arrowok="t"/>
              <v:stroke dashstyle="solid"/>
            </v:shape>
            <v:shape style="position:absolute;left:7500;top:1011;width:74;height:73" coordorigin="7501,1012" coordsize="74,73" path="m7537,1012l7501,1084,7574,1084,7537,1012xe" filled="true" fillcolor="#ff0000" stroked="false">
              <v:path arrowok="t"/>
              <v:fill type="solid"/>
            </v:shape>
            <v:shape style="position:absolute;left:7500;top:1011;width:74;height:73" coordorigin="7501,1012" coordsize="74,73" path="m7537,1012l7574,1084,7501,1084,7537,1012xe" filled="false" stroked="true" strokeweight=".611905pt" strokecolor="#ff0000">
              <v:path arrowok="t"/>
              <v:stroke dashstyle="solid"/>
            </v:shape>
            <v:line style="position:absolute" from="8455,1509" to="8786,1509" stroked="true" strokeweight=".611905pt" strokecolor="#000080">
              <v:stroke dashstyle="solid"/>
            </v:line>
            <v:shape style="position:absolute;left:8577;top:1472;width:74;height:73" coordorigin="8577,1473" coordsize="74,73" path="m8614,1473l8577,1509,8614,1546,8651,1509,8614,1473xe" filled="true" fillcolor="#000080" stroked="false">
              <v:path arrowok="t"/>
              <v:fill type="solid"/>
            </v:shape>
            <v:shape style="position:absolute;left:8577;top:1472;width:74;height:73" coordorigin="8577,1473" coordsize="74,73" path="m8614,1473l8651,1509,8614,1546,8577,1509,8614,1473xe" filled="false" stroked="true" strokeweight=".611905pt" strokecolor="#000080">
              <v:path arrowok="t"/>
              <v:stroke dashstyle="solid"/>
            </v:shape>
            <v:line style="position:absolute" from="8455,1777" to="8786,1777" stroked="true" strokeweight=".611905pt" strokecolor="#ff00ff">
              <v:stroke dashstyle="solid"/>
            </v:line>
            <v:rect style="position:absolute;left:8577;top:1740;width:62;height:61" filled="true" fillcolor="#ff00ff" stroked="false">
              <v:fill type="solid"/>
            </v:rect>
            <v:line style="position:absolute" from="8455,2044" to="8786,2044" stroked="true" strokeweight=".611905pt" strokecolor="#ff0000">
              <v:stroke dashstyle="solid"/>
            </v:line>
            <v:shape style="position:absolute;left:8577;top:2007;width:74;height:73" coordorigin="8577,2007" coordsize="74,73" path="m8614,2007l8577,2080,8651,2080,8614,2007xe" filled="true" fillcolor="#ff0000" stroked="false">
              <v:path arrowok="t"/>
              <v:fill type="solid"/>
            </v:shape>
            <v:shape style="position:absolute;left:8577;top:2007;width:74;height:73" coordorigin="8577,2007" coordsize="74,73" path="m8614,2007l8651,2080,8577,2080,8614,2007xe" filled="false" stroked="true" strokeweight=".611905pt" strokecolor="#ff0000">
              <v:path arrowok="t"/>
              <v:stroke dashstyle="solid"/>
            </v:shape>
            <v:rect style="position:absolute;left:3094;top:367;width:6034;height:3340" filled="false" stroked="true" strokeweight=".611905pt" strokecolor="#000000">
              <v:stroke dashstyle="solid"/>
            </v:rect>
            <v:shape style="position:absolute;left:3547;top:575;width:312;height:2449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120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100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80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60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40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20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00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914;top:3076;width:116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00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514;top:3076;width:116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00"/>
                        <w:sz w:val="17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101;top:3076;width:116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00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701;top:3076;width:116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00"/>
                        <w:sz w:val="17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6301;top:3076;width:116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00"/>
                        <w:sz w:val="17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6851;top:3076;width:801;height:190" type="#_x0000_t202" filled="false" stroked="false">
              <v:textbox inset="0,0,0,0">
                <w:txbxContent>
                  <w:p>
                    <w:pPr>
                      <w:tabs>
                        <w:tab w:pos="587" w:val="left" w:leader="none"/>
                      </w:tabs>
                      <w:spacing w:line="190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10</w:t>
                      <w:tab/>
                      <w:t>12</w:t>
                    </w:r>
                  </w:p>
                </w:txbxContent>
              </v:textbox>
              <w10:wrap type="none"/>
            </v:shape>
            <v:shape style="position:absolute;left:8038;top:3076;width:214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5750;top:3368;width:612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Time(h)</w:t>
                    </w:r>
                  </w:p>
                </w:txbxContent>
              </v:textbox>
              <w10:wrap type="none"/>
            </v:shape>
            <v:shape style="position:absolute;left:8393;top:1363;width:735;height:802" type="#_x0000_t202" filled="false" stroked="true" strokeweight=".611905pt" strokecolor="#000000">
              <v:textbox inset="0,0,0,0">
                <w:txbxContent>
                  <w:p>
                    <w:pPr>
                      <w:spacing w:line="260" w:lineRule="atLeast" w:before="9"/>
                      <w:ind w:left="434" w:right="80" w:firstLine="0"/>
                      <w:jc w:val="both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F1</w:t>
                    </w:r>
                    <w:r>
                      <w:rPr>
                        <w:rFonts w:ascii="Arial MT"/>
                        <w:spacing w:val="-45"/>
                        <w:sz w:val="17"/>
                      </w:rPr>
                      <w:t> </w:t>
                    </w:r>
                    <w:r>
                      <w:rPr>
                        <w:rFonts w:ascii="Arial MT"/>
                        <w:sz w:val="17"/>
                      </w:rPr>
                      <w:t>F2</w:t>
                    </w:r>
                    <w:r>
                      <w:rPr>
                        <w:rFonts w:ascii="Arial MT"/>
                        <w:spacing w:val="-45"/>
                        <w:sz w:val="17"/>
                      </w:rPr>
                      <w:t> </w:t>
                    </w:r>
                    <w:r>
                      <w:rPr>
                        <w:rFonts w:ascii="Arial MT"/>
                        <w:sz w:val="17"/>
                      </w:rPr>
                      <w:t>F3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62.266754pt;margin-top:34.590771pt;width:11.6pt;height:106.85pt;mso-position-horizontal-relative:page;mso-position-vertical-relative:paragraph;z-index:1574041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7"/>
                    </w:rPr>
                  </w:pPr>
                  <w:r>
                    <w:rPr>
                      <w:rFonts w:ascii="Arial MT"/>
                      <w:sz w:val="17"/>
                    </w:rPr>
                    <w:t>Cumulative</w:t>
                  </w:r>
                  <w:r>
                    <w:rPr>
                      <w:rFonts w:ascii="Arial MT"/>
                      <w:spacing w:val="7"/>
                      <w:sz w:val="17"/>
                    </w:rPr>
                    <w:t> </w:t>
                  </w:r>
                  <w:r>
                    <w:rPr>
                      <w:rFonts w:ascii="Arial MT"/>
                      <w:sz w:val="17"/>
                    </w:rPr>
                    <w:t>% Drug</w:t>
                  </w:r>
                  <w:r>
                    <w:rPr>
                      <w:rFonts w:ascii="Arial MT"/>
                      <w:spacing w:val="8"/>
                      <w:sz w:val="17"/>
                    </w:rPr>
                    <w:t> </w:t>
                  </w:r>
                  <w:r>
                    <w:rPr>
                      <w:rFonts w:ascii="Arial MT"/>
                      <w:sz w:val="17"/>
                    </w:rPr>
                    <w:t>release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Figure:</w:t>
      </w:r>
      <w:r>
        <w:rPr>
          <w:spacing w:val="5"/>
          <w:w w:val="85"/>
        </w:rPr>
        <w:t> </w:t>
      </w:r>
      <w:r>
        <w:rPr>
          <w:w w:val="85"/>
        </w:rPr>
        <w:t>1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line="542" w:lineRule="auto" w:before="0"/>
        <w:ind w:left="4995" w:right="2829" w:hanging="1498"/>
        <w:jc w:val="left"/>
        <w:rPr>
          <w:rFonts w:ascii="Arial"/>
          <w:b/>
          <w:sz w:val="20"/>
        </w:rPr>
      </w:pPr>
      <w:r>
        <w:rPr/>
        <w:pict>
          <v:group style="position:absolute;margin-left:151.209106pt;margin-top:41.084679pt;width:308.850pt;height:178.5pt;mso-position-horizontal-relative:page;mso-position-vertical-relative:paragraph;z-index:-16574976" coordorigin="3024,822" coordsize="6177,3570">
            <v:shape style="position:absolute;left:3030;top:828;width:6164;height:3558" coordorigin="3031,828" coordsize="6164,3558" path="m3031,828l9194,828,9194,4385,3031,4385,3031,828xm3878,1129l3878,3482m3827,3482l3878,3482m3827,3094l3878,3094m3827,2693l3878,2693m3827,2305l3878,2305m3827,1918l3878,1918m3827,1517l3878,1517m3827,1129l3878,1129m3878,3482l8218,3482m3878,3539l3878,3482m4494,3539l4494,3482m5124,3539l5124,3482m5740,3539l5740,3482m6356,3539l6356,3482m6973,3539l6973,3482m7602,3539l7602,3482m8218,3539l8218,3482e" filled="false" stroked="true" strokeweight=".642026pt" strokecolor="#000000">
              <v:path arrowok="t"/>
              <v:stroke dashstyle="solid"/>
            </v:shape>
            <v:shape style="position:absolute;left:3878;top:1516;width:3095;height:1966" coordorigin="3878,1517" coordsize="3095,1966" path="m3878,3482l3955,3324,4032,3152,4109,2994,4148,2937,4186,2879,4225,2836,4263,2807,4340,2779,4417,2764,4494,2721,4571,2650,4649,2578,4726,2506,4803,2449,4880,2420,4957,2406,5047,2406,5124,2392,5278,2334,5432,2248,5509,2205,5586,2148,5663,2090,5740,2047,5817,2033,5894,2019,5971,2019,6048,1990,6125,1933,6202,1875,6279,1803,6356,1746,6433,1717,6510,1689,6587,1674,6664,1646,6819,1588,6973,1517e" filled="false" stroked="true" strokeweight=".642026pt" strokecolor="#000080">
              <v:path arrowok="t"/>
              <v:stroke dashstyle="solid"/>
            </v:shape>
            <v:shape style="position:absolute;left:3878;top:1617;width:3724;height:1865" coordorigin="3878,1617" coordsize="3724,1865" path="m3878,3482l3955,3353,4032,3209,4109,3080,4148,3023,4225,2951,4340,2908,4417,2894,4494,2879,4649,2807,4803,2750,4957,2707,5124,2664,5432,2564,5586,2506,5740,2463,5894,2435,6048,2406,6202,2377,6356,2320,6433,2277,6510,2234,6664,2133,6819,2019,6973,1918,7127,1832,7294,1746,7448,1674,7602,1617e" filled="false" stroked="true" strokeweight=".642026pt" strokecolor="#ff00ff">
              <v:path arrowok="t"/>
              <v:stroke dashstyle="solid"/>
            </v:shape>
            <v:shape style="position:absolute;left:3878;top:1703;width:3724;height:1779" coordorigin="3878,1703" coordsize="3724,1779" path="m3878,3482l3955,3367,4032,3266,4109,3152,4186,3066,4263,2994,4340,2951,4417,2908,4494,2865,4803,2678,4957,2578,5047,2521,5124,2478,5201,2449,5278,2420,5355,2406,5432,2377,5586,2305,5740,2234,5817,2191,5894,2133,5971,2076,6048,2033,6202,1961,6356,1918,6433,1904,6510,1904,6664,1904,6819,1904,6973,1890,7127,1846,7294,1803,7602,1703e" filled="false" stroked="true" strokeweight=".642026pt" strokecolor="#ff0000">
              <v:path arrowok="t"/>
              <v:stroke dashstyle="solid"/>
            </v:shape>
            <v:shape style="position:absolute;left:3839;top:3438;width:78;height:87" coordorigin="3840,3439" coordsize="78,87" path="m3878,3439l3840,3482,3878,3525,3917,3482,3878,3439xe" filled="true" fillcolor="#000080" stroked="false">
              <v:path arrowok="t"/>
              <v:fill type="solid"/>
            </v:shape>
            <v:shape style="position:absolute;left:3839;top:3438;width:78;height:87" coordorigin="3840,3439" coordsize="78,87" path="m3878,3439l3917,3482,3878,3525,3840,3482,3878,3439xe" filled="false" stroked="true" strokeweight=".642026pt" strokecolor="#000080">
              <v:path arrowok="t"/>
              <v:stroke dashstyle="solid"/>
            </v:shape>
            <v:shape style="position:absolute;left:4147;top:2836;width:78;height:87" coordorigin="4148,2836" coordsize="78,87" path="m4186,2836l4148,2879,4186,2922,4225,2879,4186,2836xe" filled="true" fillcolor="#000080" stroked="false">
              <v:path arrowok="t"/>
              <v:fill type="solid"/>
            </v:shape>
            <v:shape style="position:absolute;left:4147;top:2836;width:78;height:87" coordorigin="4148,2836" coordsize="78,87" path="m4186,2836l4225,2879,4186,2922,4148,2879,4186,2836xe" filled="false" stroked="true" strokeweight=".642026pt" strokecolor="#000080">
              <v:path arrowok="t"/>
              <v:stroke dashstyle="solid"/>
            </v:shape>
            <v:shape style="position:absolute;left:4455;top:2678;width:78;height:87" coordorigin="4456,2678" coordsize="78,87" path="m4494,2678l4456,2721,4494,2764,4533,2721,4494,2678xe" filled="true" fillcolor="#000080" stroked="false">
              <v:path arrowok="t"/>
              <v:fill type="solid"/>
            </v:shape>
            <v:shape style="position:absolute;left:4455;top:2678;width:78;height:87" coordorigin="4456,2678" coordsize="78,87" path="m4494,2678l4533,2721,4494,2764,4456,2721,4494,2678xe" filled="false" stroked="true" strokeweight=".642026pt" strokecolor="#000080">
              <v:path arrowok="t"/>
              <v:stroke dashstyle="solid"/>
            </v:shape>
            <v:shape style="position:absolute;left:4764;top:2405;width:78;height:87" coordorigin="4764,2406" coordsize="78,87" path="m4803,2406l4764,2449,4803,2492,4841,2449,4803,2406xe" filled="true" fillcolor="#000080" stroked="false">
              <v:path arrowok="t"/>
              <v:fill type="solid"/>
            </v:shape>
            <v:shape style="position:absolute;left:4764;top:2405;width:78;height:87" coordorigin="4764,2406" coordsize="78,87" path="m4803,2406l4841,2449,4803,2492,4764,2449,4803,2406xe" filled="false" stroked="true" strokeweight=".642026pt" strokecolor="#000080">
              <v:path arrowok="t"/>
              <v:stroke dashstyle="solid"/>
            </v:shape>
            <v:shape style="position:absolute;left:5085;top:2348;width:78;height:87" coordorigin="5085,2349" coordsize="78,87" path="m5124,2349l5085,2392,5124,2435,5162,2392,5124,2349xe" filled="true" fillcolor="#000080" stroked="false">
              <v:path arrowok="t"/>
              <v:fill type="solid"/>
            </v:shape>
            <v:shape style="position:absolute;left:5085;top:2348;width:78;height:87" coordorigin="5085,2349" coordsize="78,87" path="m5124,2349l5162,2392,5124,2435,5085,2392,5124,2349xe" filled="false" stroked="true" strokeweight=".642026pt" strokecolor="#000080">
              <v:path arrowok="t"/>
              <v:stroke dashstyle="solid"/>
            </v:shape>
            <v:shape style="position:absolute;left:5393;top:2205;width:78;height:87" coordorigin="5393,2205" coordsize="78,87" path="m5432,2205l5393,2248,5432,2291,5470,2248,5432,2205xe" filled="true" fillcolor="#000080" stroked="false">
              <v:path arrowok="t"/>
              <v:fill type="solid"/>
            </v:shape>
            <v:shape style="position:absolute;left:5393;top:2205;width:78;height:87" coordorigin="5393,2205" coordsize="78,87" path="m5432,2205l5470,2248,5432,2291,5393,2248,5432,2205xe" filled="false" stroked="true" strokeweight=".642026pt" strokecolor="#000080">
              <v:path arrowok="t"/>
              <v:stroke dashstyle="solid"/>
            </v:shape>
            <v:shape style="position:absolute;left:5701;top:2004;width:78;height:87" coordorigin="5701,2004" coordsize="78,87" path="m5740,2004l5701,2047,5740,2090,5778,2047,5740,2004xe" filled="true" fillcolor="#000080" stroked="false">
              <v:path arrowok="t"/>
              <v:fill type="solid"/>
            </v:shape>
            <v:shape style="position:absolute;left:5701;top:2004;width:78;height:87" coordorigin="5701,2004" coordsize="78,87" path="m5740,2004l5778,2047,5740,2090,5701,2047,5740,2004xe" filled="false" stroked="true" strokeweight=".642026pt" strokecolor="#000080">
              <v:path arrowok="t"/>
              <v:stroke dashstyle="solid"/>
            </v:shape>
            <v:shape style="position:absolute;left:6009;top:1946;width:78;height:87" coordorigin="6010,1947" coordsize="78,87" path="m6048,1947l6010,1990,6048,2033,6087,1990,6048,1947xe" filled="true" fillcolor="#000080" stroked="false">
              <v:path arrowok="t"/>
              <v:fill type="solid"/>
            </v:shape>
            <v:shape style="position:absolute;left:6009;top:1946;width:78;height:87" coordorigin="6010,1947" coordsize="78,87" path="m6048,1947l6087,1990,6048,2033,6010,1990,6048,1947xe" filled="false" stroked="true" strokeweight=".642026pt" strokecolor="#000080">
              <v:path arrowok="t"/>
              <v:stroke dashstyle="solid"/>
            </v:shape>
            <v:shape style="position:absolute;left:6317;top:1703;width:78;height:87" coordorigin="6318,1703" coordsize="78,87" path="m6356,1703l6318,1746,6356,1789,6395,1746,6356,1703xe" filled="true" fillcolor="#000080" stroked="false">
              <v:path arrowok="t"/>
              <v:fill type="solid"/>
            </v:shape>
            <v:shape style="position:absolute;left:6317;top:1703;width:78;height:87" coordorigin="6318,1703" coordsize="78,87" path="m6356,1703l6395,1746,6356,1789,6318,1746,6356,1703xe" filled="false" stroked="true" strokeweight=".642026pt" strokecolor="#000080">
              <v:path arrowok="t"/>
              <v:stroke dashstyle="solid"/>
            </v:shape>
            <v:shape style="position:absolute;left:6625;top:1602;width:78;height:87" coordorigin="6626,1603" coordsize="78,87" path="m6664,1603l6626,1646,6664,1689,6703,1646,6664,1603xe" filled="true" fillcolor="#000080" stroked="false">
              <v:path arrowok="t"/>
              <v:fill type="solid"/>
            </v:shape>
            <v:shape style="position:absolute;left:6625;top:1602;width:78;height:87" coordorigin="6626,1603" coordsize="78,87" path="m6664,1603l6703,1646,6664,1689,6626,1646,6664,1603xe" filled="false" stroked="true" strokeweight=".642026pt" strokecolor="#000080">
              <v:path arrowok="t"/>
              <v:stroke dashstyle="solid"/>
            </v:shape>
            <v:shape style="position:absolute;left:6934;top:1473;width:78;height:87" coordorigin="6934,1474" coordsize="78,87" path="m6973,1474l6934,1517,6973,1560,7011,1517,6973,1474xe" filled="true" fillcolor="#000080" stroked="false">
              <v:path arrowok="t"/>
              <v:fill type="solid"/>
            </v:shape>
            <v:shape style="position:absolute;left:6934;top:1473;width:78;height:87" coordorigin="6934,1474" coordsize="78,87" path="m6973,1474l7011,1517,6973,1560,6934,1517,6973,1474xe" filled="false" stroked="true" strokeweight=".642026pt" strokecolor="#000080">
              <v:path arrowok="t"/>
              <v:stroke dashstyle="solid"/>
            </v:shape>
            <v:shape style="position:absolute;left:3839;top:1573;width:3788;height:1937" coordorigin="3840,1574" coordsize="3788,1937" path="m3904,3439l3840,3439,3840,3510,3904,3510,3904,3439xm4212,2937l4148,2937,4148,3008,4212,3008,4212,2937xm4520,2836l4456,2836,4456,2908,4520,2908,4520,2836xm4828,2707l4764,2707,4764,2779,4828,2779,4828,2707xm5149,2621l5085,2621,5085,2693,5149,2693,5149,2621xm5457,2521l5393,2521,5393,2592,5457,2592,5457,2521xm5766,2420l5701,2420,5701,2492,5766,2492,5766,2420xm6074,2363l6010,2363,6010,2435,6074,2435,6074,2363xm6382,2277l6318,2277,6318,2349,6382,2349,6382,2277xm6690,2090l6626,2090,6626,2162,6690,2162,6690,2090xm6998,1875l6934,1875,6934,1947,6998,1947,6998,1875xm7319,1703l7255,1703,7255,1775,7319,1775,7319,1703xm7628,1574l7563,1574,7563,1646,7628,1646,7628,1574xe" filled="true" fillcolor="#ff00ff" stroked="false">
              <v:path arrowok="t"/>
              <v:fill type="solid"/>
            </v:shape>
            <v:shape style="position:absolute;left:3839;top:3438;width:78;height:87" coordorigin="3840,3439" coordsize="78,87" path="m3878,3439l3840,3525,3917,3525,3878,3439xe" filled="true" fillcolor="#ff0000" stroked="false">
              <v:path arrowok="t"/>
              <v:fill type="solid"/>
            </v:shape>
            <v:shape style="position:absolute;left:3839;top:3438;width:78;height:87" coordorigin="3840,3439" coordsize="78,87" path="m3878,3439l3917,3525,3840,3525,3878,3439xe" filled="false" stroked="true" strokeweight=".642026pt" strokecolor="#ff0000">
              <v:path arrowok="t"/>
              <v:stroke dashstyle="solid"/>
            </v:shape>
            <v:shape style="position:absolute;left:4147;top:3022;width:78;height:87" coordorigin="4148,3023" coordsize="78,87" path="m4186,3023l4148,3109,4225,3109,4186,3023xe" filled="true" fillcolor="#ff0000" stroked="false">
              <v:path arrowok="t"/>
              <v:fill type="solid"/>
            </v:shape>
            <v:shape style="position:absolute;left:4147;top:3022;width:78;height:87" coordorigin="4148,3023" coordsize="78,87" path="m4186,3023l4225,3109,4148,3109,4186,3023xe" filled="false" stroked="true" strokeweight=".642026pt" strokecolor="#ff0000">
              <v:path arrowok="t"/>
              <v:stroke dashstyle="solid"/>
            </v:shape>
            <v:shape style="position:absolute;left:4455;top:2821;width:78;height:87" coordorigin="4456,2822" coordsize="78,87" path="m4494,2822l4456,2908,4533,2908,4494,2822xe" filled="true" fillcolor="#ff0000" stroked="false">
              <v:path arrowok="t"/>
              <v:fill type="solid"/>
            </v:shape>
            <v:shape style="position:absolute;left:4455;top:2821;width:78;height:87" coordorigin="4456,2822" coordsize="78,87" path="m4494,2822l4533,2908,4456,2908,4494,2822xe" filled="false" stroked="true" strokeweight=".642026pt" strokecolor="#ff0000">
              <v:path arrowok="t"/>
              <v:stroke dashstyle="solid"/>
            </v:shape>
            <v:shape style="position:absolute;left:4764;top:2635;width:78;height:87" coordorigin="4764,2635" coordsize="78,87" path="m4803,2635l4764,2721,4841,2721,4803,2635xe" filled="true" fillcolor="#ff0000" stroked="false">
              <v:path arrowok="t"/>
              <v:fill type="solid"/>
            </v:shape>
            <v:shape style="position:absolute;left:4764;top:2635;width:78;height:87" coordorigin="4764,2635" coordsize="78,87" path="m4803,2635l4841,2721,4764,2721,4803,2635xe" filled="false" stroked="true" strokeweight=".642026pt" strokecolor="#ff0000">
              <v:path arrowok="t"/>
              <v:stroke dashstyle="solid"/>
            </v:shape>
            <v:shape style="position:absolute;left:5085;top:2434;width:78;height:87" coordorigin="5085,2435" coordsize="78,87" path="m5124,2435l5085,2521,5162,2521,5124,2435xe" filled="true" fillcolor="#ff0000" stroked="false">
              <v:path arrowok="t"/>
              <v:fill type="solid"/>
            </v:shape>
            <v:shape style="position:absolute;left:5085;top:2434;width:78;height:87" coordorigin="5085,2435" coordsize="78,87" path="m5124,2435l5162,2521,5085,2521,5124,2435xe" filled="false" stroked="true" strokeweight=".642026pt" strokecolor="#ff0000">
              <v:path arrowok="t"/>
              <v:stroke dashstyle="solid"/>
            </v:shape>
            <v:shape style="position:absolute;left:5393;top:2334;width:78;height:87" coordorigin="5393,2334" coordsize="78,87" path="m5432,2334l5393,2420,5470,2420,5432,2334xe" filled="true" fillcolor="#ff0000" stroked="false">
              <v:path arrowok="t"/>
              <v:fill type="solid"/>
            </v:shape>
            <v:shape style="position:absolute;left:5393;top:2334;width:78;height:87" coordorigin="5393,2334" coordsize="78,87" path="m5432,2334l5470,2420,5393,2420,5432,2334xe" filled="false" stroked="true" strokeweight=".642026pt" strokecolor="#ff0000">
              <v:path arrowok="t"/>
              <v:stroke dashstyle="solid"/>
            </v:shape>
            <v:shape style="position:absolute;left:5701;top:2190;width:78;height:87" coordorigin="5701,2191" coordsize="78,87" path="m5740,2191l5701,2277,5778,2277,5740,2191xe" filled="true" fillcolor="#ff0000" stroked="false">
              <v:path arrowok="t"/>
              <v:fill type="solid"/>
            </v:shape>
            <v:shape style="position:absolute;left:5701;top:2190;width:78;height:87" coordorigin="5701,2191" coordsize="78,87" path="m5740,2191l5778,2277,5701,2277,5740,2191xe" filled="false" stroked="true" strokeweight=".642026pt" strokecolor="#ff0000">
              <v:path arrowok="t"/>
              <v:stroke dashstyle="solid"/>
            </v:shape>
            <v:shape style="position:absolute;left:6009;top:1989;width:78;height:87" coordorigin="6010,1990" coordsize="78,87" path="m6048,1990l6010,2076,6087,2076,6048,1990xe" filled="true" fillcolor="#ff0000" stroked="false">
              <v:path arrowok="t"/>
              <v:fill type="solid"/>
            </v:shape>
            <v:shape style="position:absolute;left:6009;top:1989;width:78;height:87" coordorigin="6010,1990" coordsize="78,87" path="m6048,1990l6087,2076,6010,2076,6048,1990xe" filled="false" stroked="true" strokeweight=".642026pt" strokecolor="#ff0000">
              <v:path arrowok="t"/>
              <v:stroke dashstyle="solid"/>
            </v:shape>
            <v:shape style="position:absolute;left:6317;top:1875;width:78;height:87" coordorigin="6318,1875" coordsize="78,87" path="m6356,1875l6318,1961,6395,1961,6356,1875xe" filled="true" fillcolor="#ff0000" stroked="false">
              <v:path arrowok="t"/>
              <v:fill type="solid"/>
            </v:shape>
            <v:shape style="position:absolute;left:6317;top:1875;width:78;height:87" coordorigin="6318,1875" coordsize="78,87" path="m6356,1875l6395,1961,6318,1961,6356,1875xe" filled="false" stroked="true" strokeweight=".642026pt" strokecolor="#ff0000">
              <v:path arrowok="t"/>
              <v:stroke dashstyle="solid"/>
            </v:shape>
            <v:shape style="position:absolute;left:6625;top:1860;width:78;height:87" coordorigin="6626,1861" coordsize="78,87" path="m6664,1861l6626,1947,6703,1947,6664,1861xe" filled="true" fillcolor="#ff0000" stroked="false">
              <v:path arrowok="t"/>
              <v:fill type="solid"/>
            </v:shape>
            <v:shape style="position:absolute;left:6625;top:1860;width:78;height:87" coordorigin="6626,1861" coordsize="78,87" path="m6664,1861l6703,1947,6626,1947,6664,1861xe" filled="false" stroked="true" strokeweight=".642026pt" strokecolor="#ff0000">
              <v:path arrowok="t"/>
              <v:stroke dashstyle="solid"/>
            </v:shape>
            <v:shape style="position:absolute;left:6934;top:1846;width:78;height:87" coordorigin="6934,1846" coordsize="78,87" path="m6973,1846l6934,1933,7011,1933,6973,1846xe" filled="true" fillcolor="#ff0000" stroked="false">
              <v:path arrowok="t"/>
              <v:fill type="solid"/>
            </v:shape>
            <v:shape style="position:absolute;left:6934;top:1846;width:78;height:87" coordorigin="6934,1846" coordsize="78,87" path="m6973,1846l7011,1933,6934,1933,6973,1846xe" filled="false" stroked="true" strokeweight=".642026pt" strokecolor="#ff0000">
              <v:path arrowok="t"/>
              <v:stroke dashstyle="solid"/>
            </v:shape>
            <v:shape style="position:absolute;left:7255;top:1760;width:78;height:87" coordorigin="7255,1760" coordsize="78,87" path="m7294,1760l7255,1846,7332,1846,7294,1760xe" filled="true" fillcolor="#ff0000" stroked="false">
              <v:path arrowok="t"/>
              <v:fill type="solid"/>
            </v:shape>
            <v:shape style="position:absolute;left:7255;top:1760;width:78;height:87" coordorigin="7255,1760" coordsize="78,87" path="m7294,1760l7332,1846,7255,1846,7294,1760xe" filled="false" stroked="true" strokeweight=".642026pt" strokecolor="#ff0000">
              <v:path arrowok="t"/>
              <v:stroke dashstyle="solid"/>
            </v:shape>
            <v:shape style="position:absolute;left:7563;top:1660;width:78;height:87" coordorigin="7563,1660" coordsize="78,87" path="m7602,1660l7563,1746,7640,1746,7602,1660xe" filled="true" fillcolor="#ff0000" stroked="false">
              <v:path arrowok="t"/>
              <v:fill type="solid"/>
            </v:shape>
            <v:shape style="position:absolute;left:7563;top:1660;width:78;height:87" coordorigin="7563,1660" coordsize="78,87" path="m7602,1660l7640,1746,7563,1746,7602,1660xe" filled="false" stroked="true" strokeweight=".642026pt" strokecolor="#ff0000">
              <v:path arrowok="t"/>
              <v:stroke dashstyle="solid"/>
            </v:shape>
            <v:line style="position:absolute" from="8539,2033" to="8886,2033" stroked="true" strokeweight=".642026pt" strokecolor="#000080">
              <v:stroke dashstyle="solid"/>
            </v:line>
            <v:shape style="position:absolute;left:8667;top:1989;width:78;height:87" coordorigin="8668,1990" coordsize="78,87" path="m8706,1990l8668,2033,8706,2076,8745,2033,8706,1990xe" filled="true" fillcolor="#000080" stroked="false">
              <v:path arrowok="t"/>
              <v:fill type="solid"/>
            </v:shape>
            <v:shape style="position:absolute;left:8667;top:1989;width:78;height:87" coordorigin="8668,1990" coordsize="78,87" path="m8706,1990l8745,2033,8706,2076,8668,2033,8706,1990xe" filled="false" stroked="true" strokeweight=".642026pt" strokecolor="#000080">
              <v:path arrowok="t"/>
              <v:stroke dashstyle="solid"/>
            </v:shape>
            <v:line style="position:absolute" from="8539,2320" to="8886,2320" stroked="true" strokeweight=".642026pt" strokecolor="#ff00ff">
              <v:stroke dashstyle="solid"/>
            </v:line>
            <v:rect style="position:absolute;left:8667;top:2276;width:65;height:72" filled="true" fillcolor="#ff00ff" stroked="false">
              <v:fill type="solid"/>
            </v:rect>
            <v:line style="position:absolute" from="8539,2607" to="8886,2607" stroked="true" strokeweight=".642026pt" strokecolor="#ff0000">
              <v:stroke dashstyle="solid"/>
            </v:line>
            <v:shape style="position:absolute;left:8667;top:2563;width:78;height:87" coordorigin="8668,2564" coordsize="78,87" path="m8706,2564l8668,2650,8745,2650,8706,2564xe" filled="true" fillcolor="#ff0000" stroked="false">
              <v:path arrowok="t"/>
              <v:fill type="solid"/>
            </v:shape>
            <v:shape style="position:absolute;left:8667;top:2563;width:78;height:87" coordorigin="8668,2564" coordsize="78,87" path="m8706,2564l8745,2650,8668,2650,8706,2564xe" filled="false" stroked="true" strokeweight=".642026pt" strokecolor="#ff0000">
              <v:path arrowok="t"/>
              <v:stroke dashstyle="solid"/>
            </v:shape>
            <v:rect style="position:absolute;left:3030;top:828;width:6164;height:3558" filled="false" stroked="true" strokeweight=".642026pt" strokecolor="#000000">
              <v:stroke dashstyle="solid"/>
            </v:rect>
            <v:shape style="position:absolute;left:3480;top:1050;width:286;height:2545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5"/>
                        <w:sz w:val="17"/>
                      </w:rPr>
                      <w:t>120</w:t>
                    </w:r>
                  </w:p>
                  <w:p>
                    <w:pPr>
                      <w:spacing w:line="240" w:lineRule="auto" w:before="7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0"/>
                        <w:sz w:val="17"/>
                      </w:rPr>
                      <w:t>100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80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60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40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20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0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839;top:3675;width:106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0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55;top:3675;width:106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0"/>
                        <w:sz w:val="17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085;top:3675;width:106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0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701;top:3675;width:106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0"/>
                        <w:sz w:val="17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6317;top:3675;width:106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0"/>
                        <w:sz w:val="17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6882;top:3675;width:196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5"/>
                        <w:sz w:val="17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7511;top:3675;width:196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5"/>
                        <w:sz w:val="17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8128;top:3675;width:196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5"/>
                        <w:sz w:val="17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5752;top:3968;width:611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17"/>
                      </w:rPr>
                      <w:t>Time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7"/>
                      </w:rPr>
                      <w:t>(h)</w:t>
                    </w:r>
                  </w:p>
                </w:txbxContent>
              </v:textbox>
              <w10:wrap type="none"/>
            </v:shape>
            <v:shape style="position:absolute;left:8474;top:1875;width:668;height:861" type="#_x0000_t202" filled="false" stroked="true" strokeweight=".642026pt" strokecolor="#000000">
              <v:textbox inset="0,0,0,0">
                <w:txbxContent>
                  <w:p>
                    <w:pPr>
                      <w:spacing w:line="352" w:lineRule="auto" w:before="69"/>
                      <w:ind w:left="288" w:right="34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pacing w:val="-1"/>
                        <w:w w:val="90"/>
                        <w:sz w:val="17"/>
                      </w:rPr>
                      <w:t>F4</w:t>
                    </w:r>
                    <w:r>
                      <w:rPr>
                        <w:rFonts w:ascii="Arial MT"/>
                        <w:spacing w:val="-41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w w:val="90"/>
                        <w:sz w:val="17"/>
                      </w:rPr>
                      <w:t>F5</w:t>
                    </w:r>
                  </w:p>
                  <w:p>
                    <w:pPr>
                      <w:spacing w:line="194" w:lineRule="exact" w:before="0"/>
                      <w:ind w:left="288" w:right="34" w:firstLine="0"/>
                      <w:jc w:val="righ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z w:val="17"/>
                      </w:rPr>
                      <w:t>F6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60.639542pt;margin-top:57.201866pt;width:10.65pt;height:113.6pt;mso-position-horizontal-relative:page;mso-position-vertical-relative:paragraph;z-index:15739904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"/>
                      <w:b/>
                      <w:sz w:val="15"/>
                    </w:rPr>
                  </w:pPr>
                  <w:r>
                    <w:rPr>
                      <w:rFonts w:ascii="Arial"/>
                      <w:b/>
                      <w:w w:val="115"/>
                      <w:sz w:val="15"/>
                    </w:rPr>
                    <w:t>Cumulative</w:t>
                  </w:r>
                  <w:r>
                    <w:rPr>
                      <w:rFonts w:ascii="Arial"/>
                      <w:b/>
                      <w:spacing w:val="1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15"/>
                      <w:sz w:val="15"/>
                    </w:rPr>
                    <w:t>%</w:t>
                  </w:r>
                  <w:r>
                    <w:rPr>
                      <w:rFonts w:ascii="Arial"/>
                      <w:b/>
                      <w:spacing w:val="1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15"/>
                      <w:sz w:val="15"/>
                    </w:rPr>
                    <w:t>Drug</w:t>
                  </w:r>
                  <w:r>
                    <w:rPr>
                      <w:rFonts w:ascii="Arial"/>
                      <w:b/>
                      <w:spacing w:val="-8"/>
                      <w:w w:val="115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15"/>
                      <w:sz w:val="15"/>
                    </w:rPr>
                    <w:t>release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1"/>
          <w:w w:val="90"/>
          <w:sz w:val="20"/>
        </w:rPr>
        <w:t>Cumulative</w:t>
      </w:r>
      <w:r>
        <w:rPr>
          <w:rFonts w:ascii="Arial"/>
          <w:b/>
          <w:spacing w:val="-8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%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drug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release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from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HPMC</w:t>
      </w:r>
      <w:r>
        <w:rPr>
          <w:rFonts w:ascii="Arial"/>
          <w:b/>
          <w:spacing w:val="-8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K4M</w:t>
      </w:r>
      <w:r>
        <w:rPr>
          <w:rFonts w:ascii="Arial"/>
          <w:b/>
          <w:spacing w:val="-47"/>
          <w:w w:val="90"/>
          <w:sz w:val="20"/>
        </w:rPr>
        <w:t> </w:t>
      </w:r>
      <w:r>
        <w:rPr>
          <w:rFonts w:ascii="Arial"/>
          <w:b/>
          <w:sz w:val="20"/>
        </w:rPr>
        <w:t>Figure: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2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Heading2"/>
        <w:spacing w:line="657" w:lineRule="auto" w:before="83"/>
        <w:ind w:left="4995" w:right="2829" w:hanging="1551"/>
        <w:jc w:val="left"/>
      </w:pPr>
      <w:r>
        <w:rPr/>
        <w:pict>
          <v:group style="position:absolute;margin-left:154.625320pt;margin-top:50.002865pt;width:302pt;height:161.550pt;mso-position-horizontal-relative:page;mso-position-vertical-relative:paragraph;z-index:-16574464" coordorigin="3093,1000" coordsize="6040,3231">
            <v:shape style="position:absolute;left:3098;top:1006;width:6028;height:3219" coordorigin="3099,1006" coordsize="6028,3219" path="m3099,1006l9126,1006,9126,4224,3099,4224,3099,1006xm3940,1254l3940,3458m3890,3458l3940,3458m3890,3093l3940,3093m3890,2727l3940,2727m3890,2362l3940,2362m3890,1985l3940,1985m3890,1619l3940,1619m3890,1254l3940,1254m3940,3458l8159,3458m3940,3505l3940,3458m4543,3505l4543,3458m5146,3505l5146,3458m5748,3505l5748,3458m6351,3505l6351,3458m6954,3505l6954,3458m7557,3505l7557,3458m8159,3505l8159,3458e" filled="false" stroked="true" strokeweight=".627851pt" strokecolor="#000000">
              <v:path arrowok="t"/>
              <v:stroke dashstyle="solid"/>
            </v:shape>
            <v:shape style="position:absolute;left:3940;top:1878;width:3617;height:1580" coordorigin="3940,1879" coordsize="3617,1580" path="m3940,3458l4091,3305,4166,3234,4241,3175,4317,3128,4392,3081,4543,3010,4694,2928,4844,2845,4995,2786,5146,2739,5221,2716,5296,2704,5372,2692,5447,2668,5522,2633,5598,2586,5748,2503,6050,2350,6125,2303,6200,2256,6276,2220,6351,2185,6426,2173,6502,2162,6577,2162,6652,2150,6803,2126,6954,2103,7104,2055,7255,1996,7557,1879e" filled="false" stroked="true" strokeweight=".627851pt" strokecolor="#000080">
              <v:path arrowok="t"/>
              <v:stroke dashstyle="solid"/>
            </v:shape>
            <v:shape style="position:absolute;left:3940;top:1984;width:3617;height:1474" coordorigin="3940,1985" coordsize="3617,1474" path="m3940,3458l4091,3340,4166,3281,4241,3234,4317,3199,4392,3175,4468,3152,4543,3128,4694,3057,4844,2987,4995,2928,5146,2881,5221,2845,5296,2810,5372,2774,5447,2751,5522,2739,5598,2727,5673,2727,5748,2716,5824,2692,5899,2668,6050,2609,6125,2586,6200,2574,6276,2562,6351,2539,6426,2503,6502,2444,6577,2397,6652,2362,6728,2350,6803,2338,6878,2338,6954,2327,7029,2303,7104,2256,7255,2173,7406,2079,7557,1985e" filled="false" stroked="true" strokeweight=".627851pt" strokecolor="#ff00ff">
              <v:path arrowok="t"/>
              <v:stroke dashstyle="solid"/>
            </v:shape>
            <v:shape style="position:absolute;left:3940;top:2126;width:3617;height:1332" coordorigin="3940,2126" coordsize="3617,1332" path="m3940,3458l4091,3364,4166,3305,4241,3270,4317,3234,4392,3211,4543,3175,4694,3128,4844,3081,4995,3022,5146,2963,5296,2928,5447,2892,5598,2833,5748,2774,5899,2727,6050,2680,6351,2586,6502,2527,6652,2480,6803,2433,6954,2385,7104,2327,7255,2256,7557,2126e" filled="false" stroked="true" strokeweight=".627851pt" strokecolor="#ff0000">
              <v:path arrowok="t"/>
              <v:stroke dashstyle="solid"/>
            </v:shape>
            <v:shape style="position:absolute;left:3902;top:3422;width:76;height:71" coordorigin="3902,3423" coordsize="76,71" path="m3940,3423l3902,3458,3940,3494,3978,3458,3940,3423xe" filled="true" fillcolor="#000080" stroked="false">
              <v:path arrowok="t"/>
              <v:fill type="solid"/>
            </v:shape>
            <v:shape style="position:absolute;left:3902;top:3422;width:76;height:71" coordorigin="3902,3423" coordsize="76,71" path="m3940,3423l3978,3458,3940,3494,3902,3458,3940,3423xe" filled="false" stroked="true" strokeweight=".627851pt" strokecolor="#000080">
              <v:path arrowok="t"/>
              <v:stroke dashstyle="solid"/>
            </v:shape>
            <v:shape style="position:absolute;left:4203;top:3139;width:76;height:71" coordorigin="4204,3140" coordsize="76,71" path="m4241,3140l4204,3175,4241,3211,4279,3175,4241,3140xe" filled="true" fillcolor="#000080" stroked="false">
              <v:path arrowok="t"/>
              <v:fill type="solid"/>
            </v:shape>
            <v:shape style="position:absolute;left:4203;top:3139;width:76;height:71" coordorigin="4204,3140" coordsize="76,71" path="m4241,3140l4279,3175,4241,3211,4204,3175,4241,3140xe" filled="false" stroked="true" strokeweight=".627851pt" strokecolor="#000080">
              <v:path arrowok="t"/>
              <v:stroke dashstyle="solid"/>
            </v:shape>
            <v:shape style="position:absolute;left:4505;top:2974;width:76;height:71" coordorigin="4505,2975" coordsize="76,71" path="m4543,2975l4505,3010,4543,3046,4581,3010,4543,2975xe" filled="true" fillcolor="#000080" stroked="false">
              <v:path arrowok="t"/>
              <v:fill type="solid"/>
            </v:shape>
            <v:shape style="position:absolute;left:4505;top:2974;width:76;height:71" coordorigin="4505,2975" coordsize="76,71" path="m4543,2975l4581,3010,4543,3046,4505,3010,4543,2975xe" filled="false" stroked="true" strokeweight=".627851pt" strokecolor="#000080">
              <v:path arrowok="t"/>
              <v:stroke dashstyle="solid"/>
            </v:shape>
            <v:shape style="position:absolute;left:4806;top:2809;width:76;height:71" coordorigin="4807,2810" coordsize="76,71" path="m4844,2810l4807,2845,4844,2881,4882,2845,4844,2810xe" filled="true" fillcolor="#000080" stroked="false">
              <v:path arrowok="t"/>
              <v:fill type="solid"/>
            </v:shape>
            <v:shape style="position:absolute;left:4806;top:2809;width:76;height:71" coordorigin="4807,2810" coordsize="76,71" path="m4844,2810l4882,2845,4844,2881,4807,2845,4844,2810xe" filled="false" stroked="true" strokeweight=".627851pt" strokecolor="#000080">
              <v:path arrowok="t"/>
              <v:stroke dashstyle="solid"/>
            </v:shape>
            <v:shape style="position:absolute;left:5107;top:2703;width:76;height:71" coordorigin="5108,2704" coordsize="76,71" path="m5146,2704l5108,2739,5146,2774,5183,2739,5146,2704xe" filled="true" fillcolor="#000080" stroked="false">
              <v:path arrowok="t"/>
              <v:fill type="solid"/>
            </v:shape>
            <v:shape style="position:absolute;left:5107;top:2703;width:76;height:71" coordorigin="5108,2704" coordsize="76,71" path="m5146,2704l5183,2739,5146,2774,5108,2739,5146,2704xe" filled="false" stroked="true" strokeweight=".627851pt" strokecolor="#000080">
              <v:path arrowok="t"/>
              <v:stroke dashstyle="solid"/>
            </v:shape>
            <v:shape style="position:absolute;left:5409;top:2633;width:76;height:71" coordorigin="5409,2633" coordsize="76,71" path="m5447,2633l5409,2668,5447,2704,5485,2668,5447,2633xe" filled="true" fillcolor="#000080" stroked="false">
              <v:path arrowok="t"/>
              <v:fill type="solid"/>
            </v:shape>
            <v:shape style="position:absolute;left:5409;top:2633;width:76;height:71" coordorigin="5409,2633" coordsize="76,71" path="m5447,2633l5485,2668,5447,2704,5409,2668,5447,2633xe" filled="false" stroked="true" strokeweight=".627851pt" strokecolor="#000080">
              <v:path arrowok="t"/>
              <v:stroke dashstyle="solid"/>
            </v:shape>
            <v:shape style="position:absolute;left:5710;top:2468;width:76;height:71" coordorigin="5711,2468" coordsize="76,71" path="m5748,2468l5711,2503,5748,2539,5786,2503,5748,2468xe" filled="true" fillcolor="#000080" stroked="false">
              <v:path arrowok="t"/>
              <v:fill type="solid"/>
            </v:shape>
            <v:shape style="position:absolute;left:5710;top:2468;width:76;height:71" coordorigin="5711,2468" coordsize="76,71" path="m5748,2468l5786,2503,5748,2539,5711,2503,5748,2468xe" filled="false" stroked="true" strokeweight=".627851pt" strokecolor="#000080">
              <v:path arrowok="t"/>
              <v:stroke dashstyle="solid"/>
            </v:shape>
            <v:shape style="position:absolute;left:6012;top:2314;width:76;height:71" coordorigin="6012,2315" coordsize="76,71" path="m6050,2315l6012,2350,6050,2385,6087,2350,6050,2315xe" filled="true" fillcolor="#000080" stroked="false">
              <v:path arrowok="t"/>
              <v:fill type="solid"/>
            </v:shape>
            <v:shape style="position:absolute;left:6012;top:2314;width:76;height:71" coordorigin="6012,2315" coordsize="76,71" path="m6050,2315l6087,2350,6050,2385,6012,2350,6050,2315xe" filled="false" stroked="true" strokeweight=".627851pt" strokecolor="#000080">
              <v:path arrowok="t"/>
              <v:stroke dashstyle="solid"/>
            </v:shape>
            <v:shape style="position:absolute;left:6313;top:2149;width:76;height:71" coordorigin="6313,2150" coordsize="76,71" path="m6351,2150l6313,2185,6351,2220,6389,2185,6351,2150xe" filled="true" fillcolor="#000080" stroked="false">
              <v:path arrowok="t"/>
              <v:fill type="solid"/>
            </v:shape>
            <v:shape style="position:absolute;left:6313;top:2149;width:76;height:71" coordorigin="6313,2150" coordsize="76,71" path="m6351,2150l6389,2185,6351,2220,6313,2185,6351,2150xe" filled="false" stroked="true" strokeweight=".627851pt" strokecolor="#000080">
              <v:path arrowok="t"/>
              <v:stroke dashstyle="solid"/>
            </v:shape>
            <v:shape style="position:absolute;left:6614;top:2114;width:76;height:71" coordorigin="6615,2114" coordsize="76,71" path="m6652,2114l6615,2150,6652,2185,6690,2150,6652,2114xe" filled="true" fillcolor="#000080" stroked="false">
              <v:path arrowok="t"/>
              <v:fill type="solid"/>
            </v:shape>
            <v:shape style="position:absolute;left:6614;top:2114;width:76;height:71" coordorigin="6615,2114" coordsize="76,71" path="m6652,2114l6690,2150,6652,2185,6615,2150,6652,2114xe" filled="false" stroked="true" strokeweight=".627851pt" strokecolor="#000080">
              <v:path arrowok="t"/>
              <v:stroke dashstyle="solid"/>
            </v:shape>
            <v:shape style="position:absolute;left:6916;top:2067;width:76;height:71" coordorigin="6916,2067" coordsize="76,71" path="m6954,2067l6916,2103,6954,2138,6991,2103,6954,2067xe" filled="true" fillcolor="#000080" stroked="false">
              <v:path arrowok="t"/>
              <v:fill type="solid"/>
            </v:shape>
            <v:shape style="position:absolute;left:6916;top:2067;width:76;height:71" coordorigin="6916,2067" coordsize="76,71" path="m6954,2067l6991,2103,6954,2138,6916,2103,6954,2067xe" filled="false" stroked="true" strokeweight=".627851pt" strokecolor="#000080">
              <v:path arrowok="t"/>
              <v:stroke dashstyle="solid"/>
            </v:shape>
            <v:shape style="position:absolute;left:7217;top:1961;width:76;height:71" coordorigin="7217,1961" coordsize="76,71" path="m7255,1961l7217,1996,7255,2032,7293,1996,7255,1961xe" filled="true" fillcolor="#000080" stroked="false">
              <v:path arrowok="t"/>
              <v:fill type="solid"/>
            </v:shape>
            <v:shape style="position:absolute;left:7217;top:1961;width:76;height:71" coordorigin="7217,1961" coordsize="76,71" path="m7255,1961l7293,1996,7255,2032,7217,1996,7255,1961xe" filled="false" stroked="true" strokeweight=".627851pt" strokecolor="#000080">
              <v:path arrowok="t"/>
              <v:stroke dashstyle="solid"/>
            </v:shape>
            <v:shape style="position:absolute;left:7518;top:1843;width:76;height:71" coordorigin="7519,1843" coordsize="76,71" path="m7557,1843l7519,1879,7557,1914,7594,1879,7557,1843xe" filled="true" fillcolor="#000080" stroked="false">
              <v:path arrowok="t"/>
              <v:fill type="solid"/>
            </v:shape>
            <v:shape style="position:absolute;left:7518;top:1843;width:76;height:71" coordorigin="7519,1843" coordsize="76,71" path="m7557,1843l7594,1879,7557,1914,7519,1879,7557,1843xe" filled="false" stroked="true" strokeweight=".627851pt" strokecolor="#000080">
              <v:path arrowok="t"/>
              <v:stroke dashstyle="solid"/>
            </v:shape>
            <v:shape style="position:absolute;left:3902;top:1949;width:3680;height:1533" coordorigin="3902,1949" coordsize="3680,1533" path="m3965,3423l3902,3423,3902,3482,3965,3482,3965,3423xm4267,3199l4204,3199,4204,3258,4267,3258,4267,3199xm4568,3093l4505,3093,4505,3152,4568,3152,4568,3093xm4869,2951l4807,2951,4807,3010,4869,3010,4869,2951xm5171,2845l5108,2845,5108,2904,5171,2904,5171,2845xm5472,2716l5409,2716,5409,2774,5472,2774,5472,2716xm5773,2680l5711,2680,5711,2739,5773,2739,5773,2680xm6075,2574l6012,2574,6012,2633,6075,2633,6075,2574xm6376,2503l6313,2503,6313,2562,6376,2562,6376,2503xm6678,2327l6615,2327,6615,2385,6678,2385,6678,2327xm6979,2291l6916,2291,6916,2350,6979,2350,6979,2291xm7280,2138l7217,2138,7217,2197,7280,2197,7280,2138xm7582,1949l7519,1949,7519,2008,7582,2008,7582,1949xe" filled="true" fillcolor="#ff00ff" stroked="false">
              <v:path arrowok="t"/>
              <v:fill type="solid"/>
            </v:shape>
            <v:shape style="position:absolute;left:3902;top:3422;width:76;height:71" coordorigin="3902,3423" coordsize="76,71" path="m3940,3423l3902,3494,3978,3494,3940,3423xe" filled="true" fillcolor="#ff0000" stroked="false">
              <v:path arrowok="t"/>
              <v:fill type="solid"/>
            </v:shape>
            <v:shape style="position:absolute;left:3902;top:3422;width:76;height:71" coordorigin="3902,3423" coordsize="76,71" path="m3940,3423l3978,3494,3902,3494,3940,3423xe" filled="false" stroked="true" strokeweight=".627851pt" strokecolor="#ff0000">
              <v:path arrowok="t"/>
              <v:stroke dashstyle="solid"/>
            </v:shape>
            <v:shape style="position:absolute;left:4203;top:3234;width:76;height:71" coordorigin="4204,3234" coordsize="76,71" path="m4241,3234l4204,3305,4279,3305,4241,3234xe" filled="true" fillcolor="#ff0000" stroked="false">
              <v:path arrowok="t"/>
              <v:fill type="solid"/>
            </v:shape>
            <v:shape style="position:absolute;left:4203;top:3234;width:76;height:71" coordorigin="4204,3234" coordsize="76,71" path="m4241,3234l4279,3305,4204,3305,4241,3234xe" filled="false" stroked="true" strokeweight=".627851pt" strokecolor="#ff0000">
              <v:path arrowok="t"/>
              <v:stroke dashstyle="solid"/>
            </v:shape>
            <v:shape style="position:absolute;left:4505;top:3139;width:76;height:71" coordorigin="4505,3140" coordsize="76,71" path="m4543,3140l4505,3211,4581,3211,4543,3140xe" filled="true" fillcolor="#ff0000" stroked="false">
              <v:path arrowok="t"/>
              <v:fill type="solid"/>
            </v:shape>
            <v:shape style="position:absolute;left:4505;top:3139;width:76;height:71" coordorigin="4505,3140" coordsize="76,71" path="m4543,3140l4581,3211,4505,3211,4543,3140xe" filled="false" stroked="true" strokeweight=".627851pt" strokecolor="#ff0000">
              <v:path arrowok="t"/>
              <v:stroke dashstyle="solid"/>
            </v:shape>
            <v:shape style="position:absolute;left:4806;top:3045;width:76;height:71" coordorigin="4807,3046" coordsize="76,71" path="m4844,3046l4807,3116,4882,3116,4844,3046xe" filled="true" fillcolor="#ff0000" stroked="false">
              <v:path arrowok="t"/>
              <v:fill type="solid"/>
            </v:shape>
            <v:shape style="position:absolute;left:4806;top:3045;width:76;height:71" coordorigin="4807,3046" coordsize="76,71" path="m4844,3046l4882,3116,4807,3116,4844,3046xe" filled="false" stroked="true" strokeweight=".627851pt" strokecolor="#ff0000">
              <v:path arrowok="t"/>
              <v:stroke dashstyle="solid"/>
            </v:shape>
            <v:shape style="position:absolute;left:5107;top:2927;width:76;height:71" coordorigin="5108,2928" coordsize="76,71" path="m5146,2928l5108,2998,5183,2998,5146,2928xe" filled="true" fillcolor="#ff0000" stroked="false">
              <v:path arrowok="t"/>
              <v:fill type="solid"/>
            </v:shape>
            <v:shape style="position:absolute;left:5107;top:2927;width:76;height:71" coordorigin="5108,2928" coordsize="76,71" path="m5146,2928l5183,2998,5108,2998,5146,2928xe" filled="false" stroked="true" strokeweight=".627851pt" strokecolor="#ff0000">
              <v:path arrowok="t"/>
              <v:stroke dashstyle="solid"/>
            </v:shape>
            <v:shape style="position:absolute;left:5409;top:2857;width:76;height:71" coordorigin="5409,2857" coordsize="76,71" path="m5447,2857l5409,2928,5485,2928,5447,2857xe" filled="true" fillcolor="#ff0000" stroked="false">
              <v:path arrowok="t"/>
              <v:fill type="solid"/>
            </v:shape>
            <v:shape style="position:absolute;left:5409;top:2857;width:76;height:71" coordorigin="5409,2857" coordsize="76,71" path="m5447,2857l5485,2928,5409,2928,5447,2857xe" filled="false" stroked="true" strokeweight=".627851pt" strokecolor="#ff0000">
              <v:path arrowok="t"/>
              <v:stroke dashstyle="solid"/>
            </v:shape>
            <v:shape style="position:absolute;left:5710;top:2739;width:76;height:71" coordorigin="5711,2739" coordsize="76,71" path="m5748,2739l5711,2810,5786,2810,5748,2739xe" filled="true" fillcolor="#ff0000" stroked="false">
              <v:path arrowok="t"/>
              <v:fill type="solid"/>
            </v:shape>
            <v:shape style="position:absolute;left:5710;top:2739;width:76;height:71" coordorigin="5711,2739" coordsize="76,71" path="m5748,2739l5786,2810,5711,2810,5748,2739xe" filled="false" stroked="true" strokeweight=".627851pt" strokecolor="#ff0000">
              <v:path arrowok="t"/>
              <v:stroke dashstyle="solid"/>
            </v:shape>
            <v:shape style="position:absolute;left:6012;top:2644;width:76;height:71" coordorigin="6012,2645" coordsize="76,71" path="m6050,2645l6012,2716,6087,2716,6050,2645xe" filled="true" fillcolor="#ff0000" stroked="false">
              <v:path arrowok="t"/>
              <v:fill type="solid"/>
            </v:shape>
            <v:shape style="position:absolute;left:6012;top:2644;width:76;height:71" coordorigin="6012,2645" coordsize="76,71" path="m6050,2645l6087,2716,6012,2716,6050,2645xe" filled="false" stroked="true" strokeweight=".627851pt" strokecolor="#ff0000">
              <v:path arrowok="t"/>
              <v:stroke dashstyle="solid"/>
            </v:shape>
            <v:shape style="position:absolute;left:6313;top:2550;width:76;height:71" coordorigin="6313,2551" coordsize="76,71" path="m6351,2551l6313,2621,6389,2621,6351,2551xe" filled="true" fillcolor="#ff0000" stroked="false">
              <v:path arrowok="t"/>
              <v:fill type="solid"/>
            </v:shape>
            <v:shape style="position:absolute;left:6313;top:2550;width:76;height:71" coordorigin="6313,2551" coordsize="76,71" path="m6351,2551l6389,2621,6313,2621,6351,2551xe" filled="false" stroked="true" strokeweight=".627851pt" strokecolor="#ff0000">
              <v:path arrowok="t"/>
              <v:stroke dashstyle="solid"/>
            </v:shape>
            <v:shape style="position:absolute;left:6614;top:2444;width:76;height:71" coordorigin="6615,2444" coordsize="76,71" path="m6652,2444l6615,2515,6690,2515,6652,2444xe" filled="true" fillcolor="#ff0000" stroked="false">
              <v:path arrowok="t"/>
              <v:fill type="solid"/>
            </v:shape>
            <v:shape style="position:absolute;left:6614;top:2444;width:76;height:71" coordorigin="6615,2444" coordsize="76,71" path="m6652,2444l6690,2515,6615,2515,6652,2444xe" filled="false" stroked="true" strokeweight=".627851pt" strokecolor="#ff0000">
              <v:path arrowok="t"/>
              <v:stroke dashstyle="solid"/>
            </v:shape>
            <v:shape style="position:absolute;left:6916;top:2350;width:76;height:71" coordorigin="6916,2350" coordsize="76,71" path="m6954,2350l6916,2421,6991,2421,6954,2350xe" filled="true" fillcolor="#ff0000" stroked="false">
              <v:path arrowok="t"/>
              <v:fill type="solid"/>
            </v:shape>
            <v:shape style="position:absolute;left:6916;top:2350;width:76;height:71" coordorigin="6916,2350" coordsize="76,71" path="m6954,2350l6991,2421,6916,2421,6954,2350xe" filled="false" stroked="true" strokeweight=".627851pt" strokecolor="#ff0000">
              <v:path arrowok="t"/>
              <v:stroke dashstyle="solid"/>
            </v:shape>
            <v:shape style="position:absolute;left:7217;top:2220;width:76;height:71" coordorigin="7217,2220" coordsize="76,71" path="m7255,2220l7217,2291,7293,2291,7255,2220xe" filled="true" fillcolor="#ff0000" stroked="false">
              <v:path arrowok="t"/>
              <v:fill type="solid"/>
            </v:shape>
            <v:shape style="position:absolute;left:7217;top:2220;width:76;height:71" coordorigin="7217,2220" coordsize="76,71" path="m7255,2220l7293,2291,7217,2291,7255,2220xe" filled="false" stroked="true" strokeweight=".627851pt" strokecolor="#ff0000">
              <v:path arrowok="t"/>
              <v:stroke dashstyle="solid"/>
            </v:shape>
            <v:shape style="position:absolute;left:7518;top:2090;width:76;height:71" coordorigin="7519,2091" coordsize="76,71" path="m7557,2091l7519,2162,7594,2162,7557,2091xe" filled="true" fillcolor="#ff0000" stroked="false">
              <v:path arrowok="t"/>
              <v:fill type="solid"/>
            </v:shape>
            <v:shape style="position:absolute;left:7518;top:2090;width:76;height:71" coordorigin="7519,2091" coordsize="76,71" path="m7557,2091l7594,2162,7519,2162,7557,2091xe" filled="false" stroked="true" strokeweight=".627851pt" strokecolor="#ff0000">
              <v:path arrowok="t"/>
              <v:stroke dashstyle="solid"/>
            </v:shape>
            <v:rect style="position:absolute;left:8410;top:1984;width:666;height:743" filled="false" stroked="true" strokeweight=".627851pt" strokecolor="#000000">
              <v:stroke dashstyle="solid"/>
            </v:rect>
            <v:line style="position:absolute" from="8473,2126" to="8812,2126" stroked="true" strokeweight=".627851pt" strokecolor="#000080">
              <v:stroke dashstyle="solid"/>
            </v:line>
            <v:shape style="position:absolute;left:8598;top:2090;width:76;height:71" coordorigin="8599,2091" coordsize="76,71" path="m8636,2091l8599,2126,8636,2162,8674,2126,8636,2091xe" filled="true" fillcolor="#000080" stroked="false">
              <v:path arrowok="t"/>
              <v:fill type="solid"/>
            </v:shape>
            <v:shape style="position:absolute;left:8598;top:2090;width:76;height:71" coordorigin="8599,2091" coordsize="76,71" path="m8636,2091l8674,2126,8636,2162,8599,2126,8636,2091xe" filled="false" stroked="true" strokeweight=".627851pt" strokecolor="#000080">
              <v:path arrowok="t"/>
              <v:stroke dashstyle="solid"/>
            </v:shape>
            <v:line style="position:absolute" from="8473,2374" to="8812,2374" stroked="true" strokeweight=".627851pt" strokecolor="#ff00ff">
              <v:stroke dashstyle="solid"/>
            </v:line>
            <v:rect style="position:absolute;left:8598;top:2338;width:63;height:59" filled="true" fillcolor="#ff00ff" stroked="false">
              <v:fill type="solid"/>
            </v:rect>
            <v:line style="position:absolute" from="8473,2621" to="8812,2621" stroked="true" strokeweight=".627851pt" strokecolor="#ff0000">
              <v:stroke dashstyle="solid"/>
            </v:line>
            <v:shape style="position:absolute;left:8598;top:2585;width:76;height:71" coordorigin="8599,2586" coordsize="76,71" path="m8636,2586l8599,2657,8674,2657,8636,2586xe" filled="true" fillcolor="#ff0000" stroked="false">
              <v:path arrowok="t"/>
              <v:fill type="solid"/>
            </v:shape>
            <v:shape style="position:absolute;left:8598;top:2585;width:76;height:71" coordorigin="8599,2586" coordsize="76,71" path="m8636,2586l8674,2657,8599,2657,8636,2586xe" filled="false" stroked="true" strokeweight=".627851pt" strokecolor="#ff0000">
              <v:path arrowok="t"/>
              <v:stroke dashstyle="solid"/>
            </v:shape>
            <v:rect style="position:absolute;left:3098;top:1006;width:6028;height:3219" filled="false" stroked="true" strokeweight=".627851pt" strokecolor="#000000">
              <v:stroke dashstyle="solid"/>
            </v:rect>
            <v:shape style="position:absolute;left:3550;top:1178;width:287;height:1645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120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100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1"/>
                      <w:ind w:left="87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80</w:t>
                    </w:r>
                  </w:p>
                  <w:p>
                    <w:pPr>
                      <w:spacing w:line="240" w:lineRule="auto" w:before="9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87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60</w:t>
                    </w:r>
                  </w:p>
                  <w:p>
                    <w:pPr>
                      <w:spacing w:line="240" w:lineRule="auto" w:before="9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87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8849;top:2039;width:212;height:667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F7</w:t>
                    </w:r>
                  </w:p>
                  <w:p>
                    <w:pPr>
                      <w:spacing w:line="240" w:lineRule="atLeast" w:before="7"/>
                      <w:ind w:left="0" w:right="-1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F8</w:t>
                    </w:r>
                    <w:r>
                      <w:rPr>
                        <w:rFonts w:ascii="Arial MT"/>
                        <w:w w:val="108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F9</w:t>
                    </w:r>
                  </w:p>
                </w:txbxContent>
              </v:textbox>
              <w10:wrap type="none"/>
            </v:shape>
            <v:shape style="position:absolute;left:3638;top:3017;width:199;height:537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20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1"/>
                      <w:ind w:left="87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8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902;top:3607;width:111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8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505;top:3607;width:111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8"/>
                        <w:sz w:val="15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107;top:3607;width:111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8"/>
                        <w:sz w:val="15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710;top:3607;width:111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8"/>
                        <w:sz w:val="15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6313;top:3607;width:111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8"/>
                        <w:sz w:val="15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6865;top:3607;width:199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7468;top:3607;width:199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8071;top:3607;width:199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5723;top:3878;width:680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15"/>
                      </w:rPr>
                      <w:t>Time</w:t>
                    </w:r>
                    <w:r>
                      <w:rPr>
                        <w:rFonts w:ascii="Arial"/>
                        <w:b/>
                        <w:spacing w:val="14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w w:val="110"/>
                        <w:sz w:val="15"/>
                      </w:rPr>
                      <w:t>(h)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63.25708pt;margin-top:68.130424pt;width:11.15pt;height:101.1pt;mso-position-horizontal-relative:page;mso-position-vertical-relative:paragraph;z-index:15740928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5"/>
                      <w:sz w:val="16"/>
                    </w:rPr>
                    <w:t>Cumulative %</w:t>
                  </w:r>
                  <w:r>
                    <w:rPr>
                      <w:rFonts w:ascii="Arial"/>
                      <w:b/>
                      <w:spacing w:val="9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6"/>
                    </w:rPr>
                    <w:t>Drug</w:t>
                  </w:r>
                  <w:r>
                    <w:rPr>
                      <w:rFonts w:ascii="Arial"/>
                      <w:b/>
                      <w:spacing w:val="3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6"/>
                    </w:rPr>
                    <w:t>release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90"/>
        </w:rPr>
        <w:t>Cumulative</w:t>
      </w:r>
      <w:r>
        <w:rPr>
          <w:spacing w:val="-7"/>
          <w:w w:val="90"/>
        </w:rPr>
        <w:t> </w:t>
      </w:r>
      <w:r>
        <w:rPr>
          <w:w w:val="90"/>
        </w:rPr>
        <w:t>%</w:t>
      </w:r>
      <w:r>
        <w:rPr>
          <w:spacing w:val="-7"/>
          <w:w w:val="90"/>
        </w:rPr>
        <w:t> </w:t>
      </w:r>
      <w:r>
        <w:rPr>
          <w:w w:val="90"/>
        </w:rPr>
        <w:t>drug</w:t>
      </w:r>
      <w:r>
        <w:rPr>
          <w:spacing w:val="-7"/>
          <w:w w:val="90"/>
        </w:rPr>
        <w:t> </w:t>
      </w:r>
      <w:r>
        <w:rPr>
          <w:w w:val="90"/>
        </w:rPr>
        <w:t>release</w:t>
      </w:r>
      <w:r>
        <w:rPr>
          <w:spacing w:val="-7"/>
          <w:w w:val="90"/>
        </w:rPr>
        <w:t> </w:t>
      </w:r>
      <w:r>
        <w:rPr>
          <w:w w:val="90"/>
        </w:rPr>
        <w:t>from</w:t>
      </w:r>
      <w:r>
        <w:rPr>
          <w:spacing w:val="-6"/>
          <w:w w:val="90"/>
        </w:rPr>
        <w:t> </w:t>
      </w:r>
      <w:r>
        <w:rPr>
          <w:w w:val="90"/>
        </w:rPr>
        <w:t>HPMC</w:t>
      </w:r>
      <w:r>
        <w:rPr>
          <w:spacing w:val="-7"/>
          <w:w w:val="90"/>
        </w:rPr>
        <w:t> </w:t>
      </w:r>
      <w:r>
        <w:rPr>
          <w:w w:val="90"/>
        </w:rPr>
        <w:t>K15M</w:t>
      </w:r>
      <w:r>
        <w:rPr>
          <w:spacing w:val="-48"/>
          <w:w w:val="90"/>
        </w:rPr>
        <w:t> </w:t>
      </w:r>
      <w:r>
        <w:rPr/>
        <w:t>Figure:</w:t>
      </w:r>
      <w:r>
        <w:rPr>
          <w:spacing w:val="-6"/>
        </w:rPr>
        <w:t> </w:t>
      </w:r>
      <w:r>
        <w:rPr/>
        <w:t>3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spacing w:before="83"/>
        <w:ind w:left="1543" w:right="151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Cumulative</w:t>
      </w:r>
      <w:r>
        <w:rPr>
          <w:rFonts w:ascii="Arial"/>
          <w:b/>
          <w:spacing w:val="-8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%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drug</w:t>
      </w:r>
      <w:r>
        <w:rPr>
          <w:rFonts w:ascii="Arial"/>
          <w:b/>
          <w:spacing w:val="-8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release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from</w:t>
      </w:r>
      <w:r>
        <w:rPr>
          <w:rFonts w:ascii="Arial"/>
          <w:b/>
          <w:spacing w:val="-2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HPMC</w:t>
      </w:r>
      <w:r>
        <w:rPr>
          <w:rFonts w:ascii="Arial"/>
          <w:b/>
          <w:spacing w:val="-8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K100M</w:t>
      </w:r>
    </w:p>
    <w:p>
      <w:pPr>
        <w:spacing w:after="0"/>
        <w:jc w:val="center"/>
        <w:rPr>
          <w:rFonts w:ascii="Arial"/>
          <w:sz w:val="20"/>
        </w:rPr>
        <w:sectPr>
          <w:headerReference w:type="default" r:id="rId11"/>
          <w:footerReference w:type="default" r:id="rId12"/>
          <w:pgSz w:w="12240" w:h="15840"/>
          <w:pgMar w:header="720" w:footer="1015" w:top="1120" w:bottom="1200" w:left="760" w:right="800"/>
        </w:sectPr>
      </w:pPr>
    </w:p>
    <w:p>
      <w:pPr>
        <w:pStyle w:val="Heading2"/>
        <w:spacing w:line="240" w:lineRule="auto" w:before="74" w:after="3"/>
        <w:ind w:right="1506"/>
      </w:pPr>
      <w:r>
        <w:rPr>
          <w:w w:val="85"/>
        </w:rPr>
        <w:t>Figure:</w:t>
      </w:r>
      <w:r>
        <w:rPr>
          <w:spacing w:val="19"/>
          <w:w w:val="85"/>
        </w:rPr>
        <w:t> </w:t>
      </w:r>
      <w:r>
        <w:rPr>
          <w:w w:val="85"/>
        </w:rPr>
        <w:t>4.a</w:t>
      </w:r>
    </w:p>
    <w:p>
      <w:pPr>
        <w:pStyle w:val="BodyText"/>
        <w:ind w:left="593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041236" cy="305409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236" cy="305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spacing w:before="0" w:after="6"/>
        <w:ind w:left="1543" w:right="150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Figure: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4.b</w:t>
      </w:r>
    </w:p>
    <w:p>
      <w:pPr>
        <w:pStyle w:val="BodyText"/>
        <w:ind w:left="610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020408" cy="3224784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408" cy="322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pStyle w:val="Heading2"/>
        <w:spacing w:line="240" w:lineRule="auto"/>
        <w:ind w:right="1509"/>
      </w:pPr>
      <w:r>
        <w:rPr>
          <w:w w:val="80"/>
        </w:rPr>
        <w:t>The</w:t>
      </w:r>
      <w:r>
        <w:rPr>
          <w:spacing w:val="18"/>
          <w:w w:val="80"/>
        </w:rPr>
        <w:t> </w:t>
      </w:r>
      <w:r>
        <w:rPr>
          <w:w w:val="80"/>
        </w:rPr>
        <w:t>FT-IR</w:t>
      </w:r>
      <w:r>
        <w:rPr>
          <w:spacing w:val="18"/>
          <w:w w:val="80"/>
        </w:rPr>
        <w:t> </w:t>
      </w:r>
      <w:r>
        <w:rPr>
          <w:w w:val="80"/>
        </w:rPr>
        <w:t>spectra:</w:t>
      </w:r>
    </w:p>
    <w:p>
      <w:pPr>
        <w:spacing w:before="22"/>
        <w:ind w:left="274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4.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a)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pure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drug,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4.b)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Physical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mixture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optimized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formulation</w:t>
      </w:r>
    </w:p>
    <w:p>
      <w:pPr>
        <w:spacing w:after="0"/>
        <w:jc w:val="left"/>
        <w:rPr>
          <w:rFonts w:ascii="Arial"/>
          <w:sz w:val="20"/>
        </w:rPr>
        <w:sectPr>
          <w:pgSz w:w="12240" w:h="15840"/>
          <w:pgMar w:header="720" w:footer="1015" w:top="1120" w:bottom="1200" w:left="760" w:right="800"/>
        </w:sectPr>
      </w:pPr>
    </w:p>
    <w:p>
      <w:pPr>
        <w:pStyle w:val="Heading1"/>
        <w:spacing w:before="70"/>
      </w:pPr>
      <w:r>
        <w:rPr>
          <w:w w:val="95"/>
        </w:rPr>
        <w:t>Reference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28" w:lineRule="auto" w:before="6" w:after="0"/>
        <w:ind w:left="418" w:right="38" w:hanging="272"/>
        <w:jc w:val="both"/>
        <w:rPr>
          <w:sz w:val="20"/>
        </w:rPr>
      </w:pPr>
      <w:r>
        <w:rPr>
          <w:w w:val="90"/>
          <w:sz w:val="20"/>
        </w:rPr>
        <w:t>Sood A, Panchagnula R. Design of Controlled Release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Delivery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Systems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Using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Modified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Pharmacokinetic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Approach: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Case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Study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Drugs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having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Short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Elimination Half-life and a Narrow Therapeutic Index.</w:t>
      </w:r>
      <w:r>
        <w:rPr>
          <w:spacing w:val="42"/>
          <w:sz w:val="20"/>
        </w:rPr>
        <w:t> </w:t>
      </w:r>
      <w:r>
        <w:rPr>
          <w:rFonts w:ascii="Arial"/>
          <w:i/>
          <w:w w:val="90"/>
          <w:sz w:val="20"/>
        </w:rPr>
        <w:t>Int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sz w:val="20"/>
        </w:rPr>
        <w:t>J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Pharm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261,</w:t>
      </w:r>
      <w:r>
        <w:rPr>
          <w:spacing w:val="-3"/>
          <w:sz w:val="20"/>
        </w:rPr>
        <w:t> </w:t>
      </w:r>
      <w:r>
        <w:rPr>
          <w:sz w:val="20"/>
        </w:rPr>
        <w:t>2003,</w:t>
      </w:r>
      <w:r>
        <w:rPr>
          <w:spacing w:val="-3"/>
          <w:sz w:val="20"/>
        </w:rPr>
        <w:t> </w:t>
      </w:r>
      <w:r>
        <w:rPr>
          <w:sz w:val="20"/>
        </w:rPr>
        <w:t>27-41.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3" w:after="0"/>
        <w:ind w:left="418" w:right="40" w:hanging="272"/>
        <w:jc w:val="both"/>
        <w:rPr>
          <w:sz w:val="20"/>
        </w:rPr>
      </w:pPr>
      <w:r>
        <w:rPr>
          <w:w w:val="95"/>
          <w:sz w:val="20"/>
        </w:rPr>
        <w:t>Garg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Sharma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Gastroretentive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Drug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Delivery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Systems. Buisness Briefing: </w:t>
      </w:r>
      <w:r>
        <w:rPr>
          <w:rFonts w:ascii="Arial"/>
          <w:i/>
          <w:w w:val="90"/>
          <w:sz w:val="20"/>
        </w:rPr>
        <w:t>Pharmatech. </w:t>
      </w:r>
      <w:r>
        <w:rPr>
          <w:w w:val="90"/>
          <w:sz w:val="20"/>
        </w:rPr>
        <w:t>1, 2003, 160-</w:t>
      </w:r>
      <w:r>
        <w:rPr>
          <w:spacing w:val="1"/>
          <w:w w:val="90"/>
          <w:sz w:val="20"/>
        </w:rPr>
        <w:t> </w:t>
      </w:r>
      <w:r>
        <w:rPr>
          <w:sz w:val="20"/>
        </w:rPr>
        <w:t>166.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28" w:lineRule="auto" w:before="1" w:after="0"/>
        <w:ind w:left="418" w:right="41" w:hanging="272"/>
        <w:jc w:val="both"/>
        <w:rPr>
          <w:sz w:val="20"/>
        </w:rPr>
      </w:pPr>
      <w:r>
        <w:rPr>
          <w:w w:val="90"/>
          <w:sz w:val="20"/>
        </w:rPr>
        <w:t>Singh BN, Kim KHJ. Floating Drug Delivery System: 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Approaches to Oral Controlled Drug Delivery via Gastric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Retention.</w:t>
      </w:r>
      <w:r>
        <w:rPr>
          <w:spacing w:val="-6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Contr</w:t>
      </w:r>
      <w:r>
        <w:rPr>
          <w:rFonts w:ascii="Arial"/>
          <w:i/>
          <w:spacing w:val="-8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Release</w:t>
      </w:r>
      <w:r>
        <w:rPr>
          <w:w w:val="95"/>
          <w:sz w:val="20"/>
        </w:rPr>
        <w:t>.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63,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2000,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235-259.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25" w:lineRule="auto" w:before="4" w:after="0"/>
        <w:ind w:left="418" w:right="38" w:hanging="272"/>
        <w:jc w:val="both"/>
        <w:rPr>
          <w:sz w:val="20"/>
        </w:rPr>
      </w:pPr>
      <w:r>
        <w:rPr>
          <w:w w:val="90"/>
          <w:sz w:val="20"/>
        </w:rPr>
        <w:t>Keith S. Advances in Psychotropic Formulations.</w:t>
      </w:r>
      <w:r>
        <w:rPr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Prog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Neuro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Psycopharmacol</w:t>
      </w:r>
      <w:r>
        <w:rPr>
          <w:rFonts w:ascii="Arial"/>
          <w:i/>
          <w:spacing w:val="4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Biol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Psych</w:t>
      </w:r>
      <w:r>
        <w:rPr>
          <w:w w:val="90"/>
          <w:sz w:val="20"/>
        </w:rPr>
        <w:t>.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30,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2006,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996-1008.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1" w:after="0"/>
        <w:ind w:left="418" w:right="39" w:hanging="272"/>
        <w:jc w:val="both"/>
        <w:rPr>
          <w:sz w:val="20"/>
        </w:rPr>
      </w:pPr>
      <w:r>
        <w:rPr>
          <w:w w:val="90"/>
          <w:sz w:val="20"/>
        </w:rPr>
        <w:t>ric AM J, Moyer A, Haskins JT, Andree TH,.Husbands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GEM. Biochemical, Neurophysiological, and Behavioral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Effects of Wy-45,233 and other Identified Metabolites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of the Antidepressant Venlafaxine. </w:t>
      </w:r>
      <w:r>
        <w:rPr>
          <w:rFonts w:ascii="Arial"/>
          <w:i/>
          <w:w w:val="90"/>
          <w:sz w:val="20"/>
        </w:rPr>
        <w:t>Drug Dev. Res</w:t>
      </w:r>
      <w:r>
        <w:rPr>
          <w:w w:val="90"/>
          <w:sz w:val="20"/>
        </w:rPr>
        <w:t>. 23,</w:t>
      </w:r>
      <w:r>
        <w:rPr>
          <w:spacing w:val="1"/>
          <w:w w:val="90"/>
          <w:sz w:val="20"/>
        </w:rPr>
        <w:t> </w:t>
      </w:r>
      <w:r>
        <w:rPr>
          <w:sz w:val="20"/>
        </w:rPr>
        <w:t>1991,</w:t>
      </w:r>
      <w:r>
        <w:rPr>
          <w:spacing w:val="1"/>
          <w:sz w:val="20"/>
        </w:rPr>
        <w:t> </w:t>
      </w:r>
      <w:r>
        <w:rPr>
          <w:sz w:val="20"/>
        </w:rPr>
        <w:t>191-199.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0" w:after="0"/>
        <w:ind w:left="418" w:right="43" w:hanging="272"/>
        <w:jc w:val="both"/>
        <w:rPr>
          <w:sz w:val="20"/>
        </w:rPr>
      </w:pPr>
      <w:r>
        <w:rPr>
          <w:w w:val="90"/>
          <w:sz w:val="20"/>
        </w:rPr>
        <w:t>Simona JS, Aguiar LM. Extended Release Venlafaxine in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Relapse Prevention for Patients with Major Depressive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Disorders,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J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Psychiatr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Res.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38,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2004,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249-257.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0" w:after="0"/>
        <w:ind w:left="418" w:right="40" w:hanging="272"/>
        <w:jc w:val="both"/>
        <w:rPr>
          <w:sz w:val="20"/>
        </w:rPr>
      </w:pPr>
      <w:r>
        <w:rPr>
          <w:w w:val="90"/>
          <w:sz w:val="20"/>
        </w:rPr>
        <w:t>Troy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S.M,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Parker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VD,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Fruncillo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RJ,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Chiang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ST,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Pharmacokinetics of Venlafaxine When Given in a Twice-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daily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Regimen.</w:t>
      </w:r>
      <w:r>
        <w:rPr>
          <w:spacing w:val="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J</w:t>
      </w:r>
      <w:r>
        <w:rPr>
          <w:rFonts w:ascii="Arial"/>
          <w:i/>
          <w:spacing w:val="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Clin</w:t>
      </w:r>
      <w:r>
        <w:rPr>
          <w:rFonts w:ascii="Arial"/>
          <w:i/>
          <w:spacing w:val="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Pharmacol</w:t>
      </w:r>
      <w:r>
        <w:rPr>
          <w:w w:val="90"/>
          <w:sz w:val="20"/>
        </w:rPr>
        <w:t>.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35,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1995,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404-409.</w:t>
      </w:r>
    </w:p>
    <w:p>
      <w:pPr>
        <w:pStyle w:val="BodyText"/>
        <w:spacing w:before="6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0" w:after="0"/>
        <w:ind w:left="418" w:right="105" w:hanging="272"/>
        <w:jc w:val="both"/>
        <w:rPr>
          <w:sz w:val="20"/>
        </w:rPr>
      </w:pPr>
      <w:r>
        <w:rPr>
          <w:w w:val="90"/>
          <w:sz w:val="20"/>
        </w:rPr>
        <w:t>Shah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Shah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Y,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Rampradhan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Development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Evaluation of Controlled Release Diltiazem Hydrochloride</w:t>
      </w:r>
      <w:r>
        <w:rPr>
          <w:spacing w:val="-45"/>
          <w:w w:val="90"/>
          <w:sz w:val="20"/>
        </w:rPr>
        <w:t> </w:t>
      </w:r>
      <w:r>
        <w:rPr>
          <w:w w:val="85"/>
          <w:sz w:val="20"/>
        </w:rPr>
        <w:t>Microparticles Using Cross-linked Poly Vinyl Alcohol. </w:t>
      </w:r>
      <w:r>
        <w:rPr>
          <w:rFonts w:ascii="Arial"/>
          <w:i/>
          <w:w w:val="85"/>
          <w:sz w:val="20"/>
        </w:rPr>
        <w:t>Drug</w:t>
      </w:r>
      <w:r>
        <w:rPr>
          <w:rFonts w:ascii="Arial"/>
          <w:i/>
          <w:spacing w:val="1"/>
          <w:w w:val="85"/>
          <w:sz w:val="20"/>
        </w:rPr>
        <w:t> </w:t>
      </w:r>
      <w:r>
        <w:rPr>
          <w:rFonts w:ascii="Arial"/>
          <w:i/>
          <w:sz w:val="20"/>
        </w:rPr>
        <w:t>Dev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z w:val="20"/>
        </w:rPr>
        <w:t>Ind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Pharm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sz w:val="20"/>
        </w:rPr>
        <w:t>23,</w:t>
      </w:r>
      <w:r>
        <w:rPr>
          <w:spacing w:val="-6"/>
          <w:sz w:val="20"/>
        </w:rPr>
        <w:t> </w:t>
      </w:r>
      <w:r>
        <w:rPr>
          <w:sz w:val="20"/>
        </w:rPr>
        <w:t>1997,</w:t>
      </w:r>
      <w:r>
        <w:rPr>
          <w:spacing w:val="-6"/>
          <w:sz w:val="20"/>
        </w:rPr>
        <w:t> </w:t>
      </w:r>
      <w:r>
        <w:rPr>
          <w:sz w:val="20"/>
        </w:rPr>
        <w:t>567-564.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0" w:after="0"/>
        <w:ind w:left="418" w:right="112" w:hanging="272"/>
        <w:jc w:val="both"/>
        <w:rPr>
          <w:sz w:val="20"/>
        </w:rPr>
      </w:pPr>
      <w:r>
        <w:rPr>
          <w:w w:val="90"/>
          <w:sz w:val="20"/>
        </w:rPr>
        <w:t>Aulton ME and Wells TI. Pharmaceutics: The science of</w:t>
      </w:r>
      <w:r>
        <w:rPr>
          <w:spacing w:val="1"/>
          <w:w w:val="90"/>
          <w:sz w:val="20"/>
        </w:rPr>
        <w:t> </w:t>
      </w:r>
      <w:r>
        <w:rPr>
          <w:w w:val="85"/>
          <w:sz w:val="20"/>
        </w:rPr>
        <w:t>Dosage Form Design. Churchill Livngstone, London,1998,</w:t>
      </w:r>
      <w:r>
        <w:rPr>
          <w:spacing w:val="1"/>
          <w:w w:val="85"/>
          <w:sz w:val="20"/>
        </w:rPr>
        <w:t> </w:t>
      </w:r>
      <w:r>
        <w:rPr>
          <w:w w:val="95"/>
          <w:sz w:val="20"/>
        </w:rPr>
        <w:t>pp.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247-248.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0" w:after="0"/>
        <w:ind w:left="418" w:right="111" w:hanging="272"/>
        <w:jc w:val="both"/>
        <w:rPr>
          <w:sz w:val="20"/>
        </w:rPr>
      </w:pPr>
      <w:r>
        <w:rPr>
          <w:w w:val="90"/>
          <w:sz w:val="20"/>
        </w:rPr>
        <w:t>Lachman</w:t>
      </w:r>
      <w:r>
        <w:rPr>
          <w:spacing w:val="45"/>
          <w:w w:val="90"/>
          <w:sz w:val="20"/>
        </w:rPr>
        <w:t> </w:t>
      </w:r>
      <w:r>
        <w:rPr>
          <w:w w:val="90"/>
          <w:sz w:val="20"/>
        </w:rPr>
        <w:t>L,</w:t>
      </w:r>
      <w:r>
        <w:rPr>
          <w:spacing w:val="45"/>
          <w:w w:val="90"/>
          <w:sz w:val="20"/>
        </w:rPr>
        <w:t> </w:t>
      </w:r>
      <w:r>
        <w:rPr>
          <w:w w:val="90"/>
          <w:sz w:val="20"/>
        </w:rPr>
        <w:t>Liberman</w:t>
      </w:r>
      <w:r>
        <w:rPr>
          <w:spacing w:val="46"/>
          <w:w w:val="90"/>
          <w:sz w:val="20"/>
        </w:rPr>
        <w:t> </w:t>
      </w:r>
      <w:r>
        <w:rPr>
          <w:w w:val="90"/>
          <w:sz w:val="20"/>
        </w:rPr>
        <w:t>HA,</w:t>
      </w:r>
      <w:r>
        <w:rPr>
          <w:spacing w:val="45"/>
          <w:w w:val="90"/>
          <w:sz w:val="20"/>
        </w:rPr>
        <w:t> </w:t>
      </w:r>
      <w:r>
        <w:rPr>
          <w:w w:val="90"/>
          <w:sz w:val="20"/>
        </w:rPr>
        <w:t>Kanig</w:t>
      </w:r>
      <w:r>
        <w:rPr>
          <w:spacing w:val="46"/>
          <w:w w:val="90"/>
          <w:sz w:val="20"/>
        </w:rPr>
        <w:t> </w:t>
      </w:r>
      <w:r>
        <w:rPr>
          <w:w w:val="90"/>
          <w:sz w:val="20"/>
        </w:rPr>
        <w:t>JL.  The</w:t>
      </w:r>
      <w:r>
        <w:rPr>
          <w:spacing w:val="46"/>
          <w:w w:val="90"/>
          <w:sz w:val="20"/>
        </w:rPr>
        <w:t> </w:t>
      </w:r>
      <w:r>
        <w:rPr>
          <w:w w:val="90"/>
          <w:sz w:val="20"/>
        </w:rPr>
        <w:t>Theory  and</w:t>
      </w:r>
      <w:r>
        <w:rPr>
          <w:spacing w:val="-46"/>
          <w:w w:val="90"/>
          <w:sz w:val="20"/>
        </w:rPr>
        <w:t> </w:t>
      </w:r>
      <w:r>
        <w:rPr>
          <w:w w:val="95"/>
          <w:sz w:val="20"/>
        </w:rPr>
        <w:t>Practice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Industrial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Pharmacy,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Lea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Febiger,</w:t>
      </w:r>
      <w:r>
        <w:rPr>
          <w:spacing w:val="1"/>
          <w:w w:val="95"/>
          <w:sz w:val="20"/>
        </w:rPr>
        <w:t> </w:t>
      </w:r>
      <w:r>
        <w:rPr>
          <w:sz w:val="20"/>
        </w:rPr>
        <w:t>Philadelphia,</w:t>
      </w:r>
      <w:r>
        <w:rPr>
          <w:spacing w:val="-4"/>
          <w:sz w:val="20"/>
        </w:rPr>
        <w:t> </w:t>
      </w:r>
      <w:r>
        <w:rPr>
          <w:sz w:val="20"/>
        </w:rPr>
        <w:t>1987,</w:t>
      </w:r>
      <w:r>
        <w:rPr>
          <w:spacing w:val="-4"/>
          <w:sz w:val="20"/>
        </w:rPr>
        <w:t> </w:t>
      </w:r>
      <w:r>
        <w:rPr>
          <w:sz w:val="20"/>
        </w:rPr>
        <w:t>pp.</w:t>
      </w:r>
      <w:r>
        <w:rPr>
          <w:spacing w:val="-3"/>
          <w:sz w:val="20"/>
        </w:rPr>
        <w:t> </w:t>
      </w:r>
      <w:r>
        <w:rPr>
          <w:sz w:val="20"/>
        </w:rPr>
        <w:t>317-318.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0" w:after="0"/>
        <w:ind w:left="418" w:right="106" w:hanging="272"/>
        <w:jc w:val="both"/>
        <w:rPr>
          <w:sz w:val="20"/>
        </w:rPr>
      </w:pPr>
      <w:r>
        <w:rPr>
          <w:w w:val="90"/>
          <w:sz w:val="20"/>
        </w:rPr>
        <w:t>Cooper J, Gunn C. Powder flow and compaction: Tutorial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pharmacy, CBS Publishers and Distributiors, New Delhi,</w:t>
      </w:r>
      <w:r>
        <w:rPr>
          <w:spacing w:val="1"/>
          <w:w w:val="90"/>
          <w:sz w:val="20"/>
        </w:rPr>
        <w:t> </w:t>
      </w:r>
      <w:r>
        <w:rPr>
          <w:sz w:val="20"/>
        </w:rPr>
        <w:t>1986,</w:t>
      </w:r>
      <w:r>
        <w:rPr>
          <w:spacing w:val="-1"/>
          <w:sz w:val="20"/>
        </w:rPr>
        <w:t> </w:t>
      </w:r>
      <w:r>
        <w:rPr>
          <w:sz w:val="20"/>
        </w:rPr>
        <w:t>p.p. 211-213.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0" w:after="0"/>
        <w:ind w:left="418" w:right="106" w:hanging="272"/>
        <w:jc w:val="both"/>
        <w:rPr>
          <w:sz w:val="20"/>
        </w:rPr>
      </w:pPr>
      <w:r>
        <w:rPr>
          <w:w w:val="95"/>
          <w:sz w:val="20"/>
        </w:rPr>
        <w:t>Ponchel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Irache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JM.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Specific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Non-Specific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Bioadhesive Particulate System for Oral Delivery to the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Gastrointestinal</w:t>
      </w:r>
      <w:r>
        <w:rPr>
          <w:spacing w:val="3"/>
          <w:w w:val="90"/>
          <w:sz w:val="20"/>
        </w:rPr>
        <w:t> </w:t>
      </w:r>
      <w:r>
        <w:rPr>
          <w:w w:val="90"/>
          <w:sz w:val="20"/>
        </w:rPr>
        <w:t>Tract.</w:t>
      </w:r>
      <w:r>
        <w:rPr>
          <w:spacing w:val="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Adv Drug Del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Rev</w:t>
      </w:r>
      <w:r>
        <w:rPr>
          <w:w w:val="90"/>
          <w:sz w:val="20"/>
        </w:rPr>
        <w:t>.,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34,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1998,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191-</w:t>
      </w:r>
    </w:p>
    <w:p>
      <w:pPr>
        <w:pStyle w:val="BodyText"/>
        <w:spacing w:line="212" w:lineRule="exact"/>
        <w:ind w:left="418"/>
      </w:pPr>
      <w:r>
        <w:rPr/>
        <w:t>219.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4" w:after="0"/>
        <w:ind w:left="418" w:right="112" w:hanging="272"/>
        <w:jc w:val="both"/>
        <w:rPr>
          <w:sz w:val="20"/>
        </w:rPr>
      </w:pPr>
      <w:r>
        <w:rPr>
          <w:w w:val="95"/>
          <w:sz w:val="20"/>
        </w:rPr>
        <w:t>Groning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Bernyten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Estimation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Gastric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Residence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Time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Magnetic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Dosage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Forms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Using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Heidlberg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Capsule.</w:t>
      </w:r>
      <w:r>
        <w:rPr>
          <w:spacing w:val="-6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pharmazie</w:t>
      </w:r>
      <w:r>
        <w:rPr>
          <w:w w:val="95"/>
          <w:sz w:val="20"/>
        </w:rPr>
        <w:t>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51,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1996,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328-331.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0" w:after="0"/>
        <w:ind w:left="418" w:right="106" w:hanging="272"/>
        <w:jc w:val="both"/>
        <w:rPr>
          <w:sz w:val="20"/>
        </w:rPr>
      </w:pPr>
      <w:r>
        <w:rPr>
          <w:w w:val="90"/>
          <w:sz w:val="20"/>
        </w:rPr>
        <w:t>Xu G, Sunada H. Influence of Formulation Change on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Drug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Release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Kinetics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from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Hydroxypropylmethyl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Cellulose Matrix Tablets. </w:t>
      </w:r>
      <w:r>
        <w:rPr>
          <w:rFonts w:ascii="Arial"/>
          <w:i/>
          <w:w w:val="90"/>
          <w:sz w:val="20"/>
        </w:rPr>
        <w:t>Chem Pharm Bull. </w:t>
      </w:r>
      <w:r>
        <w:rPr>
          <w:w w:val="90"/>
          <w:sz w:val="20"/>
        </w:rPr>
        <w:t>43, 1995,</w:t>
      </w:r>
      <w:r>
        <w:rPr>
          <w:spacing w:val="1"/>
          <w:w w:val="90"/>
          <w:sz w:val="20"/>
        </w:rPr>
        <w:t> </w:t>
      </w:r>
      <w:r>
        <w:rPr>
          <w:sz w:val="20"/>
        </w:rPr>
        <w:t>483-487.</w:t>
      </w:r>
    </w:p>
    <w:sectPr>
      <w:pgSz w:w="12240" w:h="15840"/>
      <w:pgMar w:header="720" w:footer="1015" w:top="1120" w:bottom="1200" w:left="760" w:right="800"/>
      <w:cols w:num="2" w:equalWidth="0">
        <w:col w:w="5042" w:space="531"/>
        <w:col w:w="5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1.919998pt;margin-top:730.274658pt;width:91.75pt;height:12.85pt;mso-position-horizontal-relative:page;mso-position-vertical-relative:page;z-index:-165847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14694pt;margin-top:730.274658pt;width:35.5pt;height:12.85pt;mso-position-horizontal-relative:page;mso-position-vertical-relative:page;z-index:-165841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730.274658pt;width:40pt;height:12.85pt;mso-position-horizontal-relative:page;mso-position-vertical-relative:page;z-index:-165836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pt;margin-top:730.274658pt;width:62.55pt;height:12.85pt;mso-position-horizontal-relative:page;mso-position-vertical-relative:page;z-index:-165831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599998pt;margin-top:730.274658pt;width:91.75pt;height:12.85pt;mso-position-horizontal-relative:page;mso-position-vertical-relative:page;z-index:-165816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194687pt;margin-top:730.274658pt;width:35.5pt;height:12.85pt;mso-position-horizontal-relative:page;mso-position-vertical-relative:page;z-index:-165811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4.319977pt;margin-top:730.274658pt;width:40pt;height:12.85pt;mso-position-horizontal-relative:page;mso-position-vertical-relative:page;z-index:-165806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79993pt;margin-top:730.274658pt;width:62.55pt;height:12.85pt;mso-position-horizontal-relative:page;mso-position-vertical-relative:page;z-index:-165800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599976pt;margin-top:34.99469pt;width:17pt;height:12.85pt;mso-position-horizontal-relative:page;mso-position-vertical-relative:page;z-index:-16585216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2.599976pt;margin-top:34.99469pt;width:17pt;height:12.85pt;mso-position-horizontal-relative:page;mso-position-vertical-relative:page;z-index:-16582656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2.599976pt;margin-top:34.99469pt;width:17pt;height:12.85pt;mso-position-horizontal-relative:page;mso-position-vertical-relative:page;z-index:-16582144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8" w:hanging="272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4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6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24" w:lineRule="exact"/>
      <w:ind w:left="1543"/>
      <w:jc w:val="center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8" w:right="106" w:hanging="272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deenpharma@g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2023-10-07T13:08:41Z</dcterms:created>
  <dcterms:modified xsi:type="dcterms:W3CDTF">2023-10-07T13:08:41Z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