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8"/>
        </w:rPr>
      </w:pPr>
    </w:p>
    <w:p>
      <w:pPr>
        <w:pStyle w:val="BodyText"/>
        <w:spacing w:line="26" w:lineRule="exact"/>
        <w:ind w:left="238"/>
        <w:rPr>
          <w:rFonts w:ascii="Times New Roman"/>
          <w:sz w:val="2"/>
        </w:rPr>
      </w:pPr>
      <w:r>
        <w:rPr>
          <w:rFonts w:ascii="Times New Roman"/>
          <w:position w:val="0"/>
          <w:sz w:val="2"/>
        </w:rPr>
        <w:pict>
          <v:group style="width:85.35pt;height:1.35pt;mso-position-horizontal-relative:char;mso-position-vertical-relative:line" coordorigin="0,0" coordsize="1707,27">
            <v:shape style="position:absolute;left:-1;top:0;width:1707;height:27" coordorigin="0,0" coordsize="1707,27" path="m1706,19l0,19,0,26,1706,26,1706,19xm1706,0l0,0,0,7,1706,7,1706,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position w:val="0"/>
          <w:sz w:val="2"/>
        </w:rPr>
      </w:r>
    </w:p>
    <w:p>
      <w:pPr>
        <w:pStyle w:val="Title"/>
        <w:tabs>
          <w:tab w:pos="2427" w:val="left" w:leader="none"/>
        </w:tabs>
        <w:spacing w:line="228" w:lineRule="auto"/>
      </w:pPr>
      <w:r>
        <w:rPr/>
        <w:drawing>
          <wp:anchor distT="0" distB="0" distL="0" distR="0" allowOverlap="1" layoutInCell="1" locked="0" behindDoc="1" simplePos="0" relativeHeight="486770176">
            <wp:simplePos x="0" y="0"/>
            <wp:positionH relativeFrom="page">
              <wp:posOffset>557783</wp:posOffset>
            </wp:positionH>
            <wp:positionV relativeFrom="paragraph">
              <wp:posOffset>195063</wp:posOffset>
            </wp:positionV>
            <wp:extent cx="1083563" cy="87325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563" cy="873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80"/>
          <w:position w:val="5"/>
          <w:sz w:val="24"/>
        </w:rPr>
        <w:t>Original</w:t>
      </w:r>
      <w:r>
        <w:rPr>
          <w:i/>
          <w:spacing w:val="16"/>
          <w:w w:val="80"/>
          <w:position w:val="5"/>
          <w:sz w:val="24"/>
        </w:rPr>
        <w:t> </w:t>
      </w:r>
      <w:r>
        <w:rPr>
          <w:i/>
          <w:w w:val="80"/>
          <w:position w:val="5"/>
          <w:sz w:val="24"/>
        </w:rPr>
        <w:t>Article</w:t>
        <w:tab/>
      </w:r>
      <w:r>
        <w:rPr>
          <w:w w:val="85"/>
        </w:rPr>
        <w:t>FORMULATION</w:t>
      </w:r>
      <w:r>
        <w:rPr>
          <w:spacing w:val="27"/>
          <w:w w:val="85"/>
        </w:rPr>
        <w:t> </w:t>
      </w:r>
      <w:r>
        <w:rPr>
          <w:w w:val="85"/>
        </w:rPr>
        <w:t>AND</w:t>
      </w:r>
      <w:r>
        <w:rPr>
          <w:spacing w:val="27"/>
          <w:w w:val="85"/>
        </w:rPr>
        <w:t> </w:t>
      </w:r>
      <w:r>
        <w:rPr>
          <w:w w:val="85"/>
        </w:rPr>
        <w:t>EVALUATION</w:t>
      </w:r>
      <w:r>
        <w:rPr>
          <w:spacing w:val="26"/>
          <w:w w:val="85"/>
        </w:rPr>
        <w:t> </w:t>
      </w:r>
      <w:r>
        <w:rPr>
          <w:w w:val="85"/>
        </w:rPr>
        <w:t>OF</w:t>
      </w:r>
      <w:r>
        <w:rPr>
          <w:spacing w:val="28"/>
          <w:w w:val="85"/>
        </w:rPr>
        <w:t> </w:t>
      </w:r>
      <w:r>
        <w:rPr>
          <w:w w:val="85"/>
        </w:rPr>
        <w:t>DILTIAZEM</w:t>
      </w:r>
      <w:r>
        <w:rPr>
          <w:spacing w:val="29"/>
          <w:w w:val="85"/>
        </w:rPr>
        <w:t> </w:t>
      </w:r>
      <w:r>
        <w:rPr>
          <w:w w:val="85"/>
        </w:rPr>
        <w:t>HYDROCHLORIDE</w:t>
      </w:r>
      <w:r>
        <w:rPr>
          <w:spacing w:val="-63"/>
          <w:w w:val="85"/>
        </w:rPr>
        <w:t> </w:t>
      </w:r>
      <w:r>
        <w:rPr>
          <w:w w:val="80"/>
        </w:rPr>
        <w:t>EXTENTED</w:t>
      </w:r>
      <w:r>
        <w:rPr>
          <w:spacing w:val="30"/>
          <w:w w:val="80"/>
        </w:rPr>
        <w:t> </w:t>
      </w:r>
      <w:r>
        <w:rPr>
          <w:w w:val="80"/>
        </w:rPr>
        <w:t>RELEASE</w:t>
      </w:r>
      <w:r>
        <w:rPr>
          <w:spacing w:val="28"/>
          <w:w w:val="80"/>
        </w:rPr>
        <w:t> </w:t>
      </w:r>
      <w:r>
        <w:rPr>
          <w:w w:val="80"/>
        </w:rPr>
        <w:t>TABLET</w:t>
      </w:r>
      <w:r>
        <w:rPr>
          <w:spacing w:val="30"/>
          <w:w w:val="80"/>
        </w:rPr>
        <w:t> </w:t>
      </w:r>
      <w:r>
        <w:rPr>
          <w:w w:val="80"/>
        </w:rPr>
        <w:t>BY</w:t>
      </w:r>
      <w:r>
        <w:rPr>
          <w:spacing w:val="30"/>
          <w:w w:val="80"/>
        </w:rPr>
        <w:t> </w:t>
      </w:r>
      <w:r>
        <w:rPr>
          <w:w w:val="80"/>
        </w:rPr>
        <w:t>MELT</w:t>
      </w:r>
      <w:r>
        <w:rPr>
          <w:spacing w:val="31"/>
          <w:w w:val="80"/>
        </w:rPr>
        <w:t> </w:t>
      </w:r>
      <w:r>
        <w:rPr>
          <w:w w:val="80"/>
        </w:rPr>
        <w:t>GRANULATION</w:t>
      </w:r>
      <w:r>
        <w:rPr>
          <w:spacing w:val="29"/>
          <w:w w:val="80"/>
        </w:rPr>
        <w:t> </w:t>
      </w:r>
      <w:r>
        <w:rPr>
          <w:w w:val="80"/>
        </w:rPr>
        <w:t>TECHNIQUE</w:t>
      </w:r>
    </w:p>
    <w:p>
      <w:pPr>
        <w:spacing w:line="230" w:lineRule="auto" w:before="0"/>
        <w:ind w:left="3301" w:right="1413" w:firstLine="0"/>
        <w:jc w:val="center"/>
        <w:rPr>
          <w:sz w:val="16"/>
        </w:rPr>
      </w:pPr>
      <w:r>
        <w:rPr>
          <w:w w:val="85"/>
          <w:position w:val="6"/>
          <w:sz w:val="16"/>
        </w:rPr>
        <w:t>*</w:t>
      </w:r>
      <w:r>
        <w:rPr>
          <w:w w:val="85"/>
          <w:sz w:val="24"/>
        </w:rPr>
        <w:t>Senthil</w:t>
      </w:r>
      <w:r>
        <w:rPr>
          <w:spacing w:val="13"/>
          <w:w w:val="85"/>
          <w:sz w:val="24"/>
        </w:rPr>
        <w:t> </w:t>
      </w:r>
      <w:r>
        <w:rPr>
          <w:w w:val="85"/>
          <w:sz w:val="24"/>
        </w:rPr>
        <w:t>Kumar</w:t>
      </w:r>
      <w:r>
        <w:rPr>
          <w:spacing w:val="12"/>
          <w:w w:val="85"/>
          <w:sz w:val="24"/>
        </w:rPr>
        <w:t> </w:t>
      </w:r>
      <w:r>
        <w:rPr>
          <w:w w:val="85"/>
          <w:sz w:val="24"/>
        </w:rPr>
        <w:t>B</w:t>
      </w:r>
      <w:r>
        <w:rPr>
          <w:w w:val="85"/>
          <w:position w:val="6"/>
          <w:sz w:val="16"/>
        </w:rPr>
        <w:t>1</w:t>
      </w:r>
      <w:r>
        <w:rPr>
          <w:w w:val="85"/>
          <w:sz w:val="24"/>
        </w:rPr>
        <w:t>,</w:t>
      </w:r>
      <w:r>
        <w:rPr>
          <w:spacing w:val="11"/>
          <w:w w:val="85"/>
          <w:sz w:val="24"/>
        </w:rPr>
        <w:t> </w:t>
      </w:r>
      <w:r>
        <w:rPr>
          <w:w w:val="85"/>
          <w:sz w:val="24"/>
        </w:rPr>
        <w:t>Prem</w:t>
      </w:r>
      <w:r>
        <w:rPr>
          <w:spacing w:val="15"/>
          <w:w w:val="85"/>
          <w:sz w:val="24"/>
        </w:rPr>
        <w:t> </w:t>
      </w:r>
      <w:r>
        <w:rPr>
          <w:w w:val="85"/>
          <w:sz w:val="24"/>
        </w:rPr>
        <w:t>Anand</w:t>
      </w:r>
      <w:r>
        <w:rPr>
          <w:spacing w:val="14"/>
          <w:w w:val="85"/>
          <w:sz w:val="24"/>
        </w:rPr>
        <w:t> </w:t>
      </w:r>
      <w:r>
        <w:rPr>
          <w:w w:val="85"/>
          <w:sz w:val="24"/>
        </w:rPr>
        <w:t>D</w:t>
      </w:r>
      <w:r>
        <w:rPr>
          <w:spacing w:val="12"/>
          <w:w w:val="85"/>
          <w:sz w:val="24"/>
        </w:rPr>
        <w:t> </w:t>
      </w:r>
      <w:r>
        <w:rPr>
          <w:w w:val="85"/>
          <w:sz w:val="24"/>
        </w:rPr>
        <w:t>C</w:t>
      </w:r>
      <w:r>
        <w:rPr>
          <w:w w:val="85"/>
          <w:position w:val="6"/>
          <w:sz w:val="16"/>
        </w:rPr>
        <w:t>1</w:t>
      </w:r>
      <w:r>
        <w:rPr>
          <w:w w:val="85"/>
          <w:sz w:val="24"/>
        </w:rPr>
        <w:t>,</w:t>
      </w:r>
      <w:r>
        <w:rPr>
          <w:spacing w:val="14"/>
          <w:w w:val="85"/>
          <w:sz w:val="24"/>
        </w:rPr>
        <w:t> </w:t>
      </w:r>
      <w:r>
        <w:rPr>
          <w:w w:val="85"/>
          <w:sz w:val="24"/>
        </w:rPr>
        <w:t>Senthil</w:t>
      </w:r>
      <w:r>
        <w:rPr>
          <w:spacing w:val="11"/>
          <w:w w:val="85"/>
          <w:sz w:val="24"/>
        </w:rPr>
        <w:t> </w:t>
      </w:r>
      <w:r>
        <w:rPr>
          <w:w w:val="85"/>
          <w:sz w:val="24"/>
        </w:rPr>
        <w:t>Kumar</w:t>
      </w:r>
      <w:r>
        <w:rPr>
          <w:spacing w:val="12"/>
          <w:w w:val="85"/>
          <w:sz w:val="24"/>
        </w:rPr>
        <w:t> </w:t>
      </w:r>
      <w:r>
        <w:rPr>
          <w:w w:val="85"/>
          <w:sz w:val="24"/>
        </w:rPr>
        <w:t>K</w:t>
      </w:r>
      <w:r>
        <w:rPr>
          <w:spacing w:val="13"/>
          <w:w w:val="85"/>
          <w:sz w:val="24"/>
        </w:rPr>
        <w:t> </w:t>
      </w:r>
      <w:r>
        <w:rPr>
          <w:w w:val="85"/>
          <w:sz w:val="24"/>
        </w:rPr>
        <w:t>L</w:t>
      </w:r>
      <w:r>
        <w:rPr>
          <w:w w:val="85"/>
          <w:position w:val="6"/>
          <w:sz w:val="16"/>
        </w:rPr>
        <w:t>2</w:t>
      </w:r>
      <w:r>
        <w:rPr>
          <w:w w:val="85"/>
          <w:sz w:val="24"/>
        </w:rPr>
        <w:t>,</w:t>
      </w:r>
      <w:r>
        <w:rPr>
          <w:spacing w:val="-51"/>
          <w:w w:val="85"/>
          <w:sz w:val="24"/>
        </w:rPr>
        <w:t> </w:t>
      </w:r>
      <w:r>
        <w:rPr>
          <w:w w:val="95"/>
          <w:sz w:val="24"/>
        </w:rPr>
        <w:t>Saravanakumar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M</w:t>
      </w:r>
      <w:r>
        <w:rPr>
          <w:w w:val="95"/>
          <w:position w:val="6"/>
          <w:sz w:val="16"/>
        </w:rPr>
        <w:t>3</w:t>
      </w:r>
      <w:r>
        <w:rPr>
          <w:w w:val="95"/>
          <w:sz w:val="24"/>
        </w:rPr>
        <w:t>,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Thirumurthy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R</w:t>
      </w:r>
      <w:r>
        <w:rPr>
          <w:w w:val="95"/>
          <w:position w:val="6"/>
          <w:sz w:val="16"/>
        </w:rPr>
        <w:t>3</w:t>
      </w:r>
    </w:p>
    <w:p>
      <w:pPr>
        <w:spacing w:line="217" w:lineRule="exact" w:before="0"/>
        <w:ind w:left="3301" w:right="1418" w:firstLine="0"/>
        <w:jc w:val="center"/>
        <w:rPr>
          <w:rFonts w:ascii="Arial"/>
          <w:i/>
          <w:sz w:val="20"/>
        </w:rPr>
      </w:pPr>
      <w:r>
        <w:rPr>
          <w:w w:val="80"/>
          <w:position w:val="5"/>
          <w:sz w:val="13"/>
        </w:rPr>
        <w:t>1</w:t>
      </w:r>
      <w:r>
        <w:rPr>
          <w:rFonts w:ascii="Arial"/>
          <w:i/>
          <w:w w:val="80"/>
          <w:sz w:val="20"/>
        </w:rPr>
        <w:t>Research</w:t>
      </w:r>
      <w:r>
        <w:rPr>
          <w:rFonts w:ascii="Arial"/>
          <w:i/>
          <w:spacing w:val="22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scholar</w:t>
      </w:r>
      <w:r>
        <w:rPr>
          <w:rFonts w:ascii="Arial"/>
          <w:i/>
          <w:spacing w:val="24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PRIST</w:t>
      </w:r>
      <w:r>
        <w:rPr>
          <w:rFonts w:ascii="Arial"/>
          <w:i/>
          <w:spacing w:val="21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University,</w:t>
      </w:r>
      <w:r>
        <w:rPr>
          <w:rFonts w:ascii="Arial"/>
          <w:i/>
          <w:spacing w:val="28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Thanjavur,</w:t>
      </w:r>
      <w:r>
        <w:rPr>
          <w:rFonts w:ascii="Arial"/>
          <w:i/>
          <w:spacing w:val="24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Tamilnadu,</w:t>
      </w:r>
      <w:r>
        <w:rPr>
          <w:rFonts w:ascii="Arial"/>
          <w:i/>
          <w:spacing w:val="24"/>
          <w:w w:val="80"/>
          <w:sz w:val="20"/>
        </w:rPr>
        <w:t> </w:t>
      </w:r>
      <w:r>
        <w:rPr>
          <w:rFonts w:ascii="Arial"/>
          <w:i/>
          <w:w w:val="80"/>
          <w:sz w:val="20"/>
        </w:rPr>
        <w:t>India.</w:t>
      </w:r>
    </w:p>
    <w:p>
      <w:pPr>
        <w:spacing w:line="218" w:lineRule="exact" w:before="0"/>
        <w:ind w:left="3301" w:right="1425" w:firstLine="0"/>
        <w:jc w:val="center"/>
        <w:rPr>
          <w:rFonts w:ascii="Arial"/>
          <w:i/>
          <w:sz w:val="20"/>
        </w:rPr>
      </w:pPr>
      <w:r>
        <w:rPr>
          <w:rFonts w:ascii="Arial"/>
          <w:i/>
          <w:w w:val="85"/>
          <w:position w:val="5"/>
          <w:sz w:val="13"/>
        </w:rPr>
        <w:t>2</w:t>
      </w:r>
      <w:r>
        <w:rPr>
          <w:rFonts w:ascii="Arial"/>
          <w:i/>
          <w:w w:val="85"/>
          <w:sz w:val="20"/>
        </w:rPr>
        <w:t>Padmavathi</w:t>
      </w:r>
      <w:r>
        <w:rPr>
          <w:rFonts w:ascii="Arial"/>
          <w:i/>
          <w:spacing w:val="11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College</w:t>
      </w:r>
      <w:r>
        <w:rPr>
          <w:rFonts w:ascii="Arial"/>
          <w:i/>
          <w:spacing w:val="10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of</w:t>
      </w:r>
      <w:r>
        <w:rPr>
          <w:rFonts w:ascii="Arial"/>
          <w:i/>
          <w:spacing w:val="30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Pharmacy,</w:t>
      </w:r>
      <w:r>
        <w:rPr>
          <w:rFonts w:ascii="Arial"/>
          <w:i/>
          <w:spacing w:val="12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Dharmapuri,</w:t>
      </w:r>
      <w:r>
        <w:rPr>
          <w:rFonts w:ascii="Arial"/>
          <w:i/>
          <w:spacing w:val="12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Tamilnadu,</w:t>
      </w:r>
      <w:r>
        <w:rPr>
          <w:rFonts w:ascii="Arial"/>
          <w:i/>
          <w:spacing w:val="12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India.</w:t>
      </w:r>
    </w:p>
    <w:p>
      <w:pPr>
        <w:spacing w:line="224" w:lineRule="exact" w:before="0"/>
        <w:ind w:left="3301" w:right="1425" w:firstLine="0"/>
        <w:jc w:val="center"/>
        <w:rPr>
          <w:rFonts w:ascii="Arial"/>
          <w:i/>
          <w:sz w:val="20"/>
        </w:rPr>
      </w:pPr>
      <w:r>
        <w:rPr/>
        <w:pict>
          <v:group style="position:absolute;margin-left:37.079998pt;margin-top:17.370386pt;width:538.6pt;height:233.9pt;mso-position-horizontal-relative:page;mso-position-vertical-relative:paragraph;z-index:-15728128;mso-wrap-distance-left:0;mso-wrap-distance-right:0" coordorigin="742,347" coordsize="10772,4678">
            <v:shape style="position:absolute;left:748;top:354;width:10757;height:4664" coordorigin="749,355" coordsize="10757,4664" path="m1526,355l1452,358,1379,369,1309,386,1241,409,1176,438,1115,473,1057,513,1003,558,953,608,908,662,868,720,833,781,803,846,780,914,763,984,752,1057,749,1132,749,4240,752,4315,763,4388,780,4459,803,4526,833,4591,868,4653,908,4711,953,4765,1003,4814,1057,4859,1115,4899,1176,4934,1241,4963,1309,4987,1379,5004,1452,5014,1526,5018,10728,5018,10803,5014,10876,5004,10946,4987,11014,4963,11079,4934,11141,4899,11199,4859,11253,4814,11302,4765,11347,4711,11387,4653,11422,4591,11451,4526,11475,4459,11492,4388,11502,4315,11506,4240,11506,1132,11502,1057,11492,984,11475,914,11451,846,11422,781,11387,720,11347,662,11302,608,11253,558,11199,513,11141,473,11079,438,11014,409,10946,386,10876,369,10803,358,10728,355,1526,355xe" filled="false" stroked="true" strokeweight=".72pt" strokecolor="#000000">
              <v:path arrowok="t"/>
              <v:stroke dashstyle="solid"/>
            </v:shape>
            <v:shape style="position:absolute;left:741;top:347;width:10772;height:4678" type="#_x0000_t202" filled="false" stroked="false">
              <v:textbox inset="0,0,0,0">
                <w:txbxContent>
                  <w:p>
                    <w:pPr>
                      <w:spacing w:line="240" w:lineRule="auto" w:before="10"/>
                      <w:rPr>
                        <w:rFonts w:ascii="Arial"/>
                        <w:i/>
                        <w:sz w:val="24"/>
                      </w:rPr>
                    </w:pPr>
                  </w:p>
                  <w:p>
                    <w:pPr>
                      <w:spacing w:line="271" w:lineRule="exact" w:before="0"/>
                      <w:ind w:left="381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24"/>
                      </w:rPr>
                      <w:t>Abstract</w:t>
                    </w:r>
                  </w:p>
                  <w:p>
                    <w:pPr>
                      <w:spacing w:line="230" w:lineRule="auto" w:before="2"/>
                      <w:ind w:left="381" w:right="37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Extended release drug delivery system have started gaining popularity and acceptance as new drug delivery system due to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better control over release for extended time providing convenience of drug administration. Keeping in view economy of the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process and simplicity involved in design, this study was undertaken to develop extended release tablets of Diltiazem using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different hydrophobic polymers by melt granulation technique. Based on Preformulation studies the concentrations of the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hydrophobic polymers to be used in the formulation were optimized. The compatibility between the pure drug and excipients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used in design of the formulations were confirmed by IR studies. Hydrophobic polymers namely Compritol ATO 888 and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Hydrogenated castor oil were used to formulate six different formulations. Other excipients used were of directly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compressible grade. Aerosil used as a glidant. Lactose used as a diluent in the formulation. Extended release tablets were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formulated using melt granulation technique. The tablets were then evaluated for their shapes, color, thickness, friability,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weight variation, drug content and In-vitro dissolution </w:t>
                    </w:r>
                    <w:r>
                      <w:rPr>
                        <w:w w:val="95"/>
                        <w:sz w:val="20"/>
                      </w:rPr>
                      <w:t>studies. Drug release is inversely proportional to the level of rate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retarding polymer present </w:t>
                    </w:r>
                    <w:r>
                      <w:rPr>
                        <w:w w:val="95"/>
                        <w:sz w:val="20"/>
                      </w:rPr>
                      <w:t>in matrix system i.e. extent of retardation of drug release increases with decrease in polymer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content of the matrix. Hydrogenated castor oil was found to be a good retardant since it forms thin coating on surface of</w:t>
                    </w:r>
                    <w:r>
                      <w:rPr>
                        <w:spacing w:val="-48"/>
                        <w:w w:val="95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drug particle. Drug release from matrix is primarily controlled by diffusion process. This process seems to be governed by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amount of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hydrophobic polymer. Higher the amount of</w:t>
                    </w:r>
                    <w:r>
                      <w:rPr>
                        <w:spacing w:val="42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hydrophobic polymer tends to show diffusion controlled release of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drug.</w:t>
                    </w:r>
                  </w:p>
                  <w:p>
                    <w:pPr>
                      <w:spacing w:line="240" w:lineRule="auto" w:before="5"/>
                      <w:rPr>
                        <w:sz w:val="22"/>
                      </w:rPr>
                    </w:pPr>
                  </w:p>
                  <w:p>
                    <w:pPr>
                      <w:spacing w:before="0"/>
                      <w:ind w:left="381" w:right="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4"/>
                      </w:rPr>
                      <w:t>Key</w:t>
                    </w:r>
                    <w:r>
                      <w:rPr>
                        <w:rFonts w:ascii="Arial"/>
                        <w:b/>
                        <w:spacing w:val="27"/>
                        <w:w w:val="8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4"/>
                      </w:rPr>
                      <w:t>Words:</w:t>
                    </w:r>
                    <w:r>
                      <w:rPr>
                        <w:rFonts w:ascii="Arial"/>
                        <w:b/>
                        <w:spacing w:val="33"/>
                        <w:w w:val="85"/>
                        <w:sz w:val="24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Melt</w:t>
                    </w:r>
                    <w:r>
                      <w:rPr>
                        <w:spacing w:val="28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granulation,</w:t>
                    </w:r>
                    <w:r>
                      <w:rPr>
                        <w:spacing w:val="26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Diltiazem</w:t>
                    </w:r>
                    <w:r>
                      <w:rPr>
                        <w:spacing w:val="28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Hydrochloride,</w:t>
                    </w:r>
                    <w:r>
                      <w:rPr>
                        <w:spacing w:val="27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Extented</w:t>
                    </w:r>
                    <w:r>
                      <w:rPr>
                        <w:spacing w:val="27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Release.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Arial"/>
          <w:i/>
          <w:w w:val="85"/>
          <w:position w:val="5"/>
          <w:sz w:val="13"/>
        </w:rPr>
        <w:t>3</w:t>
      </w:r>
      <w:r>
        <w:rPr>
          <w:rFonts w:ascii="Arial"/>
          <w:i/>
          <w:w w:val="85"/>
          <w:sz w:val="20"/>
        </w:rPr>
        <w:t>SSM</w:t>
      </w:r>
      <w:r>
        <w:rPr>
          <w:rFonts w:ascii="Arial"/>
          <w:i/>
          <w:spacing w:val="2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College</w:t>
      </w:r>
      <w:r>
        <w:rPr>
          <w:rFonts w:ascii="Arial"/>
          <w:i/>
          <w:spacing w:val="2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of</w:t>
      </w:r>
      <w:r>
        <w:rPr>
          <w:rFonts w:ascii="Arial"/>
          <w:i/>
          <w:spacing w:val="20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Pharmacy,</w:t>
      </w:r>
      <w:r>
        <w:rPr>
          <w:rFonts w:ascii="Arial"/>
          <w:i/>
          <w:spacing w:val="4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Erode,</w:t>
      </w:r>
      <w:r>
        <w:rPr>
          <w:rFonts w:ascii="Arial"/>
          <w:i/>
          <w:spacing w:val="4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Tamilnadu,</w:t>
      </w:r>
      <w:r>
        <w:rPr>
          <w:rFonts w:ascii="Arial"/>
          <w:i/>
          <w:spacing w:val="4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India.</w:t>
      </w:r>
    </w:p>
    <w:p>
      <w:pPr>
        <w:pStyle w:val="BodyText"/>
        <w:spacing w:before="5"/>
        <w:rPr>
          <w:rFonts w:ascii="Arial"/>
          <w:i/>
          <w:sz w:val="10"/>
        </w:rPr>
      </w:pPr>
    </w:p>
    <w:p>
      <w:pPr>
        <w:spacing w:after="0"/>
        <w:rPr>
          <w:rFonts w:ascii="Arial"/>
          <w:sz w:val="10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979" w:top="1080" w:bottom="1160" w:left="640" w:right="620"/>
          <w:pgNumType w:start="36"/>
        </w:sectPr>
      </w:pPr>
    </w:p>
    <w:p>
      <w:pPr>
        <w:pStyle w:val="Heading1"/>
        <w:spacing w:before="81"/>
      </w:pPr>
      <w:r>
        <w:rPr/>
        <w:t>INTRODUCTION</w:t>
      </w:r>
    </w:p>
    <w:p>
      <w:pPr>
        <w:pStyle w:val="BodyText"/>
        <w:spacing w:line="230" w:lineRule="auto" w:before="2"/>
        <w:ind w:left="267" w:right="38"/>
        <w:jc w:val="both"/>
      </w:pPr>
      <w:r>
        <w:rPr>
          <w:w w:val="90"/>
        </w:rPr>
        <w:t>Melt granulation (thermoplastic granulation) is a process in</w:t>
      </w:r>
      <w:r>
        <w:rPr>
          <w:spacing w:val="1"/>
          <w:w w:val="90"/>
        </w:rPr>
        <w:t> </w:t>
      </w:r>
      <w:r>
        <w:rPr>
          <w:w w:val="95"/>
        </w:rPr>
        <w:t>which the granulation is obtained through the addition of</w:t>
      </w:r>
      <w:r>
        <w:rPr>
          <w:spacing w:val="1"/>
          <w:w w:val="95"/>
        </w:rPr>
        <w:t> </w:t>
      </w:r>
      <w:r>
        <w:rPr>
          <w:w w:val="90"/>
        </w:rPr>
        <w:t>binder, which melts or softens at relatively low temperature.</w:t>
      </w:r>
      <w:r>
        <w:rPr>
          <w:spacing w:val="1"/>
          <w:w w:val="90"/>
        </w:rPr>
        <w:t> </w:t>
      </w:r>
      <w:r>
        <w:rPr>
          <w:w w:val="95"/>
        </w:rPr>
        <w:t>After melting, a binder acts like a binding liquid. Lipids are</w:t>
      </w:r>
      <w:r>
        <w:rPr>
          <w:spacing w:val="-48"/>
          <w:w w:val="95"/>
        </w:rPr>
        <w:t> </w:t>
      </w:r>
      <w:r>
        <w:rPr>
          <w:w w:val="95"/>
        </w:rPr>
        <w:t>considered as an alternative to polymer in the design of</w:t>
      </w:r>
      <w:r>
        <w:rPr>
          <w:spacing w:val="1"/>
          <w:w w:val="95"/>
        </w:rPr>
        <w:t> </w:t>
      </w:r>
      <w:r>
        <w:rPr>
          <w:w w:val="90"/>
        </w:rPr>
        <w:t>sustained</w:t>
      </w:r>
      <w:r>
        <w:rPr>
          <w:spacing w:val="1"/>
          <w:w w:val="90"/>
        </w:rPr>
        <w:t> </w:t>
      </w:r>
      <w:r>
        <w:rPr>
          <w:w w:val="90"/>
        </w:rPr>
        <w:t>drug</w:t>
      </w:r>
      <w:r>
        <w:rPr>
          <w:spacing w:val="1"/>
          <w:w w:val="90"/>
        </w:rPr>
        <w:t> </w:t>
      </w:r>
      <w:r>
        <w:rPr>
          <w:w w:val="90"/>
        </w:rPr>
        <w:t>delivery</w:t>
      </w:r>
      <w:r>
        <w:rPr>
          <w:spacing w:val="1"/>
          <w:w w:val="90"/>
        </w:rPr>
        <w:t> </w:t>
      </w:r>
      <w:r>
        <w:rPr>
          <w:w w:val="90"/>
        </w:rPr>
        <w:t>systems</w:t>
      </w:r>
      <w:r>
        <w:rPr>
          <w:spacing w:val="1"/>
          <w:w w:val="90"/>
        </w:rPr>
        <w:t> </w:t>
      </w:r>
      <w:r>
        <w:rPr>
          <w:w w:val="90"/>
        </w:rPr>
        <w:t>due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1"/>
          <w:w w:val="90"/>
        </w:rPr>
        <w:t> </w:t>
      </w:r>
      <w:r>
        <w:rPr>
          <w:w w:val="90"/>
        </w:rPr>
        <w:t>their</w:t>
      </w:r>
      <w:r>
        <w:rPr>
          <w:spacing w:val="1"/>
          <w:w w:val="90"/>
        </w:rPr>
        <w:t> </w:t>
      </w:r>
      <w:r>
        <w:rPr>
          <w:w w:val="90"/>
        </w:rPr>
        <w:t>advantages</w:t>
      </w:r>
      <w:r>
        <w:rPr>
          <w:spacing w:val="-45"/>
          <w:w w:val="90"/>
        </w:rPr>
        <w:t> </w:t>
      </w:r>
      <w:r>
        <w:rPr>
          <w:w w:val="90"/>
        </w:rPr>
        <w:t>such as the low melt viscosity (thus avoiding the need of</w:t>
      </w:r>
      <w:r>
        <w:rPr>
          <w:spacing w:val="1"/>
          <w:w w:val="90"/>
        </w:rPr>
        <w:t> </w:t>
      </w:r>
      <w:r>
        <w:rPr>
          <w:w w:val="90"/>
        </w:rPr>
        <w:t>organic</w:t>
      </w:r>
      <w:r>
        <w:rPr>
          <w:spacing w:val="-7"/>
          <w:w w:val="90"/>
        </w:rPr>
        <w:t> </w:t>
      </w:r>
      <w:r>
        <w:rPr>
          <w:w w:val="90"/>
        </w:rPr>
        <w:t>solvents</w:t>
      </w:r>
      <w:r>
        <w:rPr>
          <w:spacing w:val="-7"/>
          <w:w w:val="90"/>
        </w:rPr>
        <w:t> </w:t>
      </w:r>
      <w:r>
        <w:rPr>
          <w:w w:val="90"/>
        </w:rPr>
        <w:t>for</w:t>
      </w:r>
      <w:r>
        <w:rPr>
          <w:spacing w:val="-6"/>
          <w:w w:val="90"/>
        </w:rPr>
        <w:t> </w:t>
      </w:r>
      <w:r>
        <w:rPr>
          <w:w w:val="90"/>
        </w:rPr>
        <w:t>solubilization)</w:t>
      </w:r>
      <w:r>
        <w:rPr>
          <w:spacing w:val="-8"/>
          <w:w w:val="90"/>
        </w:rPr>
        <w:t> </w:t>
      </w:r>
      <w:r>
        <w:rPr>
          <w:w w:val="90"/>
        </w:rPr>
        <w:t>absence</w:t>
      </w:r>
      <w:r>
        <w:rPr>
          <w:spacing w:val="-5"/>
          <w:w w:val="90"/>
        </w:rPr>
        <w:t> </w:t>
      </w:r>
      <w:r>
        <w:rPr>
          <w:w w:val="90"/>
        </w:rPr>
        <w:t>of</w:t>
      </w:r>
      <w:r>
        <w:rPr>
          <w:spacing w:val="-3"/>
          <w:w w:val="90"/>
        </w:rPr>
        <w:t> </w:t>
      </w:r>
      <w:r>
        <w:rPr>
          <w:w w:val="90"/>
        </w:rPr>
        <w:t>toxic</w:t>
      </w:r>
      <w:r>
        <w:rPr>
          <w:spacing w:val="-7"/>
          <w:w w:val="90"/>
        </w:rPr>
        <w:t> </w:t>
      </w:r>
      <w:r>
        <w:rPr>
          <w:w w:val="90"/>
        </w:rPr>
        <w:t>impurities</w:t>
      </w:r>
      <w:r>
        <w:rPr>
          <w:spacing w:val="-45"/>
          <w:w w:val="90"/>
        </w:rPr>
        <w:t> </w:t>
      </w:r>
      <w:r>
        <w:rPr>
          <w:w w:val="90"/>
        </w:rPr>
        <w:t>such as residual monomer catalysis and initiators, potential</w:t>
      </w:r>
      <w:r>
        <w:rPr>
          <w:spacing w:val="1"/>
          <w:w w:val="90"/>
        </w:rPr>
        <w:t> </w:t>
      </w:r>
      <w:r>
        <w:rPr>
          <w:w w:val="90"/>
        </w:rPr>
        <w:t>biocompatibility and biodegradability. The various meltable</w:t>
      </w:r>
      <w:r>
        <w:rPr>
          <w:spacing w:val="1"/>
          <w:w w:val="90"/>
        </w:rPr>
        <w:t> </w:t>
      </w:r>
      <w:r>
        <w:rPr>
          <w:w w:val="90"/>
        </w:rPr>
        <w:t>binders used for the sustained drug delivery systems are</w:t>
      </w:r>
      <w:r>
        <w:rPr>
          <w:spacing w:val="1"/>
          <w:w w:val="90"/>
        </w:rPr>
        <w:t> </w:t>
      </w:r>
      <w:r>
        <w:rPr/>
        <w:t>Bees</w:t>
      </w:r>
      <w:r>
        <w:rPr>
          <w:spacing w:val="1"/>
        </w:rPr>
        <w:t> </w:t>
      </w:r>
      <w:r>
        <w:rPr/>
        <w:t>wax,</w:t>
      </w:r>
      <w:r>
        <w:rPr>
          <w:spacing w:val="1"/>
        </w:rPr>
        <w:t> </w:t>
      </w:r>
      <w:r>
        <w:rPr/>
        <w:t>Carnauba</w:t>
      </w:r>
      <w:r>
        <w:rPr>
          <w:spacing w:val="1"/>
        </w:rPr>
        <w:t> </w:t>
      </w:r>
      <w:r>
        <w:rPr/>
        <w:t>wax,</w:t>
      </w:r>
      <w:r>
        <w:rPr>
          <w:spacing w:val="1"/>
        </w:rPr>
        <w:t> </w:t>
      </w:r>
      <w:r>
        <w:rPr/>
        <w:t>Glyceryl</w:t>
      </w:r>
      <w:r>
        <w:rPr>
          <w:spacing w:val="1"/>
        </w:rPr>
        <w:t> </w:t>
      </w:r>
      <w:r>
        <w:rPr/>
        <w:t>Behenate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w w:val="95"/>
        </w:rPr>
        <w:t>Hydrogenated Castor Oil. In present work an attempt has</w:t>
      </w:r>
      <w:r>
        <w:rPr>
          <w:spacing w:val="1"/>
          <w:w w:val="95"/>
        </w:rPr>
        <w:t> </w:t>
      </w:r>
      <w:r>
        <w:rPr/>
        <w:t>been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develop</w:t>
      </w:r>
      <w:r>
        <w:rPr>
          <w:spacing w:val="1"/>
        </w:rPr>
        <w:t> </w:t>
      </w:r>
      <w:r>
        <w:rPr/>
        <w:t>extended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w w:val="90"/>
        </w:rPr>
        <w:t>diltiazem</w:t>
      </w:r>
      <w:r>
        <w:rPr>
          <w:spacing w:val="6"/>
          <w:w w:val="90"/>
        </w:rPr>
        <w:t> </w:t>
      </w:r>
      <w:r>
        <w:rPr>
          <w:w w:val="90"/>
        </w:rPr>
        <w:t>hydrochloride</w:t>
      </w:r>
      <w:r>
        <w:rPr>
          <w:spacing w:val="16"/>
          <w:w w:val="90"/>
        </w:rPr>
        <w:t> </w:t>
      </w:r>
      <w:r>
        <w:rPr>
          <w:w w:val="90"/>
        </w:rPr>
        <w:t>by</w:t>
      </w:r>
      <w:r>
        <w:rPr>
          <w:spacing w:val="13"/>
          <w:w w:val="90"/>
        </w:rPr>
        <w:t> </w:t>
      </w:r>
      <w:r>
        <w:rPr>
          <w:w w:val="90"/>
        </w:rPr>
        <w:t>melt</w:t>
      </w:r>
      <w:r>
        <w:rPr>
          <w:spacing w:val="13"/>
          <w:w w:val="90"/>
        </w:rPr>
        <w:t> </w:t>
      </w:r>
      <w:r>
        <w:rPr>
          <w:w w:val="90"/>
        </w:rPr>
        <w:t>granulation</w:t>
      </w:r>
      <w:r>
        <w:rPr>
          <w:spacing w:val="12"/>
          <w:w w:val="90"/>
        </w:rPr>
        <w:t> </w:t>
      </w:r>
      <w:r>
        <w:rPr>
          <w:w w:val="90"/>
        </w:rPr>
        <w:t>technique</w:t>
      </w:r>
      <w:r>
        <w:rPr>
          <w:spacing w:val="15"/>
          <w:w w:val="90"/>
        </w:rPr>
        <w:t> </w:t>
      </w:r>
      <w:r>
        <w:rPr>
          <w:w w:val="90"/>
        </w:rPr>
        <w:t>by</w:t>
      </w:r>
    </w:p>
    <w:p>
      <w:pPr>
        <w:pStyle w:val="BodyText"/>
        <w:rPr>
          <w:sz w:val="17"/>
        </w:rPr>
      </w:pPr>
      <w:r>
        <w:rPr/>
        <w:pict>
          <v:rect style="position:absolute;margin-left:43.919998pt;margin-top:11.618141pt;width:245.399995pt;height:.36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9"/>
      </w:pPr>
    </w:p>
    <w:p>
      <w:pPr>
        <w:spacing w:line="272" w:lineRule="exact" w:before="0"/>
        <w:ind w:left="267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spacing w:val="-1"/>
          <w:w w:val="80"/>
          <w:sz w:val="24"/>
        </w:rPr>
        <w:t>*Author</w:t>
      </w:r>
      <w:r>
        <w:rPr>
          <w:rFonts w:ascii="Arial"/>
          <w:b/>
          <w:i/>
          <w:spacing w:val="1"/>
          <w:w w:val="80"/>
          <w:sz w:val="24"/>
        </w:rPr>
        <w:t> </w:t>
      </w:r>
      <w:r>
        <w:rPr>
          <w:rFonts w:ascii="Arial"/>
          <w:b/>
          <w:i/>
          <w:spacing w:val="-1"/>
          <w:w w:val="80"/>
          <w:sz w:val="24"/>
        </w:rPr>
        <w:t>for</w:t>
      </w:r>
      <w:r>
        <w:rPr>
          <w:rFonts w:ascii="Arial"/>
          <w:b/>
          <w:i/>
          <w:w w:val="80"/>
          <w:sz w:val="24"/>
        </w:rPr>
        <w:t> </w:t>
      </w:r>
      <w:r>
        <w:rPr>
          <w:rFonts w:ascii="Arial"/>
          <w:b/>
          <w:i/>
          <w:spacing w:val="-1"/>
          <w:w w:val="80"/>
          <w:sz w:val="24"/>
        </w:rPr>
        <w:t>Correspondence:</w:t>
      </w:r>
    </w:p>
    <w:p>
      <w:pPr>
        <w:pStyle w:val="BodyText"/>
        <w:spacing w:line="218" w:lineRule="exact"/>
        <w:ind w:left="267"/>
      </w:pPr>
      <w:r>
        <w:rPr>
          <w:w w:val="85"/>
        </w:rPr>
        <w:t>B</w:t>
      </w:r>
      <w:r>
        <w:rPr>
          <w:spacing w:val="-2"/>
          <w:w w:val="85"/>
        </w:rPr>
        <w:t> </w:t>
      </w:r>
      <w:r>
        <w:rPr>
          <w:w w:val="85"/>
        </w:rPr>
        <w:t>Senthil</w:t>
      </w:r>
      <w:r>
        <w:rPr>
          <w:spacing w:val="-2"/>
          <w:w w:val="85"/>
        </w:rPr>
        <w:t> </w:t>
      </w:r>
      <w:r>
        <w:rPr>
          <w:w w:val="85"/>
        </w:rPr>
        <w:t>Kumar,</w:t>
      </w:r>
    </w:p>
    <w:p>
      <w:pPr>
        <w:pStyle w:val="BodyText"/>
        <w:spacing w:line="230" w:lineRule="auto" w:before="2"/>
        <w:ind w:left="267" w:right="2757"/>
      </w:pPr>
      <w:r>
        <w:rPr>
          <w:w w:val="85"/>
        </w:rPr>
        <w:t>SSM</w:t>
      </w:r>
      <w:r>
        <w:rPr>
          <w:spacing w:val="23"/>
          <w:w w:val="85"/>
        </w:rPr>
        <w:t> </w:t>
      </w:r>
      <w:r>
        <w:rPr>
          <w:w w:val="85"/>
        </w:rPr>
        <w:t>College</w:t>
      </w:r>
      <w:r>
        <w:rPr>
          <w:spacing w:val="24"/>
          <w:w w:val="85"/>
        </w:rPr>
        <w:t> </w:t>
      </w:r>
      <w:r>
        <w:rPr>
          <w:w w:val="85"/>
        </w:rPr>
        <w:t>of</w:t>
      </w:r>
      <w:r>
        <w:rPr>
          <w:spacing w:val="30"/>
          <w:w w:val="85"/>
        </w:rPr>
        <w:t> </w:t>
      </w:r>
      <w:r>
        <w:rPr>
          <w:w w:val="85"/>
        </w:rPr>
        <w:t>Pharmacy,</w:t>
      </w:r>
      <w:r>
        <w:rPr>
          <w:spacing w:val="-42"/>
          <w:w w:val="85"/>
        </w:rPr>
        <w:t> </w:t>
      </w:r>
      <w:r>
        <w:rPr/>
        <w:t>Chinniampalayam,</w:t>
      </w:r>
      <w:r>
        <w:rPr>
          <w:spacing w:val="1"/>
        </w:rPr>
        <w:t> </w:t>
      </w:r>
      <w:r>
        <w:rPr>
          <w:w w:val="90"/>
        </w:rPr>
        <w:t>Jambai,</w:t>
      </w:r>
      <w:r>
        <w:rPr>
          <w:spacing w:val="-7"/>
          <w:w w:val="90"/>
        </w:rPr>
        <w:t> </w:t>
      </w:r>
      <w:r>
        <w:rPr>
          <w:w w:val="90"/>
        </w:rPr>
        <w:t>Bhavani,</w:t>
      </w:r>
      <w:r>
        <w:rPr>
          <w:spacing w:val="-5"/>
          <w:w w:val="90"/>
        </w:rPr>
        <w:t> </w:t>
      </w:r>
      <w:r>
        <w:rPr>
          <w:w w:val="90"/>
        </w:rPr>
        <w:t>Erode,</w:t>
      </w:r>
    </w:p>
    <w:p>
      <w:pPr>
        <w:pStyle w:val="BodyText"/>
        <w:spacing w:line="216" w:lineRule="exact"/>
        <w:ind w:left="267"/>
      </w:pPr>
      <w:r>
        <w:rPr>
          <w:w w:val="95"/>
        </w:rPr>
        <w:t>Tamil</w:t>
      </w:r>
      <w:r>
        <w:rPr>
          <w:spacing w:val="-6"/>
          <w:w w:val="95"/>
        </w:rPr>
        <w:t> </w:t>
      </w:r>
      <w:r>
        <w:rPr>
          <w:w w:val="95"/>
        </w:rPr>
        <w:t>Nadu,</w:t>
      </w:r>
      <w:r>
        <w:rPr>
          <w:spacing w:val="-5"/>
          <w:w w:val="95"/>
        </w:rPr>
        <w:t> </w:t>
      </w:r>
      <w:r>
        <w:rPr>
          <w:w w:val="95"/>
        </w:rPr>
        <w:t>India</w:t>
      </w:r>
      <w:r>
        <w:rPr>
          <w:spacing w:val="-5"/>
          <w:w w:val="95"/>
        </w:rPr>
        <w:t> </w:t>
      </w:r>
      <w:r>
        <w:rPr>
          <w:w w:val="95"/>
        </w:rPr>
        <w:t>–</w:t>
      </w:r>
      <w:r>
        <w:rPr>
          <w:spacing w:val="-6"/>
          <w:w w:val="95"/>
        </w:rPr>
        <w:t> </w:t>
      </w:r>
      <w:r>
        <w:rPr>
          <w:w w:val="95"/>
        </w:rPr>
        <w:t>638302.</w:t>
      </w:r>
    </w:p>
    <w:p>
      <w:pPr>
        <w:pStyle w:val="BodyText"/>
        <w:spacing w:line="222" w:lineRule="exact"/>
        <w:ind w:left="267"/>
      </w:pPr>
      <w:r>
        <w:rPr>
          <w:spacing w:val="-1"/>
          <w:w w:val="90"/>
        </w:rPr>
        <w:t>Email:</w:t>
      </w:r>
      <w:r>
        <w:rPr>
          <w:spacing w:val="4"/>
          <w:w w:val="90"/>
        </w:rPr>
        <w:t> </w:t>
      </w:r>
      <w:hyperlink r:id="rId8">
        <w:r>
          <w:rPr>
            <w:spacing w:val="-1"/>
            <w:w w:val="90"/>
          </w:rPr>
          <w:t>senthilindia1@rediffmail.com</w:t>
        </w:r>
      </w:hyperlink>
    </w:p>
    <w:p>
      <w:pPr>
        <w:pStyle w:val="BodyText"/>
        <w:spacing w:line="230" w:lineRule="auto" w:before="95"/>
        <w:ind w:left="267" w:right="285"/>
        <w:jc w:val="both"/>
      </w:pPr>
      <w:r>
        <w:rPr/>
        <w:br w:type="column"/>
      </w:r>
      <w:r>
        <w:rPr>
          <w:spacing w:val="-1"/>
          <w:w w:val="95"/>
        </w:rPr>
        <w:t>using different concentrations </w:t>
      </w:r>
      <w:r>
        <w:rPr>
          <w:w w:val="95"/>
        </w:rPr>
        <w:t>of lipophilic matrix forming</w:t>
      </w:r>
      <w:r>
        <w:rPr>
          <w:spacing w:val="1"/>
          <w:w w:val="95"/>
        </w:rPr>
        <w:t> </w:t>
      </w:r>
      <w:r>
        <w:rPr>
          <w:w w:val="90"/>
        </w:rPr>
        <w:t>polymers.</w:t>
      </w:r>
      <w:r>
        <w:rPr>
          <w:spacing w:val="1"/>
          <w:w w:val="90"/>
        </w:rPr>
        <w:t> </w:t>
      </w:r>
      <w:r>
        <w:rPr>
          <w:w w:val="90"/>
        </w:rPr>
        <w:t>Hydrophobic</w:t>
      </w:r>
      <w:r>
        <w:rPr>
          <w:spacing w:val="1"/>
          <w:w w:val="90"/>
        </w:rPr>
        <w:t> </w:t>
      </w:r>
      <w:r>
        <w:rPr>
          <w:w w:val="90"/>
        </w:rPr>
        <w:t>polymers</w:t>
      </w:r>
      <w:r>
        <w:rPr>
          <w:spacing w:val="1"/>
          <w:w w:val="90"/>
        </w:rPr>
        <w:t> </w:t>
      </w:r>
      <w:r>
        <w:rPr>
          <w:w w:val="90"/>
        </w:rPr>
        <w:t>namely</w:t>
      </w:r>
      <w:r>
        <w:rPr>
          <w:spacing w:val="42"/>
        </w:rPr>
        <w:t> </w:t>
      </w:r>
      <w:r>
        <w:rPr>
          <w:w w:val="90"/>
        </w:rPr>
        <w:t>Compritol</w:t>
      </w:r>
      <w:r>
        <w:rPr>
          <w:spacing w:val="43"/>
        </w:rPr>
        <w:t> </w:t>
      </w:r>
      <w:r>
        <w:rPr>
          <w:w w:val="90"/>
        </w:rPr>
        <w:t>ATO</w:t>
      </w:r>
      <w:r>
        <w:rPr>
          <w:spacing w:val="1"/>
          <w:w w:val="90"/>
        </w:rPr>
        <w:t> </w:t>
      </w:r>
      <w:r>
        <w:rPr>
          <w:w w:val="90"/>
        </w:rPr>
        <w:t>888 and Hydrogenated castor oil were used to formulate six</w:t>
      </w:r>
      <w:r>
        <w:rPr>
          <w:spacing w:val="1"/>
          <w:w w:val="90"/>
        </w:rPr>
        <w:t> </w:t>
      </w:r>
      <w:r>
        <w:rPr>
          <w:w w:val="95"/>
        </w:rPr>
        <w:t>different</w:t>
      </w:r>
      <w:r>
        <w:rPr>
          <w:spacing w:val="1"/>
          <w:w w:val="95"/>
        </w:rPr>
        <w:t> </w:t>
      </w:r>
      <w:r>
        <w:rPr>
          <w:w w:val="95"/>
        </w:rPr>
        <w:t>formulations.</w:t>
      </w:r>
      <w:r>
        <w:rPr>
          <w:spacing w:val="1"/>
          <w:w w:val="95"/>
        </w:rPr>
        <w:t> </w:t>
      </w:r>
      <w:r>
        <w:rPr>
          <w:w w:val="95"/>
        </w:rPr>
        <w:t>Other</w:t>
      </w:r>
      <w:r>
        <w:rPr>
          <w:spacing w:val="1"/>
          <w:w w:val="95"/>
        </w:rPr>
        <w:t> </w:t>
      </w:r>
      <w:r>
        <w:rPr>
          <w:w w:val="95"/>
        </w:rPr>
        <w:t>excipients</w:t>
      </w:r>
      <w:r>
        <w:rPr>
          <w:spacing w:val="1"/>
          <w:w w:val="95"/>
        </w:rPr>
        <w:t> </w:t>
      </w:r>
      <w:r>
        <w:rPr>
          <w:w w:val="95"/>
        </w:rPr>
        <w:t>used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directly compressible grade. Aerosil used as a glidant.</w:t>
      </w:r>
      <w:r>
        <w:rPr>
          <w:spacing w:val="1"/>
          <w:w w:val="95"/>
        </w:rPr>
        <w:t> </w:t>
      </w:r>
      <w:r>
        <w:rPr>
          <w:w w:val="95"/>
        </w:rPr>
        <w:t>Lactose used as a diluent in the formulation. Extended</w:t>
      </w:r>
      <w:r>
        <w:rPr>
          <w:spacing w:val="1"/>
          <w:w w:val="95"/>
        </w:rPr>
        <w:t> </w:t>
      </w:r>
      <w:r>
        <w:rPr>
          <w:w w:val="95"/>
        </w:rPr>
        <w:t>release tablets were formulated using melt granulation</w:t>
      </w:r>
      <w:r>
        <w:rPr>
          <w:spacing w:val="1"/>
          <w:w w:val="95"/>
        </w:rPr>
        <w:t> </w:t>
      </w:r>
      <w:r>
        <w:rPr>
          <w:w w:val="90"/>
        </w:rPr>
        <w:t>technique. The tablets were then evaluated for their shapes,</w:t>
      </w:r>
      <w:r>
        <w:rPr>
          <w:spacing w:val="1"/>
          <w:w w:val="90"/>
        </w:rPr>
        <w:t> </w:t>
      </w:r>
      <w:r>
        <w:rPr>
          <w:w w:val="90"/>
        </w:rPr>
        <w:t>color, thickness, friability, weight variation, drug content and</w:t>
      </w:r>
      <w:r>
        <w:rPr>
          <w:spacing w:val="1"/>
          <w:w w:val="90"/>
        </w:rPr>
        <w:t> </w:t>
      </w:r>
      <w:r>
        <w:rPr>
          <w:w w:val="90"/>
        </w:rPr>
        <w:t>In-vitro dissolution studies. The release kinetics model for</w:t>
      </w:r>
      <w:r>
        <w:rPr>
          <w:spacing w:val="1"/>
          <w:w w:val="90"/>
        </w:rPr>
        <w:t> </w:t>
      </w:r>
      <w:r>
        <w:rPr>
          <w:spacing w:val="-1"/>
        </w:rPr>
        <w:t>matrices</w:t>
      </w:r>
      <w:r>
        <w:rPr/>
        <w:t> </w:t>
      </w:r>
      <w:r>
        <w:rPr>
          <w:spacing w:val="-1"/>
        </w:rPr>
        <w:t>prepared</w:t>
      </w:r>
      <w:r>
        <w:rPr/>
        <w:t> </w:t>
      </w:r>
      <w:r>
        <w:rPr>
          <w:spacing w:val="-1"/>
        </w:rPr>
        <w:t>by</w:t>
      </w:r>
      <w:r>
        <w:rPr/>
        <w:t> </w:t>
      </w:r>
      <w:r>
        <w:rPr>
          <w:spacing w:val="-1"/>
        </w:rPr>
        <w:t>melt</w:t>
      </w:r>
      <w:r>
        <w:rPr/>
        <w:t> </w:t>
      </w:r>
      <w:r>
        <w:rPr>
          <w:spacing w:val="-1"/>
        </w:rPr>
        <w:t>granulation</w:t>
      </w:r>
      <w:r>
        <w:rPr/>
        <w:t> showed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95"/>
        </w:rPr>
        <w:t>correlation</w:t>
      </w:r>
      <w:r>
        <w:rPr>
          <w:spacing w:val="1"/>
          <w:w w:val="95"/>
        </w:rPr>
        <w:t> </w:t>
      </w:r>
      <w:r>
        <w:rPr>
          <w:w w:val="95"/>
        </w:rPr>
        <w:t>coefficient</w:t>
      </w:r>
      <w:r>
        <w:rPr>
          <w:spacing w:val="1"/>
          <w:w w:val="95"/>
        </w:rPr>
        <w:t> </w:t>
      </w:r>
      <w:r>
        <w:rPr>
          <w:w w:val="95"/>
        </w:rPr>
        <w:t>(r</w:t>
      </w:r>
      <w:r>
        <w:rPr>
          <w:w w:val="95"/>
          <w:position w:val="5"/>
          <w:sz w:val="13"/>
        </w:rPr>
        <w:t>2</w:t>
      </w:r>
      <w:r>
        <w:rPr>
          <w:w w:val="95"/>
        </w:rPr>
        <w:t>)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best</w:t>
      </w:r>
      <w:r>
        <w:rPr>
          <w:spacing w:val="1"/>
          <w:w w:val="95"/>
        </w:rPr>
        <w:t> </w:t>
      </w:r>
      <w:r>
        <w:rPr>
          <w:w w:val="95"/>
        </w:rPr>
        <w:t>statistical</w:t>
      </w:r>
      <w:r>
        <w:rPr>
          <w:spacing w:val="1"/>
          <w:w w:val="95"/>
        </w:rPr>
        <w:t> </w:t>
      </w:r>
      <w:r>
        <w:rPr>
          <w:w w:val="95"/>
        </w:rPr>
        <w:t>line</w:t>
      </w:r>
      <w:r>
        <w:rPr>
          <w:spacing w:val="1"/>
          <w:w w:val="95"/>
        </w:rPr>
        <w:t> </w:t>
      </w:r>
      <w:r>
        <w:rPr>
          <w:w w:val="95"/>
        </w:rPr>
        <w:t>revealed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w w:val="95"/>
        </w:rPr>
        <w:t>Higuchi</w:t>
      </w:r>
      <w:r>
        <w:rPr>
          <w:spacing w:val="1"/>
          <w:w w:val="95"/>
        </w:rPr>
        <w:t> </w:t>
      </w:r>
      <w:r>
        <w:rPr>
          <w:w w:val="95"/>
        </w:rPr>
        <w:t>model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better</w:t>
      </w:r>
      <w:r>
        <w:rPr>
          <w:spacing w:val="1"/>
          <w:w w:val="95"/>
        </w:rPr>
        <w:t> </w:t>
      </w:r>
      <w:r>
        <w:rPr>
          <w:w w:val="95"/>
        </w:rPr>
        <w:t>applicable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/>
        <w:t>release data.</w:t>
      </w:r>
    </w:p>
    <w:p>
      <w:pPr>
        <w:pStyle w:val="BodyText"/>
        <w:spacing w:before="6"/>
        <w:rPr>
          <w:sz w:val="18"/>
        </w:rPr>
      </w:pPr>
    </w:p>
    <w:p>
      <w:pPr>
        <w:pStyle w:val="Heading1"/>
        <w:spacing w:line="270" w:lineRule="exact"/>
        <w:jc w:val="both"/>
      </w:pPr>
      <w:r>
        <w:rPr>
          <w:w w:val="85"/>
        </w:rPr>
        <w:t>Materials</w:t>
      </w:r>
      <w:r>
        <w:rPr>
          <w:spacing w:val="26"/>
          <w:w w:val="85"/>
        </w:rPr>
        <w:t> </w:t>
      </w:r>
      <w:r>
        <w:rPr>
          <w:w w:val="85"/>
        </w:rPr>
        <w:t>and</w:t>
      </w:r>
      <w:r>
        <w:rPr>
          <w:spacing w:val="25"/>
          <w:w w:val="85"/>
        </w:rPr>
        <w:t> </w:t>
      </w:r>
      <w:r>
        <w:rPr>
          <w:w w:val="85"/>
        </w:rPr>
        <w:t>Methods</w:t>
      </w:r>
    </w:p>
    <w:p>
      <w:pPr>
        <w:pStyle w:val="Heading2"/>
        <w:spacing w:line="219" w:lineRule="exact"/>
        <w:jc w:val="both"/>
        <w:rPr>
          <w:sz w:val="13"/>
        </w:rPr>
      </w:pPr>
      <w:r>
        <w:rPr>
          <w:w w:val="85"/>
        </w:rPr>
        <w:t>Preparation</w:t>
      </w:r>
      <w:r>
        <w:rPr>
          <w:spacing w:val="19"/>
          <w:w w:val="85"/>
        </w:rPr>
        <w:t> </w:t>
      </w:r>
      <w:r>
        <w:rPr>
          <w:w w:val="85"/>
        </w:rPr>
        <w:t>of</w:t>
      </w:r>
      <w:r>
        <w:rPr>
          <w:spacing w:val="38"/>
          <w:w w:val="85"/>
        </w:rPr>
        <w:t> </w:t>
      </w:r>
      <w:r>
        <w:rPr>
          <w:w w:val="85"/>
        </w:rPr>
        <w:t>Matrices</w:t>
      </w:r>
      <w:r>
        <w:rPr>
          <w:spacing w:val="19"/>
          <w:w w:val="85"/>
        </w:rPr>
        <w:t> </w:t>
      </w:r>
      <w:r>
        <w:rPr>
          <w:w w:val="85"/>
        </w:rPr>
        <w:t>by</w:t>
      </w:r>
      <w:r>
        <w:rPr>
          <w:spacing w:val="20"/>
          <w:w w:val="85"/>
        </w:rPr>
        <w:t> </w:t>
      </w:r>
      <w:r>
        <w:rPr>
          <w:w w:val="85"/>
        </w:rPr>
        <w:t>Melt</w:t>
      </w:r>
      <w:r>
        <w:rPr>
          <w:spacing w:val="21"/>
          <w:w w:val="85"/>
        </w:rPr>
        <w:t> </w:t>
      </w:r>
      <w:r>
        <w:rPr>
          <w:w w:val="85"/>
        </w:rPr>
        <w:t>Granulation</w:t>
      </w:r>
      <w:r>
        <w:rPr>
          <w:spacing w:val="20"/>
          <w:w w:val="85"/>
        </w:rPr>
        <w:t> </w:t>
      </w:r>
      <w:r>
        <w:rPr>
          <w:w w:val="85"/>
          <w:position w:val="5"/>
          <w:sz w:val="13"/>
        </w:rPr>
        <w:t>[1]</w:t>
      </w:r>
    </w:p>
    <w:p>
      <w:pPr>
        <w:pStyle w:val="BodyText"/>
        <w:spacing w:line="230" w:lineRule="auto" w:before="3"/>
        <w:ind w:left="267" w:right="284"/>
        <w:jc w:val="both"/>
      </w:pPr>
      <w:r>
        <w:rPr/>
        <w:t>The</w:t>
      </w:r>
      <w:r>
        <w:rPr>
          <w:spacing w:val="1"/>
        </w:rPr>
        <w:t> </w:t>
      </w:r>
      <w:r>
        <w:rPr/>
        <w:t>meltable</w:t>
      </w:r>
      <w:r>
        <w:rPr>
          <w:spacing w:val="1"/>
        </w:rPr>
        <w:t> </w:t>
      </w:r>
      <w:r>
        <w:rPr/>
        <w:t>binder</w:t>
      </w:r>
      <w:r>
        <w:rPr>
          <w:spacing w:val="1"/>
        </w:rPr>
        <w:t> </w:t>
      </w:r>
      <w:r>
        <w:rPr/>
        <w:t>Compritol</w:t>
      </w:r>
      <w:r>
        <w:rPr>
          <w:spacing w:val="1"/>
        </w:rPr>
        <w:t> </w:t>
      </w:r>
      <w:r>
        <w:rPr/>
        <w:t>888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HCO</w:t>
      </w:r>
      <w:r>
        <w:rPr>
          <w:spacing w:val="1"/>
        </w:rPr>
        <w:t> </w:t>
      </w:r>
      <w:r>
        <w:rPr/>
        <w:t>were</w:t>
      </w:r>
      <w:r>
        <w:rPr>
          <w:spacing w:val="-51"/>
        </w:rPr>
        <w:t> </w:t>
      </w:r>
      <w:r>
        <w:rPr>
          <w:w w:val="95"/>
        </w:rPr>
        <w:t>respectively</w:t>
      </w:r>
      <w:r>
        <w:rPr>
          <w:spacing w:val="1"/>
          <w:w w:val="95"/>
        </w:rPr>
        <w:t> </w:t>
      </w:r>
      <w:r>
        <w:rPr>
          <w:w w:val="95"/>
        </w:rPr>
        <w:t>melted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porcelain</w:t>
      </w:r>
      <w:r>
        <w:rPr>
          <w:spacing w:val="1"/>
          <w:w w:val="95"/>
        </w:rPr>
        <w:t> </w:t>
      </w:r>
      <w:r>
        <w:rPr>
          <w:w w:val="95"/>
        </w:rPr>
        <w:t>dish</w:t>
      </w:r>
      <w:r>
        <w:rPr>
          <w:spacing w:val="1"/>
          <w:w w:val="95"/>
        </w:rPr>
        <w:t> </w:t>
      </w:r>
      <w:r>
        <w:rPr>
          <w:w w:val="95"/>
        </w:rPr>
        <w:t>on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water</w:t>
      </w:r>
      <w:r>
        <w:rPr>
          <w:spacing w:val="1"/>
          <w:w w:val="95"/>
        </w:rPr>
        <w:t> </w:t>
      </w:r>
      <w:r>
        <w:rPr>
          <w:w w:val="95"/>
        </w:rPr>
        <w:t>bath</w:t>
      </w:r>
      <w:r>
        <w:rPr>
          <w:spacing w:val="-48"/>
          <w:w w:val="95"/>
        </w:rPr>
        <w:t> </w:t>
      </w:r>
      <w:r>
        <w:rPr>
          <w:w w:val="95"/>
        </w:rPr>
        <w:t>maintained at constant temperature as per their melting</w:t>
      </w:r>
      <w:r>
        <w:rPr>
          <w:spacing w:val="1"/>
          <w:w w:val="95"/>
        </w:rPr>
        <w:t> </w:t>
      </w:r>
      <w:r>
        <w:rPr>
          <w:w w:val="95"/>
        </w:rPr>
        <w:t>points. Diltiazem HCl was gradually added to the molten</w:t>
      </w:r>
      <w:r>
        <w:rPr>
          <w:spacing w:val="1"/>
          <w:w w:val="95"/>
        </w:rPr>
        <w:t> </w:t>
      </w:r>
      <w:r>
        <w:rPr>
          <w:w w:val="90"/>
        </w:rPr>
        <w:t>wax</w:t>
      </w:r>
      <w:r>
        <w:rPr>
          <w:spacing w:val="-4"/>
          <w:w w:val="90"/>
        </w:rPr>
        <w:t> </w:t>
      </w:r>
      <w:r>
        <w:rPr>
          <w:w w:val="90"/>
        </w:rPr>
        <w:t>with</w:t>
      </w:r>
      <w:r>
        <w:rPr>
          <w:spacing w:val="-4"/>
          <w:w w:val="90"/>
        </w:rPr>
        <w:t> </w:t>
      </w:r>
      <w:r>
        <w:rPr>
          <w:w w:val="90"/>
        </w:rPr>
        <w:t>continuous</w:t>
      </w:r>
      <w:r>
        <w:rPr>
          <w:spacing w:val="-3"/>
          <w:w w:val="90"/>
        </w:rPr>
        <w:t> </w:t>
      </w:r>
      <w:r>
        <w:rPr>
          <w:w w:val="90"/>
        </w:rPr>
        <w:t>stirring.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molten</w:t>
      </w:r>
      <w:r>
        <w:rPr>
          <w:spacing w:val="-5"/>
          <w:w w:val="90"/>
        </w:rPr>
        <w:t> </w:t>
      </w:r>
      <w:r>
        <w:rPr>
          <w:w w:val="90"/>
        </w:rPr>
        <w:t>mixture</w:t>
      </w:r>
      <w:r>
        <w:rPr>
          <w:spacing w:val="-3"/>
          <w:w w:val="90"/>
        </w:rPr>
        <w:t> </w:t>
      </w:r>
      <w:r>
        <w:rPr>
          <w:w w:val="90"/>
        </w:rPr>
        <w:t>was</w:t>
      </w:r>
      <w:r>
        <w:rPr>
          <w:spacing w:val="-3"/>
          <w:w w:val="90"/>
        </w:rPr>
        <w:t> </w:t>
      </w:r>
      <w:r>
        <w:rPr>
          <w:w w:val="90"/>
        </w:rPr>
        <w:t>allowed</w:t>
      </w:r>
      <w:r>
        <w:rPr>
          <w:spacing w:val="-45"/>
          <w:w w:val="90"/>
        </w:rPr>
        <w:t> </w:t>
      </w:r>
      <w:r>
        <w:rPr>
          <w:w w:val="95"/>
        </w:rPr>
        <w:t>to cool and solidified at room temperature. The drug was</w:t>
      </w:r>
      <w:r>
        <w:rPr>
          <w:spacing w:val="1"/>
          <w:w w:val="95"/>
        </w:rPr>
        <w:t> </w:t>
      </w:r>
      <w:r>
        <w:rPr>
          <w:w w:val="90"/>
        </w:rPr>
        <w:t>present</w:t>
      </w:r>
      <w:r>
        <w:rPr>
          <w:spacing w:val="-6"/>
          <w:w w:val="90"/>
        </w:rPr>
        <w:t> </w:t>
      </w:r>
      <w:r>
        <w:rPr>
          <w:w w:val="90"/>
        </w:rPr>
        <w:t>in</w:t>
      </w:r>
      <w:r>
        <w:rPr>
          <w:spacing w:val="-6"/>
          <w:w w:val="90"/>
        </w:rPr>
        <w:t> </w:t>
      </w:r>
      <w:r>
        <w:rPr>
          <w:w w:val="90"/>
        </w:rPr>
        <w:t>its</w:t>
      </w:r>
      <w:r>
        <w:rPr>
          <w:spacing w:val="-5"/>
          <w:w w:val="90"/>
        </w:rPr>
        <w:t> </w:t>
      </w:r>
      <w:r>
        <w:rPr>
          <w:w w:val="90"/>
        </w:rPr>
        <w:t>solid</w:t>
      </w:r>
      <w:r>
        <w:rPr>
          <w:spacing w:val="-6"/>
          <w:w w:val="90"/>
        </w:rPr>
        <w:t> </w:t>
      </w:r>
      <w:r>
        <w:rPr>
          <w:w w:val="90"/>
        </w:rPr>
        <w:t>form</w:t>
      </w:r>
      <w:r>
        <w:rPr>
          <w:spacing w:val="-7"/>
          <w:w w:val="90"/>
        </w:rPr>
        <w:t> </w:t>
      </w:r>
      <w:r>
        <w:rPr>
          <w:w w:val="90"/>
        </w:rPr>
        <w:t>within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molten</w:t>
      </w:r>
      <w:r>
        <w:rPr>
          <w:spacing w:val="-7"/>
          <w:w w:val="90"/>
        </w:rPr>
        <w:t> </w:t>
      </w:r>
      <w:r>
        <w:rPr>
          <w:w w:val="90"/>
        </w:rPr>
        <w:t>mass.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solidified</w:t>
      </w:r>
      <w:r>
        <w:rPr>
          <w:spacing w:val="-45"/>
          <w:w w:val="90"/>
        </w:rPr>
        <w:t> </w:t>
      </w:r>
      <w:r>
        <w:rPr>
          <w:w w:val="95"/>
        </w:rPr>
        <w:t>mass was pulverized in mortar and sieved through a 16 #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screen.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ratio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drug: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binder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was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varied</w:t>
      </w:r>
      <w:r>
        <w:rPr>
          <w:spacing w:val="-8"/>
          <w:w w:val="95"/>
        </w:rPr>
        <w:t> </w:t>
      </w:r>
      <w:r>
        <w:rPr>
          <w:w w:val="95"/>
        </w:rPr>
        <w:t>like</w:t>
      </w:r>
      <w:r>
        <w:rPr>
          <w:spacing w:val="-3"/>
          <w:w w:val="95"/>
        </w:rPr>
        <w:t> </w:t>
      </w:r>
      <w:r>
        <w:rPr>
          <w:w w:val="95"/>
        </w:rPr>
        <w:t>1:1,1:2,1:3</w:t>
      </w:r>
      <w:r>
        <w:rPr>
          <w:spacing w:val="-48"/>
          <w:w w:val="95"/>
        </w:rPr>
        <w:t> </w:t>
      </w:r>
      <w:r>
        <w:rPr>
          <w:w w:val="95"/>
        </w:rPr>
        <w:t>for</w:t>
      </w:r>
      <w:r>
        <w:rPr>
          <w:spacing w:val="16"/>
          <w:w w:val="95"/>
        </w:rPr>
        <w:t> </w:t>
      </w:r>
      <w:r>
        <w:rPr>
          <w:w w:val="95"/>
        </w:rPr>
        <w:t>both</w:t>
      </w:r>
      <w:r>
        <w:rPr>
          <w:spacing w:val="15"/>
          <w:w w:val="95"/>
        </w:rPr>
        <w:t> </w:t>
      </w:r>
      <w:r>
        <w:rPr>
          <w:w w:val="95"/>
        </w:rPr>
        <w:t>the</w:t>
      </w:r>
      <w:r>
        <w:rPr>
          <w:spacing w:val="17"/>
          <w:w w:val="95"/>
        </w:rPr>
        <w:t> </w:t>
      </w:r>
      <w:r>
        <w:rPr>
          <w:w w:val="95"/>
        </w:rPr>
        <w:t>binders</w:t>
      </w:r>
      <w:r>
        <w:rPr>
          <w:spacing w:val="16"/>
          <w:w w:val="95"/>
        </w:rPr>
        <w:t> </w:t>
      </w:r>
      <w:r>
        <w:rPr>
          <w:w w:val="95"/>
        </w:rPr>
        <w:t>as</w:t>
      </w:r>
      <w:r>
        <w:rPr>
          <w:spacing w:val="17"/>
          <w:w w:val="95"/>
        </w:rPr>
        <w:t> </w:t>
      </w:r>
      <w:r>
        <w:rPr>
          <w:w w:val="95"/>
        </w:rPr>
        <w:t>shown</w:t>
      </w:r>
      <w:r>
        <w:rPr>
          <w:spacing w:val="15"/>
          <w:w w:val="95"/>
        </w:rPr>
        <w:t> </w:t>
      </w:r>
      <w:r>
        <w:rPr>
          <w:w w:val="95"/>
        </w:rPr>
        <w:t>in</w:t>
      </w:r>
      <w:r>
        <w:rPr>
          <w:spacing w:val="15"/>
          <w:w w:val="95"/>
        </w:rPr>
        <w:t> </w:t>
      </w:r>
      <w:r>
        <w:rPr>
          <w:w w:val="95"/>
        </w:rPr>
        <w:t>table</w:t>
      </w:r>
      <w:r>
        <w:rPr>
          <w:spacing w:val="16"/>
          <w:w w:val="95"/>
        </w:rPr>
        <w:t> </w:t>
      </w:r>
      <w:r>
        <w:rPr>
          <w:w w:val="95"/>
        </w:rPr>
        <w:t>no.</w:t>
      </w:r>
      <w:r>
        <w:rPr>
          <w:spacing w:val="16"/>
          <w:w w:val="95"/>
        </w:rPr>
        <w:t> </w:t>
      </w:r>
      <w:r>
        <w:rPr>
          <w:w w:val="95"/>
        </w:rPr>
        <w:t>1.</w:t>
      </w:r>
      <w:r>
        <w:rPr>
          <w:spacing w:val="18"/>
          <w:w w:val="95"/>
        </w:rPr>
        <w:t> </w:t>
      </w:r>
      <w:r>
        <w:rPr>
          <w:w w:val="95"/>
        </w:rPr>
        <w:t>The</w:t>
      </w:r>
      <w:r>
        <w:rPr>
          <w:spacing w:val="16"/>
          <w:w w:val="95"/>
        </w:rPr>
        <w:t> </w:t>
      </w:r>
      <w:r>
        <w:rPr>
          <w:w w:val="95"/>
        </w:rPr>
        <w:t>tablets</w:t>
      </w:r>
    </w:p>
    <w:p>
      <w:pPr>
        <w:spacing w:after="0" w:line="230" w:lineRule="auto"/>
        <w:jc w:val="both"/>
        <w:sectPr>
          <w:type w:val="continuous"/>
          <w:pgSz w:w="12240" w:h="15840"/>
          <w:pgMar w:top="1080" w:bottom="1160" w:left="640" w:right="620"/>
          <w:cols w:num="2" w:equalWidth="0">
            <w:col w:w="5158" w:space="415"/>
            <w:col w:w="5407"/>
          </w:cols>
        </w:sectPr>
      </w:pPr>
    </w:p>
    <w:p>
      <w:pPr>
        <w:pStyle w:val="BodyText"/>
        <w:spacing w:before="4"/>
        <w:rPr>
          <w:sz w:val="18"/>
        </w:rPr>
      </w:pPr>
    </w:p>
    <w:p>
      <w:pPr>
        <w:spacing w:after="0"/>
        <w:rPr>
          <w:sz w:val="18"/>
        </w:rPr>
        <w:sectPr>
          <w:pgSz w:w="12240" w:h="15840"/>
          <w:pgMar w:header="720" w:footer="979" w:top="1080" w:bottom="1160" w:left="640" w:right="620"/>
        </w:sectPr>
      </w:pPr>
    </w:p>
    <w:p>
      <w:pPr>
        <w:pStyle w:val="BodyText"/>
        <w:spacing w:line="230" w:lineRule="auto" w:before="94"/>
        <w:ind w:left="267" w:right="49"/>
        <w:jc w:val="both"/>
      </w:pP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optimized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evaluations</w:t>
      </w:r>
      <w:r>
        <w:rPr>
          <w:spacing w:val="-2"/>
        </w:rPr>
        <w:t> </w:t>
      </w:r>
      <w:r>
        <w:rPr/>
        <w:t>were</w:t>
      </w:r>
      <w:r>
        <w:rPr>
          <w:spacing w:val="-3"/>
        </w:rPr>
        <w:t> </w:t>
      </w:r>
      <w:r>
        <w:rPr/>
        <w:t>carried</w:t>
      </w:r>
      <w:r>
        <w:rPr>
          <w:spacing w:val="-4"/>
        </w:rPr>
        <w:t> </w:t>
      </w:r>
      <w:r>
        <w:rPr/>
        <w:t>out.</w:t>
      </w:r>
    </w:p>
    <w:p>
      <w:pPr>
        <w:pStyle w:val="BodyText"/>
        <w:spacing w:before="9"/>
        <w:rPr>
          <w:sz w:val="21"/>
        </w:rPr>
      </w:pPr>
    </w:p>
    <w:p>
      <w:pPr>
        <w:pStyle w:val="Heading1"/>
      </w:pPr>
      <w:r>
        <w:rPr/>
        <w:t>Evaluation</w:t>
      </w:r>
    </w:p>
    <w:p>
      <w:pPr>
        <w:spacing w:line="221" w:lineRule="exact" w:before="0"/>
        <w:ind w:left="320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spacing w:val="-1"/>
          <w:w w:val="90"/>
          <w:sz w:val="20"/>
        </w:rPr>
        <w:t>Evaluation</w:t>
      </w:r>
      <w:r>
        <w:rPr>
          <w:rFonts w:ascii="Arial"/>
          <w:b/>
          <w:spacing w:val="-7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of</w:t>
      </w:r>
      <w:r>
        <w:rPr>
          <w:rFonts w:ascii="Arial"/>
          <w:b/>
          <w:spacing w:val="5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granules</w:t>
      </w:r>
      <w:r>
        <w:rPr>
          <w:rFonts w:ascii="Arial"/>
          <w:b/>
          <w:spacing w:val="-4"/>
          <w:w w:val="90"/>
          <w:sz w:val="20"/>
        </w:rPr>
        <w:t> </w:t>
      </w:r>
      <w:r>
        <w:rPr>
          <w:rFonts w:ascii="Arial"/>
          <w:b/>
          <w:w w:val="90"/>
          <w:position w:val="5"/>
          <w:sz w:val="13"/>
        </w:rPr>
        <w:t>[2,3,4]</w:t>
      </w:r>
    </w:p>
    <w:p>
      <w:pPr>
        <w:pStyle w:val="BodyText"/>
        <w:spacing w:line="230" w:lineRule="auto" w:before="3"/>
        <w:ind w:left="267" w:right="38" w:firstLine="720"/>
        <w:jc w:val="both"/>
      </w:pPr>
      <w:r>
        <w:rPr>
          <w:spacing w:val="-1"/>
          <w:w w:val="95"/>
        </w:rPr>
        <w:t>The granules </w:t>
      </w:r>
      <w:r>
        <w:rPr>
          <w:w w:val="95"/>
        </w:rPr>
        <w:t>obtained by melt granulation were</w:t>
      </w:r>
      <w:r>
        <w:rPr>
          <w:spacing w:val="1"/>
          <w:w w:val="95"/>
        </w:rPr>
        <w:t> </w:t>
      </w:r>
      <w:r>
        <w:rPr>
          <w:w w:val="95"/>
        </w:rPr>
        <w:t>characterized by carrying out particle size distribution by</w:t>
      </w:r>
      <w:r>
        <w:rPr>
          <w:spacing w:val="1"/>
          <w:w w:val="95"/>
        </w:rPr>
        <w:t> </w:t>
      </w:r>
      <w:r>
        <w:rPr/>
        <w:t>sieve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drug-binder</w:t>
      </w:r>
      <w:r>
        <w:rPr>
          <w:spacing w:val="1"/>
        </w:rPr>
        <w:t> </w:t>
      </w:r>
      <w:r>
        <w:rPr>
          <w:w w:val="90"/>
        </w:rPr>
        <w:t>compatibility. The results are shown in figure no. 1 to 4. The</w:t>
      </w:r>
      <w:r>
        <w:rPr>
          <w:spacing w:val="1"/>
          <w:w w:val="90"/>
        </w:rPr>
        <w:t> </w:t>
      </w:r>
      <w:r>
        <w:rPr>
          <w:w w:val="95"/>
        </w:rPr>
        <w:t>granules were also evaluated for angle of repose, bulk</w:t>
      </w:r>
      <w:r>
        <w:rPr>
          <w:spacing w:val="1"/>
          <w:w w:val="95"/>
        </w:rPr>
        <w:t> </w:t>
      </w:r>
      <w:r>
        <w:rPr>
          <w:w w:val="90"/>
        </w:rPr>
        <w:t>density, compressibility index and Hausner’s ratio to check</w:t>
      </w:r>
      <w:r>
        <w:rPr>
          <w:spacing w:val="1"/>
          <w:w w:val="90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flowability.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results</w:t>
      </w:r>
      <w:r>
        <w:rPr>
          <w:spacing w:val="-8"/>
          <w:w w:val="95"/>
        </w:rPr>
        <w:t> </w:t>
      </w:r>
      <w:r>
        <w:rPr>
          <w:w w:val="95"/>
        </w:rPr>
        <w:t>are</w:t>
      </w:r>
      <w:r>
        <w:rPr>
          <w:spacing w:val="-10"/>
          <w:w w:val="95"/>
        </w:rPr>
        <w:t> </w:t>
      </w:r>
      <w:r>
        <w:rPr>
          <w:w w:val="95"/>
        </w:rPr>
        <w:t>shown</w:t>
      </w:r>
      <w:r>
        <w:rPr>
          <w:spacing w:val="-10"/>
          <w:w w:val="95"/>
        </w:rPr>
        <w:t> </w:t>
      </w:r>
      <w:r>
        <w:rPr>
          <w:w w:val="95"/>
        </w:rPr>
        <w:t>in</w:t>
      </w:r>
      <w:r>
        <w:rPr>
          <w:spacing w:val="-10"/>
          <w:w w:val="95"/>
        </w:rPr>
        <w:t> </w:t>
      </w:r>
      <w:r>
        <w:rPr>
          <w:w w:val="95"/>
        </w:rPr>
        <w:t>table</w:t>
      </w:r>
      <w:r>
        <w:rPr>
          <w:spacing w:val="-8"/>
          <w:w w:val="95"/>
        </w:rPr>
        <w:t> </w:t>
      </w:r>
      <w:r>
        <w:rPr>
          <w:w w:val="95"/>
        </w:rPr>
        <w:t>no.2.</w:t>
      </w:r>
    </w:p>
    <w:p>
      <w:pPr>
        <w:pStyle w:val="BodyText"/>
        <w:spacing w:before="7"/>
        <w:rPr>
          <w:sz w:val="18"/>
        </w:rPr>
      </w:pPr>
    </w:p>
    <w:p>
      <w:pPr>
        <w:pStyle w:val="Heading2"/>
        <w:spacing w:line="224" w:lineRule="exact"/>
        <w:rPr>
          <w:sz w:val="13"/>
        </w:rPr>
      </w:pPr>
      <w:r>
        <w:rPr>
          <w:spacing w:val="-1"/>
          <w:w w:val="90"/>
        </w:rPr>
        <w:t>Evaluation</w:t>
      </w:r>
      <w:r>
        <w:rPr>
          <w:spacing w:val="-8"/>
          <w:w w:val="90"/>
        </w:rPr>
        <w:t> </w:t>
      </w:r>
      <w:r>
        <w:rPr>
          <w:w w:val="90"/>
        </w:rPr>
        <w:t>Of</w:t>
      </w:r>
      <w:r>
        <w:rPr>
          <w:spacing w:val="4"/>
          <w:w w:val="90"/>
        </w:rPr>
        <w:t> </w:t>
      </w:r>
      <w:r>
        <w:rPr>
          <w:w w:val="90"/>
        </w:rPr>
        <w:t>Tablets</w:t>
      </w:r>
      <w:r>
        <w:rPr>
          <w:spacing w:val="-5"/>
          <w:w w:val="90"/>
        </w:rPr>
        <w:t> </w:t>
      </w:r>
      <w:r>
        <w:rPr>
          <w:w w:val="90"/>
          <w:position w:val="5"/>
          <w:sz w:val="13"/>
        </w:rPr>
        <w:t>[5,6]</w:t>
      </w:r>
    </w:p>
    <w:p>
      <w:pPr>
        <w:spacing w:line="219" w:lineRule="exact" w:before="0"/>
        <w:ind w:left="26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Weight</w:t>
      </w:r>
      <w:r>
        <w:rPr>
          <w:rFonts w:ascii="Arial"/>
          <w:b/>
          <w:spacing w:val="6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variation</w:t>
      </w:r>
      <w:r>
        <w:rPr>
          <w:rFonts w:ascii="Arial"/>
          <w:b/>
          <w:spacing w:val="6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Test</w:t>
      </w:r>
    </w:p>
    <w:p>
      <w:pPr>
        <w:pStyle w:val="BodyText"/>
        <w:spacing w:line="230" w:lineRule="auto" w:before="2"/>
        <w:ind w:left="267" w:right="45"/>
        <w:jc w:val="both"/>
      </w:pPr>
      <w:r>
        <w:rPr>
          <w:w w:val="95"/>
        </w:rPr>
        <w:t>To study weight variation, 20 tablets of each formulation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weighed</w:t>
      </w:r>
      <w:r>
        <w:rPr>
          <w:spacing w:val="1"/>
          <w:w w:val="95"/>
        </w:rPr>
        <w:t> </w:t>
      </w:r>
      <w:r>
        <w:rPr>
          <w:w w:val="95"/>
        </w:rPr>
        <w:t>using</w:t>
      </w:r>
      <w:r>
        <w:rPr>
          <w:spacing w:val="1"/>
          <w:w w:val="95"/>
        </w:rPr>
        <w:t> </w:t>
      </w:r>
      <w:r>
        <w:rPr>
          <w:w w:val="95"/>
        </w:rPr>
        <w:t>an</w:t>
      </w:r>
      <w:r>
        <w:rPr>
          <w:spacing w:val="1"/>
          <w:w w:val="95"/>
        </w:rPr>
        <w:t> </w:t>
      </w:r>
      <w:r>
        <w:rPr>
          <w:w w:val="95"/>
        </w:rPr>
        <w:t>electronic</w:t>
      </w:r>
      <w:r>
        <w:rPr>
          <w:spacing w:val="1"/>
          <w:w w:val="95"/>
        </w:rPr>
        <w:t> </w:t>
      </w:r>
      <w:r>
        <w:rPr>
          <w:w w:val="95"/>
        </w:rPr>
        <w:t>balance</w:t>
      </w:r>
      <w:r>
        <w:rPr>
          <w:spacing w:val="1"/>
          <w:w w:val="95"/>
        </w:rPr>
        <w:t> </w:t>
      </w:r>
      <w:r>
        <w:rPr>
          <w:w w:val="95"/>
        </w:rPr>
        <w:t>(Adventure</w:t>
      </w:r>
      <w:r>
        <w:rPr>
          <w:spacing w:val="-48"/>
          <w:w w:val="95"/>
        </w:rPr>
        <w:t> </w:t>
      </w:r>
      <w:r>
        <w:rPr>
          <w:w w:val="95"/>
        </w:rPr>
        <w:t>OHAUS) and the test was performed according to the</w:t>
      </w:r>
      <w:r>
        <w:rPr>
          <w:spacing w:val="1"/>
          <w:w w:val="95"/>
        </w:rPr>
        <w:t> </w:t>
      </w:r>
      <w:r>
        <w:rPr/>
        <w:t>official</w:t>
      </w:r>
      <w:r>
        <w:rPr>
          <w:spacing w:val="-1"/>
        </w:rPr>
        <w:t> </w:t>
      </w:r>
      <w:r>
        <w:rPr/>
        <w:t>method.</w:t>
      </w:r>
    </w:p>
    <w:p>
      <w:pPr>
        <w:pStyle w:val="BodyText"/>
        <w:spacing w:before="6"/>
        <w:rPr>
          <w:sz w:val="18"/>
        </w:rPr>
      </w:pPr>
    </w:p>
    <w:p>
      <w:pPr>
        <w:pStyle w:val="Heading2"/>
        <w:spacing w:line="226" w:lineRule="exact"/>
      </w:pPr>
      <w:r>
        <w:rPr>
          <w:w w:val="90"/>
        </w:rPr>
        <w:t>Thickness</w:t>
      </w:r>
    </w:p>
    <w:p>
      <w:pPr>
        <w:pStyle w:val="BodyText"/>
        <w:spacing w:line="230" w:lineRule="auto" w:before="3"/>
        <w:ind w:left="267" w:right="46"/>
        <w:jc w:val="both"/>
      </w:pPr>
      <w:r>
        <w:rPr>
          <w:w w:val="90"/>
        </w:rPr>
        <w:t>Thickness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diameter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tablets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1"/>
          <w:w w:val="90"/>
        </w:rPr>
        <w:t> </w:t>
      </w:r>
      <w:r>
        <w:rPr>
          <w:w w:val="90"/>
        </w:rPr>
        <w:t>determined</w:t>
      </w:r>
      <w:r>
        <w:rPr>
          <w:spacing w:val="1"/>
          <w:w w:val="90"/>
        </w:rPr>
        <w:t> </w:t>
      </w:r>
      <w:r>
        <w:rPr>
          <w:w w:val="90"/>
        </w:rPr>
        <w:t>using</w:t>
      </w:r>
      <w:r>
        <w:rPr>
          <w:spacing w:val="-45"/>
          <w:w w:val="90"/>
        </w:rPr>
        <w:t> </w:t>
      </w:r>
      <w:r>
        <w:rPr>
          <w:w w:val="95"/>
        </w:rPr>
        <w:t>calibrated Vernier caliper. Five tablets from each batch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-6"/>
          <w:w w:val="95"/>
        </w:rPr>
        <w:t> </w:t>
      </w:r>
      <w:r>
        <w:rPr>
          <w:w w:val="95"/>
        </w:rPr>
        <w:t>used,</w:t>
      </w:r>
      <w:r>
        <w:rPr>
          <w:spacing w:val="-6"/>
          <w:w w:val="95"/>
        </w:rPr>
        <w:t> </w:t>
      </w:r>
      <w:r>
        <w:rPr>
          <w:w w:val="95"/>
        </w:rPr>
        <w:t>and</w:t>
      </w:r>
      <w:r>
        <w:rPr>
          <w:spacing w:val="-5"/>
          <w:w w:val="95"/>
        </w:rPr>
        <w:t> </w:t>
      </w:r>
      <w:r>
        <w:rPr>
          <w:w w:val="95"/>
        </w:rPr>
        <w:t>their</w:t>
      </w:r>
      <w:r>
        <w:rPr>
          <w:spacing w:val="-5"/>
          <w:w w:val="95"/>
        </w:rPr>
        <w:t> </w:t>
      </w:r>
      <w:r>
        <w:rPr>
          <w:w w:val="95"/>
        </w:rPr>
        <w:t>average</w:t>
      </w:r>
      <w:r>
        <w:rPr>
          <w:spacing w:val="-3"/>
          <w:w w:val="95"/>
        </w:rPr>
        <w:t> </w:t>
      </w:r>
      <w:r>
        <w:rPr>
          <w:w w:val="95"/>
        </w:rPr>
        <w:t>values</w:t>
      </w:r>
      <w:r>
        <w:rPr>
          <w:spacing w:val="-5"/>
          <w:w w:val="95"/>
        </w:rPr>
        <w:t> </w:t>
      </w:r>
      <w:r>
        <w:rPr>
          <w:w w:val="95"/>
        </w:rPr>
        <w:t>calculated.</w:t>
      </w:r>
    </w:p>
    <w:p>
      <w:pPr>
        <w:pStyle w:val="BodyText"/>
        <w:spacing w:before="5"/>
        <w:rPr>
          <w:sz w:val="18"/>
        </w:rPr>
      </w:pPr>
    </w:p>
    <w:p>
      <w:pPr>
        <w:pStyle w:val="Heading2"/>
        <w:spacing w:line="226" w:lineRule="exact"/>
      </w:pPr>
      <w:r>
        <w:rPr/>
        <w:t>Friability</w:t>
      </w:r>
    </w:p>
    <w:p>
      <w:pPr>
        <w:pStyle w:val="BodyText"/>
        <w:spacing w:line="230" w:lineRule="auto" w:before="3"/>
        <w:ind w:left="267" w:right="42"/>
        <w:jc w:val="both"/>
      </w:pPr>
      <w:r>
        <w:rPr/>
        <w:t>For each formulation, the friability of 20 tablets was</w:t>
      </w:r>
      <w:r>
        <w:rPr>
          <w:spacing w:val="1"/>
        </w:rPr>
        <w:t> </w:t>
      </w:r>
      <w:r>
        <w:rPr>
          <w:w w:val="90"/>
        </w:rPr>
        <w:t>determined using the Roche friabilator (Lab Hosp.). This test</w:t>
      </w:r>
      <w:r>
        <w:rPr>
          <w:spacing w:val="1"/>
          <w:w w:val="90"/>
        </w:rPr>
        <w:t> </w:t>
      </w:r>
      <w:r>
        <w:rPr>
          <w:w w:val="90"/>
        </w:rPr>
        <w:t>subjects a number of tablets to the combined effect of shock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abrasion by utilizing a plastic chamber </w:t>
      </w:r>
      <w:r>
        <w:rPr>
          <w:w w:val="95"/>
        </w:rPr>
        <w:t>which revolves at a</w:t>
      </w:r>
      <w:r>
        <w:rPr>
          <w:spacing w:val="-48"/>
          <w:w w:val="95"/>
        </w:rPr>
        <w:t> </w:t>
      </w:r>
      <w:r>
        <w:rPr>
          <w:w w:val="95"/>
        </w:rPr>
        <w:t>speed of 25 rpm, dropping the tablets to a distance of 6</w:t>
      </w:r>
      <w:r>
        <w:rPr>
          <w:spacing w:val="1"/>
          <w:w w:val="95"/>
        </w:rPr>
        <w:t> </w:t>
      </w:r>
      <w:r>
        <w:rPr>
          <w:w w:val="95"/>
        </w:rPr>
        <w:t>inches in each revolution. A sample of preweighed 20</w:t>
      </w:r>
      <w:r>
        <w:rPr>
          <w:spacing w:val="1"/>
          <w:w w:val="95"/>
        </w:rPr>
        <w:t> </w:t>
      </w:r>
      <w:r>
        <w:rPr>
          <w:w w:val="95"/>
        </w:rPr>
        <w:t>tablets was placed in Roche friabilator, which was then</w:t>
      </w:r>
      <w:r>
        <w:rPr>
          <w:spacing w:val="1"/>
          <w:w w:val="95"/>
        </w:rPr>
        <w:t> </w:t>
      </w:r>
      <w:r>
        <w:rPr>
          <w:w w:val="90"/>
        </w:rPr>
        <w:t>operated for 100 revolutions for 4 minutes. The tablets were</w:t>
      </w:r>
      <w:r>
        <w:rPr>
          <w:spacing w:val="1"/>
          <w:w w:val="90"/>
        </w:rPr>
        <w:t> </w:t>
      </w:r>
      <w:r>
        <w:rPr/>
        <w:t>then</w:t>
      </w:r>
      <w:r>
        <w:rPr>
          <w:spacing w:val="-5"/>
        </w:rPr>
        <w:t> </w:t>
      </w:r>
      <w:r>
        <w:rPr/>
        <w:t>dusted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reweighed.</w:t>
      </w:r>
    </w:p>
    <w:p>
      <w:pPr>
        <w:pStyle w:val="BodyText"/>
        <w:spacing w:before="7"/>
        <w:rPr>
          <w:sz w:val="18"/>
        </w:rPr>
      </w:pPr>
    </w:p>
    <w:p>
      <w:pPr>
        <w:pStyle w:val="Heading2"/>
        <w:spacing w:line="226" w:lineRule="exact"/>
      </w:pPr>
      <w:r>
        <w:rPr>
          <w:w w:val="95"/>
        </w:rPr>
        <w:t>Hardness</w:t>
      </w:r>
    </w:p>
    <w:p>
      <w:pPr>
        <w:pStyle w:val="BodyText"/>
        <w:spacing w:line="230" w:lineRule="auto" w:before="3"/>
        <w:ind w:left="267" w:right="38"/>
        <w:jc w:val="both"/>
      </w:pP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each</w:t>
      </w:r>
      <w:r>
        <w:rPr>
          <w:spacing w:val="1"/>
          <w:w w:val="95"/>
        </w:rPr>
        <w:t> </w:t>
      </w:r>
      <w:r>
        <w:rPr>
          <w:w w:val="95"/>
        </w:rPr>
        <w:t>formulation,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hardness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6</w:t>
      </w:r>
      <w:r>
        <w:rPr>
          <w:spacing w:val="1"/>
          <w:w w:val="95"/>
        </w:rPr>
        <w:t> </w:t>
      </w:r>
      <w:r>
        <w:rPr>
          <w:w w:val="95"/>
        </w:rPr>
        <w:t>tablets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0"/>
        </w:rPr>
        <w:t>determined using calibrated Monsanto hardness tester. The</w:t>
      </w:r>
      <w:r>
        <w:rPr>
          <w:spacing w:val="1"/>
          <w:w w:val="90"/>
        </w:rPr>
        <w:t> </w:t>
      </w:r>
      <w:r>
        <w:rPr>
          <w:w w:val="95"/>
        </w:rPr>
        <w:t>tablet was held along its oblong axis in between the two</w:t>
      </w:r>
      <w:r>
        <w:rPr>
          <w:spacing w:val="1"/>
          <w:w w:val="95"/>
        </w:rPr>
        <w:t> </w:t>
      </w:r>
      <w:r>
        <w:rPr>
          <w:w w:val="95"/>
        </w:rPr>
        <w:t>jaws of the tester. At this point, reading should be zero</w:t>
      </w:r>
      <w:r>
        <w:rPr>
          <w:spacing w:val="1"/>
          <w:w w:val="95"/>
        </w:rPr>
        <w:t> 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w w:val="76"/>
        </w:rPr>
        <w:t>c</w:t>
      </w:r>
      <w:r>
        <w:rPr>
          <w:w w:val="79"/>
        </w:rPr>
        <w:t>m</w:t>
      </w:r>
      <w:r>
        <w:rPr>
          <w:w w:val="98"/>
          <w:position w:val="5"/>
          <w:sz w:val="13"/>
        </w:rPr>
        <w:t>2</w:t>
      </w:r>
      <w:r>
        <w:rPr>
          <w:w w:val="78"/>
        </w:rPr>
        <w:t>.</w:t>
      </w:r>
      <w:r>
        <w:rPr/>
        <w:t> </w:t>
      </w:r>
      <w:r>
        <w:rPr>
          <w:spacing w:val="-4"/>
        </w:rPr>
        <w:t> </w:t>
      </w:r>
      <w:r>
        <w:rPr>
          <w:spacing w:val="1"/>
          <w:w w:val="71"/>
        </w:rPr>
        <w:t>T</w:t>
      </w:r>
      <w:r>
        <w:rPr>
          <w:spacing w:val="-1"/>
          <w:w w:val="78"/>
        </w:rPr>
        <w:t>h</w:t>
      </w:r>
      <w:r>
        <w:rPr>
          <w:spacing w:val="1"/>
          <w:w w:val="89"/>
        </w:rPr>
        <w:t>e</w:t>
      </w:r>
      <w:r>
        <w:rPr>
          <w:w w:val="78"/>
        </w:rPr>
        <w:t>n</w:t>
      </w:r>
      <w:r>
        <w:rPr/>
        <w:t> </w:t>
      </w:r>
      <w:r>
        <w:rPr>
          <w:spacing w:val="-5"/>
        </w:rPr>
        <w:t> </w:t>
      </w:r>
      <w:r>
        <w:rPr>
          <w:w w:val="76"/>
        </w:rPr>
        <w:t>c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n</w:t>
      </w:r>
      <w:r>
        <w:rPr>
          <w:w w:val="66"/>
        </w:rPr>
        <w:t>s</w:t>
      </w:r>
      <w:r>
        <w:rPr>
          <w:spacing w:val="1"/>
          <w:w w:val="96"/>
        </w:rPr>
        <w:t>t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6"/>
        </w:rPr>
        <w:t>t</w:t>
      </w:r>
      <w:r>
        <w:rPr/>
        <w:t> </w:t>
      </w:r>
      <w:r>
        <w:rPr>
          <w:spacing w:val="-3"/>
        </w:rPr>
        <w:t> </w:t>
      </w:r>
      <w:r>
        <w:rPr>
          <w:spacing w:val="-4"/>
          <w:w w:val="119"/>
        </w:rPr>
        <w:t>f</w:t>
      </w:r>
      <w:r>
        <w:rPr>
          <w:spacing w:val="1"/>
          <w:w w:val="89"/>
        </w:rPr>
        <w:t>o</w:t>
      </w:r>
      <w:r>
        <w:rPr>
          <w:w w:val="99"/>
        </w:rPr>
        <w:t>r</w:t>
      </w:r>
      <w:r>
        <w:rPr>
          <w:w w:val="76"/>
        </w:rPr>
        <w:t>c</w:t>
      </w:r>
      <w:r>
        <w:rPr>
          <w:w w:val="89"/>
        </w:rPr>
        <w:t>e</w:t>
      </w:r>
      <w:r>
        <w:rPr/>
        <w:t> </w:t>
      </w:r>
      <w:r>
        <w:rPr>
          <w:spacing w:val="-3"/>
        </w:rPr>
        <w:t> </w:t>
      </w:r>
      <w:r>
        <w:rPr>
          <w:spacing w:val="-8"/>
          <w:w w:val="91"/>
        </w:rPr>
        <w:t>w</w:t>
      </w:r>
      <w:r>
        <w:rPr>
          <w:w w:val="98"/>
        </w:rPr>
        <w:t>a</w:t>
      </w:r>
      <w:r>
        <w:rPr>
          <w:w w:val="66"/>
        </w:rPr>
        <w:t>s</w:t>
      </w:r>
      <w:r>
        <w:rPr/>
        <w:t> </w:t>
      </w:r>
      <w:r>
        <w:rPr>
          <w:spacing w:val="-3"/>
        </w:rPr>
        <w:t> </w:t>
      </w:r>
      <w:r>
        <w:rPr>
          <w:w w:val="98"/>
        </w:rPr>
        <w:t>app</w:t>
      </w:r>
      <w:r>
        <w:rPr>
          <w:spacing w:val="-1"/>
          <w:w w:val="95"/>
        </w:rPr>
        <w:t>li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/>
        <w:t> </w:t>
      </w:r>
      <w:r>
        <w:rPr>
          <w:spacing w:val="-3"/>
        </w:rPr>
        <w:t> </w:t>
      </w:r>
      <w:r>
        <w:rPr>
          <w:spacing w:val="-9"/>
          <w:w w:val="98"/>
        </w:rPr>
        <w:t>b</w:t>
      </w:r>
      <w:r>
        <w:rPr>
          <w:w w:val="99"/>
        </w:rPr>
        <w:t>y</w:t>
      </w:r>
      <w:r>
        <w:rPr/>
        <w:t> </w:t>
      </w:r>
      <w:r>
        <w:rPr>
          <w:spacing w:val="-3"/>
        </w:rPr>
        <w:t> </w:t>
      </w:r>
      <w:r>
        <w:rPr>
          <w:spacing w:val="-4"/>
          <w:w w:val="99"/>
        </w:rPr>
        <w:t>r</w:t>
      </w:r>
      <w:r>
        <w:rPr>
          <w:spacing w:val="1"/>
          <w:w w:val="89"/>
        </w:rPr>
        <w:t>o</w:t>
      </w:r>
      <w:r>
        <w:rPr>
          <w:spacing w:val="1"/>
          <w:w w:val="96"/>
        </w:rPr>
        <w:t>t</w:t>
      </w:r>
      <w:r>
        <w:rPr>
          <w:w w:val="98"/>
        </w:rPr>
        <w:t>a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w w:val="98"/>
        </w:rPr>
        <w:t>g</w:t>
      </w:r>
      <w:r>
        <w:rPr/>
        <w:t> </w:t>
      </w:r>
      <w:r>
        <w:rPr>
          <w:spacing w:val="5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 </w:t>
      </w:r>
      <w:r>
        <w:rPr>
          <w:w w:val="95"/>
        </w:rPr>
        <w:t>knob until the tablet fractured. The value at this point was</w:t>
      </w:r>
      <w:r>
        <w:rPr>
          <w:spacing w:val="1"/>
          <w:w w:val="95"/>
        </w:rPr>
        <w:t> </w:t>
      </w:r>
      <w:r>
        <w:rPr>
          <w:spacing w:val="-1"/>
          <w:w w:val="78"/>
        </w:rPr>
        <w:t>n</w:t>
      </w:r>
      <w:r>
        <w:rPr>
          <w:spacing w:val="1"/>
          <w:w w:val="89"/>
        </w:rPr>
        <w:t>o</w:t>
      </w:r>
      <w:r>
        <w:rPr>
          <w:spacing w:val="1"/>
          <w:w w:val="96"/>
        </w:rPr>
        <w:t>t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>
          <w:spacing w:val="2"/>
        </w:rPr>
        <w:t> </w:t>
      </w:r>
      <w:r>
        <w:rPr>
          <w:spacing w:val="-1"/>
          <w:w w:val="95"/>
        </w:rPr>
        <w:t>i</w:t>
      </w:r>
      <w:r>
        <w:rPr>
          <w:w w:val="78"/>
        </w:rPr>
        <w:t>n</w:t>
      </w:r>
      <w:r>
        <w:rPr/>
        <w:t> 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w w:val="76"/>
        </w:rPr>
        <w:t>c</w:t>
      </w:r>
      <w:r>
        <w:rPr>
          <w:spacing w:val="1"/>
          <w:w w:val="79"/>
        </w:rPr>
        <w:t>m</w:t>
      </w:r>
      <w:r>
        <w:rPr>
          <w:w w:val="98"/>
          <w:position w:val="5"/>
          <w:sz w:val="13"/>
        </w:rPr>
        <w:t>2</w:t>
      </w:r>
      <w:r>
        <w:rPr>
          <w:w w:val="78"/>
        </w:rPr>
        <w:t>.</w:t>
      </w:r>
    </w:p>
    <w:p>
      <w:pPr>
        <w:pStyle w:val="BodyText"/>
        <w:spacing w:before="7"/>
        <w:rPr>
          <w:sz w:val="18"/>
        </w:rPr>
      </w:pPr>
    </w:p>
    <w:p>
      <w:pPr>
        <w:pStyle w:val="Heading2"/>
        <w:spacing w:line="225" w:lineRule="exact"/>
        <w:rPr>
          <w:sz w:val="13"/>
        </w:rPr>
      </w:pPr>
      <w:r>
        <w:rPr>
          <w:w w:val="85"/>
        </w:rPr>
        <w:t>Drug</w:t>
      </w:r>
      <w:r>
        <w:rPr>
          <w:spacing w:val="2"/>
          <w:w w:val="85"/>
        </w:rPr>
        <w:t> </w:t>
      </w:r>
      <w:r>
        <w:rPr>
          <w:w w:val="85"/>
        </w:rPr>
        <w:t>content</w:t>
      </w:r>
      <w:r>
        <w:rPr>
          <w:spacing w:val="6"/>
          <w:w w:val="85"/>
        </w:rPr>
        <w:t> </w:t>
      </w:r>
      <w:r>
        <w:rPr>
          <w:w w:val="85"/>
          <w:position w:val="5"/>
          <w:sz w:val="13"/>
        </w:rPr>
        <w:t>[7]</w:t>
      </w:r>
    </w:p>
    <w:p>
      <w:pPr>
        <w:pStyle w:val="BodyText"/>
        <w:spacing w:line="230" w:lineRule="auto" w:before="2"/>
        <w:ind w:left="267" w:right="48"/>
        <w:jc w:val="both"/>
      </w:pPr>
      <w:r>
        <w:rPr>
          <w:spacing w:val="-1"/>
          <w:w w:val="95"/>
        </w:rPr>
        <w:t>Five tablets were </w:t>
      </w:r>
      <w:r>
        <w:rPr>
          <w:w w:val="95"/>
        </w:rPr>
        <w:t>weighed individually, and these tablets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3"/>
          <w:w w:val="95"/>
        </w:rPr>
        <w:t> </w:t>
      </w:r>
      <w:r>
        <w:rPr>
          <w:w w:val="95"/>
        </w:rPr>
        <w:t>crushed</w:t>
      </w:r>
      <w:r>
        <w:rPr>
          <w:spacing w:val="2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mortar.</w:t>
      </w:r>
      <w:r>
        <w:rPr>
          <w:spacing w:val="1"/>
          <w:w w:val="95"/>
        </w:rPr>
        <w:t> </w:t>
      </w:r>
      <w:r>
        <w:rPr>
          <w:w w:val="95"/>
        </w:rPr>
        <w:t>Drug</w:t>
      </w:r>
      <w:r>
        <w:rPr>
          <w:spacing w:val="2"/>
          <w:w w:val="95"/>
        </w:rPr>
        <w:t> </w:t>
      </w:r>
      <w:r>
        <w:rPr>
          <w:w w:val="95"/>
        </w:rPr>
        <w:t>equivalent</w:t>
      </w:r>
      <w:r>
        <w:rPr>
          <w:spacing w:val="2"/>
          <w:w w:val="95"/>
        </w:rPr>
        <w:t> </w:t>
      </w:r>
      <w:r>
        <w:rPr>
          <w:w w:val="95"/>
        </w:rPr>
        <w:t>to</w:t>
      </w:r>
      <w:r>
        <w:rPr>
          <w:spacing w:val="3"/>
          <w:w w:val="95"/>
        </w:rPr>
        <w:t> </w:t>
      </w:r>
      <w:r>
        <w:rPr>
          <w:w w:val="95"/>
        </w:rPr>
        <w:t>10</w:t>
      </w:r>
      <w:r>
        <w:rPr>
          <w:spacing w:val="2"/>
          <w:w w:val="95"/>
        </w:rPr>
        <w:t> </w:t>
      </w:r>
      <w:r>
        <w:rPr>
          <w:w w:val="95"/>
        </w:rPr>
        <w:t>mg</w:t>
      </w:r>
      <w:r>
        <w:rPr>
          <w:spacing w:val="50"/>
          <w:w w:val="95"/>
        </w:rPr>
        <w:t> </w:t>
      </w:r>
      <w:r>
        <w:rPr>
          <w:w w:val="95"/>
        </w:rPr>
        <w:t>of</w:t>
      </w:r>
    </w:p>
    <w:p>
      <w:pPr>
        <w:pStyle w:val="BodyText"/>
        <w:spacing w:before="1"/>
      </w:pPr>
    </w:p>
    <w:p>
      <w:pPr>
        <w:pStyle w:val="Heading1"/>
      </w:pPr>
      <w:r>
        <w:rPr>
          <w:w w:val="90"/>
        </w:rPr>
        <w:t>Results</w:t>
      </w:r>
    </w:p>
    <w:p>
      <w:pPr>
        <w:pStyle w:val="Heading2"/>
        <w:spacing w:line="225" w:lineRule="exact"/>
      </w:pPr>
      <w:r>
        <w:rPr>
          <w:w w:val="85"/>
        </w:rPr>
        <w:t>Table</w:t>
      </w:r>
      <w:r>
        <w:rPr>
          <w:spacing w:val="8"/>
          <w:w w:val="85"/>
        </w:rPr>
        <w:t> </w:t>
      </w:r>
      <w:r>
        <w:rPr>
          <w:w w:val="85"/>
        </w:rPr>
        <w:t>No.</w:t>
      </w:r>
      <w:r>
        <w:rPr>
          <w:spacing w:val="9"/>
          <w:w w:val="85"/>
        </w:rPr>
        <w:t> </w:t>
      </w:r>
      <w:r>
        <w:rPr>
          <w:w w:val="85"/>
        </w:rPr>
        <w:t>1:</w:t>
      </w:r>
      <w:r>
        <w:rPr>
          <w:spacing w:val="19"/>
          <w:w w:val="85"/>
        </w:rPr>
        <w:t> </w:t>
      </w:r>
      <w:r>
        <w:rPr>
          <w:w w:val="85"/>
        </w:rPr>
        <w:t>Tablet</w:t>
      </w:r>
      <w:r>
        <w:rPr>
          <w:spacing w:val="6"/>
          <w:w w:val="85"/>
        </w:rPr>
        <w:t> </w:t>
      </w:r>
      <w:r>
        <w:rPr>
          <w:w w:val="85"/>
        </w:rPr>
        <w:t>Formulations</w:t>
      </w:r>
    </w:p>
    <w:p>
      <w:pPr>
        <w:pStyle w:val="BodyText"/>
        <w:spacing w:line="230" w:lineRule="auto" w:before="94"/>
        <w:ind w:left="267" w:right="287"/>
        <w:jc w:val="both"/>
      </w:pPr>
      <w:r>
        <w:rPr/>
        <w:br w:type="column"/>
      </w:r>
      <w:r>
        <w:rPr>
          <w:spacing w:val="-1"/>
        </w:rPr>
        <w:t>powder was taken, to this 10 ml of distilled water </w:t>
      </w:r>
      <w:r>
        <w:rPr/>
        <w:t>was</w:t>
      </w:r>
      <w:r>
        <w:rPr>
          <w:spacing w:val="1"/>
        </w:rPr>
        <w:t> </w:t>
      </w:r>
      <w:r>
        <w:rPr>
          <w:w w:val="90"/>
        </w:rPr>
        <w:t>added. The mixture was heated to melt (as per melting point</w:t>
      </w:r>
      <w:r>
        <w:rPr>
          <w:spacing w:val="1"/>
          <w:w w:val="90"/>
        </w:rPr>
        <w:t> </w:t>
      </w:r>
      <w:r>
        <w:rPr/>
        <w:t>of</w:t>
      </w:r>
      <w:r>
        <w:rPr>
          <w:spacing w:val="1"/>
        </w:rPr>
        <w:t> </w:t>
      </w:r>
      <w:r>
        <w:rPr/>
        <w:t>meltable</w:t>
      </w:r>
      <w:r>
        <w:rPr>
          <w:spacing w:val="1"/>
        </w:rPr>
        <w:t> </w:t>
      </w:r>
      <w:r>
        <w:rPr/>
        <w:t>binders)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allowed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cool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room</w:t>
      </w:r>
      <w:r>
        <w:rPr>
          <w:spacing w:val="1"/>
        </w:rPr>
        <w:t> </w:t>
      </w:r>
      <w:r>
        <w:rPr>
          <w:w w:val="90"/>
        </w:rPr>
        <w:t>temperature. The lipid was solidified and drug solution was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filtered </w:t>
      </w:r>
      <w:r>
        <w:rPr>
          <w:w w:val="95"/>
        </w:rPr>
        <w:t>through Whatmann No.1 paper. The absorbance</w:t>
      </w:r>
      <w:r>
        <w:rPr>
          <w:spacing w:val="1"/>
          <w:w w:val="95"/>
        </w:rPr>
        <w:t> </w:t>
      </w:r>
      <w:r>
        <w:rPr>
          <w:w w:val="95"/>
        </w:rPr>
        <w:t>was measured at 237 nm after suitable dilution. The drug</w:t>
      </w:r>
      <w:r>
        <w:rPr>
          <w:spacing w:val="1"/>
          <w:w w:val="95"/>
        </w:rPr>
        <w:t> </w:t>
      </w:r>
      <w:r>
        <w:rPr>
          <w:w w:val="90"/>
        </w:rPr>
        <w:t>content</w:t>
      </w:r>
      <w:r>
        <w:rPr>
          <w:spacing w:val="-5"/>
          <w:w w:val="90"/>
        </w:rPr>
        <w:t> </w:t>
      </w:r>
      <w:r>
        <w:rPr>
          <w:w w:val="90"/>
        </w:rPr>
        <w:t>was</w:t>
      </w:r>
      <w:r>
        <w:rPr>
          <w:spacing w:val="-5"/>
          <w:w w:val="90"/>
        </w:rPr>
        <w:t> </w:t>
      </w:r>
      <w:r>
        <w:rPr>
          <w:w w:val="90"/>
        </w:rPr>
        <w:t>determined.</w:t>
      </w:r>
      <w:r>
        <w:rPr>
          <w:spacing w:val="-5"/>
          <w:w w:val="90"/>
        </w:rPr>
        <w:t> </w:t>
      </w:r>
      <w:r>
        <w:rPr>
          <w:w w:val="90"/>
        </w:rPr>
        <w:t>According</w:t>
      </w:r>
      <w:r>
        <w:rPr>
          <w:spacing w:val="-4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w w:val="90"/>
        </w:rPr>
        <w:t>USP</w:t>
      </w:r>
      <w:r>
        <w:rPr>
          <w:spacing w:val="-6"/>
          <w:w w:val="90"/>
        </w:rPr>
        <w:t> </w:t>
      </w:r>
      <w:r>
        <w:rPr>
          <w:w w:val="90"/>
        </w:rPr>
        <w:t>Extended</w:t>
      </w:r>
      <w:r>
        <w:rPr>
          <w:spacing w:val="-7"/>
          <w:w w:val="90"/>
        </w:rPr>
        <w:t> </w:t>
      </w:r>
      <w:r>
        <w:rPr>
          <w:w w:val="90"/>
        </w:rPr>
        <w:t>release</w:t>
      </w:r>
      <w:r>
        <w:rPr>
          <w:spacing w:val="-45"/>
          <w:w w:val="90"/>
        </w:rPr>
        <w:t> </w:t>
      </w:r>
      <w:r>
        <w:rPr>
          <w:w w:val="95"/>
        </w:rPr>
        <w:t>Diltiazem HCl tablet contains NLT 90% and NMT 110%</w:t>
      </w:r>
      <w:r>
        <w:rPr>
          <w:spacing w:val="1"/>
          <w:w w:val="95"/>
        </w:rPr>
        <w:t> </w:t>
      </w:r>
      <w:r>
        <w:rPr/>
        <w:t>Diltiazem HCl.</w:t>
      </w:r>
    </w:p>
    <w:p>
      <w:pPr>
        <w:pStyle w:val="BodyText"/>
        <w:spacing w:before="6"/>
        <w:rPr>
          <w:sz w:val="18"/>
        </w:rPr>
      </w:pPr>
    </w:p>
    <w:p>
      <w:pPr>
        <w:spacing w:line="224" w:lineRule="exact" w:before="1"/>
        <w:ind w:left="26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i/>
          <w:w w:val="80"/>
          <w:sz w:val="20"/>
        </w:rPr>
        <w:t>In</w:t>
      </w:r>
      <w:r>
        <w:rPr>
          <w:rFonts w:ascii="Arial"/>
          <w:b/>
          <w:i/>
          <w:spacing w:val="17"/>
          <w:w w:val="80"/>
          <w:sz w:val="20"/>
        </w:rPr>
        <w:t> </w:t>
      </w:r>
      <w:r>
        <w:rPr>
          <w:rFonts w:ascii="Arial"/>
          <w:b/>
          <w:i/>
          <w:w w:val="80"/>
          <w:sz w:val="20"/>
        </w:rPr>
        <w:t>vitro</w:t>
      </w:r>
      <w:r>
        <w:rPr>
          <w:rFonts w:ascii="Arial"/>
          <w:b/>
          <w:i/>
          <w:spacing w:val="21"/>
          <w:w w:val="80"/>
          <w:sz w:val="20"/>
        </w:rPr>
        <w:t> </w:t>
      </w:r>
      <w:r>
        <w:rPr>
          <w:rFonts w:ascii="Arial"/>
          <w:b/>
          <w:w w:val="80"/>
          <w:sz w:val="20"/>
        </w:rPr>
        <w:t>Dissolution</w:t>
      </w:r>
      <w:r>
        <w:rPr>
          <w:rFonts w:ascii="Arial"/>
          <w:b/>
          <w:spacing w:val="19"/>
          <w:w w:val="80"/>
          <w:sz w:val="20"/>
        </w:rPr>
        <w:t> </w:t>
      </w:r>
      <w:r>
        <w:rPr>
          <w:rFonts w:ascii="Arial"/>
          <w:b/>
          <w:w w:val="80"/>
          <w:sz w:val="20"/>
        </w:rPr>
        <w:t>Studies</w:t>
      </w:r>
    </w:p>
    <w:p>
      <w:pPr>
        <w:pStyle w:val="BodyText"/>
        <w:spacing w:line="230" w:lineRule="auto" w:before="1"/>
        <w:ind w:left="267" w:right="283"/>
        <w:jc w:val="both"/>
      </w:pPr>
      <w:r>
        <w:rPr>
          <w:rFonts w:ascii="Arial" w:hAnsi="Arial"/>
          <w:i/>
          <w:w w:val="95"/>
        </w:rPr>
        <w:t>In vitro </w:t>
      </w:r>
      <w:r>
        <w:rPr>
          <w:w w:val="95"/>
        </w:rPr>
        <w:t>drug release study for the prepared matrix tablets</w:t>
      </w:r>
      <w:r>
        <w:rPr>
          <w:spacing w:val="1"/>
          <w:w w:val="95"/>
        </w:rPr>
        <w:t> </w:t>
      </w:r>
      <w:r>
        <w:rPr>
          <w:w w:val="90"/>
        </w:rPr>
        <w:t>was conducted for period of 8 hours using a six-station USP</w:t>
      </w:r>
      <w:r>
        <w:rPr>
          <w:spacing w:val="1"/>
          <w:w w:val="90"/>
        </w:rPr>
        <w:t> </w:t>
      </w:r>
      <w:r>
        <w:rPr/>
        <w:t>XXIII type II (paddle) apparatus at 37</w:t>
      </w:r>
      <w:r>
        <w:rPr>
          <w:position w:val="5"/>
          <w:sz w:val="13"/>
        </w:rPr>
        <w:t>0</w:t>
      </w:r>
      <w:r>
        <w:rPr/>
        <w:t>C ± 0.5</w:t>
      </w:r>
      <w:r>
        <w:rPr>
          <w:position w:val="5"/>
          <w:sz w:val="13"/>
        </w:rPr>
        <w:t>0</w:t>
      </w:r>
      <w:r>
        <w:rPr/>
        <w:t>C and</w:t>
      </w:r>
      <w:r>
        <w:rPr>
          <w:spacing w:val="1"/>
        </w:rPr>
        <w:t> </w:t>
      </w:r>
      <w:r>
        <w:rPr>
          <w:w w:val="90"/>
        </w:rPr>
        <w:t>100rpm speed. The dissolution studies were carried out for 8</w:t>
      </w:r>
      <w:r>
        <w:rPr>
          <w:spacing w:val="-45"/>
          <w:w w:val="90"/>
        </w:rPr>
        <w:t> </w:t>
      </w:r>
      <w:r>
        <w:rPr>
          <w:w w:val="90"/>
        </w:rPr>
        <w:t>hours in acid buffer of pH 1.2 for first two hrs and further six</w:t>
      </w:r>
      <w:r>
        <w:rPr>
          <w:spacing w:val="1"/>
          <w:w w:val="90"/>
        </w:rPr>
        <w:t> </w:t>
      </w:r>
      <w:r>
        <w:rPr>
          <w:w w:val="90"/>
        </w:rPr>
        <w:t>hrs in Phosphate buffer pH 7.4, under sink condition. At first</w:t>
      </w:r>
      <w:r>
        <w:rPr>
          <w:spacing w:val="1"/>
          <w:w w:val="90"/>
        </w:rPr>
        <w:t> </w:t>
      </w:r>
      <w:r>
        <w:rPr>
          <w:w w:val="90"/>
        </w:rPr>
        <w:t>half an hour and then every 1- hour interval samples of 5 ml</w:t>
      </w:r>
      <w:r>
        <w:rPr>
          <w:spacing w:val="1"/>
          <w:w w:val="90"/>
        </w:rPr>
        <w:t> </w:t>
      </w:r>
      <w:r>
        <w:rPr>
          <w:w w:val="90"/>
        </w:rPr>
        <w:t>were withdrawn from dissolution medium and replaced with</w:t>
      </w:r>
      <w:r>
        <w:rPr>
          <w:spacing w:val="1"/>
          <w:w w:val="90"/>
        </w:rPr>
        <w:t> </w:t>
      </w:r>
      <w:r>
        <w:rPr>
          <w:w w:val="90"/>
        </w:rPr>
        <w:t>fresh medium to maintain the volume constant. After filtration</w:t>
      </w:r>
      <w:r>
        <w:rPr>
          <w:spacing w:val="-45"/>
          <w:w w:val="90"/>
        </w:rPr>
        <w:t> </w:t>
      </w:r>
      <w:r>
        <w:rPr>
          <w:w w:val="90"/>
        </w:rPr>
        <w:t>and appropriate dilution, the sample</w:t>
      </w:r>
      <w:r>
        <w:rPr>
          <w:spacing w:val="42"/>
        </w:rPr>
        <w:t> </w:t>
      </w:r>
      <w:r>
        <w:rPr>
          <w:w w:val="90"/>
        </w:rPr>
        <w:t>solution was analyzed</w:t>
      </w:r>
      <w:r>
        <w:rPr>
          <w:spacing w:val="1"/>
          <w:w w:val="90"/>
        </w:rPr>
        <w:t> </w:t>
      </w:r>
      <w:r>
        <w:rPr>
          <w:w w:val="90"/>
        </w:rPr>
        <w:t>at 237nm for Diltiazem HCl by a UV-spectrophotometer. The</w:t>
      </w:r>
      <w:r>
        <w:rPr>
          <w:spacing w:val="1"/>
          <w:w w:val="90"/>
        </w:rPr>
        <w:t> </w:t>
      </w:r>
      <w:r>
        <w:rPr>
          <w:w w:val="90"/>
        </w:rPr>
        <w:t>amounts of drug present in the samples were calculated with</w:t>
      </w:r>
      <w:r>
        <w:rPr>
          <w:spacing w:val="-45"/>
          <w:w w:val="90"/>
        </w:rPr>
        <w:t> </w:t>
      </w:r>
      <w:r>
        <w:rPr>
          <w:spacing w:val="-1"/>
          <w:w w:val="95"/>
        </w:rPr>
        <w:t>the </w:t>
      </w:r>
      <w:r>
        <w:rPr>
          <w:w w:val="95"/>
        </w:rPr>
        <w:t>help of appropriate calibration curve constructed from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reference standard. </w:t>
      </w:r>
      <w:r>
        <w:rPr>
          <w:w w:val="95"/>
        </w:rPr>
        <w:t>Also the </w:t>
      </w:r>
      <w:r>
        <w:rPr>
          <w:rFonts w:ascii="Arial" w:hAnsi="Arial"/>
          <w:i/>
          <w:w w:val="95"/>
        </w:rPr>
        <w:t>in vitro </w:t>
      </w:r>
      <w:r>
        <w:rPr>
          <w:w w:val="95"/>
        </w:rPr>
        <w:t>drug release study for</w:t>
      </w:r>
      <w:r>
        <w:rPr>
          <w:spacing w:val="-49"/>
          <w:w w:val="95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marketed</w:t>
      </w:r>
      <w:r>
        <w:rPr>
          <w:spacing w:val="-4"/>
          <w:w w:val="90"/>
        </w:rPr>
        <w:t> </w:t>
      </w:r>
      <w:r>
        <w:rPr>
          <w:w w:val="90"/>
        </w:rPr>
        <w:t>tablets</w:t>
      </w:r>
      <w:r>
        <w:rPr>
          <w:spacing w:val="-4"/>
          <w:w w:val="90"/>
        </w:rPr>
        <w:t> </w:t>
      </w:r>
      <w:r>
        <w:rPr>
          <w:w w:val="90"/>
        </w:rPr>
        <w:t>(Dilgard</w:t>
      </w:r>
      <w:r>
        <w:rPr>
          <w:spacing w:val="-5"/>
          <w:w w:val="90"/>
        </w:rPr>
        <w:t> </w:t>
      </w:r>
      <w:r>
        <w:rPr>
          <w:w w:val="90"/>
        </w:rPr>
        <w:t>XR</w:t>
      </w:r>
      <w:r>
        <w:rPr>
          <w:spacing w:val="-4"/>
          <w:w w:val="90"/>
        </w:rPr>
        <w:t> </w:t>
      </w:r>
      <w:r>
        <w:rPr>
          <w:w w:val="90"/>
        </w:rPr>
        <w:t>90</w:t>
      </w:r>
      <w:r>
        <w:rPr>
          <w:spacing w:val="-4"/>
          <w:w w:val="90"/>
        </w:rPr>
        <w:t> </w:t>
      </w:r>
      <w:r>
        <w:rPr>
          <w:w w:val="90"/>
        </w:rPr>
        <w:t>mg)</w:t>
      </w:r>
      <w:r>
        <w:rPr>
          <w:spacing w:val="-5"/>
          <w:w w:val="90"/>
        </w:rPr>
        <w:t> </w:t>
      </w:r>
      <w:r>
        <w:rPr>
          <w:w w:val="90"/>
        </w:rPr>
        <w:t>was</w:t>
      </w:r>
      <w:r>
        <w:rPr>
          <w:spacing w:val="-5"/>
          <w:w w:val="90"/>
        </w:rPr>
        <w:t> </w:t>
      </w:r>
      <w:r>
        <w:rPr>
          <w:w w:val="90"/>
        </w:rPr>
        <w:t>conducted.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45"/>
          <w:w w:val="90"/>
        </w:rPr>
        <w:t> </w:t>
      </w:r>
      <w:r>
        <w:rPr>
          <w:w w:val="95"/>
        </w:rPr>
        <w:t>results</w:t>
      </w:r>
      <w:r>
        <w:rPr>
          <w:spacing w:val="-5"/>
          <w:w w:val="95"/>
        </w:rPr>
        <w:t> </w:t>
      </w:r>
      <w:r>
        <w:rPr>
          <w:w w:val="95"/>
        </w:rPr>
        <w:t>are</w:t>
      </w:r>
      <w:r>
        <w:rPr>
          <w:spacing w:val="-7"/>
          <w:w w:val="95"/>
        </w:rPr>
        <w:t> </w:t>
      </w:r>
      <w:r>
        <w:rPr>
          <w:w w:val="95"/>
        </w:rPr>
        <w:t>shown</w:t>
      </w:r>
      <w:r>
        <w:rPr>
          <w:spacing w:val="-6"/>
          <w:w w:val="95"/>
        </w:rPr>
        <w:t> </w:t>
      </w:r>
      <w:r>
        <w:rPr>
          <w:w w:val="95"/>
        </w:rPr>
        <w:t>in</w:t>
      </w:r>
      <w:r>
        <w:rPr>
          <w:spacing w:val="-7"/>
          <w:w w:val="95"/>
        </w:rPr>
        <w:t> </w:t>
      </w:r>
      <w:r>
        <w:rPr>
          <w:w w:val="95"/>
        </w:rPr>
        <w:t>table</w:t>
      </w:r>
      <w:r>
        <w:rPr>
          <w:spacing w:val="-5"/>
          <w:w w:val="95"/>
        </w:rPr>
        <w:t> </w:t>
      </w:r>
      <w:r>
        <w:rPr>
          <w:w w:val="95"/>
        </w:rPr>
        <w:t>no.4</w:t>
      </w:r>
      <w:r>
        <w:rPr>
          <w:spacing w:val="-3"/>
          <w:w w:val="95"/>
        </w:rPr>
        <w:t> </w:t>
      </w:r>
      <w:r>
        <w:rPr>
          <w:w w:val="95"/>
        </w:rPr>
        <w:t>and</w:t>
      </w:r>
      <w:r>
        <w:rPr>
          <w:spacing w:val="-5"/>
          <w:w w:val="95"/>
        </w:rPr>
        <w:t> </w:t>
      </w:r>
      <w:r>
        <w:rPr>
          <w:w w:val="95"/>
        </w:rPr>
        <w:t>figure</w:t>
      </w:r>
      <w:r>
        <w:rPr>
          <w:spacing w:val="-4"/>
          <w:w w:val="95"/>
        </w:rPr>
        <w:t> </w:t>
      </w:r>
      <w:r>
        <w:rPr>
          <w:w w:val="95"/>
        </w:rPr>
        <w:t>no.5.</w:t>
      </w:r>
    </w:p>
    <w:p>
      <w:pPr>
        <w:pStyle w:val="BodyText"/>
        <w:spacing w:before="8"/>
        <w:rPr>
          <w:sz w:val="18"/>
        </w:rPr>
      </w:pPr>
    </w:p>
    <w:p>
      <w:pPr>
        <w:pStyle w:val="Heading2"/>
        <w:spacing w:line="226" w:lineRule="exact"/>
        <w:rPr>
          <w:sz w:val="13"/>
        </w:rPr>
      </w:pPr>
      <w:r>
        <w:rPr>
          <w:spacing w:val="-1"/>
          <w:w w:val="90"/>
        </w:rPr>
        <w:t>Kinetic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Modelling</w:t>
      </w:r>
      <w:r>
        <w:rPr>
          <w:spacing w:val="-3"/>
          <w:w w:val="90"/>
        </w:rPr>
        <w:t> </w:t>
      </w:r>
      <w:r>
        <w:rPr>
          <w:w w:val="90"/>
          <w:position w:val="5"/>
          <w:sz w:val="13"/>
        </w:rPr>
        <w:t>[8]</w:t>
      </w:r>
    </w:p>
    <w:p>
      <w:pPr>
        <w:pStyle w:val="BodyText"/>
        <w:spacing w:line="230" w:lineRule="auto" w:before="3"/>
        <w:ind w:left="267" w:right="286"/>
        <w:jc w:val="both"/>
      </w:pPr>
      <w:r>
        <w:rPr>
          <w:w w:val="90"/>
        </w:rPr>
        <w:t>To analyse the mechanism for the release and release rate</w:t>
      </w:r>
      <w:r>
        <w:rPr>
          <w:spacing w:val="1"/>
          <w:w w:val="90"/>
        </w:rPr>
        <w:t> </w:t>
      </w:r>
      <w:r>
        <w:rPr>
          <w:w w:val="95"/>
        </w:rPr>
        <w:t>kinetics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2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dosage</w:t>
      </w:r>
      <w:r>
        <w:rPr>
          <w:spacing w:val="-4"/>
          <w:w w:val="95"/>
        </w:rPr>
        <w:t> </w:t>
      </w:r>
      <w:r>
        <w:rPr>
          <w:w w:val="95"/>
        </w:rPr>
        <w:t>form,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data</w:t>
      </w:r>
      <w:r>
        <w:rPr>
          <w:spacing w:val="-7"/>
          <w:w w:val="95"/>
        </w:rPr>
        <w:t> </w:t>
      </w:r>
      <w:r>
        <w:rPr>
          <w:w w:val="95"/>
        </w:rPr>
        <w:t>obtained</w:t>
      </w:r>
      <w:r>
        <w:rPr>
          <w:spacing w:val="-5"/>
          <w:w w:val="95"/>
        </w:rPr>
        <w:t> </w:t>
      </w:r>
      <w:r>
        <w:rPr>
          <w:w w:val="95"/>
        </w:rPr>
        <w:t>was</w:t>
      </w:r>
      <w:r>
        <w:rPr>
          <w:spacing w:val="-5"/>
          <w:w w:val="95"/>
        </w:rPr>
        <w:t> </w:t>
      </w:r>
      <w:r>
        <w:rPr>
          <w:w w:val="95"/>
        </w:rPr>
        <w:t>fitted</w:t>
      </w:r>
      <w:r>
        <w:rPr>
          <w:spacing w:val="-5"/>
          <w:w w:val="95"/>
        </w:rPr>
        <w:t> </w:t>
      </w:r>
      <w:r>
        <w:rPr>
          <w:w w:val="95"/>
        </w:rPr>
        <w:t>in</w:t>
      </w:r>
      <w:r>
        <w:rPr>
          <w:spacing w:val="-48"/>
          <w:w w:val="95"/>
        </w:rPr>
        <w:t> </w:t>
      </w:r>
      <w:r>
        <w:rPr>
          <w:w w:val="95"/>
        </w:rPr>
        <w:t>to, Zero order, First order, Higuchi matrix, Peppas and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Hixson Crowell model. In this by comparing </w:t>
      </w:r>
      <w:r>
        <w:rPr>
          <w:w w:val="95"/>
        </w:rPr>
        <w:t>the r-values</w:t>
      </w:r>
      <w:r>
        <w:rPr>
          <w:spacing w:val="1"/>
          <w:w w:val="95"/>
        </w:rPr>
        <w:t> </w:t>
      </w:r>
      <w:r>
        <w:rPr>
          <w:w w:val="90"/>
        </w:rPr>
        <w:t>obtained, the best-fit model was selected. The results are</w:t>
      </w:r>
      <w:r>
        <w:rPr>
          <w:spacing w:val="1"/>
          <w:w w:val="90"/>
        </w:rPr>
        <w:t> </w:t>
      </w:r>
      <w:r>
        <w:rPr/>
        <w:t>shown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table</w:t>
      </w:r>
      <w:r>
        <w:rPr>
          <w:spacing w:val="-3"/>
        </w:rPr>
        <w:t> </w:t>
      </w:r>
      <w:r>
        <w:rPr/>
        <w:t>no.5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6.</w:t>
      </w:r>
    </w:p>
    <w:p>
      <w:pPr>
        <w:pStyle w:val="BodyText"/>
        <w:spacing w:before="6"/>
        <w:rPr>
          <w:sz w:val="18"/>
        </w:rPr>
      </w:pPr>
    </w:p>
    <w:p>
      <w:pPr>
        <w:pStyle w:val="Heading2"/>
        <w:spacing w:line="225" w:lineRule="exact"/>
      </w:pPr>
      <w:r>
        <w:rPr>
          <w:w w:val="85"/>
        </w:rPr>
        <w:t>Stability</w:t>
      </w:r>
      <w:r>
        <w:rPr>
          <w:spacing w:val="2"/>
          <w:w w:val="85"/>
        </w:rPr>
        <w:t> </w:t>
      </w:r>
      <w:r>
        <w:rPr>
          <w:w w:val="85"/>
        </w:rPr>
        <w:t>Study</w:t>
      </w:r>
    </w:p>
    <w:p>
      <w:pPr>
        <w:pStyle w:val="BodyText"/>
        <w:spacing w:line="230" w:lineRule="auto" w:before="2"/>
        <w:ind w:left="267" w:right="288"/>
        <w:jc w:val="both"/>
      </w:pPr>
      <w:r>
        <w:rPr>
          <w:w w:val="95"/>
        </w:rPr>
        <w:t>In the present work, stability study was carried out for</w:t>
      </w:r>
      <w:r>
        <w:rPr>
          <w:spacing w:val="1"/>
          <w:w w:val="95"/>
        </w:rPr>
        <w:t> </w:t>
      </w:r>
      <w:r>
        <w:rPr>
          <w:w w:val="90"/>
        </w:rPr>
        <w:t>formulation containing 90mg</w:t>
      </w:r>
      <w:r>
        <w:rPr>
          <w:spacing w:val="90"/>
        </w:rPr>
        <w:t> </w:t>
      </w:r>
      <w:r>
        <w:rPr>
          <w:w w:val="90"/>
        </w:rPr>
        <w:t>Hydrogenated castor oil (F4),</w:t>
      </w:r>
      <w:r>
        <w:rPr>
          <w:spacing w:val="1"/>
          <w:w w:val="90"/>
        </w:rPr>
        <w:t> </w:t>
      </w:r>
      <w:r>
        <w:rPr/>
        <w:t>at</w:t>
      </w:r>
      <w:r>
        <w:rPr>
          <w:spacing w:val="12"/>
        </w:rPr>
        <w:t> </w:t>
      </w:r>
      <w:r>
        <w:rPr/>
        <w:t>25</w:t>
      </w:r>
      <w:r>
        <w:rPr>
          <w:position w:val="5"/>
          <w:sz w:val="13"/>
        </w:rPr>
        <w:t>0</w:t>
      </w:r>
      <w:r>
        <w:rPr>
          <w:spacing w:val="16"/>
          <w:position w:val="5"/>
          <w:sz w:val="13"/>
        </w:rPr>
        <w:t> </w:t>
      </w:r>
      <w:r>
        <w:rPr/>
        <w:t>C</w:t>
      </w:r>
      <w:r>
        <w:rPr>
          <w:spacing w:val="11"/>
        </w:rPr>
        <w:t> </w:t>
      </w:r>
      <w:r>
        <w:rPr/>
        <w:t>±</w:t>
      </w:r>
      <w:r>
        <w:rPr>
          <w:spacing w:val="10"/>
        </w:rPr>
        <w:t> </w:t>
      </w:r>
      <w:r>
        <w:rPr/>
        <w:t>2</w:t>
      </w:r>
      <w:r>
        <w:rPr>
          <w:position w:val="5"/>
          <w:sz w:val="13"/>
        </w:rPr>
        <w:t>0</w:t>
      </w:r>
      <w:r>
        <w:rPr/>
        <w:t>C,</w:t>
      </w:r>
      <w:r>
        <w:rPr>
          <w:spacing w:val="11"/>
        </w:rPr>
        <w:t> </w:t>
      </w:r>
      <w:r>
        <w:rPr/>
        <w:t>RH</w:t>
      </w:r>
      <w:r>
        <w:rPr>
          <w:spacing w:val="11"/>
        </w:rPr>
        <w:t> </w:t>
      </w:r>
      <w:r>
        <w:rPr/>
        <w:t>60%</w:t>
      </w:r>
      <w:r>
        <w:rPr>
          <w:spacing w:val="13"/>
        </w:rPr>
        <w:t> </w:t>
      </w:r>
      <w:r>
        <w:rPr/>
        <w:t>±</w:t>
      </w:r>
      <w:r>
        <w:rPr>
          <w:spacing w:val="13"/>
        </w:rPr>
        <w:t> </w:t>
      </w:r>
      <w:r>
        <w:rPr/>
        <w:t>5%;30°C</w:t>
      </w:r>
      <w:r>
        <w:rPr>
          <w:spacing w:val="11"/>
        </w:rPr>
        <w:t> </w:t>
      </w:r>
      <w:r>
        <w:rPr/>
        <w:t>±</w:t>
      </w:r>
      <w:r>
        <w:rPr>
          <w:spacing w:val="12"/>
        </w:rPr>
        <w:t> </w:t>
      </w:r>
      <w:r>
        <w:rPr/>
        <w:t>2</w:t>
      </w:r>
      <w:r>
        <w:rPr>
          <w:position w:val="5"/>
          <w:sz w:val="13"/>
        </w:rPr>
        <w:t>0</w:t>
      </w:r>
      <w:r>
        <w:rPr/>
        <w:t>C,</w:t>
      </w:r>
      <w:r>
        <w:rPr>
          <w:spacing w:val="11"/>
        </w:rPr>
        <w:t> </w:t>
      </w:r>
      <w:r>
        <w:rPr/>
        <w:t>RH</w:t>
      </w:r>
      <w:r>
        <w:rPr>
          <w:spacing w:val="12"/>
        </w:rPr>
        <w:t> </w:t>
      </w:r>
      <w:r>
        <w:rPr/>
        <w:t>65%</w:t>
      </w:r>
      <w:r>
        <w:rPr>
          <w:spacing w:val="13"/>
        </w:rPr>
        <w:t> </w:t>
      </w:r>
      <w:r>
        <w:rPr/>
        <w:t>±</w:t>
      </w:r>
    </w:p>
    <w:p>
      <w:pPr>
        <w:pStyle w:val="BodyText"/>
        <w:spacing w:line="230" w:lineRule="auto" w:before="4"/>
        <w:ind w:left="267" w:right="286"/>
        <w:jc w:val="both"/>
      </w:pPr>
      <w:r>
        <w:rPr>
          <w:spacing w:val="-1"/>
        </w:rPr>
        <w:t>5%; </w:t>
      </w:r>
      <w:r>
        <w:rPr/>
        <w:t>40°C ± 2</w:t>
      </w:r>
      <w:r>
        <w:rPr>
          <w:position w:val="5"/>
          <w:sz w:val="13"/>
        </w:rPr>
        <w:t>0</w:t>
      </w:r>
      <w:r>
        <w:rPr/>
        <w:t>C, RH 75% ± 5% conditions for 30 days.</w:t>
      </w:r>
      <w:r>
        <w:rPr>
          <w:spacing w:val="-51"/>
        </w:rPr>
        <w:t> </w:t>
      </w:r>
      <w:r>
        <w:rPr>
          <w:w w:val="90"/>
        </w:rPr>
        <w:t>Formulation F4 was selected for stability study because it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was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found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to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be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good</w:t>
      </w:r>
      <w:r>
        <w:rPr>
          <w:spacing w:val="-6"/>
          <w:w w:val="95"/>
        </w:rPr>
        <w:t> </w:t>
      </w:r>
      <w:r>
        <w:rPr>
          <w:w w:val="95"/>
        </w:rPr>
        <w:t>retardant</w:t>
      </w:r>
      <w:r>
        <w:rPr>
          <w:spacing w:val="-8"/>
          <w:w w:val="95"/>
        </w:rPr>
        <w:t> </w:t>
      </w:r>
      <w:r>
        <w:rPr>
          <w:w w:val="95"/>
        </w:rPr>
        <w:t>and</w:t>
      </w:r>
      <w:r>
        <w:rPr>
          <w:spacing w:val="-9"/>
          <w:w w:val="95"/>
        </w:rPr>
        <w:t> </w:t>
      </w:r>
      <w:r>
        <w:rPr>
          <w:w w:val="95"/>
        </w:rPr>
        <w:t>showed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release</w:t>
      </w:r>
      <w:r>
        <w:rPr>
          <w:spacing w:val="-8"/>
          <w:w w:val="95"/>
        </w:rPr>
        <w:t> </w:t>
      </w:r>
      <w:r>
        <w:rPr>
          <w:w w:val="95"/>
        </w:rPr>
        <w:t>as</w:t>
      </w:r>
      <w:r>
        <w:rPr>
          <w:spacing w:val="-48"/>
          <w:w w:val="95"/>
        </w:rPr>
        <w:t> </w:t>
      </w:r>
      <w:r>
        <w:rPr>
          <w:w w:val="95"/>
        </w:rPr>
        <w:t>per Higuchi Model which is also followed by Marketed</w:t>
      </w:r>
      <w:r>
        <w:rPr>
          <w:spacing w:val="1"/>
          <w:w w:val="95"/>
        </w:rPr>
        <w:t> </w:t>
      </w:r>
      <w:r>
        <w:rPr>
          <w:w w:val="90"/>
        </w:rPr>
        <w:t>Product (Dilgard XR 90).The formulation was evaluated for</w:t>
      </w:r>
      <w:r>
        <w:rPr>
          <w:spacing w:val="1"/>
          <w:w w:val="90"/>
        </w:rPr>
        <w:t> </w:t>
      </w:r>
      <w:r>
        <w:rPr>
          <w:w w:val="95"/>
        </w:rPr>
        <w:t>hardness, friability and </w:t>
      </w:r>
      <w:r>
        <w:rPr>
          <w:rFonts w:ascii="Arial" w:hAnsi="Arial"/>
          <w:i/>
          <w:w w:val="95"/>
        </w:rPr>
        <w:t>in vitro </w:t>
      </w:r>
      <w:r>
        <w:rPr>
          <w:w w:val="95"/>
        </w:rPr>
        <w:t>drug release. The results</w:t>
      </w:r>
      <w:r>
        <w:rPr>
          <w:spacing w:val="1"/>
          <w:w w:val="95"/>
        </w:rPr>
        <w:t> </w:t>
      </w:r>
      <w:r>
        <w:rPr/>
        <w:t>were</w:t>
      </w:r>
      <w:r>
        <w:rPr>
          <w:spacing w:val="-10"/>
        </w:rPr>
        <w:t> </w:t>
      </w:r>
      <w:r>
        <w:rPr/>
        <w:t>shown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/>
        <w:t>table</w:t>
      </w:r>
      <w:r>
        <w:rPr>
          <w:spacing w:val="-10"/>
        </w:rPr>
        <w:t> </w:t>
      </w:r>
      <w:r>
        <w:rPr/>
        <w:t>no.7,</w:t>
      </w:r>
      <w:r>
        <w:rPr>
          <w:spacing w:val="-11"/>
        </w:rPr>
        <w:t> </w:t>
      </w:r>
      <w:r>
        <w:rPr/>
        <w:t>8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figure</w:t>
      </w:r>
      <w:r>
        <w:rPr>
          <w:spacing w:val="-10"/>
        </w:rPr>
        <w:t> </w:t>
      </w:r>
      <w:r>
        <w:rPr/>
        <w:t>no.6.</w:t>
      </w:r>
    </w:p>
    <w:p>
      <w:pPr>
        <w:spacing w:after="0" w:line="230" w:lineRule="auto"/>
        <w:jc w:val="both"/>
        <w:sectPr>
          <w:type w:val="continuous"/>
          <w:pgSz w:w="12240" w:h="15840"/>
          <w:pgMar w:top="1080" w:bottom="1160" w:left="640" w:right="620"/>
          <w:cols w:num="2" w:equalWidth="0">
            <w:col w:w="5161" w:space="412"/>
            <w:col w:w="5407"/>
          </w:cols>
        </w:sectPr>
      </w:pPr>
    </w:p>
    <w:tbl>
      <w:tblPr>
        <w:tblW w:w="0" w:type="auto"/>
        <w:jc w:val="left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9"/>
        <w:gridCol w:w="1080"/>
        <w:gridCol w:w="989"/>
        <w:gridCol w:w="1711"/>
        <w:gridCol w:w="989"/>
        <w:gridCol w:w="1980"/>
        <w:gridCol w:w="2251"/>
      </w:tblGrid>
      <w:tr>
        <w:trPr>
          <w:trHeight w:val="153" w:hRule="atLeast"/>
        </w:trPr>
        <w:tc>
          <w:tcPr>
            <w:tcW w:w="1459" w:type="dxa"/>
          </w:tcPr>
          <w:p>
            <w:pPr>
              <w:pStyle w:val="TableParagraph"/>
              <w:ind w:left="205" w:right="20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5"/>
                <w:sz w:val="14"/>
              </w:rPr>
              <w:t>Formulation</w:t>
            </w:r>
            <w:r>
              <w:rPr>
                <w:rFonts w:ascii="Arial"/>
                <w:b/>
                <w:spacing w:val="4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code</w:t>
            </w:r>
          </w:p>
        </w:tc>
        <w:tc>
          <w:tcPr>
            <w:tcW w:w="1080" w:type="dxa"/>
          </w:tcPr>
          <w:p>
            <w:pPr>
              <w:pStyle w:val="TableParagraph"/>
              <w:ind w:left="118" w:righ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90"/>
                <w:sz w:val="14"/>
              </w:rPr>
              <w:t>Diltiazem</w:t>
            </w:r>
            <w:r>
              <w:rPr>
                <w:rFonts w:ascii="Arial"/>
                <w:b/>
                <w:spacing w:val="-3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HCl</w:t>
            </w:r>
          </w:p>
        </w:tc>
        <w:tc>
          <w:tcPr>
            <w:tcW w:w="989" w:type="dxa"/>
          </w:tcPr>
          <w:p>
            <w:pPr>
              <w:pStyle w:val="TableParagraph"/>
              <w:ind w:left="155" w:right="1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Compritol</w:t>
            </w:r>
          </w:p>
        </w:tc>
        <w:tc>
          <w:tcPr>
            <w:tcW w:w="1711" w:type="dxa"/>
          </w:tcPr>
          <w:p>
            <w:pPr>
              <w:pStyle w:val="TableParagraph"/>
              <w:ind w:left="144" w:right="1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5"/>
                <w:sz w:val="14"/>
              </w:rPr>
              <w:t>Hydrogenated</w:t>
            </w:r>
            <w:r>
              <w:rPr>
                <w:rFonts w:ascii="Arial"/>
                <w:b/>
                <w:spacing w:val="4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castor</w:t>
            </w:r>
            <w:r>
              <w:rPr>
                <w:rFonts w:ascii="Arial"/>
                <w:b/>
                <w:spacing w:val="6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oil</w:t>
            </w:r>
          </w:p>
        </w:tc>
        <w:tc>
          <w:tcPr>
            <w:tcW w:w="989" w:type="dxa"/>
          </w:tcPr>
          <w:p>
            <w:pPr>
              <w:pStyle w:val="TableParagraph"/>
              <w:ind w:left="155" w:right="1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Lactose</w:t>
            </w:r>
          </w:p>
        </w:tc>
        <w:tc>
          <w:tcPr>
            <w:tcW w:w="1980" w:type="dxa"/>
          </w:tcPr>
          <w:p>
            <w:pPr>
              <w:pStyle w:val="TableParagraph"/>
              <w:ind w:left="742" w:right="7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Aerosil</w:t>
            </w:r>
          </w:p>
        </w:tc>
        <w:tc>
          <w:tcPr>
            <w:tcW w:w="2251" w:type="dxa"/>
          </w:tcPr>
          <w:p>
            <w:pPr>
              <w:pStyle w:val="TableParagraph"/>
              <w:ind w:left="750" w:right="74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5"/>
                <w:sz w:val="14"/>
              </w:rPr>
              <w:t>Total</w:t>
            </w:r>
            <w:r>
              <w:rPr>
                <w:rFonts w:ascii="Arial"/>
                <w:b/>
                <w:spacing w:val="6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weight</w:t>
            </w:r>
          </w:p>
        </w:tc>
      </w:tr>
      <w:tr>
        <w:trPr>
          <w:trHeight w:val="150" w:hRule="atLeast"/>
        </w:trPr>
        <w:tc>
          <w:tcPr>
            <w:tcW w:w="1459" w:type="dxa"/>
          </w:tcPr>
          <w:p>
            <w:pPr>
              <w:pStyle w:val="TableParagraph"/>
              <w:spacing w:line="131" w:lineRule="exact"/>
              <w:ind w:left="205" w:right="1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F1</w:t>
            </w:r>
          </w:p>
        </w:tc>
        <w:tc>
          <w:tcPr>
            <w:tcW w:w="1080" w:type="dxa"/>
          </w:tcPr>
          <w:p>
            <w:pPr>
              <w:pStyle w:val="TableParagraph"/>
              <w:spacing w:line="131" w:lineRule="exact"/>
              <w:ind w:left="118" w:right="114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989" w:type="dxa"/>
          </w:tcPr>
          <w:p>
            <w:pPr>
              <w:pStyle w:val="TableParagraph"/>
              <w:spacing w:line="131" w:lineRule="exact"/>
              <w:ind w:left="155" w:right="151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1711" w:type="dxa"/>
          </w:tcPr>
          <w:p>
            <w:pPr>
              <w:pStyle w:val="TableParagraph"/>
              <w:spacing w:line="131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989" w:type="dxa"/>
          </w:tcPr>
          <w:p>
            <w:pPr>
              <w:pStyle w:val="TableParagraph"/>
              <w:spacing w:line="131" w:lineRule="exact"/>
              <w:ind w:left="155" w:right="155"/>
              <w:rPr>
                <w:sz w:val="14"/>
              </w:rPr>
            </w:pPr>
            <w:r>
              <w:rPr>
                <w:sz w:val="14"/>
              </w:rPr>
              <w:t>215</w:t>
            </w:r>
          </w:p>
        </w:tc>
        <w:tc>
          <w:tcPr>
            <w:tcW w:w="1980" w:type="dxa"/>
          </w:tcPr>
          <w:p>
            <w:pPr>
              <w:pStyle w:val="TableParagraph"/>
              <w:spacing w:line="131" w:lineRule="exact"/>
              <w:ind w:left="7"/>
              <w:rPr>
                <w:sz w:val="14"/>
              </w:rPr>
            </w:pPr>
            <w:r>
              <w:rPr>
                <w:w w:val="98"/>
                <w:sz w:val="14"/>
              </w:rPr>
              <w:t>5</w:t>
            </w:r>
          </w:p>
        </w:tc>
        <w:tc>
          <w:tcPr>
            <w:tcW w:w="2251" w:type="dxa"/>
          </w:tcPr>
          <w:p>
            <w:pPr>
              <w:pStyle w:val="TableParagraph"/>
              <w:spacing w:line="131" w:lineRule="exact"/>
              <w:ind w:left="750" w:right="746"/>
              <w:rPr>
                <w:sz w:val="14"/>
              </w:rPr>
            </w:pPr>
            <w:r>
              <w:rPr>
                <w:sz w:val="14"/>
              </w:rPr>
              <w:t>400</w:t>
            </w:r>
          </w:p>
        </w:tc>
      </w:tr>
      <w:tr>
        <w:trPr>
          <w:trHeight w:val="153" w:hRule="atLeast"/>
        </w:trPr>
        <w:tc>
          <w:tcPr>
            <w:tcW w:w="1459" w:type="dxa"/>
          </w:tcPr>
          <w:p>
            <w:pPr>
              <w:pStyle w:val="TableParagraph"/>
              <w:ind w:left="205" w:right="1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F2</w:t>
            </w:r>
          </w:p>
        </w:tc>
        <w:tc>
          <w:tcPr>
            <w:tcW w:w="1080" w:type="dxa"/>
          </w:tcPr>
          <w:p>
            <w:pPr>
              <w:pStyle w:val="TableParagraph"/>
              <w:ind w:left="118" w:right="114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989" w:type="dxa"/>
          </w:tcPr>
          <w:p>
            <w:pPr>
              <w:pStyle w:val="TableParagraph"/>
              <w:ind w:left="155" w:right="155"/>
              <w:rPr>
                <w:sz w:val="14"/>
              </w:rPr>
            </w:pPr>
            <w:r>
              <w:rPr>
                <w:sz w:val="14"/>
              </w:rPr>
              <w:t>180</w:t>
            </w:r>
          </w:p>
        </w:tc>
        <w:tc>
          <w:tcPr>
            <w:tcW w:w="1711" w:type="dxa"/>
          </w:tcPr>
          <w:p>
            <w:pPr>
              <w:pStyle w:val="TableParagraph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989" w:type="dxa"/>
          </w:tcPr>
          <w:p>
            <w:pPr>
              <w:pStyle w:val="TableParagraph"/>
              <w:ind w:left="155" w:right="155"/>
              <w:rPr>
                <w:sz w:val="14"/>
              </w:rPr>
            </w:pPr>
            <w:r>
              <w:rPr>
                <w:sz w:val="14"/>
              </w:rPr>
              <w:t>125</w:t>
            </w:r>
          </w:p>
        </w:tc>
        <w:tc>
          <w:tcPr>
            <w:tcW w:w="1980" w:type="dxa"/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w w:val="98"/>
                <w:sz w:val="14"/>
              </w:rPr>
              <w:t>5</w:t>
            </w:r>
          </w:p>
        </w:tc>
        <w:tc>
          <w:tcPr>
            <w:tcW w:w="2251" w:type="dxa"/>
          </w:tcPr>
          <w:p>
            <w:pPr>
              <w:pStyle w:val="TableParagraph"/>
              <w:ind w:left="750" w:right="746"/>
              <w:rPr>
                <w:sz w:val="14"/>
              </w:rPr>
            </w:pPr>
            <w:r>
              <w:rPr>
                <w:sz w:val="14"/>
              </w:rPr>
              <w:t>400</w:t>
            </w:r>
          </w:p>
        </w:tc>
      </w:tr>
      <w:tr>
        <w:trPr>
          <w:trHeight w:val="153" w:hRule="atLeast"/>
        </w:trPr>
        <w:tc>
          <w:tcPr>
            <w:tcW w:w="1459" w:type="dxa"/>
          </w:tcPr>
          <w:p>
            <w:pPr>
              <w:pStyle w:val="TableParagraph"/>
              <w:ind w:left="205" w:right="1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F3</w:t>
            </w:r>
          </w:p>
        </w:tc>
        <w:tc>
          <w:tcPr>
            <w:tcW w:w="1080" w:type="dxa"/>
          </w:tcPr>
          <w:p>
            <w:pPr>
              <w:pStyle w:val="TableParagraph"/>
              <w:ind w:left="118" w:right="114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989" w:type="dxa"/>
          </w:tcPr>
          <w:p>
            <w:pPr>
              <w:pStyle w:val="TableParagraph"/>
              <w:ind w:left="155" w:right="155"/>
              <w:rPr>
                <w:sz w:val="14"/>
              </w:rPr>
            </w:pPr>
            <w:r>
              <w:rPr>
                <w:sz w:val="14"/>
              </w:rPr>
              <w:t>270</w:t>
            </w:r>
          </w:p>
        </w:tc>
        <w:tc>
          <w:tcPr>
            <w:tcW w:w="1711" w:type="dxa"/>
          </w:tcPr>
          <w:p>
            <w:pPr>
              <w:pStyle w:val="TableParagraph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989" w:type="dxa"/>
          </w:tcPr>
          <w:p>
            <w:pPr>
              <w:pStyle w:val="TableParagraph"/>
              <w:ind w:left="155" w:right="151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1980" w:type="dxa"/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w w:val="98"/>
                <w:sz w:val="14"/>
              </w:rPr>
              <w:t>5</w:t>
            </w:r>
          </w:p>
        </w:tc>
        <w:tc>
          <w:tcPr>
            <w:tcW w:w="2251" w:type="dxa"/>
          </w:tcPr>
          <w:p>
            <w:pPr>
              <w:pStyle w:val="TableParagraph"/>
              <w:ind w:left="750" w:right="746"/>
              <w:rPr>
                <w:sz w:val="14"/>
              </w:rPr>
            </w:pPr>
            <w:r>
              <w:rPr>
                <w:sz w:val="14"/>
              </w:rPr>
              <w:t>400</w:t>
            </w:r>
          </w:p>
        </w:tc>
      </w:tr>
      <w:tr>
        <w:trPr>
          <w:trHeight w:val="153" w:hRule="atLeast"/>
        </w:trPr>
        <w:tc>
          <w:tcPr>
            <w:tcW w:w="1459" w:type="dxa"/>
          </w:tcPr>
          <w:p>
            <w:pPr>
              <w:pStyle w:val="TableParagraph"/>
              <w:ind w:left="205" w:right="1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F4</w:t>
            </w:r>
          </w:p>
        </w:tc>
        <w:tc>
          <w:tcPr>
            <w:tcW w:w="1080" w:type="dxa"/>
          </w:tcPr>
          <w:p>
            <w:pPr>
              <w:pStyle w:val="TableParagraph"/>
              <w:ind w:left="118" w:right="114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989" w:type="dxa"/>
          </w:tcPr>
          <w:p>
            <w:pPr>
              <w:pStyle w:val="TableParagraph"/>
              <w:ind w:left="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1711" w:type="dxa"/>
          </w:tcPr>
          <w:p>
            <w:pPr>
              <w:pStyle w:val="TableParagraph"/>
              <w:ind w:left="144" w:right="137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989" w:type="dxa"/>
          </w:tcPr>
          <w:p>
            <w:pPr>
              <w:pStyle w:val="TableParagraph"/>
              <w:ind w:left="155" w:right="155"/>
              <w:rPr>
                <w:sz w:val="14"/>
              </w:rPr>
            </w:pPr>
            <w:r>
              <w:rPr>
                <w:sz w:val="14"/>
              </w:rPr>
              <w:t>215</w:t>
            </w:r>
          </w:p>
        </w:tc>
        <w:tc>
          <w:tcPr>
            <w:tcW w:w="1980" w:type="dxa"/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w w:val="98"/>
                <w:sz w:val="14"/>
              </w:rPr>
              <w:t>5</w:t>
            </w:r>
          </w:p>
        </w:tc>
        <w:tc>
          <w:tcPr>
            <w:tcW w:w="2251" w:type="dxa"/>
          </w:tcPr>
          <w:p>
            <w:pPr>
              <w:pStyle w:val="TableParagraph"/>
              <w:ind w:left="750" w:right="746"/>
              <w:rPr>
                <w:sz w:val="14"/>
              </w:rPr>
            </w:pPr>
            <w:r>
              <w:rPr>
                <w:sz w:val="14"/>
              </w:rPr>
              <w:t>400</w:t>
            </w:r>
          </w:p>
        </w:tc>
      </w:tr>
      <w:tr>
        <w:trPr>
          <w:trHeight w:val="150" w:hRule="atLeast"/>
        </w:trPr>
        <w:tc>
          <w:tcPr>
            <w:tcW w:w="1459" w:type="dxa"/>
          </w:tcPr>
          <w:p>
            <w:pPr>
              <w:pStyle w:val="TableParagraph"/>
              <w:spacing w:line="131" w:lineRule="exact"/>
              <w:ind w:left="205" w:right="1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F5</w:t>
            </w:r>
          </w:p>
        </w:tc>
        <w:tc>
          <w:tcPr>
            <w:tcW w:w="1080" w:type="dxa"/>
          </w:tcPr>
          <w:p>
            <w:pPr>
              <w:pStyle w:val="TableParagraph"/>
              <w:spacing w:line="131" w:lineRule="exact"/>
              <w:ind w:left="118" w:right="114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989" w:type="dxa"/>
          </w:tcPr>
          <w:p>
            <w:pPr>
              <w:pStyle w:val="TableParagraph"/>
              <w:spacing w:line="131" w:lineRule="exact"/>
              <w:ind w:left="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1711" w:type="dxa"/>
          </w:tcPr>
          <w:p>
            <w:pPr>
              <w:pStyle w:val="TableParagraph"/>
              <w:spacing w:line="131" w:lineRule="exact"/>
              <w:ind w:left="144" w:right="142"/>
              <w:rPr>
                <w:sz w:val="14"/>
              </w:rPr>
            </w:pPr>
            <w:r>
              <w:rPr>
                <w:sz w:val="14"/>
              </w:rPr>
              <w:t>180</w:t>
            </w:r>
          </w:p>
        </w:tc>
        <w:tc>
          <w:tcPr>
            <w:tcW w:w="989" w:type="dxa"/>
          </w:tcPr>
          <w:p>
            <w:pPr>
              <w:pStyle w:val="TableParagraph"/>
              <w:spacing w:line="131" w:lineRule="exact"/>
              <w:ind w:left="155" w:right="155"/>
              <w:rPr>
                <w:sz w:val="14"/>
              </w:rPr>
            </w:pPr>
            <w:r>
              <w:rPr>
                <w:sz w:val="14"/>
              </w:rPr>
              <w:t>125</w:t>
            </w:r>
          </w:p>
        </w:tc>
        <w:tc>
          <w:tcPr>
            <w:tcW w:w="1980" w:type="dxa"/>
          </w:tcPr>
          <w:p>
            <w:pPr>
              <w:pStyle w:val="TableParagraph"/>
              <w:spacing w:line="131" w:lineRule="exact"/>
              <w:ind w:left="7"/>
              <w:rPr>
                <w:sz w:val="14"/>
              </w:rPr>
            </w:pPr>
            <w:r>
              <w:rPr>
                <w:w w:val="98"/>
                <w:sz w:val="14"/>
              </w:rPr>
              <w:t>5</w:t>
            </w:r>
          </w:p>
        </w:tc>
        <w:tc>
          <w:tcPr>
            <w:tcW w:w="2251" w:type="dxa"/>
          </w:tcPr>
          <w:p>
            <w:pPr>
              <w:pStyle w:val="TableParagraph"/>
              <w:spacing w:line="131" w:lineRule="exact"/>
              <w:ind w:left="750" w:right="746"/>
              <w:rPr>
                <w:sz w:val="14"/>
              </w:rPr>
            </w:pPr>
            <w:r>
              <w:rPr>
                <w:sz w:val="14"/>
              </w:rPr>
              <w:t>400</w:t>
            </w:r>
          </w:p>
        </w:tc>
      </w:tr>
      <w:tr>
        <w:trPr>
          <w:trHeight w:val="153" w:hRule="atLeast"/>
        </w:trPr>
        <w:tc>
          <w:tcPr>
            <w:tcW w:w="1459" w:type="dxa"/>
          </w:tcPr>
          <w:p>
            <w:pPr>
              <w:pStyle w:val="TableParagraph"/>
              <w:ind w:left="205" w:right="1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F6</w:t>
            </w:r>
          </w:p>
        </w:tc>
        <w:tc>
          <w:tcPr>
            <w:tcW w:w="1080" w:type="dxa"/>
          </w:tcPr>
          <w:p>
            <w:pPr>
              <w:pStyle w:val="TableParagraph"/>
              <w:ind w:left="118" w:right="114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989" w:type="dxa"/>
          </w:tcPr>
          <w:p>
            <w:pPr>
              <w:pStyle w:val="TableParagraph"/>
              <w:ind w:left="3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  <w:tc>
          <w:tcPr>
            <w:tcW w:w="1711" w:type="dxa"/>
          </w:tcPr>
          <w:p>
            <w:pPr>
              <w:pStyle w:val="TableParagraph"/>
              <w:ind w:left="144" w:right="142"/>
              <w:rPr>
                <w:sz w:val="14"/>
              </w:rPr>
            </w:pPr>
            <w:r>
              <w:rPr>
                <w:sz w:val="14"/>
              </w:rPr>
              <w:t>270</w:t>
            </w:r>
          </w:p>
        </w:tc>
        <w:tc>
          <w:tcPr>
            <w:tcW w:w="989" w:type="dxa"/>
          </w:tcPr>
          <w:p>
            <w:pPr>
              <w:pStyle w:val="TableParagraph"/>
              <w:ind w:left="155" w:right="151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1980" w:type="dxa"/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w w:val="98"/>
                <w:sz w:val="14"/>
              </w:rPr>
              <w:t>5</w:t>
            </w:r>
          </w:p>
        </w:tc>
        <w:tc>
          <w:tcPr>
            <w:tcW w:w="2251" w:type="dxa"/>
          </w:tcPr>
          <w:p>
            <w:pPr>
              <w:pStyle w:val="TableParagraph"/>
              <w:ind w:left="750" w:right="746"/>
              <w:rPr>
                <w:sz w:val="14"/>
              </w:rPr>
            </w:pPr>
            <w:r>
              <w:rPr>
                <w:sz w:val="14"/>
              </w:rPr>
              <w:t>400</w:t>
            </w:r>
          </w:p>
        </w:tc>
      </w:tr>
    </w:tbl>
    <w:p>
      <w:pPr>
        <w:pStyle w:val="BodyText"/>
        <w:spacing w:line="221" w:lineRule="exact"/>
        <w:ind w:left="267"/>
      </w:pPr>
      <w:r>
        <w:rPr>
          <w:w w:val="90"/>
        </w:rPr>
        <w:t>(All</w:t>
      </w:r>
      <w:r>
        <w:rPr>
          <w:spacing w:val="5"/>
          <w:w w:val="90"/>
        </w:rPr>
        <w:t> </w:t>
      </w:r>
      <w:r>
        <w:rPr>
          <w:w w:val="90"/>
        </w:rPr>
        <w:t>ingredients</w:t>
      </w:r>
      <w:r>
        <w:rPr>
          <w:spacing w:val="6"/>
          <w:w w:val="90"/>
        </w:rPr>
        <w:t> </w:t>
      </w:r>
      <w:r>
        <w:rPr>
          <w:w w:val="90"/>
        </w:rPr>
        <w:t>taken</w:t>
      </w:r>
      <w:r>
        <w:rPr>
          <w:spacing w:val="5"/>
          <w:w w:val="90"/>
        </w:rPr>
        <w:t> </w:t>
      </w:r>
      <w:r>
        <w:rPr>
          <w:w w:val="90"/>
        </w:rPr>
        <w:t>in</w:t>
      </w:r>
      <w:r>
        <w:rPr>
          <w:spacing w:val="4"/>
          <w:w w:val="90"/>
        </w:rPr>
        <w:t> </w:t>
      </w:r>
      <w:r>
        <w:rPr>
          <w:w w:val="90"/>
        </w:rPr>
        <w:t>mg</w:t>
      </w:r>
      <w:r>
        <w:rPr>
          <w:spacing w:val="7"/>
          <w:w w:val="90"/>
        </w:rPr>
        <w:t> </w:t>
      </w:r>
      <w:r>
        <w:rPr>
          <w:w w:val="90"/>
        </w:rPr>
        <w:t>per</w:t>
      </w:r>
      <w:r>
        <w:rPr>
          <w:spacing w:val="6"/>
          <w:w w:val="90"/>
        </w:rPr>
        <w:t> </w:t>
      </w:r>
      <w:r>
        <w:rPr>
          <w:w w:val="90"/>
        </w:rPr>
        <w:t>tablet)</w:t>
      </w:r>
    </w:p>
    <w:p>
      <w:pPr>
        <w:spacing w:after="0" w:line="221" w:lineRule="exact"/>
        <w:sectPr>
          <w:type w:val="continuous"/>
          <w:pgSz w:w="12240" w:h="15840"/>
          <w:pgMar w:top="1080" w:bottom="1160" w:left="640" w:right="620"/>
        </w:sectPr>
      </w:pPr>
    </w:p>
    <w:p>
      <w:pPr>
        <w:pStyle w:val="Heading2"/>
        <w:spacing w:before="73"/>
      </w:pPr>
      <w:r>
        <w:rPr>
          <w:w w:val="85"/>
        </w:rPr>
        <w:t>Table</w:t>
      </w:r>
      <w:r>
        <w:rPr>
          <w:spacing w:val="16"/>
          <w:w w:val="85"/>
        </w:rPr>
        <w:t> </w:t>
      </w:r>
      <w:r>
        <w:rPr>
          <w:w w:val="85"/>
        </w:rPr>
        <w:t>No.2</w:t>
      </w:r>
      <w:r>
        <w:rPr>
          <w:spacing w:val="16"/>
          <w:w w:val="85"/>
        </w:rPr>
        <w:t> </w:t>
      </w:r>
      <w:r>
        <w:rPr>
          <w:w w:val="85"/>
        </w:rPr>
        <w:t>Evaluation</w:t>
      </w:r>
      <w:r>
        <w:rPr>
          <w:spacing w:val="17"/>
          <w:w w:val="85"/>
        </w:rPr>
        <w:t> </w:t>
      </w:r>
      <w:r>
        <w:rPr>
          <w:w w:val="85"/>
        </w:rPr>
        <w:t>of</w:t>
      </w:r>
      <w:r>
        <w:rPr>
          <w:spacing w:val="33"/>
          <w:w w:val="85"/>
        </w:rPr>
        <w:t> </w:t>
      </w:r>
      <w:r>
        <w:rPr>
          <w:w w:val="85"/>
        </w:rPr>
        <w:t>granules</w:t>
      </w:r>
    </w:p>
    <w:p>
      <w:pPr>
        <w:pStyle w:val="BodyText"/>
        <w:spacing w:before="2"/>
        <w:rPr>
          <w:rFonts w:ascii="Arial"/>
          <w:b/>
          <w:sz w:val="8"/>
        </w:rPr>
      </w:pPr>
    </w:p>
    <w:tbl>
      <w:tblPr>
        <w:tblW w:w="0" w:type="auto"/>
        <w:jc w:val="left"/>
        <w:tblInd w:w="1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8"/>
        <w:gridCol w:w="1711"/>
        <w:gridCol w:w="1889"/>
        <w:gridCol w:w="2131"/>
        <w:gridCol w:w="2126"/>
        <w:gridCol w:w="1466"/>
      </w:tblGrid>
      <w:tr>
        <w:trPr>
          <w:trHeight w:val="172" w:hRule="atLeast"/>
        </w:trPr>
        <w:tc>
          <w:tcPr>
            <w:tcW w:w="11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/>
              <w:ind w:left="148" w:right="14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Formulations</w:t>
            </w:r>
          </w:p>
        </w:tc>
        <w:tc>
          <w:tcPr>
            <w:tcW w:w="17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1"/>
              <w:ind w:left="144" w:right="14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5"/>
                <w:sz w:val="14"/>
              </w:rPr>
              <w:t>Angle</w:t>
            </w:r>
            <w:r>
              <w:rPr>
                <w:rFonts w:ascii="Arial" w:hAnsi="Arial"/>
                <w:b/>
                <w:spacing w:val="-1"/>
                <w:w w:val="85"/>
                <w:sz w:val="14"/>
              </w:rPr>
              <w:t> </w:t>
            </w:r>
            <w:r>
              <w:rPr>
                <w:rFonts w:ascii="Arial" w:hAnsi="Arial"/>
                <w:b/>
                <w:w w:val="85"/>
                <w:sz w:val="14"/>
              </w:rPr>
              <w:t>of</w:t>
            </w:r>
            <w:r>
              <w:rPr>
                <w:rFonts w:ascii="Arial" w:hAnsi="Arial"/>
                <w:b/>
                <w:spacing w:val="9"/>
                <w:w w:val="85"/>
                <w:sz w:val="14"/>
              </w:rPr>
              <w:t> </w:t>
            </w:r>
            <w:r>
              <w:rPr>
                <w:rFonts w:ascii="Arial" w:hAnsi="Arial"/>
                <w:b/>
                <w:w w:val="85"/>
                <w:sz w:val="14"/>
              </w:rPr>
              <w:t>Repose</w:t>
            </w:r>
            <w:r>
              <w:rPr>
                <w:rFonts w:ascii="Arial" w:hAnsi="Arial"/>
                <w:b/>
                <w:spacing w:val="-1"/>
                <w:w w:val="85"/>
                <w:sz w:val="14"/>
              </w:rPr>
              <w:t> </w:t>
            </w:r>
            <w:r>
              <w:rPr>
                <w:rFonts w:ascii="Arial" w:hAnsi="Arial"/>
                <w:b/>
                <w:w w:val="85"/>
                <w:sz w:val="14"/>
              </w:rPr>
              <w:t>(</w:t>
            </w:r>
            <w:r>
              <w:rPr>
                <w:rFonts w:ascii="Verdana" w:hAnsi="Verdana"/>
                <w:b/>
                <w:w w:val="85"/>
                <w:sz w:val="14"/>
              </w:rPr>
              <w:t>θ</w:t>
            </w:r>
            <w:r>
              <w:rPr>
                <w:rFonts w:ascii="Arial" w:hAnsi="Arial"/>
                <w:b/>
                <w:w w:val="85"/>
                <w:sz w:val="14"/>
              </w:rPr>
              <w:t>)</w:t>
            </w:r>
          </w:p>
        </w:tc>
        <w:tc>
          <w:tcPr>
            <w:tcW w:w="188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/>
              <w:ind w:left="126" w:right="1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5"/>
                <w:sz w:val="14"/>
              </w:rPr>
              <w:t>Loose</w:t>
            </w:r>
            <w:r>
              <w:rPr>
                <w:rFonts w:ascii="Arial"/>
                <w:b/>
                <w:spacing w:val="5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Bulk</w:t>
            </w:r>
            <w:r>
              <w:rPr>
                <w:rFonts w:ascii="Arial"/>
                <w:b/>
                <w:spacing w:val="6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Density</w:t>
            </w:r>
            <w:r>
              <w:rPr>
                <w:rFonts w:ascii="Arial"/>
                <w:b/>
                <w:spacing w:val="8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(gm/ml)</w:t>
            </w:r>
          </w:p>
        </w:tc>
        <w:tc>
          <w:tcPr>
            <w:tcW w:w="21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/>
              <w:ind w:left="207" w:right="2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5"/>
                <w:sz w:val="14"/>
              </w:rPr>
              <w:t>Tapped</w:t>
            </w:r>
            <w:r>
              <w:rPr>
                <w:rFonts w:ascii="Arial"/>
                <w:b/>
                <w:spacing w:val="9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Bulk</w:t>
            </w:r>
            <w:r>
              <w:rPr>
                <w:rFonts w:ascii="Arial"/>
                <w:b/>
                <w:spacing w:val="10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Density</w:t>
            </w:r>
            <w:r>
              <w:rPr>
                <w:rFonts w:ascii="Arial"/>
                <w:b/>
                <w:spacing w:val="12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(gm/ml)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/>
              <w:ind w:left="109" w:right="10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5"/>
                <w:sz w:val="14"/>
              </w:rPr>
              <w:t>%</w:t>
            </w:r>
            <w:r>
              <w:rPr>
                <w:rFonts w:ascii="Arial" w:hAnsi="Arial"/>
                <w:b/>
                <w:spacing w:val="9"/>
                <w:w w:val="85"/>
                <w:sz w:val="14"/>
              </w:rPr>
              <w:t> </w:t>
            </w:r>
            <w:r>
              <w:rPr>
                <w:rFonts w:ascii="Arial" w:hAnsi="Arial"/>
                <w:b/>
                <w:w w:val="85"/>
                <w:sz w:val="14"/>
              </w:rPr>
              <w:t>Compressibility</w:t>
            </w:r>
            <w:r>
              <w:rPr>
                <w:rFonts w:ascii="Arial" w:hAnsi="Arial"/>
                <w:b/>
                <w:spacing w:val="12"/>
                <w:w w:val="85"/>
                <w:sz w:val="14"/>
              </w:rPr>
              <w:t> </w:t>
            </w:r>
            <w:r>
              <w:rPr>
                <w:rFonts w:ascii="Arial" w:hAnsi="Arial"/>
                <w:b/>
                <w:w w:val="85"/>
                <w:sz w:val="14"/>
              </w:rPr>
              <w:t>(Carr’s</w:t>
            </w:r>
            <w:r>
              <w:rPr>
                <w:rFonts w:ascii="Arial" w:hAnsi="Arial"/>
                <w:b/>
                <w:spacing w:val="9"/>
                <w:w w:val="85"/>
                <w:sz w:val="14"/>
              </w:rPr>
              <w:t> </w:t>
            </w:r>
            <w:r>
              <w:rPr>
                <w:rFonts w:ascii="Arial" w:hAnsi="Arial"/>
                <w:b/>
                <w:w w:val="85"/>
                <w:sz w:val="14"/>
              </w:rPr>
              <w:t>index)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/>
              <w:ind w:left="279" w:right="27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5"/>
                <w:sz w:val="14"/>
              </w:rPr>
              <w:t>Hausner’s</w:t>
            </w:r>
            <w:r>
              <w:rPr>
                <w:rFonts w:ascii="Arial" w:hAnsi="Arial"/>
                <w:b/>
                <w:spacing w:val="-2"/>
                <w:w w:val="85"/>
                <w:sz w:val="14"/>
              </w:rPr>
              <w:t> </w:t>
            </w:r>
            <w:r>
              <w:rPr>
                <w:rFonts w:ascii="Arial" w:hAnsi="Arial"/>
                <w:b/>
                <w:w w:val="85"/>
                <w:sz w:val="14"/>
              </w:rPr>
              <w:t>ratio</w:t>
            </w:r>
          </w:p>
        </w:tc>
      </w:tr>
      <w:tr>
        <w:trPr>
          <w:trHeight w:val="153" w:hRule="atLeast"/>
        </w:trPr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8" w:right="1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F1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4" w:right="140"/>
              <w:rPr>
                <w:sz w:val="14"/>
              </w:rPr>
            </w:pPr>
            <w:r>
              <w:rPr>
                <w:sz w:val="14"/>
              </w:rPr>
              <w:t>17.54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6" w:right="122"/>
              <w:rPr>
                <w:sz w:val="14"/>
              </w:rPr>
            </w:pPr>
            <w:r>
              <w:rPr>
                <w:sz w:val="14"/>
              </w:rPr>
              <w:t>0.533</w:t>
            </w: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7" w:right="201"/>
              <w:rPr>
                <w:sz w:val="14"/>
              </w:rPr>
            </w:pPr>
            <w:r>
              <w:rPr>
                <w:sz w:val="14"/>
              </w:rPr>
              <w:t>0.64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102"/>
              <w:rPr>
                <w:sz w:val="14"/>
              </w:rPr>
            </w:pPr>
            <w:r>
              <w:rPr>
                <w:sz w:val="14"/>
              </w:rPr>
              <w:t>16.71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9" w:right="269"/>
              <w:rPr>
                <w:sz w:val="14"/>
              </w:rPr>
            </w:pPr>
            <w:r>
              <w:rPr>
                <w:sz w:val="14"/>
              </w:rPr>
              <w:t>1.20</w:t>
            </w:r>
          </w:p>
        </w:tc>
      </w:tr>
      <w:tr>
        <w:trPr>
          <w:trHeight w:val="153" w:hRule="atLeas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8" w:right="1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4" w:right="140"/>
              <w:rPr>
                <w:sz w:val="14"/>
              </w:rPr>
            </w:pPr>
            <w:r>
              <w:rPr>
                <w:sz w:val="14"/>
              </w:rPr>
              <w:t>16.36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6" w:right="122"/>
              <w:rPr>
                <w:sz w:val="14"/>
              </w:rPr>
            </w:pPr>
            <w:r>
              <w:rPr>
                <w:sz w:val="14"/>
              </w:rPr>
              <w:t>0.409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7" w:right="201"/>
              <w:rPr>
                <w:sz w:val="14"/>
              </w:rPr>
            </w:pPr>
            <w:r>
              <w:rPr>
                <w:sz w:val="14"/>
              </w:rPr>
              <w:t>0.491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102"/>
              <w:rPr>
                <w:sz w:val="14"/>
              </w:rPr>
            </w:pPr>
            <w:r>
              <w:rPr>
                <w:sz w:val="14"/>
              </w:rPr>
              <w:t>16.70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9" w:right="269"/>
              <w:rPr>
                <w:sz w:val="14"/>
              </w:rPr>
            </w:pPr>
            <w:r>
              <w:rPr>
                <w:sz w:val="14"/>
              </w:rPr>
              <w:t>1.20</w:t>
            </w:r>
          </w:p>
        </w:tc>
      </w:tr>
      <w:tr>
        <w:trPr>
          <w:trHeight w:val="150" w:hRule="atLeas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1" w:lineRule="exact"/>
              <w:ind w:left="148" w:right="1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1" w:lineRule="exact"/>
              <w:ind w:left="144" w:right="140"/>
              <w:rPr>
                <w:sz w:val="14"/>
              </w:rPr>
            </w:pPr>
            <w:r>
              <w:rPr>
                <w:sz w:val="14"/>
              </w:rPr>
              <w:t>15.28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1" w:lineRule="exact"/>
              <w:ind w:left="126" w:right="122"/>
              <w:rPr>
                <w:sz w:val="14"/>
              </w:rPr>
            </w:pPr>
            <w:r>
              <w:rPr>
                <w:sz w:val="14"/>
              </w:rPr>
              <w:t>0.403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1" w:lineRule="exact"/>
              <w:ind w:left="207" w:right="201"/>
              <w:rPr>
                <w:sz w:val="14"/>
              </w:rPr>
            </w:pPr>
            <w:r>
              <w:rPr>
                <w:sz w:val="14"/>
              </w:rPr>
              <w:t>0.473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1" w:lineRule="exact"/>
              <w:ind w:left="109" w:right="102"/>
              <w:rPr>
                <w:sz w:val="14"/>
              </w:rPr>
            </w:pPr>
            <w:r>
              <w:rPr>
                <w:sz w:val="14"/>
              </w:rPr>
              <w:t>14.79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1" w:lineRule="exact"/>
              <w:ind w:left="279" w:right="269"/>
              <w:rPr>
                <w:sz w:val="14"/>
              </w:rPr>
            </w:pPr>
            <w:r>
              <w:rPr>
                <w:sz w:val="14"/>
              </w:rPr>
              <w:t>1.17</w:t>
            </w:r>
          </w:p>
        </w:tc>
      </w:tr>
      <w:tr>
        <w:trPr>
          <w:trHeight w:val="153" w:hRule="atLeas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8" w:right="1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4" w:right="140"/>
              <w:rPr>
                <w:sz w:val="14"/>
              </w:rPr>
            </w:pPr>
            <w:r>
              <w:rPr>
                <w:sz w:val="14"/>
              </w:rPr>
              <w:t>14.41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6" w:right="122"/>
              <w:rPr>
                <w:sz w:val="14"/>
              </w:rPr>
            </w:pPr>
            <w:r>
              <w:rPr>
                <w:sz w:val="14"/>
              </w:rPr>
              <w:t>0.669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7" w:right="201"/>
              <w:rPr>
                <w:sz w:val="14"/>
              </w:rPr>
            </w:pPr>
            <w:r>
              <w:rPr>
                <w:sz w:val="14"/>
              </w:rPr>
              <w:t>0.836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102"/>
              <w:rPr>
                <w:sz w:val="14"/>
              </w:rPr>
            </w:pPr>
            <w:r>
              <w:rPr>
                <w:sz w:val="14"/>
              </w:rPr>
              <w:t>19.97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9" w:right="269"/>
              <w:rPr>
                <w:sz w:val="14"/>
              </w:rPr>
            </w:pPr>
            <w:r>
              <w:rPr>
                <w:sz w:val="14"/>
              </w:rPr>
              <w:t>1.25</w:t>
            </w:r>
          </w:p>
        </w:tc>
      </w:tr>
      <w:tr>
        <w:trPr>
          <w:trHeight w:val="153" w:hRule="atLeas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8" w:right="1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4" w:right="140"/>
              <w:rPr>
                <w:sz w:val="14"/>
              </w:rPr>
            </w:pPr>
            <w:r>
              <w:rPr>
                <w:sz w:val="14"/>
              </w:rPr>
              <w:t>13.16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6" w:right="122"/>
              <w:rPr>
                <w:sz w:val="14"/>
              </w:rPr>
            </w:pPr>
            <w:r>
              <w:rPr>
                <w:sz w:val="14"/>
              </w:rPr>
              <w:t>0.415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7" w:right="201"/>
              <w:rPr>
                <w:sz w:val="14"/>
              </w:rPr>
            </w:pPr>
            <w:r>
              <w:rPr>
                <w:sz w:val="14"/>
              </w:rPr>
              <w:t>0.501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102"/>
              <w:rPr>
                <w:sz w:val="14"/>
              </w:rPr>
            </w:pPr>
            <w:r>
              <w:rPr>
                <w:sz w:val="14"/>
              </w:rPr>
              <w:t>17.16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9" w:right="269"/>
              <w:rPr>
                <w:sz w:val="14"/>
              </w:rPr>
            </w:pPr>
            <w:r>
              <w:rPr>
                <w:sz w:val="14"/>
              </w:rPr>
              <w:t>1.20</w:t>
            </w:r>
          </w:p>
        </w:tc>
      </w:tr>
      <w:tr>
        <w:trPr>
          <w:trHeight w:val="153" w:hRule="atLeas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8" w:right="1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4" w:right="140"/>
              <w:rPr>
                <w:sz w:val="14"/>
              </w:rPr>
            </w:pPr>
            <w:r>
              <w:rPr>
                <w:sz w:val="14"/>
              </w:rPr>
              <w:t>13.52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6" w:right="122"/>
              <w:rPr>
                <w:sz w:val="14"/>
              </w:rPr>
            </w:pPr>
            <w:r>
              <w:rPr>
                <w:sz w:val="14"/>
              </w:rPr>
              <w:t>0.424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7" w:right="201"/>
              <w:rPr>
                <w:sz w:val="14"/>
              </w:rPr>
            </w:pPr>
            <w:r>
              <w:rPr>
                <w:sz w:val="14"/>
              </w:rPr>
              <w:t>0.520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102"/>
              <w:rPr>
                <w:sz w:val="14"/>
              </w:rPr>
            </w:pPr>
            <w:r>
              <w:rPr>
                <w:sz w:val="14"/>
              </w:rPr>
              <w:t>18.46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9" w:right="269"/>
              <w:rPr>
                <w:sz w:val="14"/>
              </w:rPr>
            </w:pPr>
            <w:r>
              <w:rPr>
                <w:sz w:val="14"/>
              </w:rPr>
              <w:t>1.22</w:t>
            </w:r>
          </w:p>
        </w:tc>
      </w:tr>
    </w:tbl>
    <w:p>
      <w:pPr>
        <w:pStyle w:val="BodyText"/>
        <w:spacing w:before="6"/>
        <w:rPr>
          <w:rFonts w:ascii="Arial"/>
          <w:b/>
          <w:sz w:val="17"/>
        </w:rPr>
      </w:pPr>
    </w:p>
    <w:p>
      <w:pPr>
        <w:spacing w:before="0"/>
        <w:ind w:left="26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Table</w:t>
      </w:r>
      <w:r>
        <w:rPr>
          <w:rFonts w:ascii="Arial"/>
          <w:b/>
          <w:spacing w:val="10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No.3:</w:t>
      </w:r>
      <w:r>
        <w:rPr>
          <w:rFonts w:ascii="Arial"/>
          <w:b/>
          <w:spacing w:val="1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Evaluation</w:t>
      </w:r>
      <w:r>
        <w:rPr>
          <w:rFonts w:ascii="Arial"/>
          <w:b/>
          <w:spacing w:val="1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26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Tablet</w:t>
      </w:r>
      <w:r>
        <w:rPr>
          <w:rFonts w:ascii="Arial"/>
          <w:b/>
          <w:spacing w:val="1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Parameters</w:t>
      </w:r>
    </w:p>
    <w:p>
      <w:pPr>
        <w:pStyle w:val="BodyText"/>
        <w:spacing w:before="1"/>
        <w:rPr>
          <w:rFonts w:ascii="Arial"/>
          <w:b/>
          <w:sz w:val="7"/>
        </w:rPr>
      </w:pPr>
    </w:p>
    <w:tbl>
      <w:tblPr>
        <w:tblW w:w="0" w:type="auto"/>
        <w:jc w:val="left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4"/>
        <w:gridCol w:w="1992"/>
        <w:gridCol w:w="1493"/>
        <w:gridCol w:w="1428"/>
        <w:gridCol w:w="1944"/>
        <w:gridCol w:w="1855"/>
      </w:tblGrid>
      <w:tr>
        <w:trPr>
          <w:trHeight w:val="153" w:hRule="atLeast"/>
        </w:trPr>
        <w:tc>
          <w:tcPr>
            <w:tcW w:w="181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70" w:right="3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5"/>
                <w:sz w:val="14"/>
              </w:rPr>
              <w:t>Formulation</w:t>
            </w:r>
            <w:r>
              <w:rPr>
                <w:rFonts w:ascii="Arial"/>
                <w:b/>
                <w:spacing w:val="7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Code</w:t>
            </w:r>
          </w:p>
        </w:tc>
        <w:tc>
          <w:tcPr>
            <w:tcW w:w="199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20" w:right="51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5"/>
                <w:sz w:val="14"/>
              </w:rPr>
              <w:t>Thickness</w:t>
            </w:r>
            <w:r>
              <w:rPr>
                <w:rFonts w:ascii="Arial"/>
                <w:b/>
                <w:spacing w:val="3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(mm)</w:t>
            </w:r>
          </w:p>
        </w:tc>
        <w:tc>
          <w:tcPr>
            <w:tcW w:w="149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99" w:right="1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5"/>
                <w:sz w:val="14"/>
              </w:rPr>
              <w:t>Hardness</w:t>
            </w:r>
            <w:r>
              <w:rPr>
                <w:rFonts w:ascii="Arial"/>
                <w:b/>
                <w:spacing w:val="11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(kg/cm</w:t>
            </w:r>
            <w:r>
              <w:rPr>
                <w:rFonts w:ascii="Arial"/>
                <w:b/>
                <w:w w:val="85"/>
                <w:position w:val="3"/>
                <w:sz w:val="9"/>
              </w:rPr>
              <w:t>3</w:t>
            </w:r>
            <w:r>
              <w:rPr>
                <w:rFonts w:ascii="Arial"/>
                <w:b/>
                <w:w w:val="85"/>
                <w:sz w:val="14"/>
              </w:rPr>
              <w:t>)</w:t>
            </w:r>
          </w:p>
        </w:tc>
        <w:tc>
          <w:tcPr>
            <w:tcW w:w="142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10" w:right="3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Friability</w:t>
            </w:r>
            <w:r>
              <w:rPr>
                <w:rFonts w:ascii="Arial"/>
                <w:b/>
                <w:spacing w:val="3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(%)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22" w:right="3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5"/>
                <w:sz w:val="14"/>
              </w:rPr>
              <w:t>Weight</w:t>
            </w:r>
            <w:r>
              <w:rPr>
                <w:rFonts w:ascii="Arial"/>
                <w:b/>
                <w:spacing w:val="9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Variation</w:t>
            </w:r>
            <w:r>
              <w:rPr>
                <w:rFonts w:ascii="Arial"/>
                <w:b/>
                <w:spacing w:val="14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(mg)</w:t>
            </w:r>
          </w:p>
        </w:tc>
        <w:tc>
          <w:tcPr>
            <w:tcW w:w="185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95" w:right="3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90"/>
                <w:sz w:val="14"/>
              </w:rPr>
              <w:t>Drug</w:t>
            </w:r>
            <w:r>
              <w:rPr>
                <w:rFonts w:ascii="Arial"/>
                <w:b/>
                <w:spacing w:val="-5"/>
                <w:w w:val="90"/>
                <w:sz w:val="14"/>
              </w:rPr>
              <w:t> </w:t>
            </w:r>
            <w:r>
              <w:rPr>
                <w:rFonts w:ascii="Arial"/>
                <w:b/>
                <w:spacing w:val="-1"/>
                <w:w w:val="90"/>
                <w:sz w:val="14"/>
              </w:rPr>
              <w:t>Content</w:t>
            </w:r>
            <w:r>
              <w:rPr>
                <w:rFonts w:ascii="Arial"/>
                <w:b/>
                <w:spacing w:val="-2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(%)</w:t>
            </w:r>
          </w:p>
        </w:tc>
      </w:tr>
      <w:tr>
        <w:trPr>
          <w:trHeight w:val="150" w:hRule="atLeast"/>
        </w:trPr>
        <w:tc>
          <w:tcPr>
            <w:tcW w:w="18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31" w:lineRule="exact"/>
              <w:ind w:left="370" w:right="3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F1</w:t>
            </w:r>
          </w:p>
        </w:tc>
        <w:tc>
          <w:tcPr>
            <w:tcW w:w="19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31" w:lineRule="exact"/>
              <w:ind w:left="520" w:right="513"/>
              <w:rPr>
                <w:sz w:val="14"/>
              </w:rPr>
            </w:pPr>
            <w:r>
              <w:rPr>
                <w:sz w:val="14"/>
              </w:rPr>
              <w:t>3.96</w:t>
            </w:r>
          </w:p>
        </w:tc>
        <w:tc>
          <w:tcPr>
            <w:tcW w:w="14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31" w:lineRule="exact"/>
              <w:ind w:left="198" w:right="191"/>
              <w:rPr>
                <w:sz w:val="14"/>
              </w:rPr>
            </w:pPr>
            <w:r>
              <w:rPr>
                <w:sz w:val="14"/>
              </w:rPr>
              <w:t>5.6</w:t>
            </w:r>
          </w:p>
        </w:tc>
        <w:tc>
          <w:tcPr>
            <w:tcW w:w="14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31" w:lineRule="exact"/>
              <w:ind w:left="310" w:right="306"/>
              <w:rPr>
                <w:sz w:val="14"/>
              </w:rPr>
            </w:pPr>
            <w:r>
              <w:rPr>
                <w:sz w:val="14"/>
              </w:rPr>
              <w:t>0.34</w:t>
            </w:r>
          </w:p>
        </w:tc>
        <w:tc>
          <w:tcPr>
            <w:tcW w:w="19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31" w:lineRule="exact"/>
              <w:ind w:left="321" w:right="319"/>
              <w:rPr>
                <w:sz w:val="14"/>
              </w:rPr>
            </w:pPr>
            <w:r>
              <w:rPr>
                <w:sz w:val="14"/>
              </w:rPr>
              <w:t>398.2</w:t>
            </w:r>
          </w:p>
        </w:tc>
        <w:tc>
          <w:tcPr>
            <w:tcW w:w="18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31" w:lineRule="exact"/>
              <w:ind w:left="395" w:right="391"/>
              <w:rPr>
                <w:sz w:val="14"/>
              </w:rPr>
            </w:pPr>
            <w:r>
              <w:rPr>
                <w:sz w:val="14"/>
              </w:rPr>
              <w:t>100.0</w:t>
            </w:r>
          </w:p>
        </w:tc>
      </w:tr>
      <w:tr>
        <w:trPr>
          <w:trHeight w:val="153" w:hRule="atLeast"/>
        </w:trPr>
        <w:tc>
          <w:tcPr>
            <w:tcW w:w="1814" w:type="dxa"/>
          </w:tcPr>
          <w:p>
            <w:pPr>
              <w:pStyle w:val="TableParagraph"/>
              <w:ind w:left="370" w:right="3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F2</w:t>
            </w:r>
          </w:p>
        </w:tc>
        <w:tc>
          <w:tcPr>
            <w:tcW w:w="1992" w:type="dxa"/>
          </w:tcPr>
          <w:p>
            <w:pPr>
              <w:pStyle w:val="TableParagraph"/>
              <w:ind w:left="520" w:right="513"/>
              <w:rPr>
                <w:sz w:val="14"/>
              </w:rPr>
            </w:pPr>
            <w:r>
              <w:rPr>
                <w:sz w:val="14"/>
              </w:rPr>
              <w:t>4.13</w:t>
            </w:r>
          </w:p>
        </w:tc>
        <w:tc>
          <w:tcPr>
            <w:tcW w:w="1493" w:type="dxa"/>
          </w:tcPr>
          <w:p>
            <w:pPr>
              <w:pStyle w:val="TableParagraph"/>
              <w:ind w:left="198" w:right="191"/>
              <w:rPr>
                <w:sz w:val="14"/>
              </w:rPr>
            </w:pPr>
            <w:r>
              <w:rPr>
                <w:sz w:val="14"/>
              </w:rPr>
              <w:t>6.8</w:t>
            </w:r>
          </w:p>
        </w:tc>
        <w:tc>
          <w:tcPr>
            <w:tcW w:w="1428" w:type="dxa"/>
          </w:tcPr>
          <w:p>
            <w:pPr>
              <w:pStyle w:val="TableParagraph"/>
              <w:ind w:left="310" w:right="306"/>
              <w:rPr>
                <w:sz w:val="14"/>
              </w:rPr>
            </w:pPr>
            <w:r>
              <w:rPr>
                <w:sz w:val="14"/>
              </w:rPr>
              <w:t>0.26</w:t>
            </w:r>
          </w:p>
        </w:tc>
        <w:tc>
          <w:tcPr>
            <w:tcW w:w="1944" w:type="dxa"/>
          </w:tcPr>
          <w:p>
            <w:pPr>
              <w:pStyle w:val="TableParagraph"/>
              <w:ind w:left="322" w:right="315"/>
              <w:rPr>
                <w:sz w:val="14"/>
              </w:rPr>
            </w:pPr>
            <w:r>
              <w:rPr>
                <w:sz w:val="14"/>
              </w:rPr>
              <w:t>394.7</w:t>
            </w:r>
          </w:p>
        </w:tc>
        <w:tc>
          <w:tcPr>
            <w:tcW w:w="1855" w:type="dxa"/>
          </w:tcPr>
          <w:p>
            <w:pPr>
              <w:pStyle w:val="TableParagraph"/>
              <w:ind w:left="395" w:right="391"/>
              <w:rPr>
                <w:sz w:val="14"/>
              </w:rPr>
            </w:pPr>
            <w:r>
              <w:rPr>
                <w:sz w:val="14"/>
              </w:rPr>
              <w:t>97.55</w:t>
            </w:r>
          </w:p>
        </w:tc>
      </w:tr>
      <w:tr>
        <w:trPr>
          <w:trHeight w:val="153" w:hRule="atLeast"/>
        </w:trPr>
        <w:tc>
          <w:tcPr>
            <w:tcW w:w="1814" w:type="dxa"/>
          </w:tcPr>
          <w:p>
            <w:pPr>
              <w:pStyle w:val="TableParagraph"/>
              <w:ind w:left="370" w:right="3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F3</w:t>
            </w:r>
          </w:p>
        </w:tc>
        <w:tc>
          <w:tcPr>
            <w:tcW w:w="1992" w:type="dxa"/>
          </w:tcPr>
          <w:p>
            <w:pPr>
              <w:pStyle w:val="TableParagraph"/>
              <w:ind w:left="520" w:right="513"/>
              <w:rPr>
                <w:sz w:val="14"/>
              </w:rPr>
            </w:pPr>
            <w:r>
              <w:rPr>
                <w:sz w:val="14"/>
              </w:rPr>
              <w:t>4.39</w:t>
            </w:r>
          </w:p>
        </w:tc>
        <w:tc>
          <w:tcPr>
            <w:tcW w:w="1493" w:type="dxa"/>
          </w:tcPr>
          <w:p>
            <w:pPr>
              <w:pStyle w:val="TableParagraph"/>
              <w:ind w:left="198" w:right="191"/>
              <w:rPr>
                <w:sz w:val="14"/>
              </w:rPr>
            </w:pPr>
            <w:r>
              <w:rPr>
                <w:sz w:val="14"/>
              </w:rPr>
              <w:t>7.6</w:t>
            </w:r>
          </w:p>
        </w:tc>
        <w:tc>
          <w:tcPr>
            <w:tcW w:w="1428" w:type="dxa"/>
          </w:tcPr>
          <w:p>
            <w:pPr>
              <w:pStyle w:val="TableParagraph"/>
              <w:ind w:left="310" w:right="306"/>
              <w:rPr>
                <w:sz w:val="14"/>
              </w:rPr>
            </w:pPr>
            <w:r>
              <w:rPr>
                <w:sz w:val="14"/>
              </w:rPr>
              <w:t>0.22</w:t>
            </w:r>
          </w:p>
        </w:tc>
        <w:tc>
          <w:tcPr>
            <w:tcW w:w="1944" w:type="dxa"/>
          </w:tcPr>
          <w:p>
            <w:pPr>
              <w:pStyle w:val="TableParagraph"/>
              <w:ind w:left="322" w:right="315"/>
              <w:rPr>
                <w:sz w:val="14"/>
              </w:rPr>
            </w:pPr>
            <w:r>
              <w:rPr>
                <w:sz w:val="14"/>
              </w:rPr>
              <w:t>397.1</w:t>
            </w:r>
          </w:p>
        </w:tc>
        <w:tc>
          <w:tcPr>
            <w:tcW w:w="1855" w:type="dxa"/>
          </w:tcPr>
          <w:p>
            <w:pPr>
              <w:pStyle w:val="TableParagraph"/>
              <w:ind w:left="395" w:right="391"/>
              <w:rPr>
                <w:sz w:val="14"/>
              </w:rPr>
            </w:pPr>
            <w:r>
              <w:rPr>
                <w:sz w:val="14"/>
              </w:rPr>
              <w:t>98.10</w:t>
            </w:r>
          </w:p>
        </w:tc>
      </w:tr>
      <w:tr>
        <w:trPr>
          <w:trHeight w:val="150" w:hRule="atLeast"/>
        </w:trPr>
        <w:tc>
          <w:tcPr>
            <w:tcW w:w="1814" w:type="dxa"/>
          </w:tcPr>
          <w:p>
            <w:pPr>
              <w:pStyle w:val="TableParagraph"/>
              <w:spacing w:line="131" w:lineRule="exact"/>
              <w:ind w:left="370" w:right="3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F4</w:t>
            </w:r>
          </w:p>
        </w:tc>
        <w:tc>
          <w:tcPr>
            <w:tcW w:w="1992" w:type="dxa"/>
          </w:tcPr>
          <w:p>
            <w:pPr>
              <w:pStyle w:val="TableParagraph"/>
              <w:spacing w:line="131" w:lineRule="exact"/>
              <w:ind w:left="520" w:right="513"/>
              <w:rPr>
                <w:sz w:val="14"/>
              </w:rPr>
            </w:pPr>
            <w:r>
              <w:rPr>
                <w:sz w:val="14"/>
              </w:rPr>
              <w:t>3.93</w:t>
            </w:r>
          </w:p>
        </w:tc>
        <w:tc>
          <w:tcPr>
            <w:tcW w:w="1493" w:type="dxa"/>
          </w:tcPr>
          <w:p>
            <w:pPr>
              <w:pStyle w:val="TableParagraph"/>
              <w:spacing w:line="131" w:lineRule="exact"/>
              <w:ind w:left="198" w:right="191"/>
              <w:rPr>
                <w:sz w:val="14"/>
              </w:rPr>
            </w:pPr>
            <w:r>
              <w:rPr>
                <w:sz w:val="14"/>
              </w:rPr>
              <w:t>6.4</w:t>
            </w:r>
          </w:p>
        </w:tc>
        <w:tc>
          <w:tcPr>
            <w:tcW w:w="1428" w:type="dxa"/>
          </w:tcPr>
          <w:p>
            <w:pPr>
              <w:pStyle w:val="TableParagraph"/>
              <w:spacing w:line="131" w:lineRule="exact"/>
              <w:ind w:left="310" w:right="306"/>
              <w:rPr>
                <w:sz w:val="14"/>
              </w:rPr>
            </w:pPr>
            <w:r>
              <w:rPr>
                <w:sz w:val="14"/>
              </w:rPr>
              <w:t>0.24</w:t>
            </w:r>
          </w:p>
        </w:tc>
        <w:tc>
          <w:tcPr>
            <w:tcW w:w="1944" w:type="dxa"/>
          </w:tcPr>
          <w:p>
            <w:pPr>
              <w:pStyle w:val="TableParagraph"/>
              <w:spacing w:line="131" w:lineRule="exact"/>
              <w:ind w:left="322" w:right="315"/>
              <w:rPr>
                <w:sz w:val="14"/>
              </w:rPr>
            </w:pPr>
            <w:r>
              <w:rPr>
                <w:sz w:val="14"/>
              </w:rPr>
              <w:t>400.6</w:t>
            </w:r>
          </w:p>
        </w:tc>
        <w:tc>
          <w:tcPr>
            <w:tcW w:w="1855" w:type="dxa"/>
          </w:tcPr>
          <w:p>
            <w:pPr>
              <w:pStyle w:val="TableParagraph"/>
              <w:spacing w:line="131" w:lineRule="exact"/>
              <w:ind w:left="395" w:right="391"/>
              <w:rPr>
                <w:sz w:val="14"/>
              </w:rPr>
            </w:pPr>
            <w:r>
              <w:rPr>
                <w:sz w:val="14"/>
              </w:rPr>
              <w:t>95.82</w:t>
            </w:r>
          </w:p>
        </w:tc>
      </w:tr>
      <w:tr>
        <w:trPr>
          <w:trHeight w:val="153" w:hRule="atLeast"/>
        </w:trPr>
        <w:tc>
          <w:tcPr>
            <w:tcW w:w="1814" w:type="dxa"/>
          </w:tcPr>
          <w:p>
            <w:pPr>
              <w:pStyle w:val="TableParagraph"/>
              <w:ind w:left="370" w:right="3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F5</w:t>
            </w:r>
          </w:p>
        </w:tc>
        <w:tc>
          <w:tcPr>
            <w:tcW w:w="1992" w:type="dxa"/>
          </w:tcPr>
          <w:p>
            <w:pPr>
              <w:pStyle w:val="TableParagraph"/>
              <w:ind w:left="520" w:right="513"/>
              <w:rPr>
                <w:sz w:val="14"/>
              </w:rPr>
            </w:pPr>
            <w:r>
              <w:rPr>
                <w:sz w:val="14"/>
              </w:rPr>
              <w:t>4.42</w:t>
            </w:r>
          </w:p>
        </w:tc>
        <w:tc>
          <w:tcPr>
            <w:tcW w:w="1493" w:type="dxa"/>
          </w:tcPr>
          <w:p>
            <w:pPr>
              <w:pStyle w:val="TableParagraph"/>
              <w:ind w:left="198" w:right="191"/>
              <w:rPr>
                <w:sz w:val="14"/>
              </w:rPr>
            </w:pPr>
            <w:r>
              <w:rPr>
                <w:sz w:val="14"/>
              </w:rPr>
              <w:t>7.8</w:t>
            </w:r>
          </w:p>
        </w:tc>
        <w:tc>
          <w:tcPr>
            <w:tcW w:w="1428" w:type="dxa"/>
          </w:tcPr>
          <w:p>
            <w:pPr>
              <w:pStyle w:val="TableParagraph"/>
              <w:ind w:left="310" w:right="306"/>
              <w:rPr>
                <w:sz w:val="14"/>
              </w:rPr>
            </w:pPr>
            <w:r>
              <w:rPr>
                <w:sz w:val="14"/>
              </w:rPr>
              <w:t>0.19</w:t>
            </w:r>
          </w:p>
        </w:tc>
        <w:tc>
          <w:tcPr>
            <w:tcW w:w="1944" w:type="dxa"/>
          </w:tcPr>
          <w:p>
            <w:pPr>
              <w:pStyle w:val="TableParagraph"/>
              <w:ind w:left="322" w:right="315"/>
              <w:rPr>
                <w:sz w:val="14"/>
              </w:rPr>
            </w:pPr>
            <w:r>
              <w:rPr>
                <w:sz w:val="14"/>
              </w:rPr>
              <w:t>401.8</w:t>
            </w:r>
          </w:p>
        </w:tc>
        <w:tc>
          <w:tcPr>
            <w:tcW w:w="1855" w:type="dxa"/>
          </w:tcPr>
          <w:p>
            <w:pPr>
              <w:pStyle w:val="TableParagraph"/>
              <w:ind w:left="395" w:right="391"/>
              <w:rPr>
                <w:sz w:val="14"/>
              </w:rPr>
            </w:pPr>
            <w:r>
              <w:rPr>
                <w:sz w:val="14"/>
              </w:rPr>
              <w:t>98.77</w:t>
            </w:r>
          </w:p>
        </w:tc>
      </w:tr>
      <w:tr>
        <w:trPr>
          <w:trHeight w:val="153" w:hRule="atLeast"/>
        </w:trPr>
        <w:tc>
          <w:tcPr>
            <w:tcW w:w="181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70" w:right="3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F6</w:t>
            </w:r>
          </w:p>
        </w:tc>
        <w:tc>
          <w:tcPr>
            <w:tcW w:w="199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20" w:right="513"/>
              <w:rPr>
                <w:sz w:val="14"/>
              </w:rPr>
            </w:pPr>
            <w:r>
              <w:rPr>
                <w:sz w:val="14"/>
              </w:rPr>
              <w:t>4.45</w:t>
            </w:r>
          </w:p>
        </w:tc>
        <w:tc>
          <w:tcPr>
            <w:tcW w:w="149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98" w:right="191"/>
              <w:rPr>
                <w:sz w:val="14"/>
              </w:rPr>
            </w:pPr>
            <w:r>
              <w:rPr>
                <w:sz w:val="14"/>
              </w:rPr>
              <w:t>9.3</w:t>
            </w:r>
          </w:p>
        </w:tc>
        <w:tc>
          <w:tcPr>
            <w:tcW w:w="142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10" w:right="305"/>
              <w:rPr>
                <w:sz w:val="14"/>
              </w:rPr>
            </w:pPr>
            <w:r>
              <w:rPr>
                <w:sz w:val="14"/>
              </w:rPr>
              <w:t>0.144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22" w:right="315"/>
              <w:rPr>
                <w:sz w:val="14"/>
              </w:rPr>
            </w:pPr>
            <w:r>
              <w:rPr>
                <w:sz w:val="14"/>
              </w:rPr>
              <w:t>399.3</w:t>
            </w:r>
          </w:p>
        </w:tc>
        <w:tc>
          <w:tcPr>
            <w:tcW w:w="185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95" w:right="391"/>
              <w:rPr>
                <w:sz w:val="14"/>
              </w:rPr>
            </w:pPr>
            <w:r>
              <w:rPr>
                <w:sz w:val="14"/>
              </w:rPr>
              <w:t>99.88</w:t>
            </w:r>
          </w:p>
        </w:tc>
      </w:tr>
    </w:tbl>
    <w:p>
      <w:pPr>
        <w:pStyle w:val="BodyText"/>
        <w:spacing w:before="9"/>
        <w:rPr>
          <w:rFonts w:ascii="Arial"/>
          <w:b/>
          <w:sz w:val="17"/>
        </w:rPr>
      </w:pPr>
    </w:p>
    <w:p>
      <w:pPr>
        <w:pStyle w:val="Heading2"/>
      </w:pPr>
      <w:r>
        <w:rPr>
          <w:w w:val="85"/>
        </w:rPr>
        <w:t>Table</w:t>
      </w:r>
      <w:r>
        <w:rPr>
          <w:spacing w:val="5"/>
          <w:w w:val="85"/>
        </w:rPr>
        <w:t> </w:t>
      </w:r>
      <w:r>
        <w:rPr>
          <w:w w:val="85"/>
        </w:rPr>
        <w:t>No.</w:t>
      </w:r>
      <w:r>
        <w:rPr>
          <w:spacing w:val="7"/>
          <w:w w:val="85"/>
        </w:rPr>
        <w:t> </w:t>
      </w:r>
      <w:r>
        <w:rPr>
          <w:w w:val="85"/>
        </w:rPr>
        <w:t>4:</w:t>
      </w:r>
      <w:r>
        <w:rPr>
          <w:spacing w:val="6"/>
          <w:w w:val="85"/>
        </w:rPr>
        <w:t> </w:t>
      </w:r>
      <w:r>
        <w:rPr>
          <w:w w:val="85"/>
        </w:rPr>
        <w:t>Comparative</w:t>
      </w:r>
      <w:r>
        <w:rPr>
          <w:spacing w:val="10"/>
          <w:w w:val="85"/>
        </w:rPr>
        <w:t> </w:t>
      </w:r>
      <w:r>
        <w:rPr>
          <w:i/>
          <w:w w:val="85"/>
        </w:rPr>
        <w:t>in</w:t>
      </w:r>
      <w:r>
        <w:rPr>
          <w:i/>
          <w:spacing w:val="4"/>
          <w:w w:val="85"/>
        </w:rPr>
        <w:t> </w:t>
      </w:r>
      <w:r>
        <w:rPr>
          <w:i/>
          <w:w w:val="85"/>
        </w:rPr>
        <w:t>vitro</w:t>
      </w:r>
      <w:r>
        <w:rPr>
          <w:i/>
          <w:spacing w:val="7"/>
          <w:w w:val="85"/>
        </w:rPr>
        <w:t> </w:t>
      </w:r>
      <w:r>
        <w:rPr>
          <w:w w:val="85"/>
        </w:rPr>
        <w:t>dissolution</w:t>
      </w:r>
      <w:r>
        <w:rPr>
          <w:spacing w:val="5"/>
          <w:w w:val="85"/>
        </w:rPr>
        <w:t> </w:t>
      </w:r>
      <w:r>
        <w:rPr>
          <w:w w:val="85"/>
        </w:rPr>
        <w:t>study</w:t>
      </w:r>
    </w:p>
    <w:p>
      <w:pPr>
        <w:pStyle w:val="BodyText"/>
        <w:spacing w:before="5"/>
        <w:rPr>
          <w:rFonts w:ascii="Arial"/>
          <w:b/>
          <w:sz w:val="14"/>
        </w:rPr>
      </w:pPr>
    </w:p>
    <w:tbl>
      <w:tblPr>
        <w:tblW w:w="0" w:type="auto"/>
        <w:jc w:val="left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0"/>
        <w:gridCol w:w="1468"/>
        <w:gridCol w:w="1451"/>
        <w:gridCol w:w="1098"/>
        <w:gridCol w:w="1024"/>
        <w:gridCol w:w="1190"/>
        <w:gridCol w:w="1190"/>
        <w:gridCol w:w="1519"/>
      </w:tblGrid>
      <w:tr>
        <w:trPr>
          <w:trHeight w:val="160" w:hRule="atLeast"/>
        </w:trPr>
        <w:tc>
          <w:tcPr>
            <w:tcW w:w="1610" w:type="dxa"/>
            <w:vMerge w:val="restart"/>
          </w:tcPr>
          <w:p>
            <w:pPr>
              <w:pStyle w:val="TableParagraph"/>
              <w:spacing w:line="240" w:lineRule="auto" w:before="86"/>
              <w:ind w:left="107"/>
              <w:jc w:val="lef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Time(min)</w:t>
            </w:r>
          </w:p>
        </w:tc>
        <w:tc>
          <w:tcPr>
            <w:tcW w:w="8940" w:type="dxa"/>
            <w:gridSpan w:val="7"/>
          </w:tcPr>
          <w:p>
            <w:pPr>
              <w:pStyle w:val="TableParagraph"/>
              <w:spacing w:line="140" w:lineRule="exact"/>
              <w:ind w:left="3602" w:right="3590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Cumulative</w:t>
            </w:r>
            <w:r>
              <w:rPr>
                <w:rFonts w:ascii="Times New Roman"/>
                <w:b/>
                <w:spacing w:val="-3"/>
                <w:sz w:val="14"/>
              </w:rPr>
              <w:t> </w:t>
            </w:r>
            <w:r>
              <w:rPr>
                <w:rFonts w:ascii="Times New Roman"/>
                <w:b/>
                <w:sz w:val="14"/>
              </w:rPr>
              <w:t>%</w:t>
            </w:r>
            <w:r>
              <w:rPr>
                <w:rFonts w:ascii="Times New Roman"/>
                <w:b/>
                <w:spacing w:val="-3"/>
                <w:sz w:val="14"/>
              </w:rPr>
              <w:t> </w:t>
            </w:r>
            <w:r>
              <w:rPr>
                <w:rFonts w:ascii="Times New Roman"/>
                <w:b/>
                <w:sz w:val="14"/>
              </w:rPr>
              <w:t>Drug</w:t>
            </w:r>
            <w:r>
              <w:rPr>
                <w:rFonts w:ascii="Times New Roman"/>
                <w:b/>
                <w:spacing w:val="-3"/>
                <w:sz w:val="14"/>
              </w:rPr>
              <w:t> </w:t>
            </w:r>
            <w:r>
              <w:rPr>
                <w:rFonts w:ascii="Times New Roman"/>
                <w:b/>
                <w:sz w:val="14"/>
              </w:rPr>
              <w:t>Release</w:t>
            </w:r>
          </w:p>
        </w:tc>
      </w:tr>
      <w:tr>
        <w:trPr>
          <w:trHeight w:val="162" w:hRule="atLeast"/>
        </w:trPr>
        <w:tc>
          <w:tcPr>
            <w:tcW w:w="16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spacing w:line="141" w:lineRule="exact" w:before="2"/>
              <w:ind w:left="555" w:right="547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F1</w:t>
            </w:r>
          </w:p>
        </w:tc>
        <w:tc>
          <w:tcPr>
            <w:tcW w:w="1451" w:type="dxa"/>
          </w:tcPr>
          <w:p>
            <w:pPr>
              <w:pStyle w:val="TableParagraph"/>
              <w:spacing w:line="141" w:lineRule="exact" w:before="2"/>
              <w:ind w:left="546" w:right="539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F2</w:t>
            </w:r>
          </w:p>
        </w:tc>
        <w:tc>
          <w:tcPr>
            <w:tcW w:w="1098" w:type="dxa"/>
          </w:tcPr>
          <w:p>
            <w:pPr>
              <w:pStyle w:val="TableParagraph"/>
              <w:spacing w:line="141" w:lineRule="exact" w:before="2"/>
              <w:ind w:left="370" w:right="363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F3</w:t>
            </w:r>
          </w:p>
        </w:tc>
        <w:tc>
          <w:tcPr>
            <w:tcW w:w="1024" w:type="dxa"/>
          </w:tcPr>
          <w:p>
            <w:pPr>
              <w:pStyle w:val="TableParagraph"/>
              <w:spacing w:line="141" w:lineRule="exact" w:before="2"/>
              <w:ind w:left="337" w:right="321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F4</w:t>
            </w:r>
          </w:p>
        </w:tc>
        <w:tc>
          <w:tcPr>
            <w:tcW w:w="1190" w:type="dxa"/>
          </w:tcPr>
          <w:p>
            <w:pPr>
              <w:pStyle w:val="TableParagraph"/>
              <w:spacing w:line="141" w:lineRule="exact" w:before="2"/>
              <w:ind w:left="414" w:right="404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F5</w:t>
            </w:r>
          </w:p>
        </w:tc>
        <w:tc>
          <w:tcPr>
            <w:tcW w:w="1190" w:type="dxa"/>
          </w:tcPr>
          <w:p>
            <w:pPr>
              <w:pStyle w:val="TableParagraph"/>
              <w:spacing w:line="141" w:lineRule="exact" w:before="2"/>
              <w:ind w:left="417" w:right="401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F6</w:t>
            </w:r>
          </w:p>
        </w:tc>
        <w:tc>
          <w:tcPr>
            <w:tcW w:w="1519" w:type="dxa"/>
          </w:tcPr>
          <w:p>
            <w:pPr>
              <w:pStyle w:val="TableParagraph"/>
              <w:spacing w:line="141" w:lineRule="exact" w:before="2"/>
              <w:ind w:left="446" w:right="432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Marketed</w:t>
            </w:r>
          </w:p>
        </w:tc>
      </w:tr>
      <w:tr>
        <w:trPr>
          <w:trHeight w:val="160" w:hRule="atLeast"/>
        </w:trPr>
        <w:tc>
          <w:tcPr>
            <w:tcW w:w="1610" w:type="dxa"/>
          </w:tcPr>
          <w:p>
            <w:pPr>
              <w:pStyle w:val="TableParagraph"/>
              <w:spacing w:line="140" w:lineRule="exact"/>
              <w:ind w:left="9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99"/>
                <w:sz w:val="14"/>
              </w:rPr>
              <w:t>0</w:t>
            </w:r>
          </w:p>
        </w:tc>
        <w:tc>
          <w:tcPr>
            <w:tcW w:w="1468" w:type="dxa"/>
          </w:tcPr>
          <w:p>
            <w:pPr>
              <w:pStyle w:val="TableParagraph"/>
              <w:spacing w:line="140" w:lineRule="exact"/>
              <w:ind w:left="8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99"/>
                <w:sz w:val="14"/>
              </w:rPr>
              <w:t>0</w:t>
            </w:r>
          </w:p>
        </w:tc>
        <w:tc>
          <w:tcPr>
            <w:tcW w:w="1451" w:type="dxa"/>
          </w:tcPr>
          <w:p>
            <w:pPr>
              <w:pStyle w:val="TableParagraph"/>
              <w:spacing w:line="140" w:lineRule="exact"/>
              <w:ind w:left="8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99"/>
                <w:sz w:val="14"/>
              </w:rPr>
              <w:t>0</w:t>
            </w:r>
          </w:p>
        </w:tc>
        <w:tc>
          <w:tcPr>
            <w:tcW w:w="1098" w:type="dxa"/>
          </w:tcPr>
          <w:p>
            <w:pPr>
              <w:pStyle w:val="TableParagraph"/>
              <w:spacing w:line="140" w:lineRule="exact"/>
              <w:ind w:left="7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99"/>
                <w:sz w:val="14"/>
              </w:rPr>
              <w:t>0</w:t>
            </w:r>
          </w:p>
        </w:tc>
        <w:tc>
          <w:tcPr>
            <w:tcW w:w="1024" w:type="dxa"/>
          </w:tcPr>
          <w:p>
            <w:pPr>
              <w:pStyle w:val="TableParagraph"/>
              <w:spacing w:line="140" w:lineRule="exact"/>
              <w:ind w:left="17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99"/>
                <w:sz w:val="14"/>
              </w:rPr>
              <w:t>0</w:t>
            </w:r>
          </w:p>
        </w:tc>
        <w:tc>
          <w:tcPr>
            <w:tcW w:w="1190" w:type="dxa"/>
          </w:tcPr>
          <w:p>
            <w:pPr>
              <w:pStyle w:val="TableParagraph"/>
              <w:spacing w:line="140" w:lineRule="exact"/>
              <w:ind w:left="11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99"/>
                <w:sz w:val="14"/>
              </w:rPr>
              <w:t>0</w:t>
            </w:r>
          </w:p>
        </w:tc>
        <w:tc>
          <w:tcPr>
            <w:tcW w:w="1190" w:type="dxa"/>
          </w:tcPr>
          <w:p>
            <w:pPr>
              <w:pStyle w:val="TableParagraph"/>
              <w:spacing w:line="140" w:lineRule="exact"/>
              <w:ind w:left="16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99"/>
                <w:sz w:val="14"/>
              </w:rPr>
              <w:t>0</w:t>
            </w:r>
          </w:p>
        </w:tc>
        <w:tc>
          <w:tcPr>
            <w:tcW w:w="1519" w:type="dxa"/>
          </w:tcPr>
          <w:p>
            <w:pPr>
              <w:pStyle w:val="TableParagraph"/>
              <w:spacing w:line="140" w:lineRule="exact"/>
              <w:ind w:left="19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99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1610" w:type="dxa"/>
          </w:tcPr>
          <w:p>
            <w:pPr>
              <w:pStyle w:val="TableParagraph"/>
              <w:spacing w:line="140" w:lineRule="exact"/>
              <w:ind w:left="677" w:right="67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30</w:t>
            </w:r>
          </w:p>
        </w:tc>
        <w:tc>
          <w:tcPr>
            <w:tcW w:w="1468" w:type="dxa"/>
          </w:tcPr>
          <w:p>
            <w:pPr>
              <w:pStyle w:val="TableParagraph"/>
              <w:spacing w:line="140" w:lineRule="exact"/>
              <w:ind w:left="555" w:right="547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49.86</w:t>
            </w:r>
          </w:p>
        </w:tc>
        <w:tc>
          <w:tcPr>
            <w:tcW w:w="1451" w:type="dxa"/>
          </w:tcPr>
          <w:p>
            <w:pPr>
              <w:pStyle w:val="TableParagraph"/>
              <w:spacing w:line="140" w:lineRule="exact"/>
              <w:ind w:left="546" w:right="5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25.5</w:t>
            </w:r>
          </w:p>
        </w:tc>
        <w:tc>
          <w:tcPr>
            <w:tcW w:w="1098" w:type="dxa"/>
          </w:tcPr>
          <w:p>
            <w:pPr>
              <w:pStyle w:val="TableParagraph"/>
              <w:spacing w:line="140" w:lineRule="exact"/>
              <w:ind w:left="370" w:right="36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21.50</w:t>
            </w:r>
          </w:p>
        </w:tc>
        <w:tc>
          <w:tcPr>
            <w:tcW w:w="1024" w:type="dxa"/>
          </w:tcPr>
          <w:p>
            <w:pPr>
              <w:pStyle w:val="TableParagraph"/>
              <w:spacing w:line="140" w:lineRule="exact"/>
              <w:ind w:left="337" w:right="321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34.02</w:t>
            </w:r>
          </w:p>
        </w:tc>
        <w:tc>
          <w:tcPr>
            <w:tcW w:w="1190" w:type="dxa"/>
          </w:tcPr>
          <w:p>
            <w:pPr>
              <w:pStyle w:val="TableParagraph"/>
              <w:spacing w:line="140" w:lineRule="exact"/>
              <w:ind w:left="414" w:right="40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22.96</w:t>
            </w:r>
          </w:p>
        </w:tc>
        <w:tc>
          <w:tcPr>
            <w:tcW w:w="1190" w:type="dxa"/>
          </w:tcPr>
          <w:p>
            <w:pPr>
              <w:pStyle w:val="TableParagraph"/>
              <w:spacing w:line="140" w:lineRule="exact"/>
              <w:ind w:left="417" w:right="401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15.30</w:t>
            </w:r>
          </w:p>
        </w:tc>
        <w:tc>
          <w:tcPr>
            <w:tcW w:w="1519" w:type="dxa"/>
          </w:tcPr>
          <w:p>
            <w:pPr>
              <w:pStyle w:val="TableParagraph"/>
              <w:spacing w:line="140" w:lineRule="exact"/>
              <w:ind w:left="446" w:right="427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21.50</w:t>
            </w:r>
          </w:p>
        </w:tc>
      </w:tr>
      <w:tr>
        <w:trPr>
          <w:trHeight w:val="160" w:hRule="atLeast"/>
        </w:trPr>
        <w:tc>
          <w:tcPr>
            <w:tcW w:w="1610" w:type="dxa"/>
          </w:tcPr>
          <w:p>
            <w:pPr>
              <w:pStyle w:val="TableParagraph"/>
              <w:spacing w:line="140" w:lineRule="exact"/>
              <w:ind w:left="677" w:right="67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60</w:t>
            </w:r>
          </w:p>
        </w:tc>
        <w:tc>
          <w:tcPr>
            <w:tcW w:w="1468" w:type="dxa"/>
          </w:tcPr>
          <w:p>
            <w:pPr>
              <w:pStyle w:val="TableParagraph"/>
              <w:spacing w:line="140" w:lineRule="exact"/>
              <w:ind w:left="555" w:right="547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57.73</w:t>
            </w:r>
          </w:p>
        </w:tc>
        <w:tc>
          <w:tcPr>
            <w:tcW w:w="1451" w:type="dxa"/>
          </w:tcPr>
          <w:p>
            <w:pPr>
              <w:pStyle w:val="TableParagraph"/>
              <w:spacing w:line="140" w:lineRule="exact"/>
              <w:ind w:left="546" w:right="53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26.16</w:t>
            </w:r>
          </w:p>
        </w:tc>
        <w:tc>
          <w:tcPr>
            <w:tcW w:w="1098" w:type="dxa"/>
          </w:tcPr>
          <w:p>
            <w:pPr>
              <w:pStyle w:val="TableParagraph"/>
              <w:spacing w:line="140" w:lineRule="exact"/>
              <w:ind w:left="370" w:right="36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24.44</w:t>
            </w:r>
          </w:p>
        </w:tc>
        <w:tc>
          <w:tcPr>
            <w:tcW w:w="1024" w:type="dxa"/>
          </w:tcPr>
          <w:p>
            <w:pPr>
              <w:pStyle w:val="TableParagraph"/>
              <w:spacing w:line="140" w:lineRule="exact"/>
              <w:ind w:left="337" w:right="321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38.96</w:t>
            </w:r>
          </w:p>
        </w:tc>
        <w:tc>
          <w:tcPr>
            <w:tcW w:w="1190" w:type="dxa"/>
          </w:tcPr>
          <w:p>
            <w:pPr>
              <w:pStyle w:val="TableParagraph"/>
              <w:spacing w:line="140" w:lineRule="exact"/>
              <w:ind w:left="414" w:right="40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24.33</w:t>
            </w:r>
          </w:p>
        </w:tc>
        <w:tc>
          <w:tcPr>
            <w:tcW w:w="1190" w:type="dxa"/>
          </w:tcPr>
          <w:p>
            <w:pPr>
              <w:pStyle w:val="TableParagraph"/>
              <w:spacing w:line="140" w:lineRule="exact"/>
              <w:ind w:left="417" w:right="401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17.80</w:t>
            </w:r>
          </w:p>
        </w:tc>
        <w:tc>
          <w:tcPr>
            <w:tcW w:w="1519" w:type="dxa"/>
          </w:tcPr>
          <w:p>
            <w:pPr>
              <w:pStyle w:val="TableParagraph"/>
              <w:spacing w:line="140" w:lineRule="exact"/>
              <w:ind w:left="446" w:right="427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26.69</w:t>
            </w:r>
          </w:p>
        </w:tc>
      </w:tr>
      <w:tr>
        <w:trPr>
          <w:trHeight w:val="162" w:hRule="atLeast"/>
        </w:trPr>
        <w:tc>
          <w:tcPr>
            <w:tcW w:w="1610" w:type="dxa"/>
          </w:tcPr>
          <w:p>
            <w:pPr>
              <w:pStyle w:val="TableParagraph"/>
              <w:spacing w:line="143" w:lineRule="exact"/>
              <w:ind w:left="677" w:right="67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120</w:t>
            </w:r>
          </w:p>
        </w:tc>
        <w:tc>
          <w:tcPr>
            <w:tcW w:w="1468" w:type="dxa"/>
          </w:tcPr>
          <w:p>
            <w:pPr>
              <w:pStyle w:val="TableParagraph"/>
              <w:spacing w:line="143" w:lineRule="exact"/>
              <w:ind w:left="555" w:right="547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80.54</w:t>
            </w:r>
          </w:p>
        </w:tc>
        <w:tc>
          <w:tcPr>
            <w:tcW w:w="1451" w:type="dxa"/>
          </w:tcPr>
          <w:p>
            <w:pPr>
              <w:pStyle w:val="TableParagraph"/>
              <w:spacing w:line="143" w:lineRule="exact"/>
              <w:ind w:left="546" w:right="53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36.75</w:t>
            </w:r>
          </w:p>
        </w:tc>
        <w:tc>
          <w:tcPr>
            <w:tcW w:w="1098" w:type="dxa"/>
          </w:tcPr>
          <w:p>
            <w:pPr>
              <w:pStyle w:val="TableParagraph"/>
              <w:spacing w:line="143" w:lineRule="exact"/>
              <w:ind w:left="370" w:right="36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28.02</w:t>
            </w:r>
          </w:p>
        </w:tc>
        <w:tc>
          <w:tcPr>
            <w:tcW w:w="1024" w:type="dxa"/>
          </w:tcPr>
          <w:p>
            <w:pPr>
              <w:pStyle w:val="TableParagraph"/>
              <w:spacing w:line="143" w:lineRule="exact"/>
              <w:ind w:left="337" w:right="321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47.47</w:t>
            </w:r>
          </w:p>
        </w:tc>
        <w:tc>
          <w:tcPr>
            <w:tcW w:w="1190" w:type="dxa"/>
          </w:tcPr>
          <w:p>
            <w:pPr>
              <w:pStyle w:val="TableParagraph"/>
              <w:spacing w:line="143" w:lineRule="exact"/>
              <w:ind w:left="414" w:right="40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36.56</w:t>
            </w:r>
          </w:p>
        </w:tc>
        <w:tc>
          <w:tcPr>
            <w:tcW w:w="1190" w:type="dxa"/>
          </w:tcPr>
          <w:p>
            <w:pPr>
              <w:pStyle w:val="TableParagraph"/>
              <w:spacing w:line="143" w:lineRule="exact"/>
              <w:ind w:left="417" w:right="401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19.20</w:t>
            </w:r>
          </w:p>
        </w:tc>
        <w:tc>
          <w:tcPr>
            <w:tcW w:w="1519" w:type="dxa"/>
          </w:tcPr>
          <w:p>
            <w:pPr>
              <w:pStyle w:val="TableParagraph"/>
              <w:spacing w:line="143" w:lineRule="exact"/>
              <w:ind w:left="446" w:right="427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33.36</w:t>
            </w:r>
          </w:p>
        </w:tc>
      </w:tr>
      <w:tr>
        <w:trPr>
          <w:trHeight w:val="160" w:hRule="atLeast"/>
        </w:trPr>
        <w:tc>
          <w:tcPr>
            <w:tcW w:w="1610" w:type="dxa"/>
          </w:tcPr>
          <w:p>
            <w:pPr>
              <w:pStyle w:val="TableParagraph"/>
              <w:spacing w:line="140" w:lineRule="exact"/>
              <w:ind w:left="677" w:right="67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180</w:t>
            </w:r>
          </w:p>
        </w:tc>
        <w:tc>
          <w:tcPr>
            <w:tcW w:w="1468" w:type="dxa"/>
          </w:tcPr>
          <w:p>
            <w:pPr>
              <w:pStyle w:val="TableParagraph"/>
              <w:spacing w:line="140" w:lineRule="exact"/>
              <w:ind w:left="555" w:right="547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93.98</w:t>
            </w:r>
          </w:p>
        </w:tc>
        <w:tc>
          <w:tcPr>
            <w:tcW w:w="1451" w:type="dxa"/>
          </w:tcPr>
          <w:p>
            <w:pPr>
              <w:pStyle w:val="TableParagraph"/>
              <w:spacing w:line="140" w:lineRule="exact"/>
              <w:ind w:left="546" w:right="53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47.02</w:t>
            </w:r>
          </w:p>
        </w:tc>
        <w:tc>
          <w:tcPr>
            <w:tcW w:w="1098" w:type="dxa"/>
          </w:tcPr>
          <w:p>
            <w:pPr>
              <w:pStyle w:val="TableParagraph"/>
              <w:spacing w:line="140" w:lineRule="exact"/>
              <w:ind w:left="370" w:right="36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35.77</w:t>
            </w:r>
          </w:p>
        </w:tc>
        <w:tc>
          <w:tcPr>
            <w:tcW w:w="1024" w:type="dxa"/>
          </w:tcPr>
          <w:p>
            <w:pPr>
              <w:pStyle w:val="TableParagraph"/>
              <w:spacing w:line="140" w:lineRule="exact"/>
              <w:ind w:left="337" w:right="321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59.32</w:t>
            </w:r>
          </w:p>
        </w:tc>
        <w:tc>
          <w:tcPr>
            <w:tcW w:w="1190" w:type="dxa"/>
          </w:tcPr>
          <w:p>
            <w:pPr>
              <w:pStyle w:val="TableParagraph"/>
              <w:spacing w:line="140" w:lineRule="exact"/>
              <w:ind w:left="414" w:right="40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38.65</w:t>
            </w:r>
          </w:p>
        </w:tc>
        <w:tc>
          <w:tcPr>
            <w:tcW w:w="1190" w:type="dxa"/>
          </w:tcPr>
          <w:p>
            <w:pPr>
              <w:pStyle w:val="TableParagraph"/>
              <w:spacing w:line="140" w:lineRule="exact"/>
              <w:ind w:left="417" w:right="401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20.92</w:t>
            </w:r>
          </w:p>
        </w:tc>
        <w:tc>
          <w:tcPr>
            <w:tcW w:w="1519" w:type="dxa"/>
          </w:tcPr>
          <w:p>
            <w:pPr>
              <w:pStyle w:val="TableParagraph"/>
              <w:spacing w:line="140" w:lineRule="exact"/>
              <w:ind w:left="446" w:right="427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41.10</w:t>
            </w:r>
          </w:p>
        </w:tc>
      </w:tr>
      <w:tr>
        <w:trPr>
          <w:trHeight w:val="160" w:hRule="atLeast"/>
        </w:trPr>
        <w:tc>
          <w:tcPr>
            <w:tcW w:w="1610" w:type="dxa"/>
          </w:tcPr>
          <w:p>
            <w:pPr>
              <w:pStyle w:val="TableParagraph"/>
              <w:spacing w:line="140" w:lineRule="exact"/>
              <w:ind w:left="677" w:right="67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240</w:t>
            </w:r>
          </w:p>
        </w:tc>
        <w:tc>
          <w:tcPr>
            <w:tcW w:w="1468" w:type="dxa"/>
          </w:tcPr>
          <w:p>
            <w:pPr>
              <w:pStyle w:val="TableParagraph"/>
              <w:spacing w:line="140" w:lineRule="exact"/>
              <w:ind w:left="555" w:right="547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98.34</w:t>
            </w:r>
          </w:p>
        </w:tc>
        <w:tc>
          <w:tcPr>
            <w:tcW w:w="1451" w:type="dxa"/>
          </w:tcPr>
          <w:p>
            <w:pPr>
              <w:pStyle w:val="TableParagraph"/>
              <w:spacing w:line="140" w:lineRule="exact"/>
              <w:ind w:left="546" w:right="53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55.89</w:t>
            </w:r>
          </w:p>
        </w:tc>
        <w:tc>
          <w:tcPr>
            <w:tcW w:w="1098" w:type="dxa"/>
          </w:tcPr>
          <w:p>
            <w:pPr>
              <w:pStyle w:val="TableParagraph"/>
              <w:spacing w:line="140" w:lineRule="exact"/>
              <w:ind w:left="370" w:right="36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43.89</w:t>
            </w:r>
          </w:p>
        </w:tc>
        <w:tc>
          <w:tcPr>
            <w:tcW w:w="1024" w:type="dxa"/>
          </w:tcPr>
          <w:p>
            <w:pPr>
              <w:pStyle w:val="TableParagraph"/>
              <w:spacing w:line="140" w:lineRule="exact"/>
              <w:ind w:left="337" w:right="321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64.57</w:t>
            </w:r>
          </w:p>
        </w:tc>
        <w:tc>
          <w:tcPr>
            <w:tcW w:w="1190" w:type="dxa"/>
          </w:tcPr>
          <w:p>
            <w:pPr>
              <w:pStyle w:val="TableParagraph"/>
              <w:spacing w:line="140" w:lineRule="exact"/>
              <w:ind w:left="414" w:right="40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45.23</w:t>
            </w:r>
          </w:p>
        </w:tc>
        <w:tc>
          <w:tcPr>
            <w:tcW w:w="1190" w:type="dxa"/>
          </w:tcPr>
          <w:p>
            <w:pPr>
              <w:pStyle w:val="TableParagraph"/>
              <w:spacing w:line="140" w:lineRule="exact"/>
              <w:ind w:left="417" w:right="401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22.37</w:t>
            </w:r>
          </w:p>
        </w:tc>
        <w:tc>
          <w:tcPr>
            <w:tcW w:w="1519" w:type="dxa"/>
          </w:tcPr>
          <w:p>
            <w:pPr>
              <w:pStyle w:val="TableParagraph"/>
              <w:spacing w:line="140" w:lineRule="exact"/>
              <w:ind w:left="446" w:right="427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42.22</w:t>
            </w:r>
          </w:p>
        </w:tc>
      </w:tr>
      <w:tr>
        <w:trPr>
          <w:trHeight w:val="160" w:hRule="atLeast"/>
        </w:trPr>
        <w:tc>
          <w:tcPr>
            <w:tcW w:w="1610" w:type="dxa"/>
          </w:tcPr>
          <w:p>
            <w:pPr>
              <w:pStyle w:val="TableParagraph"/>
              <w:spacing w:line="140" w:lineRule="exact"/>
              <w:ind w:left="677" w:right="67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300</w:t>
            </w:r>
          </w:p>
        </w:tc>
        <w:tc>
          <w:tcPr>
            <w:tcW w:w="1468" w:type="dxa"/>
          </w:tcPr>
          <w:p>
            <w:pPr>
              <w:pStyle w:val="TableParagraph"/>
              <w:spacing w:line="140" w:lineRule="exact"/>
              <w:ind w:left="555" w:right="547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99.88</w:t>
            </w:r>
          </w:p>
        </w:tc>
        <w:tc>
          <w:tcPr>
            <w:tcW w:w="1451" w:type="dxa"/>
          </w:tcPr>
          <w:p>
            <w:pPr>
              <w:pStyle w:val="TableParagraph"/>
              <w:spacing w:line="140" w:lineRule="exact"/>
              <w:ind w:left="546" w:right="53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69.89</w:t>
            </w:r>
          </w:p>
        </w:tc>
        <w:tc>
          <w:tcPr>
            <w:tcW w:w="1098" w:type="dxa"/>
          </w:tcPr>
          <w:p>
            <w:pPr>
              <w:pStyle w:val="TableParagraph"/>
              <w:spacing w:line="140" w:lineRule="exact"/>
              <w:ind w:left="370" w:right="36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52.70</w:t>
            </w:r>
          </w:p>
        </w:tc>
        <w:tc>
          <w:tcPr>
            <w:tcW w:w="1024" w:type="dxa"/>
          </w:tcPr>
          <w:p>
            <w:pPr>
              <w:pStyle w:val="TableParagraph"/>
              <w:spacing w:line="140" w:lineRule="exact"/>
              <w:ind w:left="337" w:right="321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69.17</w:t>
            </w:r>
          </w:p>
        </w:tc>
        <w:tc>
          <w:tcPr>
            <w:tcW w:w="1190" w:type="dxa"/>
          </w:tcPr>
          <w:p>
            <w:pPr>
              <w:pStyle w:val="TableParagraph"/>
              <w:spacing w:line="140" w:lineRule="exact"/>
              <w:ind w:left="414" w:right="40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50.82</w:t>
            </w:r>
          </w:p>
        </w:tc>
        <w:tc>
          <w:tcPr>
            <w:tcW w:w="1190" w:type="dxa"/>
          </w:tcPr>
          <w:p>
            <w:pPr>
              <w:pStyle w:val="TableParagraph"/>
              <w:spacing w:line="140" w:lineRule="exact"/>
              <w:ind w:left="417" w:right="401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24.18</w:t>
            </w:r>
          </w:p>
        </w:tc>
        <w:tc>
          <w:tcPr>
            <w:tcW w:w="1519" w:type="dxa"/>
          </w:tcPr>
          <w:p>
            <w:pPr>
              <w:pStyle w:val="TableParagraph"/>
              <w:spacing w:line="140" w:lineRule="exact"/>
              <w:ind w:left="446" w:right="427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51.58</w:t>
            </w:r>
          </w:p>
        </w:tc>
      </w:tr>
      <w:tr>
        <w:trPr>
          <w:trHeight w:val="162" w:hRule="atLeast"/>
        </w:trPr>
        <w:tc>
          <w:tcPr>
            <w:tcW w:w="1610" w:type="dxa"/>
          </w:tcPr>
          <w:p>
            <w:pPr>
              <w:pStyle w:val="TableParagraph"/>
              <w:spacing w:line="143" w:lineRule="exact"/>
              <w:ind w:left="677" w:right="67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360</w:t>
            </w:r>
          </w:p>
        </w:tc>
        <w:tc>
          <w:tcPr>
            <w:tcW w:w="1468" w:type="dxa"/>
          </w:tcPr>
          <w:p>
            <w:pPr>
              <w:pStyle w:val="TableParagraph"/>
              <w:spacing w:line="143" w:lineRule="exact"/>
              <w:ind w:left="555" w:right="547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100.0</w:t>
            </w:r>
          </w:p>
        </w:tc>
        <w:tc>
          <w:tcPr>
            <w:tcW w:w="1451" w:type="dxa"/>
          </w:tcPr>
          <w:p>
            <w:pPr>
              <w:pStyle w:val="TableParagraph"/>
              <w:spacing w:line="143" w:lineRule="exact"/>
              <w:ind w:left="546" w:right="53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80.43</w:t>
            </w:r>
          </w:p>
        </w:tc>
        <w:tc>
          <w:tcPr>
            <w:tcW w:w="1098" w:type="dxa"/>
          </w:tcPr>
          <w:p>
            <w:pPr>
              <w:pStyle w:val="TableParagraph"/>
              <w:spacing w:line="143" w:lineRule="exact"/>
              <w:ind w:left="370" w:right="36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62.16</w:t>
            </w:r>
          </w:p>
        </w:tc>
        <w:tc>
          <w:tcPr>
            <w:tcW w:w="1024" w:type="dxa"/>
          </w:tcPr>
          <w:p>
            <w:pPr>
              <w:pStyle w:val="TableParagraph"/>
              <w:spacing w:line="143" w:lineRule="exact"/>
              <w:ind w:left="337" w:right="321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73.34</w:t>
            </w:r>
          </w:p>
        </w:tc>
        <w:tc>
          <w:tcPr>
            <w:tcW w:w="1190" w:type="dxa"/>
          </w:tcPr>
          <w:p>
            <w:pPr>
              <w:pStyle w:val="TableParagraph"/>
              <w:spacing w:line="143" w:lineRule="exact"/>
              <w:ind w:left="414" w:right="40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59.51</w:t>
            </w:r>
          </w:p>
        </w:tc>
        <w:tc>
          <w:tcPr>
            <w:tcW w:w="1190" w:type="dxa"/>
          </w:tcPr>
          <w:p>
            <w:pPr>
              <w:pStyle w:val="TableParagraph"/>
              <w:spacing w:line="143" w:lineRule="exact"/>
              <w:ind w:left="417" w:right="401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30.30</w:t>
            </w:r>
          </w:p>
        </w:tc>
        <w:tc>
          <w:tcPr>
            <w:tcW w:w="1519" w:type="dxa"/>
          </w:tcPr>
          <w:p>
            <w:pPr>
              <w:pStyle w:val="TableParagraph"/>
              <w:spacing w:line="143" w:lineRule="exact"/>
              <w:ind w:left="446" w:right="427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64.26</w:t>
            </w:r>
          </w:p>
        </w:tc>
      </w:tr>
      <w:tr>
        <w:trPr>
          <w:trHeight w:val="160" w:hRule="atLeast"/>
        </w:trPr>
        <w:tc>
          <w:tcPr>
            <w:tcW w:w="1610" w:type="dxa"/>
          </w:tcPr>
          <w:p>
            <w:pPr>
              <w:pStyle w:val="TableParagraph"/>
              <w:spacing w:line="140" w:lineRule="exact"/>
              <w:ind w:left="677" w:right="67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420</w:t>
            </w:r>
          </w:p>
        </w:tc>
        <w:tc>
          <w:tcPr>
            <w:tcW w:w="1468" w:type="dxa"/>
          </w:tcPr>
          <w:p>
            <w:pPr>
              <w:pStyle w:val="TableParagraph"/>
              <w:spacing w:line="140" w:lineRule="exact"/>
              <w:ind w:left="9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99"/>
                <w:sz w:val="14"/>
              </w:rPr>
              <w:t>-</w:t>
            </w:r>
          </w:p>
        </w:tc>
        <w:tc>
          <w:tcPr>
            <w:tcW w:w="1451" w:type="dxa"/>
          </w:tcPr>
          <w:p>
            <w:pPr>
              <w:pStyle w:val="TableParagraph"/>
              <w:spacing w:line="140" w:lineRule="exact"/>
              <w:ind w:left="546" w:right="53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87.29</w:t>
            </w:r>
          </w:p>
        </w:tc>
        <w:tc>
          <w:tcPr>
            <w:tcW w:w="1098" w:type="dxa"/>
          </w:tcPr>
          <w:p>
            <w:pPr>
              <w:pStyle w:val="TableParagraph"/>
              <w:spacing w:line="140" w:lineRule="exact"/>
              <w:ind w:left="370" w:right="36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73.87</w:t>
            </w:r>
          </w:p>
        </w:tc>
        <w:tc>
          <w:tcPr>
            <w:tcW w:w="1024" w:type="dxa"/>
          </w:tcPr>
          <w:p>
            <w:pPr>
              <w:pStyle w:val="TableParagraph"/>
              <w:spacing w:line="140" w:lineRule="exact"/>
              <w:ind w:left="337" w:right="321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78.98</w:t>
            </w:r>
          </w:p>
        </w:tc>
        <w:tc>
          <w:tcPr>
            <w:tcW w:w="1190" w:type="dxa"/>
          </w:tcPr>
          <w:p>
            <w:pPr>
              <w:pStyle w:val="TableParagraph"/>
              <w:spacing w:line="140" w:lineRule="exact"/>
              <w:ind w:left="414" w:right="40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64.67</w:t>
            </w:r>
          </w:p>
        </w:tc>
        <w:tc>
          <w:tcPr>
            <w:tcW w:w="1190" w:type="dxa"/>
          </w:tcPr>
          <w:p>
            <w:pPr>
              <w:pStyle w:val="TableParagraph"/>
              <w:spacing w:line="140" w:lineRule="exact"/>
              <w:ind w:left="417" w:right="401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36.62</w:t>
            </w:r>
          </w:p>
        </w:tc>
        <w:tc>
          <w:tcPr>
            <w:tcW w:w="1519" w:type="dxa"/>
          </w:tcPr>
          <w:p>
            <w:pPr>
              <w:pStyle w:val="TableParagraph"/>
              <w:spacing w:line="140" w:lineRule="exact"/>
              <w:ind w:left="446" w:right="427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72.32</w:t>
            </w:r>
          </w:p>
        </w:tc>
      </w:tr>
      <w:tr>
        <w:trPr>
          <w:trHeight w:val="160" w:hRule="atLeast"/>
        </w:trPr>
        <w:tc>
          <w:tcPr>
            <w:tcW w:w="1610" w:type="dxa"/>
          </w:tcPr>
          <w:p>
            <w:pPr>
              <w:pStyle w:val="TableParagraph"/>
              <w:spacing w:line="140" w:lineRule="exact"/>
              <w:ind w:left="677" w:right="67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480</w:t>
            </w:r>
          </w:p>
        </w:tc>
        <w:tc>
          <w:tcPr>
            <w:tcW w:w="1468" w:type="dxa"/>
          </w:tcPr>
          <w:p>
            <w:pPr>
              <w:pStyle w:val="TableParagraph"/>
              <w:spacing w:line="140" w:lineRule="exact"/>
              <w:ind w:left="9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99"/>
                <w:sz w:val="14"/>
              </w:rPr>
              <w:t>-</w:t>
            </w:r>
          </w:p>
        </w:tc>
        <w:tc>
          <w:tcPr>
            <w:tcW w:w="1451" w:type="dxa"/>
          </w:tcPr>
          <w:p>
            <w:pPr>
              <w:pStyle w:val="TableParagraph"/>
              <w:spacing w:line="140" w:lineRule="exact"/>
              <w:ind w:left="546" w:right="539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91.09</w:t>
            </w:r>
          </w:p>
        </w:tc>
        <w:tc>
          <w:tcPr>
            <w:tcW w:w="1098" w:type="dxa"/>
          </w:tcPr>
          <w:p>
            <w:pPr>
              <w:pStyle w:val="TableParagraph"/>
              <w:spacing w:line="140" w:lineRule="exact"/>
              <w:ind w:left="370" w:right="36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77.15</w:t>
            </w:r>
          </w:p>
        </w:tc>
        <w:tc>
          <w:tcPr>
            <w:tcW w:w="1024" w:type="dxa"/>
          </w:tcPr>
          <w:p>
            <w:pPr>
              <w:pStyle w:val="TableParagraph"/>
              <w:spacing w:line="140" w:lineRule="exact"/>
              <w:ind w:left="337" w:right="321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87.57</w:t>
            </w:r>
          </w:p>
        </w:tc>
        <w:tc>
          <w:tcPr>
            <w:tcW w:w="1190" w:type="dxa"/>
          </w:tcPr>
          <w:p>
            <w:pPr>
              <w:pStyle w:val="TableParagraph"/>
              <w:spacing w:line="140" w:lineRule="exact"/>
              <w:ind w:left="414" w:right="40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76.86</w:t>
            </w:r>
          </w:p>
        </w:tc>
        <w:tc>
          <w:tcPr>
            <w:tcW w:w="1190" w:type="dxa"/>
          </w:tcPr>
          <w:p>
            <w:pPr>
              <w:pStyle w:val="TableParagraph"/>
              <w:spacing w:line="140" w:lineRule="exact"/>
              <w:ind w:left="417" w:right="401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42.50</w:t>
            </w:r>
          </w:p>
        </w:tc>
        <w:tc>
          <w:tcPr>
            <w:tcW w:w="1519" w:type="dxa"/>
          </w:tcPr>
          <w:p>
            <w:pPr>
              <w:pStyle w:val="TableParagraph"/>
              <w:spacing w:line="140" w:lineRule="exact"/>
              <w:ind w:left="446" w:right="427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78.28</w:t>
            </w:r>
          </w:p>
        </w:tc>
      </w:tr>
    </w:tbl>
    <w:p>
      <w:pPr>
        <w:pStyle w:val="BodyText"/>
        <w:spacing w:before="8"/>
        <w:rPr>
          <w:rFonts w:ascii="Arial"/>
          <w:b/>
          <w:sz w:val="17"/>
        </w:rPr>
      </w:pPr>
    </w:p>
    <w:p>
      <w:pPr>
        <w:spacing w:before="0"/>
        <w:ind w:left="26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Table</w:t>
      </w:r>
      <w:r>
        <w:rPr>
          <w:rFonts w:ascii="Arial"/>
          <w:b/>
          <w:spacing w:val="1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No.</w:t>
      </w:r>
      <w:r>
        <w:rPr>
          <w:rFonts w:ascii="Arial"/>
          <w:b/>
          <w:spacing w:val="13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5:</w:t>
      </w:r>
      <w:r>
        <w:rPr>
          <w:rFonts w:ascii="Arial"/>
          <w:b/>
          <w:spacing w:val="13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Kinetic</w:t>
      </w:r>
      <w:r>
        <w:rPr>
          <w:rFonts w:ascii="Arial"/>
          <w:b/>
          <w:spacing w:val="13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data</w:t>
      </w:r>
      <w:r>
        <w:rPr>
          <w:rFonts w:ascii="Arial"/>
          <w:b/>
          <w:spacing w:val="1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2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Sustained</w:t>
      </w:r>
      <w:r>
        <w:rPr>
          <w:rFonts w:ascii="Arial"/>
          <w:b/>
          <w:spacing w:val="1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Release</w:t>
      </w:r>
      <w:r>
        <w:rPr>
          <w:rFonts w:ascii="Arial"/>
          <w:b/>
          <w:spacing w:val="1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Matrix</w:t>
      </w:r>
      <w:r>
        <w:rPr>
          <w:rFonts w:ascii="Arial"/>
          <w:b/>
          <w:spacing w:val="1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tablets</w:t>
      </w:r>
      <w:r>
        <w:rPr>
          <w:rFonts w:ascii="Arial"/>
          <w:b/>
          <w:spacing w:val="1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2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Diltiazem</w:t>
      </w:r>
      <w:r>
        <w:rPr>
          <w:rFonts w:ascii="Arial"/>
          <w:b/>
          <w:spacing w:val="1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HCl</w:t>
      </w:r>
    </w:p>
    <w:p>
      <w:pPr>
        <w:pStyle w:val="BodyText"/>
        <w:spacing w:before="9"/>
        <w:rPr>
          <w:rFonts w:ascii="Arial"/>
          <w:b/>
          <w:sz w:val="8"/>
        </w:rPr>
      </w:pPr>
    </w:p>
    <w:tbl>
      <w:tblPr>
        <w:tblW w:w="0" w:type="auto"/>
        <w:jc w:val="left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6"/>
        <w:gridCol w:w="1766"/>
        <w:gridCol w:w="1766"/>
        <w:gridCol w:w="2004"/>
        <w:gridCol w:w="1531"/>
        <w:gridCol w:w="1601"/>
      </w:tblGrid>
      <w:tr>
        <w:trPr>
          <w:trHeight w:val="153" w:hRule="atLeast"/>
        </w:trPr>
        <w:tc>
          <w:tcPr>
            <w:tcW w:w="1886" w:type="dxa"/>
          </w:tcPr>
          <w:p>
            <w:pPr>
              <w:pStyle w:val="TableParagraph"/>
              <w:ind w:left="462" w:right="4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Formulation</w:t>
            </w:r>
          </w:p>
        </w:tc>
        <w:tc>
          <w:tcPr>
            <w:tcW w:w="1766" w:type="dxa"/>
          </w:tcPr>
          <w:p>
            <w:pPr>
              <w:pStyle w:val="TableParagraph"/>
              <w:ind w:left="549" w:right="54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5"/>
                <w:sz w:val="14"/>
              </w:rPr>
              <w:t>Zero</w:t>
            </w:r>
            <w:r>
              <w:rPr>
                <w:rFonts w:ascii="Arial"/>
                <w:b/>
                <w:spacing w:val="7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Order</w:t>
            </w:r>
          </w:p>
        </w:tc>
        <w:tc>
          <w:tcPr>
            <w:tcW w:w="1766" w:type="dxa"/>
          </w:tcPr>
          <w:p>
            <w:pPr>
              <w:pStyle w:val="TableParagraph"/>
              <w:ind w:left="549" w:right="5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5"/>
                <w:sz w:val="14"/>
              </w:rPr>
              <w:t>First</w:t>
            </w:r>
            <w:r>
              <w:rPr>
                <w:rFonts w:ascii="Arial"/>
                <w:b/>
                <w:spacing w:val="-3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Order</w:t>
            </w:r>
          </w:p>
        </w:tc>
        <w:tc>
          <w:tcPr>
            <w:tcW w:w="2004" w:type="dxa"/>
          </w:tcPr>
          <w:p>
            <w:pPr>
              <w:pStyle w:val="TableParagraph"/>
              <w:ind w:left="562" w:right="5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5"/>
                <w:sz w:val="14"/>
              </w:rPr>
              <w:t>Higuchi</w:t>
            </w:r>
            <w:r>
              <w:rPr>
                <w:rFonts w:ascii="Arial"/>
                <w:b/>
                <w:spacing w:val="11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Matrix</w:t>
            </w:r>
          </w:p>
        </w:tc>
        <w:tc>
          <w:tcPr>
            <w:tcW w:w="1531" w:type="dxa"/>
          </w:tcPr>
          <w:p>
            <w:pPr>
              <w:pStyle w:val="TableParagraph"/>
              <w:ind w:left="337" w:right="3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5"/>
                <w:sz w:val="14"/>
              </w:rPr>
              <w:t>Peppas</w:t>
            </w:r>
            <w:r>
              <w:rPr>
                <w:rFonts w:ascii="Arial"/>
                <w:b/>
                <w:spacing w:val="3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model</w:t>
            </w:r>
          </w:p>
        </w:tc>
        <w:tc>
          <w:tcPr>
            <w:tcW w:w="1601" w:type="dxa"/>
          </w:tcPr>
          <w:p>
            <w:pPr>
              <w:pStyle w:val="TableParagraph"/>
              <w:ind w:left="342" w:right="3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5"/>
                <w:sz w:val="14"/>
              </w:rPr>
              <w:t>Hixson</w:t>
            </w:r>
            <w:r>
              <w:rPr>
                <w:rFonts w:ascii="Arial"/>
                <w:b/>
                <w:spacing w:val="11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Crowell</w:t>
            </w:r>
          </w:p>
        </w:tc>
      </w:tr>
      <w:tr>
        <w:trPr>
          <w:trHeight w:val="153" w:hRule="atLeast"/>
        </w:trPr>
        <w:tc>
          <w:tcPr>
            <w:tcW w:w="1886" w:type="dxa"/>
          </w:tcPr>
          <w:p>
            <w:pPr>
              <w:pStyle w:val="TableParagraph"/>
              <w:ind w:left="464" w:right="4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F1</w:t>
            </w:r>
          </w:p>
        </w:tc>
        <w:tc>
          <w:tcPr>
            <w:tcW w:w="1766" w:type="dxa"/>
          </w:tcPr>
          <w:p>
            <w:pPr>
              <w:pStyle w:val="TableParagraph"/>
              <w:ind w:left="549" w:right="542"/>
              <w:rPr>
                <w:sz w:val="14"/>
              </w:rPr>
            </w:pPr>
            <w:r>
              <w:rPr>
                <w:sz w:val="14"/>
              </w:rPr>
              <w:t>0.831</w:t>
            </w:r>
          </w:p>
        </w:tc>
        <w:tc>
          <w:tcPr>
            <w:tcW w:w="1766" w:type="dxa"/>
          </w:tcPr>
          <w:p>
            <w:pPr>
              <w:pStyle w:val="TableParagraph"/>
              <w:ind w:left="549" w:right="541"/>
              <w:rPr>
                <w:sz w:val="14"/>
              </w:rPr>
            </w:pPr>
            <w:r>
              <w:rPr>
                <w:sz w:val="14"/>
              </w:rPr>
              <w:t>0.9263</w:t>
            </w:r>
          </w:p>
        </w:tc>
        <w:tc>
          <w:tcPr>
            <w:tcW w:w="2004" w:type="dxa"/>
          </w:tcPr>
          <w:p>
            <w:pPr>
              <w:pStyle w:val="TableParagraph"/>
              <w:ind w:left="561" w:right="560"/>
              <w:rPr>
                <w:sz w:val="14"/>
              </w:rPr>
            </w:pPr>
            <w:r>
              <w:rPr>
                <w:sz w:val="14"/>
              </w:rPr>
              <w:t>0.8180</w:t>
            </w:r>
          </w:p>
        </w:tc>
        <w:tc>
          <w:tcPr>
            <w:tcW w:w="1531" w:type="dxa"/>
          </w:tcPr>
          <w:p>
            <w:pPr>
              <w:pStyle w:val="TableParagraph"/>
              <w:ind w:left="337" w:right="333"/>
              <w:rPr>
                <w:sz w:val="14"/>
              </w:rPr>
            </w:pPr>
            <w:r>
              <w:rPr>
                <w:sz w:val="14"/>
              </w:rPr>
              <w:t>0.9165</w:t>
            </w:r>
          </w:p>
        </w:tc>
        <w:tc>
          <w:tcPr>
            <w:tcW w:w="1601" w:type="dxa"/>
          </w:tcPr>
          <w:p>
            <w:pPr>
              <w:pStyle w:val="TableParagraph"/>
              <w:ind w:left="342" w:right="336"/>
              <w:rPr>
                <w:sz w:val="14"/>
              </w:rPr>
            </w:pPr>
            <w:r>
              <w:rPr>
                <w:sz w:val="14"/>
              </w:rPr>
              <w:t>0.5691</w:t>
            </w:r>
          </w:p>
        </w:tc>
      </w:tr>
      <w:tr>
        <w:trPr>
          <w:trHeight w:val="150" w:hRule="atLeast"/>
        </w:trPr>
        <w:tc>
          <w:tcPr>
            <w:tcW w:w="1886" w:type="dxa"/>
          </w:tcPr>
          <w:p>
            <w:pPr>
              <w:pStyle w:val="TableParagraph"/>
              <w:spacing w:line="131" w:lineRule="exact"/>
              <w:ind w:left="464" w:right="4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F2</w:t>
            </w:r>
          </w:p>
        </w:tc>
        <w:tc>
          <w:tcPr>
            <w:tcW w:w="1766" w:type="dxa"/>
          </w:tcPr>
          <w:p>
            <w:pPr>
              <w:pStyle w:val="TableParagraph"/>
              <w:spacing w:line="131" w:lineRule="exact"/>
              <w:ind w:left="549" w:right="541"/>
              <w:rPr>
                <w:sz w:val="14"/>
              </w:rPr>
            </w:pPr>
            <w:r>
              <w:rPr>
                <w:sz w:val="14"/>
              </w:rPr>
              <w:t>0.9403</w:t>
            </w:r>
          </w:p>
        </w:tc>
        <w:tc>
          <w:tcPr>
            <w:tcW w:w="1766" w:type="dxa"/>
          </w:tcPr>
          <w:p>
            <w:pPr>
              <w:pStyle w:val="TableParagraph"/>
              <w:spacing w:line="131" w:lineRule="exact"/>
              <w:ind w:left="549" w:right="541"/>
              <w:rPr>
                <w:sz w:val="14"/>
              </w:rPr>
            </w:pPr>
            <w:r>
              <w:rPr>
                <w:sz w:val="14"/>
              </w:rPr>
              <w:t>0.9678</w:t>
            </w:r>
          </w:p>
        </w:tc>
        <w:tc>
          <w:tcPr>
            <w:tcW w:w="2004" w:type="dxa"/>
          </w:tcPr>
          <w:p>
            <w:pPr>
              <w:pStyle w:val="TableParagraph"/>
              <w:spacing w:line="131" w:lineRule="exact"/>
              <w:ind w:left="561" w:right="560"/>
              <w:rPr>
                <w:sz w:val="14"/>
              </w:rPr>
            </w:pPr>
            <w:r>
              <w:rPr>
                <w:sz w:val="14"/>
              </w:rPr>
              <w:t>0.9825</w:t>
            </w:r>
          </w:p>
        </w:tc>
        <w:tc>
          <w:tcPr>
            <w:tcW w:w="1531" w:type="dxa"/>
          </w:tcPr>
          <w:p>
            <w:pPr>
              <w:pStyle w:val="TableParagraph"/>
              <w:spacing w:line="131" w:lineRule="exact"/>
              <w:ind w:left="337" w:right="333"/>
              <w:rPr>
                <w:sz w:val="14"/>
              </w:rPr>
            </w:pPr>
            <w:r>
              <w:rPr>
                <w:sz w:val="14"/>
              </w:rPr>
              <w:t>0.9660</w:t>
            </w:r>
          </w:p>
        </w:tc>
        <w:tc>
          <w:tcPr>
            <w:tcW w:w="1601" w:type="dxa"/>
          </w:tcPr>
          <w:p>
            <w:pPr>
              <w:pStyle w:val="TableParagraph"/>
              <w:spacing w:line="131" w:lineRule="exact"/>
              <w:ind w:left="342" w:right="336"/>
              <w:rPr>
                <w:sz w:val="14"/>
              </w:rPr>
            </w:pPr>
            <w:r>
              <w:rPr>
                <w:sz w:val="14"/>
              </w:rPr>
              <w:t>0.9799</w:t>
            </w:r>
          </w:p>
        </w:tc>
      </w:tr>
      <w:tr>
        <w:trPr>
          <w:trHeight w:val="153" w:hRule="atLeast"/>
        </w:trPr>
        <w:tc>
          <w:tcPr>
            <w:tcW w:w="1886" w:type="dxa"/>
          </w:tcPr>
          <w:p>
            <w:pPr>
              <w:pStyle w:val="TableParagraph"/>
              <w:ind w:left="464" w:right="4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F3</w:t>
            </w:r>
          </w:p>
        </w:tc>
        <w:tc>
          <w:tcPr>
            <w:tcW w:w="1766" w:type="dxa"/>
          </w:tcPr>
          <w:p>
            <w:pPr>
              <w:pStyle w:val="TableParagraph"/>
              <w:ind w:left="549" w:right="542"/>
              <w:rPr>
                <w:sz w:val="14"/>
              </w:rPr>
            </w:pPr>
            <w:r>
              <w:rPr>
                <w:sz w:val="14"/>
              </w:rPr>
              <w:t>0.9575</w:t>
            </w:r>
          </w:p>
        </w:tc>
        <w:tc>
          <w:tcPr>
            <w:tcW w:w="1766" w:type="dxa"/>
          </w:tcPr>
          <w:p>
            <w:pPr>
              <w:pStyle w:val="TableParagraph"/>
              <w:ind w:left="549" w:right="541"/>
              <w:rPr>
                <w:sz w:val="14"/>
              </w:rPr>
            </w:pPr>
            <w:r>
              <w:rPr>
                <w:sz w:val="14"/>
              </w:rPr>
              <w:t>0.9790</w:t>
            </w:r>
          </w:p>
        </w:tc>
        <w:tc>
          <w:tcPr>
            <w:tcW w:w="2004" w:type="dxa"/>
          </w:tcPr>
          <w:p>
            <w:pPr>
              <w:pStyle w:val="TableParagraph"/>
              <w:ind w:left="561" w:right="560"/>
              <w:rPr>
                <w:sz w:val="14"/>
              </w:rPr>
            </w:pPr>
            <w:r>
              <w:rPr>
                <w:sz w:val="14"/>
              </w:rPr>
              <w:t>0.9730</w:t>
            </w:r>
          </w:p>
        </w:tc>
        <w:tc>
          <w:tcPr>
            <w:tcW w:w="1531" w:type="dxa"/>
          </w:tcPr>
          <w:p>
            <w:pPr>
              <w:pStyle w:val="TableParagraph"/>
              <w:ind w:left="337" w:right="333"/>
              <w:rPr>
                <w:sz w:val="14"/>
              </w:rPr>
            </w:pPr>
            <w:r>
              <w:rPr>
                <w:sz w:val="14"/>
              </w:rPr>
              <w:t>0.9508</w:t>
            </w:r>
          </w:p>
        </w:tc>
        <w:tc>
          <w:tcPr>
            <w:tcW w:w="1601" w:type="dxa"/>
          </w:tcPr>
          <w:p>
            <w:pPr>
              <w:pStyle w:val="TableParagraph"/>
              <w:ind w:left="342" w:right="336"/>
              <w:rPr>
                <w:sz w:val="14"/>
              </w:rPr>
            </w:pPr>
            <w:r>
              <w:rPr>
                <w:sz w:val="14"/>
              </w:rPr>
              <w:t>0.9832</w:t>
            </w:r>
          </w:p>
        </w:tc>
      </w:tr>
      <w:tr>
        <w:trPr>
          <w:trHeight w:val="153" w:hRule="atLeast"/>
        </w:trPr>
        <w:tc>
          <w:tcPr>
            <w:tcW w:w="1886" w:type="dxa"/>
          </w:tcPr>
          <w:p>
            <w:pPr>
              <w:pStyle w:val="TableParagraph"/>
              <w:ind w:left="464" w:right="4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F4</w:t>
            </w:r>
          </w:p>
        </w:tc>
        <w:tc>
          <w:tcPr>
            <w:tcW w:w="1766" w:type="dxa"/>
          </w:tcPr>
          <w:p>
            <w:pPr>
              <w:pStyle w:val="TableParagraph"/>
              <w:ind w:left="549" w:right="542"/>
              <w:rPr>
                <w:sz w:val="14"/>
              </w:rPr>
            </w:pPr>
            <w:r>
              <w:rPr>
                <w:sz w:val="14"/>
              </w:rPr>
              <w:t>0.8069</w:t>
            </w:r>
          </w:p>
        </w:tc>
        <w:tc>
          <w:tcPr>
            <w:tcW w:w="1766" w:type="dxa"/>
          </w:tcPr>
          <w:p>
            <w:pPr>
              <w:pStyle w:val="TableParagraph"/>
              <w:ind w:left="549" w:right="541"/>
              <w:rPr>
                <w:sz w:val="14"/>
              </w:rPr>
            </w:pPr>
            <w:r>
              <w:rPr>
                <w:sz w:val="14"/>
              </w:rPr>
              <w:t>0.9260</w:t>
            </w:r>
          </w:p>
        </w:tc>
        <w:tc>
          <w:tcPr>
            <w:tcW w:w="2004" w:type="dxa"/>
          </w:tcPr>
          <w:p>
            <w:pPr>
              <w:pStyle w:val="TableParagraph"/>
              <w:ind w:left="561" w:right="560"/>
              <w:rPr>
                <w:sz w:val="14"/>
              </w:rPr>
            </w:pPr>
            <w:r>
              <w:rPr>
                <w:sz w:val="14"/>
              </w:rPr>
              <w:t>0.9847</w:t>
            </w:r>
          </w:p>
        </w:tc>
        <w:tc>
          <w:tcPr>
            <w:tcW w:w="1531" w:type="dxa"/>
          </w:tcPr>
          <w:p>
            <w:pPr>
              <w:pStyle w:val="TableParagraph"/>
              <w:ind w:left="337" w:right="333"/>
              <w:rPr>
                <w:sz w:val="14"/>
              </w:rPr>
            </w:pPr>
            <w:r>
              <w:rPr>
                <w:sz w:val="14"/>
              </w:rPr>
              <w:t>0.9770</w:t>
            </w:r>
          </w:p>
        </w:tc>
        <w:tc>
          <w:tcPr>
            <w:tcW w:w="1601" w:type="dxa"/>
          </w:tcPr>
          <w:p>
            <w:pPr>
              <w:pStyle w:val="TableParagraph"/>
              <w:ind w:left="342" w:right="336"/>
              <w:rPr>
                <w:sz w:val="14"/>
              </w:rPr>
            </w:pPr>
            <w:r>
              <w:rPr>
                <w:sz w:val="14"/>
              </w:rPr>
              <w:t>0.9396</w:t>
            </w:r>
          </w:p>
        </w:tc>
      </w:tr>
      <w:tr>
        <w:trPr>
          <w:trHeight w:val="150" w:hRule="atLeast"/>
        </w:trPr>
        <w:tc>
          <w:tcPr>
            <w:tcW w:w="1886" w:type="dxa"/>
          </w:tcPr>
          <w:p>
            <w:pPr>
              <w:pStyle w:val="TableParagraph"/>
              <w:spacing w:line="131" w:lineRule="exact"/>
              <w:ind w:left="464" w:right="4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F5</w:t>
            </w:r>
          </w:p>
        </w:tc>
        <w:tc>
          <w:tcPr>
            <w:tcW w:w="1766" w:type="dxa"/>
          </w:tcPr>
          <w:p>
            <w:pPr>
              <w:pStyle w:val="TableParagraph"/>
              <w:spacing w:line="131" w:lineRule="exact"/>
              <w:ind w:left="549" w:right="542"/>
              <w:rPr>
                <w:sz w:val="14"/>
              </w:rPr>
            </w:pPr>
            <w:r>
              <w:rPr>
                <w:sz w:val="14"/>
              </w:rPr>
              <w:t>0.8609</w:t>
            </w:r>
          </w:p>
        </w:tc>
        <w:tc>
          <w:tcPr>
            <w:tcW w:w="1766" w:type="dxa"/>
          </w:tcPr>
          <w:p>
            <w:pPr>
              <w:pStyle w:val="TableParagraph"/>
              <w:spacing w:line="131" w:lineRule="exact"/>
              <w:ind w:left="549" w:right="541"/>
              <w:rPr>
                <w:sz w:val="14"/>
              </w:rPr>
            </w:pPr>
            <w:r>
              <w:rPr>
                <w:sz w:val="14"/>
              </w:rPr>
              <w:t>0.9451</w:t>
            </w:r>
          </w:p>
        </w:tc>
        <w:tc>
          <w:tcPr>
            <w:tcW w:w="2004" w:type="dxa"/>
          </w:tcPr>
          <w:p>
            <w:pPr>
              <w:pStyle w:val="TableParagraph"/>
              <w:spacing w:line="131" w:lineRule="exact"/>
              <w:ind w:left="561" w:right="560"/>
              <w:rPr>
                <w:sz w:val="14"/>
              </w:rPr>
            </w:pPr>
            <w:r>
              <w:rPr>
                <w:sz w:val="14"/>
              </w:rPr>
              <w:t>0.9590</w:t>
            </w:r>
          </w:p>
        </w:tc>
        <w:tc>
          <w:tcPr>
            <w:tcW w:w="1531" w:type="dxa"/>
          </w:tcPr>
          <w:p>
            <w:pPr>
              <w:pStyle w:val="TableParagraph"/>
              <w:spacing w:line="131" w:lineRule="exact"/>
              <w:ind w:left="337" w:right="333"/>
              <w:rPr>
                <w:sz w:val="14"/>
              </w:rPr>
            </w:pPr>
            <w:r>
              <w:rPr>
                <w:sz w:val="14"/>
              </w:rPr>
              <w:t>0.8777</w:t>
            </w:r>
          </w:p>
        </w:tc>
        <w:tc>
          <w:tcPr>
            <w:tcW w:w="1601" w:type="dxa"/>
          </w:tcPr>
          <w:p>
            <w:pPr>
              <w:pStyle w:val="TableParagraph"/>
              <w:spacing w:line="131" w:lineRule="exact"/>
              <w:ind w:left="342" w:right="336"/>
              <w:rPr>
                <w:sz w:val="14"/>
              </w:rPr>
            </w:pPr>
            <w:r>
              <w:rPr>
                <w:sz w:val="14"/>
              </w:rPr>
              <w:t>0.9354</w:t>
            </w:r>
          </w:p>
        </w:tc>
      </w:tr>
      <w:tr>
        <w:trPr>
          <w:trHeight w:val="153" w:hRule="atLeast"/>
        </w:trPr>
        <w:tc>
          <w:tcPr>
            <w:tcW w:w="1886" w:type="dxa"/>
          </w:tcPr>
          <w:p>
            <w:pPr>
              <w:pStyle w:val="TableParagraph"/>
              <w:ind w:left="464" w:right="4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F6</w:t>
            </w:r>
          </w:p>
        </w:tc>
        <w:tc>
          <w:tcPr>
            <w:tcW w:w="1766" w:type="dxa"/>
          </w:tcPr>
          <w:p>
            <w:pPr>
              <w:pStyle w:val="TableParagraph"/>
              <w:ind w:left="549" w:right="542"/>
              <w:rPr>
                <w:sz w:val="14"/>
              </w:rPr>
            </w:pPr>
            <w:r>
              <w:rPr>
                <w:sz w:val="14"/>
              </w:rPr>
              <w:t>0.9293</w:t>
            </w:r>
          </w:p>
        </w:tc>
        <w:tc>
          <w:tcPr>
            <w:tcW w:w="1766" w:type="dxa"/>
          </w:tcPr>
          <w:p>
            <w:pPr>
              <w:pStyle w:val="TableParagraph"/>
              <w:ind w:left="549" w:right="541"/>
              <w:rPr>
                <w:sz w:val="14"/>
              </w:rPr>
            </w:pPr>
            <w:r>
              <w:rPr>
                <w:sz w:val="14"/>
              </w:rPr>
              <w:t>0.9400</w:t>
            </w:r>
          </w:p>
        </w:tc>
        <w:tc>
          <w:tcPr>
            <w:tcW w:w="2004" w:type="dxa"/>
          </w:tcPr>
          <w:p>
            <w:pPr>
              <w:pStyle w:val="TableParagraph"/>
              <w:ind w:left="561" w:right="560"/>
              <w:rPr>
                <w:sz w:val="14"/>
              </w:rPr>
            </w:pPr>
            <w:r>
              <w:rPr>
                <w:sz w:val="14"/>
              </w:rPr>
              <w:t>0.9004</w:t>
            </w:r>
          </w:p>
        </w:tc>
        <w:tc>
          <w:tcPr>
            <w:tcW w:w="1531" w:type="dxa"/>
          </w:tcPr>
          <w:p>
            <w:pPr>
              <w:pStyle w:val="TableParagraph"/>
              <w:ind w:left="337" w:right="333"/>
              <w:rPr>
                <w:sz w:val="14"/>
              </w:rPr>
            </w:pPr>
            <w:r>
              <w:rPr>
                <w:sz w:val="14"/>
              </w:rPr>
              <w:t>0.7707</w:t>
            </w:r>
          </w:p>
        </w:tc>
        <w:tc>
          <w:tcPr>
            <w:tcW w:w="1601" w:type="dxa"/>
          </w:tcPr>
          <w:p>
            <w:pPr>
              <w:pStyle w:val="TableParagraph"/>
              <w:ind w:left="342" w:right="336"/>
              <w:rPr>
                <w:sz w:val="14"/>
              </w:rPr>
            </w:pPr>
            <w:r>
              <w:rPr>
                <w:sz w:val="14"/>
              </w:rPr>
              <w:t>0.9383</w:t>
            </w:r>
          </w:p>
        </w:tc>
      </w:tr>
      <w:tr>
        <w:trPr>
          <w:trHeight w:val="153" w:hRule="atLeast"/>
        </w:trPr>
        <w:tc>
          <w:tcPr>
            <w:tcW w:w="1886" w:type="dxa"/>
          </w:tcPr>
          <w:p>
            <w:pPr>
              <w:pStyle w:val="TableParagraph"/>
              <w:ind w:left="464" w:right="4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5"/>
                <w:sz w:val="14"/>
              </w:rPr>
              <w:t>Marketed</w:t>
            </w:r>
            <w:r>
              <w:rPr>
                <w:rFonts w:ascii="Arial"/>
                <w:b/>
                <w:spacing w:val="7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Tablet</w:t>
            </w:r>
          </w:p>
        </w:tc>
        <w:tc>
          <w:tcPr>
            <w:tcW w:w="1766" w:type="dxa"/>
          </w:tcPr>
          <w:p>
            <w:pPr>
              <w:pStyle w:val="TableParagraph"/>
              <w:ind w:left="549" w:right="542"/>
              <w:rPr>
                <w:sz w:val="14"/>
              </w:rPr>
            </w:pPr>
            <w:r>
              <w:rPr>
                <w:sz w:val="14"/>
              </w:rPr>
              <w:t>0.9120</w:t>
            </w:r>
          </w:p>
        </w:tc>
        <w:tc>
          <w:tcPr>
            <w:tcW w:w="1766" w:type="dxa"/>
          </w:tcPr>
          <w:p>
            <w:pPr>
              <w:pStyle w:val="TableParagraph"/>
              <w:ind w:left="549" w:right="541"/>
              <w:rPr>
                <w:sz w:val="14"/>
              </w:rPr>
            </w:pPr>
            <w:r>
              <w:rPr>
                <w:sz w:val="14"/>
              </w:rPr>
              <w:t>0.9810</w:t>
            </w:r>
          </w:p>
        </w:tc>
        <w:tc>
          <w:tcPr>
            <w:tcW w:w="2004" w:type="dxa"/>
          </w:tcPr>
          <w:p>
            <w:pPr>
              <w:pStyle w:val="TableParagraph"/>
              <w:ind w:left="561" w:right="560"/>
              <w:rPr>
                <w:sz w:val="14"/>
              </w:rPr>
            </w:pPr>
            <w:r>
              <w:rPr>
                <w:sz w:val="14"/>
              </w:rPr>
              <w:t>0.9822</w:t>
            </w:r>
          </w:p>
        </w:tc>
        <w:tc>
          <w:tcPr>
            <w:tcW w:w="1531" w:type="dxa"/>
          </w:tcPr>
          <w:p>
            <w:pPr>
              <w:pStyle w:val="TableParagraph"/>
              <w:ind w:left="337" w:right="333"/>
              <w:rPr>
                <w:sz w:val="14"/>
              </w:rPr>
            </w:pPr>
            <w:r>
              <w:rPr>
                <w:sz w:val="14"/>
              </w:rPr>
              <w:t>0.9282</w:t>
            </w:r>
          </w:p>
        </w:tc>
        <w:tc>
          <w:tcPr>
            <w:tcW w:w="1601" w:type="dxa"/>
          </w:tcPr>
          <w:p>
            <w:pPr>
              <w:pStyle w:val="TableParagraph"/>
              <w:ind w:left="342" w:right="336"/>
              <w:rPr>
                <w:sz w:val="14"/>
              </w:rPr>
            </w:pPr>
            <w:r>
              <w:rPr>
                <w:sz w:val="14"/>
              </w:rPr>
              <w:t>0.9660</w:t>
            </w:r>
          </w:p>
        </w:tc>
      </w:tr>
    </w:tbl>
    <w:p>
      <w:pPr>
        <w:pStyle w:val="BodyText"/>
        <w:spacing w:before="8"/>
        <w:rPr>
          <w:rFonts w:ascii="Arial"/>
          <w:b/>
          <w:sz w:val="17"/>
        </w:rPr>
      </w:pPr>
    </w:p>
    <w:p>
      <w:pPr>
        <w:pStyle w:val="Heading2"/>
        <w:spacing w:after="3"/>
      </w:pPr>
      <w:r>
        <w:rPr>
          <w:w w:val="85"/>
        </w:rPr>
        <w:t>n</w:t>
      </w:r>
      <w:r>
        <w:rPr>
          <w:spacing w:val="10"/>
          <w:w w:val="85"/>
        </w:rPr>
        <w:t> </w:t>
      </w:r>
      <w:r>
        <w:rPr>
          <w:w w:val="85"/>
        </w:rPr>
        <w:t>value</w:t>
      </w:r>
      <w:r>
        <w:rPr>
          <w:spacing w:val="10"/>
          <w:w w:val="85"/>
        </w:rPr>
        <w:t> </w:t>
      </w:r>
      <w:r>
        <w:rPr>
          <w:w w:val="85"/>
        </w:rPr>
        <w:t>ranges</w:t>
      </w:r>
      <w:r>
        <w:rPr>
          <w:spacing w:val="14"/>
          <w:w w:val="85"/>
        </w:rPr>
        <w:t> </w:t>
      </w:r>
      <w:r>
        <w:rPr>
          <w:w w:val="85"/>
        </w:rPr>
        <w:t>for</w:t>
      </w:r>
      <w:r>
        <w:rPr>
          <w:spacing w:val="9"/>
          <w:w w:val="85"/>
        </w:rPr>
        <w:t> </w:t>
      </w:r>
      <w:r>
        <w:rPr>
          <w:w w:val="85"/>
        </w:rPr>
        <w:t>different</w:t>
      </w:r>
      <w:r>
        <w:rPr>
          <w:spacing w:val="11"/>
          <w:w w:val="85"/>
        </w:rPr>
        <w:t> </w:t>
      </w:r>
      <w:r>
        <w:rPr>
          <w:w w:val="85"/>
        </w:rPr>
        <w:t>release</w:t>
      </w:r>
      <w:r>
        <w:rPr>
          <w:spacing w:val="10"/>
          <w:w w:val="85"/>
        </w:rPr>
        <w:t> </w:t>
      </w:r>
      <w:r>
        <w:rPr>
          <w:w w:val="85"/>
        </w:rPr>
        <w:t>mechanisms</w:t>
      </w:r>
    </w:p>
    <w:tbl>
      <w:tblPr>
        <w:tblW w:w="0" w:type="auto"/>
        <w:jc w:val="left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7"/>
        <w:gridCol w:w="2472"/>
      </w:tblGrid>
      <w:tr>
        <w:trPr>
          <w:trHeight w:val="152" w:hRule="atLeast"/>
        </w:trPr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6"/>
                <w:sz w:val="14"/>
              </w:rPr>
              <w:t>n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44" w:right="6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Mechanism</w:t>
            </w:r>
          </w:p>
        </w:tc>
      </w:tr>
      <w:tr>
        <w:trPr>
          <w:trHeight w:val="154" w:hRule="atLeast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34" w:lineRule="exact"/>
              <w:ind w:left="340" w:right="333"/>
              <w:rPr>
                <w:sz w:val="14"/>
              </w:rPr>
            </w:pPr>
            <w:r>
              <w:rPr>
                <w:sz w:val="14"/>
              </w:rPr>
              <w:t>0.5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34" w:lineRule="exact"/>
              <w:ind w:left="648" w:right="641"/>
              <w:rPr>
                <w:sz w:val="14"/>
              </w:rPr>
            </w:pPr>
            <w:r>
              <w:rPr>
                <w:w w:val="85"/>
                <w:sz w:val="14"/>
              </w:rPr>
              <w:t>Fickian</w:t>
            </w:r>
            <w:r>
              <w:rPr>
                <w:spacing w:val="14"/>
                <w:w w:val="85"/>
                <w:sz w:val="14"/>
              </w:rPr>
              <w:t> </w:t>
            </w:r>
            <w:r>
              <w:rPr>
                <w:w w:val="85"/>
                <w:sz w:val="14"/>
              </w:rPr>
              <w:t>diffusion</w:t>
            </w:r>
          </w:p>
        </w:tc>
      </w:tr>
      <w:tr>
        <w:trPr>
          <w:trHeight w:val="152" w:hRule="atLeast"/>
        </w:trPr>
        <w:tc>
          <w:tcPr>
            <w:tcW w:w="1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32" w:lineRule="exact"/>
              <w:ind w:left="340" w:right="337"/>
              <w:rPr>
                <w:sz w:val="14"/>
              </w:rPr>
            </w:pPr>
            <w:r>
              <w:rPr>
                <w:sz w:val="14"/>
              </w:rPr>
              <w:t>0.5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&lt; 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&lt; 1</w:t>
            </w:r>
          </w:p>
        </w:tc>
        <w:tc>
          <w:tcPr>
            <w:tcW w:w="24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32" w:lineRule="exact"/>
              <w:ind w:left="648" w:right="641"/>
              <w:rPr>
                <w:sz w:val="14"/>
              </w:rPr>
            </w:pPr>
            <w:r>
              <w:rPr>
                <w:w w:val="85"/>
                <w:sz w:val="14"/>
              </w:rPr>
              <w:t>Non-Fickian</w:t>
            </w:r>
            <w:r>
              <w:rPr>
                <w:spacing w:val="20"/>
                <w:w w:val="85"/>
                <w:sz w:val="14"/>
              </w:rPr>
              <w:t> </w:t>
            </w:r>
            <w:r>
              <w:rPr>
                <w:w w:val="85"/>
                <w:sz w:val="14"/>
              </w:rPr>
              <w:t>diffusion</w:t>
            </w:r>
          </w:p>
        </w:tc>
      </w:tr>
      <w:tr>
        <w:trPr>
          <w:trHeight w:val="150" w:hRule="atLeast"/>
        </w:trPr>
        <w:tc>
          <w:tcPr>
            <w:tcW w:w="138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1" w:lineRule="exact"/>
              <w:ind w:left="9"/>
              <w:rPr>
                <w:sz w:val="14"/>
              </w:rPr>
            </w:pPr>
            <w:r>
              <w:rPr>
                <w:w w:val="98"/>
                <w:sz w:val="14"/>
              </w:rPr>
              <w:t>1</w:t>
            </w:r>
          </w:p>
        </w:tc>
        <w:tc>
          <w:tcPr>
            <w:tcW w:w="247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1" w:lineRule="exact"/>
              <w:ind w:left="646" w:right="641"/>
              <w:rPr>
                <w:sz w:val="14"/>
              </w:rPr>
            </w:pPr>
            <w:r>
              <w:rPr>
                <w:w w:val="90"/>
                <w:sz w:val="14"/>
              </w:rPr>
              <w:t>Case</w:t>
            </w:r>
            <w:r>
              <w:rPr>
                <w:spacing w:val="-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II</w:t>
            </w:r>
            <w:r>
              <w:rPr>
                <w:spacing w:val="-3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transport</w:t>
            </w:r>
          </w:p>
        </w:tc>
      </w:tr>
    </w:tbl>
    <w:p>
      <w:pPr>
        <w:pStyle w:val="BodyText"/>
        <w:spacing w:before="9"/>
        <w:rPr>
          <w:rFonts w:ascii="Arial"/>
          <w:b/>
          <w:sz w:val="19"/>
        </w:rPr>
      </w:pPr>
    </w:p>
    <w:p>
      <w:pPr>
        <w:spacing w:before="0"/>
        <w:ind w:left="26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1"/>
          <w:w w:val="90"/>
          <w:sz w:val="20"/>
        </w:rPr>
        <w:t>Table</w:t>
      </w:r>
      <w:r>
        <w:rPr>
          <w:rFonts w:ascii="Arial"/>
          <w:b/>
          <w:spacing w:val="-8"/>
          <w:w w:val="90"/>
          <w:sz w:val="20"/>
        </w:rPr>
        <w:t> </w:t>
      </w:r>
      <w:r>
        <w:rPr>
          <w:rFonts w:ascii="Arial"/>
          <w:b/>
          <w:spacing w:val="-1"/>
          <w:w w:val="90"/>
          <w:sz w:val="20"/>
        </w:rPr>
        <w:t>No.</w:t>
      </w:r>
      <w:r>
        <w:rPr>
          <w:rFonts w:ascii="Arial"/>
          <w:b/>
          <w:spacing w:val="-6"/>
          <w:w w:val="90"/>
          <w:sz w:val="20"/>
        </w:rPr>
        <w:t> </w:t>
      </w:r>
      <w:r>
        <w:rPr>
          <w:rFonts w:ascii="Arial"/>
          <w:b/>
          <w:spacing w:val="-1"/>
          <w:w w:val="90"/>
          <w:sz w:val="20"/>
        </w:rPr>
        <w:t>6</w:t>
      </w:r>
      <w:r>
        <w:rPr>
          <w:rFonts w:ascii="Arial"/>
          <w:b/>
          <w:spacing w:val="-7"/>
          <w:w w:val="90"/>
          <w:sz w:val="20"/>
        </w:rPr>
        <w:t> </w:t>
      </w:r>
      <w:r>
        <w:rPr>
          <w:rFonts w:ascii="Arial"/>
          <w:b/>
          <w:spacing w:val="-1"/>
          <w:w w:val="90"/>
          <w:sz w:val="20"/>
        </w:rPr>
        <w:t>Model</w:t>
      </w:r>
      <w:r>
        <w:rPr>
          <w:rFonts w:ascii="Arial"/>
          <w:b/>
          <w:spacing w:val="-6"/>
          <w:w w:val="90"/>
          <w:sz w:val="20"/>
        </w:rPr>
        <w:t> </w:t>
      </w:r>
      <w:r>
        <w:rPr>
          <w:rFonts w:ascii="Arial"/>
          <w:b/>
          <w:spacing w:val="-1"/>
          <w:w w:val="90"/>
          <w:sz w:val="20"/>
        </w:rPr>
        <w:t>fitting</w:t>
      </w:r>
      <w:r>
        <w:rPr>
          <w:rFonts w:ascii="Arial"/>
          <w:b/>
          <w:spacing w:val="-7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for</w:t>
      </w:r>
      <w:r>
        <w:rPr>
          <w:rFonts w:ascii="Arial"/>
          <w:b/>
          <w:spacing w:val="-6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Diltiazem</w:t>
      </w:r>
      <w:r>
        <w:rPr>
          <w:rFonts w:ascii="Arial"/>
          <w:b/>
          <w:spacing w:val="-7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HCl</w:t>
      </w:r>
      <w:r>
        <w:rPr>
          <w:rFonts w:ascii="Arial"/>
          <w:b/>
          <w:spacing w:val="-6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tablets</w:t>
      </w:r>
    </w:p>
    <w:p>
      <w:pPr>
        <w:pStyle w:val="BodyText"/>
        <w:spacing w:before="6"/>
        <w:rPr>
          <w:rFonts w:ascii="Arial"/>
          <w:b/>
          <w:sz w:val="7"/>
        </w:rPr>
      </w:pPr>
    </w:p>
    <w:tbl>
      <w:tblPr>
        <w:tblW w:w="0" w:type="auto"/>
        <w:jc w:val="left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5"/>
        <w:gridCol w:w="3024"/>
        <w:gridCol w:w="1810"/>
        <w:gridCol w:w="2873"/>
      </w:tblGrid>
      <w:tr>
        <w:trPr>
          <w:trHeight w:val="172" w:hRule="atLeast"/>
        </w:trPr>
        <w:tc>
          <w:tcPr>
            <w:tcW w:w="2875" w:type="dxa"/>
          </w:tcPr>
          <w:p>
            <w:pPr>
              <w:pStyle w:val="TableParagraph"/>
              <w:spacing w:line="152" w:lineRule="exact"/>
              <w:ind w:left="1029" w:right="10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Formulation</w:t>
            </w:r>
          </w:p>
        </w:tc>
        <w:tc>
          <w:tcPr>
            <w:tcW w:w="3024" w:type="dxa"/>
          </w:tcPr>
          <w:p>
            <w:pPr>
              <w:pStyle w:val="TableParagraph"/>
              <w:spacing w:line="152" w:lineRule="exact"/>
              <w:ind w:left="1084" w:right="108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5"/>
                <w:sz w:val="14"/>
              </w:rPr>
              <w:t>Best</w:t>
            </w:r>
            <w:r>
              <w:rPr>
                <w:rFonts w:ascii="Arial"/>
                <w:b/>
                <w:spacing w:val="-3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Fit</w:t>
            </w:r>
            <w:r>
              <w:rPr>
                <w:rFonts w:ascii="Arial"/>
                <w:b/>
                <w:spacing w:val="-2"/>
                <w:w w:val="85"/>
                <w:sz w:val="14"/>
              </w:rPr>
              <w:t> </w:t>
            </w:r>
            <w:r>
              <w:rPr>
                <w:rFonts w:ascii="Arial"/>
                <w:b/>
                <w:w w:val="85"/>
                <w:sz w:val="14"/>
              </w:rPr>
              <w:t>Model</w:t>
            </w:r>
          </w:p>
        </w:tc>
        <w:tc>
          <w:tcPr>
            <w:tcW w:w="1810" w:type="dxa"/>
          </w:tcPr>
          <w:p>
            <w:pPr>
              <w:pStyle w:val="TableParagraph"/>
              <w:spacing w:line="152" w:lineRule="exact"/>
              <w:ind w:left="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6"/>
                <w:sz w:val="14"/>
              </w:rPr>
              <w:t>n</w:t>
            </w:r>
          </w:p>
        </w:tc>
        <w:tc>
          <w:tcPr>
            <w:tcW w:w="2873" w:type="dxa"/>
          </w:tcPr>
          <w:p>
            <w:pPr>
              <w:pStyle w:val="TableParagraph"/>
              <w:spacing w:line="152" w:lineRule="exact"/>
              <w:ind w:left="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>R</w:t>
            </w:r>
          </w:p>
        </w:tc>
      </w:tr>
      <w:tr>
        <w:trPr>
          <w:trHeight w:val="150" w:hRule="atLeast"/>
        </w:trPr>
        <w:tc>
          <w:tcPr>
            <w:tcW w:w="2875" w:type="dxa"/>
          </w:tcPr>
          <w:p>
            <w:pPr>
              <w:pStyle w:val="TableParagraph"/>
              <w:spacing w:line="131" w:lineRule="exact"/>
              <w:ind w:left="1029" w:right="10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F1</w:t>
            </w:r>
          </w:p>
        </w:tc>
        <w:tc>
          <w:tcPr>
            <w:tcW w:w="3024" w:type="dxa"/>
          </w:tcPr>
          <w:p>
            <w:pPr>
              <w:pStyle w:val="TableParagraph"/>
              <w:spacing w:line="131" w:lineRule="exact"/>
              <w:ind w:left="1083" w:right="1081"/>
              <w:rPr>
                <w:sz w:val="14"/>
              </w:rPr>
            </w:pPr>
            <w:r>
              <w:rPr>
                <w:w w:val="90"/>
                <w:sz w:val="14"/>
              </w:rPr>
              <w:t>First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Order</w:t>
            </w:r>
          </w:p>
        </w:tc>
        <w:tc>
          <w:tcPr>
            <w:tcW w:w="1810" w:type="dxa"/>
          </w:tcPr>
          <w:p>
            <w:pPr>
              <w:pStyle w:val="TableParagraph"/>
              <w:spacing w:line="131" w:lineRule="exact"/>
              <w:ind w:left="665" w:right="664"/>
              <w:rPr>
                <w:sz w:val="14"/>
              </w:rPr>
            </w:pPr>
            <w:r>
              <w:rPr>
                <w:sz w:val="14"/>
              </w:rPr>
              <w:t>0.2511</w:t>
            </w:r>
          </w:p>
        </w:tc>
        <w:tc>
          <w:tcPr>
            <w:tcW w:w="2873" w:type="dxa"/>
          </w:tcPr>
          <w:p>
            <w:pPr>
              <w:pStyle w:val="TableParagraph"/>
              <w:spacing w:line="131" w:lineRule="exact"/>
              <w:ind w:left="1198" w:right="1195"/>
              <w:rPr>
                <w:sz w:val="14"/>
              </w:rPr>
            </w:pPr>
            <w:r>
              <w:rPr>
                <w:sz w:val="14"/>
              </w:rPr>
              <w:t>0.9263</w:t>
            </w:r>
          </w:p>
        </w:tc>
      </w:tr>
      <w:tr>
        <w:trPr>
          <w:trHeight w:val="162" w:hRule="atLeast"/>
        </w:trPr>
        <w:tc>
          <w:tcPr>
            <w:tcW w:w="2875" w:type="dxa"/>
          </w:tcPr>
          <w:p>
            <w:pPr>
              <w:pStyle w:val="TableParagraph"/>
              <w:spacing w:line="143" w:lineRule="exact"/>
              <w:ind w:left="1029" w:right="10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F2</w:t>
            </w:r>
          </w:p>
        </w:tc>
        <w:tc>
          <w:tcPr>
            <w:tcW w:w="3024" w:type="dxa"/>
          </w:tcPr>
          <w:p>
            <w:pPr>
              <w:pStyle w:val="TableParagraph"/>
              <w:spacing w:line="143" w:lineRule="exact"/>
              <w:ind w:left="1084" w:right="1080"/>
              <w:rPr>
                <w:sz w:val="14"/>
              </w:rPr>
            </w:pPr>
            <w:r>
              <w:rPr>
                <w:sz w:val="14"/>
              </w:rPr>
              <w:t>Matrix</w:t>
            </w:r>
          </w:p>
        </w:tc>
        <w:tc>
          <w:tcPr>
            <w:tcW w:w="1810" w:type="dxa"/>
          </w:tcPr>
          <w:p>
            <w:pPr>
              <w:pStyle w:val="TableParagraph"/>
              <w:spacing w:line="143" w:lineRule="exact"/>
              <w:ind w:left="666" w:right="664"/>
              <w:rPr>
                <w:sz w:val="14"/>
              </w:rPr>
            </w:pPr>
            <w:r>
              <w:rPr>
                <w:sz w:val="14"/>
              </w:rPr>
              <w:t>0.5013</w:t>
            </w:r>
          </w:p>
        </w:tc>
        <w:tc>
          <w:tcPr>
            <w:tcW w:w="2873" w:type="dxa"/>
          </w:tcPr>
          <w:p>
            <w:pPr>
              <w:pStyle w:val="TableParagraph"/>
              <w:spacing w:line="143" w:lineRule="exact"/>
              <w:ind w:left="1198" w:right="1195"/>
              <w:rPr>
                <w:sz w:val="14"/>
              </w:rPr>
            </w:pPr>
            <w:r>
              <w:rPr>
                <w:sz w:val="14"/>
              </w:rPr>
              <w:t>0.9825</w:t>
            </w:r>
          </w:p>
        </w:tc>
      </w:tr>
      <w:tr>
        <w:trPr>
          <w:trHeight w:val="150" w:hRule="atLeast"/>
        </w:trPr>
        <w:tc>
          <w:tcPr>
            <w:tcW w:w="2875" w:type="dxa"/>
          </w:tcPr>
          <w:p>
            <w:pPr>
              <w:pStyle w:val="TableParagraph"/>
              <w:spacing w:line="131" w:lineRule="exact"/>
              <w:ind w:left="1029" w:right="10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F3</w:t>
            </w:r>
          </w:p>
        </w:tc>
        <w:tc>
          <w:tcPr>
            <w:tcW w:w="3024" w:type="dxa"/>
          </w:tcPr>
          <w:p>
            <w:pPr>
              <w:pStyle w:val="TableParagraph"/>
              <w:spacing w:line="131" w:lineRule="exact"/>
              <w:ind w:left="1084" w:right="1080"/>
              <w:rPr>
                <w:sz w:val="14"/>
              </w:rPr>
            </w:pPr>
            <w:r>
              <w:rPr>
                <w:sz w:val="14"/>
              </w:rPr>
              <w:t>Hix-Crow</w:t>
            </w:r>
          </w:p>
        </w:tc>
        <w:tc>
          <w:tcPr>
            <w:tcW w:w="1810" w:type="dxa"/>
          </w:tcPr>
          <w:p>
            <w:pPr>
              <w:pStyle w:val="TableParagraph"/>
              <w:spacing w:line="131" w:lineRule="exact"/>
              <w:ind w:left="665" w:right="664"/>
              <w:rPr>
                <w:sz w:val="14"/>
              </w:rPr>
            </w:pPr>
            <w:r>
              <w:rPr>
                <w:sz w:val="14"/>
              </w:rPr>
              <w:t>0.5169</w:t>
            </w:r>
          </w:p>
        </w:tc>
        <w:tc>
          <w:tcPr>
            <w:tcW w:w="2873" w:type="dxa"/>
          </w:tcPr>
          <w:p>
            <w:pPr>
              <w:pStyle w:val="TableParagraph"/>
              <w:spacing w:line="131" w:lineRule="exact"/>
              <w:ind w:left="1198" w:right="1195"/>
              <w:rPr>
                <w:sz w:val="14"/>
              </w:rPr>
            </w:pPr>
            <w:r>
              <w:rPr>
                <w:sz w:val="14"/>
              </w:rPr>
              <w:t>0.9832</w:t>
            </w:r>
          </w:p>
        </w:tc>
      </w:tr>
      <w:tr>
        <w:trPr>
          <w:trHeight w:val="153" w:hRule="atLeast"/>
        </w:trPr>
        <w:tc>
          <w:tcPr>
            <w:tcW w:w="2875" w:type="dxa"/>
          </w:tcPr>
          <w:p>
            <w:pPr>
              <w:pStyle w:val="TableParagraph"/>
              <w:ind w:left="1029" w:right="10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F4</w:t>
            </w:r>
          </w:p>
        </w:tc>
        <w:tc>
          <w:tcPr>
            <w:tcW w:w="3024" w:type="dxa"/>
          </w:tcPr>
          <w:p>
            <w:pPr>
              <w:pStyle w:val="TableParagraph"/>
              <w:ind w:left="1084" w:right="1080"/>
              <w:rPr>
                <w:sz w:val="14"/>
              </w:rPr>
            </w:pPr>
            <w:r>
              <w:rPr>
                <w:sz w:val="14"/>
              </w:rPr>
              <w:t>Matrix</w:t>
            </w:r>
          </w:p>
        </w:tc>
        <w:tc>
          <w:tcPr>
            <w:tcW w:w="1810" w:type="dxa"/>
          </w:tcPr>
          <w:p>
            <w:pPr>
              <w:pStyle w:val="TableParagraph"/>
              <w:ind w:left="665" w:right="664"/>
              <w:rPr>
                <w:sz w:val="14"/>
              </w:rPr>
            </w:pPr>
            <w:r>
              <w:rPr>
                <w:sz w:val="14"/>
              </w:rPr>
              <w:t>0.4065</w:t>
            </w:r>
          </w:p>
        </w:tc>
        <w:tc>
          <w:tcPr>
            <w:tcW w:w="2873" w:type="dxa"/>
          </w:tcPr>
          <w:p>
            <w:pPr>
              <w:pStyle w:val="TableParagraph"/>
              <w:ind w:left="1198" w:right="1195"/>
              <w:rPr>
                <w:sz w:val="14"/>
              </w:rPr>
            </w:pPr>
            <w:r>
              <w:rPr>
                <w:sz w:val="14"/>
              </w:rPr>
              <w:t>0.9847</w:t>
            </w:r>
          </w:p>
        </w:tc>
      </w:tr>
      <w:tr>
        <w:trPr>
          <w:trHeight w:val="153" w:hRule="atLeast"/>
        </w:trPr>
        <w:tc>
          <w:tcPr>
            <w:tcW w:w="2875" w:type="dxa"/>
          </w:tcPr>
          <w:p>
            <w:pPr>
              <w:pStyle w:val="TableParagraph"/>
              <w:ind w:left="1029" w:right="10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F5</w:t>
            </w:r>
          </w:p>
        </w:tc>
        <w:tc>
          <w:tcPr>
            <w:tcW w:w="3024" w:type="dxa"/>
          </w:tcPr>
          <w:p>
            <w:pPr>
              <w:pStyle w:val="TableParagraph"/>
              <w:ind w:left="1084" w:right="1080"/>
              <w:rPr>
                <w:sz w:val="14"/>
              </w:rPr>
            </w:pPr>
            <w:r>
              <w:rPr>
                <w:sz w:val="14"/>
              </w:rPr>
              <w:t>Matrix</w:t>
            </w:r>
          </w:p>
        </w:tc>
        <w:tc>
          <w:tcPr>
            <w:tcW w:w="1810" w:type="dxa"/>
          </w:tcPr>
          <w:p>
            <w:pPr>
              <w:pStyle w:val="TableParagraph"/>
              <w:ind w:left="665" w:right="664"/>
              <w:rPr>
                <w:sz w:val="14"/>
              </w:rPr>
            </w:pPr>
            <w:r>
              <w:rPr>
                <w:sz w:val="14"/>
              </w:rPr>
              <w:t>0.6355</w:t>
            </w:r>
          </w:p>
        </w:tc>
        <w:tc>
          <w:tcPr>
            <w:tcW w:w="2873" w:type="dxa"/>
          </w:tcPr>
          <w:p>
            <w:pPr>
              <w:pStyle w:val="TableParagraph"/>
              <w:ind w:left="1198" w:right="1195"/>
              <w:rPr>
                <w:sz w:val="14"/>
              </w:rPr>
            </w:pPr>
            <w:r>
              <w:rPr>
                <w:sz w:val="14"/>
              </w:rPr>
              <w:t>0.9590</w:t>
            </w:r>
          </w:p>
        </w:tc>
      </w:tr>
      <w:tr>
        <w:trPr>
          <w:trHeight w:val="150" w:hRule="atLeast"/>
        </w:trPr>
        <w:tc>
          <w:tcPr>
            <w:tcW w:w="2875" w:type="dxa"/>
          </w:tcPr>
          <w:p>
            <w:pPr>
              <w:pStyle w:val="TableParagraph"/>
              <w:spacing w:line="131" w:lineRule="exact"/>
              <w:ind w:left="1029" w:right="102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F6</w:t>
            </w:r>
          </w:p>
        </w:tc>
        <w:tc>
          <w:tcPr>
            <w:tcW w:w="3024" w:type="dxa"/>
          </w:tcPr>
          <w:p>
            <w:pPr>
              <w:pStyle w:val="TableParagraph"/>
              <w:spacing w:line="131" w:lineRule="exact"/>
              <w:ind w:left="1083" w:right="1081"/>
              <w:rPr>
                <w:sz w:val="14"/>
              </w:rPr>
            </w:pPr>
            <w:r>
              <w:rPr>
                <w:w w:val="90"/>
                <w:sz w:val="14"/>
              </w:rPr>
              <w:t>First</w:t>
            </w:r>
            <w:r>
              <w:rPr>
                <w:spacing w:val="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Order</w:t>
            </w:r>
          </w:p>
        </w:tc>
        <w:tc>
          <w:tcPr>
            <w:tcW w:w="1810" w:type="dxa"/>
          </w:tcPr>
          <w:p>
            <w:pPr>
              <w:pStyle w:val="TableParagraph"/>
              <w:spacing w:line="131" w:lineRule="exact"/>
              <w:ind w:left="665" w:right="664"/>
              <w:rPr>
                <w:sz w:val="14"/>
              </w:rPr>
            </w:pPr>
            <w:r>
              <w:rPr>
                <w:sz w:val="14"/>
              </w:rPr>
              <w:t>0.4294</w:t>
            </w:r>
          </w:p>
        </w:tc>
        <w:tc>
          <w:tcPr>
            <w:tcW w:w="2873" w:type="dxa"/>
          </w:tcPr>
          <w:p>
            <w:pPr>
              <w:pStyle w:val="TableParagraph"/>
              <w:spacing w:line="131" w:lineRule="exact"/>
              <w:ind w:left="1198" w:right="1195"/>
              <w:rPr>
                <w:sz w:val="14"/>
              </w:rPr>
            </w:pPr>
            <w:r>
              <w:rPr>
                <w:sz w:val="14"/>
              </w:rPr>
              <w:t>0.9400</w:t>
            </w:r>
          </w:p>
        </w:tc>
      </w:tr>
      <w:tr>
        <w:trPr>
          <w:trHeight w:val="153" w:hRule="atLeast"/>
        </w:trPr>
        <w:tc>
          <w:tcPr>
            <w:tcW w:w="2875" w:type="dxa"/>
          </w:tcPr>
          <w:p>
            <w:pPr>
              <w:pStyle w:val="TableParagraph"/>
              <w:ind w:left="1029" w:right="10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Marketed</w:t>
            </w:r>
          </w:p>
        </w:tc>
        <w:tc>
          <w:tcPr>
            <w:tcW w:w="3024" w:type="dxa"/>
          </w:tcPr>
          <w:p>
            <w:pPr>
              <w:pStyle w:val="TableParagraph"/>
              <w:ind w:left="1084" w:right="1080"/>
              <w:rPr>
                <w:sz w:val="14"/>
              </w:rPr>
            </w:pPr>
            <w:r>
              <w:rPr>
                <w:sz w:val="14"/>
              </w:rPr>
              <w:t>Matrix</w:t>
            </w:r>
          </w:p>
        </w:tc>
        <w:tc>
          <w:tcPr>
            <w:tcW w:w="1810" w:type="dxa"/>
          </w:tcPr>
          <w:p>
            <w:pPr>
              <w:pStyle w:val="TableParagraph"/>
              <w:ind w:left="665" w:right="664"/>
              <w:rPr>
                <w:sz w:val="14"/>
              </w:rPr>
            </w:pPr>
            <w:r>
              <w:rPr>
                <w:sz w:val="14"/>
              </w:rPr>
              <w:t>0.5441</w:t>
            </w:r>
          </w:p>
        </w:tc>
        <w:tc>
          <w:tcPr>
            <w:tcW w:w="2873" w:type="dxa"/>
          </w:tcPr>
          <w:p>
            <w:pPr>
              <w:pStyle w:val="TableParagraph"/>
              <w:ind w:left="1198" w:right="1195"/>
              <w:rPr>
                <w:sz w:val="14"/>
              </w:rPr>
            </w:pPr>
            <w:r>
              <w:rPr>
                <w:sz w:val="14"/>
              </w:rPr>
              <w:t>0.9822</w:t>
            </w:r>
          </w:p>
        </w:tc>
      </w:tr>
    </w:tbl>
    <w:p>
      <w:pPr>
        <w:pStyle w:val="BodyText"/>
        <w:spacing w:before="8"/>
        <w:rPr>
          <w:rFonts w:ascii="Arial"/>
          <w:b/>
          <w:sz w:val="17"/>
        </w:rPr>
      </w:pPr>
    </w:p>
    <w:p>
      <w:pPr>
        <w:pStyle w:val="Heading2"/>
        <w:spacing w:before="1"/>
      </w:pPr>
      <w:r>
        <w:rPr>
          <w:w w:val="85"/>
        </w:rPr>
        <w:t>Table</w:t>
      </w:r>
      <w:r>
        <w:rPr>
          <w:spacing w:val="11"/>
          <w:w w:val="85"/>
        </w:rPr>
        <w:t> </w:t>
      </w:r>
      <w:r>
        <w:rPr>
          <w:w w:val="85"/>
        </w:rPr>
        <w:t>No</w:t>
      </w:r>
      <w:r>
        <w:rPr>
          <w:rFonts w:ascii="Microsoft Sans Serif"/>
          <w:b w:val="0"/>
          <w:w w:val="85"/>
        </w:rPr>
        <w:t>.</w:t>
      </w:r>
      <w:r>
        <w:rPr>
          <w:rFonts w:ascii="Microsoft Sans Serif"/>
          <w:b w:val="0"/>
          <w:spacing w:val="16"/>
          <w:w w:val="85"/>
        </w:rPr>
        <w:t> </w:t>
      </w:r>
      <w:r>
        <w:rPr>
          <w:rFonts w:ascii="Microsoft Sans Serif"/>
          <w:b w:val="0"/>
          <w:w w:val="85"/>
        </w:rPr>
        <w:t>7</w:t>
      </w:r>
      <w:r>
        <w:rPr>
          <w:rFonts w:ascii="Microsoft Sans Serif"/>
          <w:b w:val="0"/>
          <w:spacing w:val="14"/>
          <w:w w:val="85"/>
        </w:rPr>
        <w:t> </w:t>
      </w:r>
      <w:r>
        <w:rPr>
          <w:w w:val="85"/>
        </w:rPr>
        <w:t>Evaluation</w:t>
      </w:r>
      <w:r>
        <w:rPr>
          <w:spacing w:val="12"/>
          <w:w w:val="85"/>
        </w:rPr>
        <w:t> </w:t>
      </w:r>
      <w:r>
        <w:rPr>
          <w:w w:val="85"/>
        </w:rPr>
        <w:t>of</w:t>
      </w:r>
      <w:r>
        <w:rPr>
          <w:spacing w:val="27"/>
          <w:w w:val="85"/>
        </w:rPr>
        <w:t> </w:t>
      </w:r>
      <w:r>
        <w:rPr>
          <w:w w:val="85"/>
        </w:rPr>
        <w:t>Formulation</w:t>
      </w:r>
      <w:r>
        <w:rPr>
          <w:spacing w:val="12"/>
          <w:w w:val="85"/>
        </w:rPr>
        <w:t> </w:t>
      </w:r>
      <w:r>
        <w:rPr>
          <w:w w:val="85"/>
        </w:rPr>
        <w:t>F4</w:t>
      </w:r>
      <w:r>
        <w:rPr>
          <w:spacing w:val="12"/>
          <w:w w:val="85"/>
        </w:rPr>
        <w:t> </w:t>
      </w:r>
      <w:r>
        <w:rPr>
          <w:w w:val="85"/>
        </w:rPr>
        <w:t>kept</w:t>
      </w:r>
      <w:r>
        <w:rPr>
          <w:spacing w:val="13"/>
          <w:w w:val="85"/>
        </w:rPr>
        <w:t> </w:t>
      </w:r>
      <w:r>
        <w:rPr>
          <w:w w:val="85"/>
        </w:rPr>
        <w:t>for</w:t>
      </w:r>
      <w:r>
        <w:rPr>
          <w:spacing w:val="11"/>
          <w:w w:val="85"/>
        </w:rPr>
        <w:t> </w:t>
      </w:r>
      <w:r>
        <w:rPr>
          <w:w w:val="85"/>
        </w:rPr>
        <w:t>Stability</w:t>
      </w:r>
      <w:r>
        <w:rPr>
          <w:spacing w:val="9"/>
          <w:w w:val="85"/>
        </w:rPr>
        <w:t> </w:t>
      </w:r>
      <w:r>
        <w:rPr>
          <w:w w:val="85"/>
        </w:rPr>
        <w:t>study</w:t>
      </w:r>
      <w:r>
        <w:rPr>
          <w:spacing w:val="11"/>
          <w:w w:val="85"/>
        </w:rPr>
        <w:t> </w:t>
      </w:r>
      <w:r>
        <w:rPr>
          <w:w w:val="85"/>
        </w:rPr>
        <w:t>at</w:t>
      </w:r>
      <w:r>
        <w:rPr>
          <w:spacing w:val="13"/>
          <w:w w:val="85"/>
        </w:rPr>
        <w:t> </w:t>
      </w:r>
      <w:r>
        <w:rPr>
          <w:w w:val="85"/>
        </w:rPr>
        <w:t>different</w:t>
      </w:r>
      <w:r>
        <w:rPr>
          <w:spacing w:val="13"/>
          <w:w w:val="85"/>
        </w:rPr>
        <w:t> </w:t>
      </w:r>
      <w:r>
        <w:rPr>
          <w:w w:val="85"/>
        </w:rPr>
        <w:t>conditions</w:t>
      </w:r>
    </w:p>
    <w:p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jc w:val="left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0"/>
        <w:gridCol w:w="3525"/>
        <w:gridCol w:w="1406"/>
        <w:gridCol w:w="2104"/>
      </w:tblGrid>
      <w:tr>
        <w:trPr>
          <w:trHeight w:val="150" w:hRule="atLeast"/>
        </w:trPr>
        <w:tc>
          <w:tcPr>
            <w:tcW w:w="3530" w:type="dxa"/>
          </w:tcPr>
          <w:p>
            <w:pPr>
              <w:pStyle w:val="TableParagraph"/>
              <w:spacing w:line="131" w:lineRule="exact"/>
              <w:ind w:left="1383" w:right="140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Conditions</w:t>
            </w:r>
          </w:p>
        </w:tc>
        <w:tc>
          <w:tcPr>
            <w:tcW w:w="3525" w:type="dxa"/>
          </w:tcPr>
          <w:p>
            <w:pPr>
              <w:pStyle w:val="TableParagraph"/>
              <w:spacing w:line="131" w:lineRule="exact"/>
              <w:ind w:right="147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Parameter</w:t>
            </w:r>
          </w:p>
        </w:tc>
        <w:tc>
          <w:tcPr>
            <w:tcW w:w="1406" w:type="dxa"/>
          </w:tcPr>
          <w:p>
            <w:pPr>
              <w:pStyle w:val="TableParagraph"/>
              <w:spacing w:line="131" w:lineRule="exact"/>
              <w:ind w:left="481" w:right="49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Initial</w:t>
            </w:r>
          </w:p>
        </w:tc>
        <w:tc>
          <w:tcPr>
            <w:tcW w:w="2104" w:type="dxa"/>
          </w:tcPr>
          <w:p>
            <w:pPr>
              <w:pStyle w:val="TableParagraph"/>
              <w:spacing w:line="131" w:lineRule="exact"/>
              <w:ind w:left="636" w:right="6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After</w:t>
            </w:r>
            <w:r>
              <w:rPr>
                <w:rFonts w:ascii="Arial"/>
                <w:b/>
                <w:spacing w:val="-4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30</w:t>
            </w:r>
            <w:r>
              <w:rPr>
                <w:rFonts w:ascii="Arial"/>
                <w:b/>
                <w:spacing w:val="1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days</w:t>
            </w:r>
          </w:p>
        </w:tc>
      </w:tr>
      <w:tr>
        <w:trPr>
          <w:trHeight w:val="153" w:hRule="atLeast"/>
        </w:trPr>
        <w:tc>
          <w:tcPr>
            <w:tcW w:w="3530" w:type="dxa"/>
            <w:vMerge w:val="restart"/>
          </w:tcPr>
          <w:p>
            <w:pPr>
              <w:pStyle w:val="TableParagraph"/>
              <w:spacing w:line="240" w:lineRule="auto" w:before="1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1379" w:right="1401"/>
              <w:rPr>
                <w:sz w:val="14"/>
              </w:rPr>
            </w:pPr>
            <w:r>
              <w:rPr>
                <w:w w:val="85"/>
                <w:sz w:val="14"/>
              </w:rPr>
              <w:t>R.T.</w:t>
            </w:r>
          </w:p>
        </w:tc>
        <w:tc>
          <w:tcPr>
            <w:tcW w:w="3525" w:type="dxa"/>
          </w:tcPr>
          <w:p>
            <w:pPr>
              <w:pStyle w:val="TableParagraph"/>
              <w:ind w:left="108"/>
              <w:jc w:val="left"/>
              <w:rPr>
                <w:sz w:val="14"/>
              </w:rPr>
            </w:pPr>
            <w:r>
              <w:rPr>
                <w:w w:val="89"/>
                <w:sz w:val="14"/>
              </w:rPr>
              <w:t>Ha</w:t>
            </w:r>
            <w:r>
              <w:rPr>
                <w:spacing w:val="-1"/>
                <w:w w:val="99"/>
                <w:sz w:val="14"/>
              </w:rPr>
              <w:t>r</w:t>
            </w:r>
            <w:r>
              <w:rPr>
                <w:spacing w:val="2"/>
                <w:w w:val="98"/>
                <w:sz w:val="14"/>
              </w:rPr>
              <w:t>d</w:t>
            </w:r>
            <w:r>
              <w:rPr>
                <w:spacing w:val="-1"/>
                <w:w w:val="78"/>
                <w:sz w:val="14"/>
              </w:rPr>
              <w:t>n</w:t>
            </w:r>
            <w:r>
              <w:rPr>
                <w:w w:val="78"/>
                <w:sz w:val="14"/>
              </w:rPr>
              <w:t>e</w:t>
            </w:r>
            <w:r>
              <w:rPr>
                <w:spacing w:val="1"/>
                <w:w w:val="78"/>
                <w:sz w:val="14"/>
              </w:rPr>
              <w:t>s</w:t>
            </w:r>
            <w:r>
              <w:rPr>
                <w:w w:val="66"/>
                <w:sz w:val="14"/>
              </w:rPr>
              <w:t>s</w:t>
            </w:r>
            <w:r>
              <w:rPr>
                <w:sz w:val="14"/>
              </w:rPr>
              <w:t> </w:t>
            </w:r>
            <w:r>
              <w:rPr>
                <w:spacing w:val="-1"/>
                <w:w w:val="80"/>
                <w:sz w:val="14"/>
              </w:rPr>
              <w:t>(</w:t>
            </w:r>
            <w:r>
              <w:rPr>
                <w:spacing w:val="-1"/>
                <w:w w:val="86"/>
                <w:sz w:val="14"/>
              </w:rPr>
              <w:t>k</w:t>
            </w:r>
            <w:r>
              <w:rPr>
                <w:w w:val="98"/>
                <w:sz w:val="14"/>
              </w:rPr>
              <w:t>g</w:t>
            </w:r>
            <w:r>
              <w:rPr>
                <w:spacing w:val="2"/>
                <w:w w:val="178"/>
                <w:sz w:val="14"/>
              </w:rPr>
              <w:t>/</w:t>
            </w:r>
            <w:r>
              <w:rPr>
                <w:spacing w:val="-1"/>
                <w:w w:val="76"/>
                <w:sz w:val="14"/>
              </w:rPr>
              <w:t>c</w:t>
            </w:r>
            <w:r>
              <w:rPr>
                <w:spacing w:val="2"/>
                <w:w w:val="79"/>
                <w:sz w:val="14"/>
              </w:rPr>
              <w:t>m</w:t>
            </w:r>
            <w:r>
              <w:rPr>
                <w:w w:val="100"/>
                <w:position w:val="3"/>
                <w:sz w:val="9"/>
              </w:rPr>
              <w:t>2</w:t>
            </w:r>
            <w:r>
              <w:rPr>
                <w:w w:val="80"/>
                <w:sz w:val="14"/>
              </w:rPr>
              <w:t>)</w:t>
            </w:r>
          </w:p>
        </w:tc>
        <w:tc>
          <w:tcPr>
            <w:tcW w:w="1406" w:type="dxa"/>
          </w:tcPr>
          <w:p>
            <w:pPr>
              <w:pStyle w:val="TableParagraph"/>
              <w:ind w:left="486" w:right="472"/>
              <w:rPr>
                <w:sz w:val="14"/>
              </w:rPr>
            </w:pPr>
            <w:r>
              <w:rPr>
                <w:sz w:val="14"/>
              </w:rPr>
              <w:t>6.4</w:t>
            </w:r>
          </w:p>
        </w:tc>
        <w:tc>
          <w:tcPr>
            <w:tcW w:w="2104" w:type="dxa"/>
          </w:tcPr>
          <w:p>
            <w:pPr>
              <w:pStyle w:val="TableParagraph"/>
              <w:ind w:left="636" w:right="628"/>
              <w:rPr>
                <w:sz w:val="14"/>
              </w:rPr>
            </w:pPr>
            <w:r>
              <w:rPr>
                <w:sz w:val="14"/>
              </w:rPr>
              <w:t>6.3</w:t>
            </w:r>
          </w:p>
        </w:tc>
      </w:tr>
      <w:tr>
        <w:trPr>
          <w:trHeight w:val="153" w:hRule="atLeast"/>
        </w:trPr>
        <w:tc>
          <w:tcPr>
            <w:tcW w:w="3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5" w:type="dxa"/>
          </w:tcPr>
          <w:p>
            <w:pPr>
              <w:pStyle w:val="TableParagraph"/>
              <w:ind w:left="108"/>
              <w:jc w:val="left"/>
              <w:rPr>
                <w:sz w:val="14"/>
              </w:rPr>
            </w:pPr>
            <w:r>
              <w:rPr>
                <w:spacing w:val="-1"/>
                <w:w w:val="95"/>
                <w:sz w:val="14"/>
              </w:rPr>
              <w:t>Friability</w:t>
            </w:r>
            <w:r>
              <w:rPr>
                <w:spacing w:val="-6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(%)</w:t>
            </w:r>
          </w:p>
        </w:tc>
        <w:tc>
          <w:tcPr>
            <w:tcW w:w="1406" w:type="dxa"/>
          </w:tcPr>
          <w:p>
            <w:pPr>
              <w:pStyle w:val="TableParagraph"/>
              <w:ind w:left="486" w:right="473"/>
              <w:rPr>
                <w:sz w:val="14"/>
              </w:rPr>
            </w:pPr>
            <w:r>
              <w:rPr>
                <w:sz w:val="14"/>
              </w:rPr>
              <w:t>0.24</w:t>
            </w:r>
          </w:p>
        </w:tc>
        <w:tc>
          <w:tcPr>
            <w:tcW w:w="2104" w:type="dxa"/>
          </w:tcPr>
          <w:p>
            <w:pPr>
              <w:pStyle w:val="TableParagraph"/>
              <w:ind w:left="635" w:right="628"/>
              <w:rPr>
                <w:sz w:val="14"/>
              </w:rPr>
            </w:pPr>
            <w:r>
              <w:rPr>
                <w:sz w:val="14"/>
              </w:rPr>
              <w:t>0.28</w:t>
            </w:r>
          </w:p>
        </w:tc>
      </w:tr>
      <w:tr>
        <w:trPr>
          <w:trHeight w:val="150" w:hRule="atLeast"/>
        </w:trPr>
        <w:tc>
          <w:tcPr>
            <w:tcW w:w="3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5" w:type="dxa"/>
          </w:tcPr>
          <w:p>
            <w:pPr>
              <w:pStyle w:val="TableParagraph"/>
              <w:spacing w:line="131" w:lineRule="exact"/>
              <w:ind w:right="1515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Assay</w:t>
            </w:r>
            <w:r>
              <w:rPr>
                <w:spacing w:val="-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%</w:t>
            </w:r>
          </w:p>
        </w:tc>
        <w:tc>
          <w:tcPr>
            <w:tcW w:w="1406" w:type="dxa"/>
          </w:tcPr>
          <w:p>
            <w:pPr>
              <w:pStyle w:val="TableParagraph"/>
              <w:spacing w:line="131" w:lineRule="exact"/>
              <w:ind w:left="486" w:right="477"/>
              <w:rPr>
                <w:sz w:val="14"/>
              </w:rPr>
            </w:pPr>
            <w:r>
              <w:rPr>
                <w:sz w:val="14"/>
              </w:rPr>
              <w:t>95.82</w:t>
            </w:r>
          </w:p>
        </w:tc>
        <w:tc>
          <w:tcPr>
            <w:tcW w:w="2104" w:type="dxa"/>
          </w:tcPr>
          <w:p>
            <w:pPr>
              <w:pStyle w:val="TableParagraph"/>
              <w:spacing w:line="131" w:lineRule="exact"/>
              <w:ind w:left="635" w:right="628"/>
              <w:rPr>
                <w:sz w:val="14"/>
              </w:rPr>
            </w:pPr>
            <w:r>
              <w:rPr>
                <w:sz w:val="14"/>
              </w:rPr>
              <w:t>95.02</w:t>
            </w:r>
          </w:p>
        </w:tc>
      </w:tr>
      <w:tr>
        <w:trPr>
          <w:trHeight w:val="153" w:hRule="atLeast"/>
        </w:trPr>
        <w:tc>
          <w:tcPr>
            <w:tcW w:w="3530" w:type="dxa"/>
            <w:vMerge w:val="restart"/>
          </w:tcPr>
          <w:p>
            <w:pPr>
              <w:pStyle w:val="TableParagraph"/>
              <w:spacing w:line="240" w:lineRule="auto" w:before="78"/>
              <w:ind w:left="942"/>
              <w:jc w:val="left"/>
              <w:rPr>
                <w:sz w:val="14"/>
              </w:rPr>
            </w:pPr>
            <w:r>
              <w:rPr>
                <w:w w:val="95"/>
                <w:sz w:val="14"/>
              </w:rPr>
              <w:t>30°C</w:t>
            </w:r>
            <w:r>
              <w:rPr>
                <w:spacing w:val="-1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± 2</w:t>
            </w:r>
            <w:r>
              <w:rPr>
                <w:w w:val="95"/>
                <w:position w:val="3"/>
                <w:sz w:val="9"/>
              </w:rPr>
              <w:t>0</w:t>
            </w:r>
            <w:r>
              <w:rPr>
                <w:w w:val="95"/>
                <w:sz w:val="14"/>
              </w:rPr>
              <w:t>C,</w:t>
            </w:r>
            <w:r>
              <w:rPr>
                <w:spacing w:val="1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RH</w:t>
            </w:r>
            <w:r>
              <w:rPr>
                <w:spacing w:val="2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65%</w:t>
            </w:r>
            <w:r>
              <w:rPr>
                <w:spacing w:val="-1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± 5%;</w:t>
            </w:r>
          </w:p>
        </w:tc>
        <w:tc>
          <w:tcPr>
            <w:tcW w:w="3525" w:type="dxa"/>
          </w:tcPr>
          <w:p>
            <w:pPr>
              <w:pStyle w:val="TableParagraph"/>
              <w:ind w:left="108"/>
              <w:jc w:val="left"/>
              <w:rPr>
                <w:sz w:val="14"/>
              </w:rPr>
            </w:pPr>
            <w:r>
              <w:rPr>
                <w:w w:val="89"/>
                <w:sz w:val="14"/>
              </w:rPr>
              <w:t>Ha</w:t>
            </w:r>
            <w:r>
              <w:rPr>
                <w:spacing w:val="-1"/>
                <w:w w:val="99"/>
                <w:sz w:val="14"/>
              </w:rPr>
              <w:t>r</w:t>
            </w:r>
            <w:r>
              <w:rPr>
                <w:spacing w:val="2"/>
                <w:w w:val="98"/>
                <w:sz w:val="14"/>
              </w:rPr>
              <w:t>d</w:t>
            </w:r>
            <w:r>
              <w:rPr>
                <w:spacing w:val="-1"/>
                <w:w w:val="78"/>
                <w:sz w:val="14"/>
              </w:rPr>
              <w:t>n</w:t>
            </w:r>
            <w:r>
              <w:rPr>
                <w:w w:val="78"/>
                <w:sz w:val="14"/>
              </w:rPr>
              <w:t>e</w:t>
            </w:r>
            <w:r>
              <w:rPr>
                <w:spacing w:val="1"/>
                <w:w w:val="78"/>
                <w:sz w:val="14"/>
              </w:rPr>
              <w:t>s</w:t>
            </w:r>
            <w:r>
              <w:rPr>
                <w:w w:val="66"/>
                <w:sz w:val="14"/>
              </w:rPr>
              <w:t>s</w:t>
            </w:r>
            <w:r>
              <w:rPr>
                <w:sz w:val="14"/>
              </w:rPr>
              <w:t> </w:t>
            </w:r>
            <w:r>
              <w:rPr>
                <w:spacing w:val="-1"/>
                <w:w w:val="80"/>
                <w:sz w:val="14"/>
              </w:rPr>
              <w:t>(</w:t>
            </w:r>
            <w:r>
              <w:rPr>
                <w:spacing w:val="-1"/>
                <w:w w:val="86"/>
                <w:sz w:val="14"/>
              </w:rPr>
              <w:t>k</w:t>
            </w:r>
            <w:r>
              <w:rPr>
                <w:w w:val="98"/>
                <w:sz w:val="14"/>
              </w:rPr>
              <w:t>g</w:t>
            </w:r>
            <w:r>
              <w:rPr>
                <w:spacing w:val="2"/>
                <w:w w:val="178"/>
                <w:sz w:val="14"/>
              </w:rPr>
              <w:t>/</w:t>
            </w:r>
            <w:r>
              <w:rPr>
                <w:spacing w:val="-1"/>
                <w:w w:val="76"/>
                <w:sz w:val="14"/>
              </w:rPr>
              <w:t>c</w:t>
            </w:r>
            <w:r>
              <w:rPr>
                <w:spacing w:val="2"/>
                <w:w w:val="79"/>
                <w:sz w:val="14"/>
              </w:rPr>
              <w:t>m</w:t>
            </w:r>
            <w:r>
              <w:rPr>
                <w:w w:val="100"/>
                <w:position w:val="3"/>
                <w:sz w:val="9"/>
              </w:rPr>
              <w:t>2</w:t>
            </w:r>
            <w:r>
              <w:rPr>
                <w:w w:val="80"/>
                <w:sz w:val="14"/>
              </w:rPr>
              <w:t>)</w:t>
            </w:r>
          </w:p>
        </w:tc>
        <w:tc>
          <w:tcPr>
            <w:tcW w:w="1406" w:type="dxa"/>
          </w:tcPr>
          <w:p>
            <w:pPr>
              <w:pStyle w:val="TableParagraph"/>
              <w:ind w:left="486" w:right="472"/>
              <w:rPr>
                <w:sz w:val="14"/>
              </w:rPr>
            </w:pPr>
            <w:r>
              <w:rPr>
                <w:sz w:val="14"/>
              </w:rPr>
              <w:t>6.4</w:t>
            </w:r>
          </w:p>
        </w:tc>
        <w:tc>
          <w:tcPr>
            <w:tcW w:w="2104" w:type="dxa"/>
          </w:tcPr>
          <w:p>
            <w:pPr>
              <w:pStyle w:val="TableParagraph"/>
              <w:ind w:left="636" w:right="628"/>
              <w:rPr>
                <w:sz w:val="14"/>
              </w:rPr>
            </w:pPr>
            <w:r>
              <w:rPr>
                <w:sz w:val="14"/>
              </w:rPr>
              <w:t>6.4</w:t>
            </w:r>
          </w:p>
        </w:tc>
      </w:tr>
      <w:tr>
        <w:trPr>
          <w:trHeight w:val="153" w:hRule="atLeast"/>
        </w:trPr>
        <w:tc>
          <w:tcPr>
            <w:tcW w:w="3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5" w:type="dxa"/>
          </w:tcPr>
          <w:p>
            <w:pPr>
              <w:pStyle w:val="TableParagraph"/>
              <w:ind w:left="108"/>
              <w:jc w:val="left"/>
              <w:rPr>
                <w:sz w:val="14"/>
              </w:rPr>
            </w:pPr>
            <w:r>
              <w:rPr>
                <w:sz w:val="14"/>
              </w:rPr>
              <w:t>Friability(%)</w:t>
            </w:r>
          </w:p>
        </w:tc>
        <w:tc>
          <w:tcPr>
            <w:tcW w:w="1406" w:type="dxa"/>
          </w:tcPr>
          <w:p>
            <w:pPr>
              <w:pStyle w:val="TableParagraph"/>
              <w:ind w:left="486" w:right="473"/>
              <w:rPr>
                <w:sz w:val="14"/>
              </w:rPr>
            </w:pPr>
            <w:r>
              <w:rPr>
                <w:sz w:val="14"/>
              </w:rPr>
              <w:t>0.24</w:t>
            </w:r>
          </w:p>
        </w:tc>
        <w:tc>
          <w:tcPr>
            <w:tcW w:w="2104" w:type="dxa"/>
          </w:tcPr>
          <w:p>
            <w:pPr>
              <w:pStyle w:val="TableParagraph"/>
              <w:ind w:left="635" w:right="628"/>
              <w:rPr>
                <w:sz w:val="14"/>
              </w:rPr>
            </w:pPr>
            <w:r>
              <w:rPr>
                <w:sz w:val="14"/>
              </w:rPr>
              <w:t>0.31</w:t>
            </w:r>
          </w:p>
        </w:tc>
      </w:tr>
      <w:tr>
        <w:trPr>
          <w:trHeight w:val="150" w:hRule="atLeast"/>
        </w:trPr>
        <w:tc>
          <w:tcPr>
            <w:tcW w:w="3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5" w:type="dxa"/>
          </w:tcPr>
          <w:p>
            <w:pPr>
              <w:pStyle w:val="TableParagraph"/>
              <w:spacing w:line="131" w:lineRule="exact"/>
              <w:ind w:right="1515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Assay</w:t>
            </w:r>
            <w:r>
              <w:rPr>
                <w:spacing w:val="-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%</w:t>
            </w:r>
          </w:p>
        </w:tc>
        <w:tc>
          <w:tcPr>
            <w:tcW w:w="1406" w:type="dxa"/>
          </w:tcPr>
          <w:p>
            <w:pPr>
              <w:pStyle w:val="TableParagraph"/>
              <w:spacing w:line="131" w:lineRule="exact"/>
              <w:ind w:left="486" w:right="477"/>
              <w:rPr>
                <w:sz w:val="14"/>
              </w:rPr>
            </w:pPr>
            <w:r>
              <w:rPr>
                <w:sz w:val="14"/>
              </w:rPr>
              <w:t>95.82</w:t>
            </w:r>
          </w:p>
        </w:tc>
        <w:tc>
          <w:tcPr>
            <w:tcW w:w="2104" w:type="dxa"/>
          </w:tcPr>
          <w:p>
            <w:pPr>
              <w:pStyle w:val="TableParagraph"/>
              <w:spacing w:line="131" w:lineRule="exact"/>
              <w:ind w:left="635" w:right="628"/>
              <w:rPr>
                <w:sz w:val="14"/>
              </w:rPr>
            </w:pPr>
            <w:r>
              <w:rPr>
                <w:sz w:val="14"/>
              </w:rPr>
              <w:t>94.87</w:t>
            </w:r>
          </w:p>
        </w:tc>
      </w:tr>
      <w:tr>
        <w:trPr>
          <w:trHeight w:val="153" w:hRule="atLeast"/>
        </w:trPr>
        <w:tc>
          <w:tcPr>
            <w:tcW w:w="3530" w:type="dxa"/>
            <w:vMerge w:val="restart"/>
          </w:tcPr>
          <w:p>
            <w:pPr>
              <w:pStyle w:val="TableParagraph"/>
              <w:spacing w:line="240" w:lineRule="auto" w:before="1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942"/>
              <w:jc w:val="left"/>
              <w:rPr>
                <w:sz w:val="14"/>
              </w:rPr>
            </w:pPr>
            <w:r>
              <w:rPr>
                <w:w w:val="95"/>
                <w:sz w:val="14"/>
              </w:rPr>
              <w:t>40°C</w:t>
            </w:r>
            <w:r>
              <w:rPr>
                <w:spacing w:val="-1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± 2</w:t>
            </w:r>
            <w:r>
              <w:rPr>
                <w:w w:val="95"/>
                <w:position w:val="3"/>
                <w:sz w:val="9"/>
              </w:rPr>
              <w:t>0</w:t>
            </w:r>
            <w:r>
              <w:rPr>
                <w:w w:val="95"/>
                <w:sz w:val="14"/>
              </w:rPr>
              <w:t>C,</w:t>
            </w:r>
            <w:r>
              <w:rPr>
                <w:spacing w:val="1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RH</w:t>
            </w:r>
            <w:r>
              <w:rPr>
                <w:spacing w:val="2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75%</w:t>
            </w:r>
            <w:r>
              <w:rPr>
                <w:spacing w:val="-1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± 5%;</w:t>
            </w:r>
          </w:p>
        </w:tc>
        <w:tc>
          <w:tcPr>
            <w:tcW w:w="3525" w:type="dxa"/>
          </w:tcPr>
          <w:p>
            <w:pPr>
              <w:pStyle w:val="TableParagraph"/>
              <w:ind w:left="108"/>
              <w:jc w:val="left"/>
              <w:rPr>
                <w:sz w:val="14"/>
              </w:rPr>
            </w:pPr>
            <w:r>
              <w:rPr>
                <w:w w:val="89"/>
                <w:sz w:val="14"/>
              </w:rPr>
              <w:t>Ha</w:t>
            </w:r>
            <w:r>
              <w:rPr>
                <w:spacing w:val="-1"/>
                <w:w w:val="99"/>
                <w:sz w:val="14"/>
              </w:rPr>
              <w:t>r</w:t>
            </w:r>
            <w:r>
              <w:rPr>
                <w:spacing w:val="2"/>
                <w:w w:val="98"/>
                <w:sz w:val="14"/>
              </w:rPr>
              <w:t>d</w:t>
            </w:r>
            <w:r>
              <w:rPr>
                <w:spacing w:val="-1"/>
                <w:w w:val="78"/>
                <w:sz w:val="14"/>
              </w:rPr>
              <w:t>n</w:t>
            </w:r>
            <w:r>
              <w:rPr>
                <w:w w:val="78"/>
                <w:sz w:val="14"/>
              </w:rPr>
              <w:t>e</w:t>
            </w:r>
            <w:r>
              <w:rPr>
                <w:spacing w:val="1"/>
                <w:w w:val="78"/>
                <w:sz w:val="14"/>
              </w:rPr>
              <w:t>s</w:t>
            </w:r>
            <w:r>
              <w:rPr>
                <w:spacing w:val="-1"/>
                <w:w w:val="66"/>
                <w:sz w:val="14"/>
              </w:rPr>
              <w:t>s</w:t>
            </w:r>
            <w:r>
              <w:rPr>
                <w:spacing w:val="-1"/>
                <w:w w:val="80"/>
                <w:sz w:val="14"/>
              </w:rPr>
              <w:t>(</w:t>
            </w:r>
            <w:r>
              <w:rPr>
                <w:spacing w:val="-1"/>
                <w:w w:val="86"/>
                <w:sz w:val="14"/>
              </w:rPr>
              <w:t>k</w:t>
            </w:r>
            <w:r>
              <w:rPr>
                <w:w w:val="98"/>
                <w:sz w:val="14"/>
              </w:rPr>
              <w:t>g</w:t>
            </w:r>
            <w:r>
              <w:rPr>
                <w:spacing w:val="2"/>
                <w:w w:val="178"/>
                <w:sz w:val="14"/>
              </w:rPr>
              <w:t>/</w:t>
            </w:r>
            <w:r>
              <w:rPr>
                <w:spacing w:val="-1"/>
                <w:w w:val="76"/>
                <w:sz w:val="14"/>
              </w:rPr>
              <w:t>c</w:t>
            </w:r>
            <w:r>
              <w:rPr>
                <w:spacing w:val="2"/>
                <w:w w:val="79"/>
                <w:sz w:val="14"/>
              </w:rPr>
              <w:t>m</w:t>
            </w:r>
            <w:r>
              <w:rPr>
                <w:w w:val="100"/>
                <w:position w:val="3"/>
                <w:sz w:val="9"/>
              </w:rPr>
              <w:t>2</w:t>
            </w:r>
            <w:r>
              <w:rPr>
                <w:w w:val="80"/>
                <w:sz w:val="14"/>
              </w:rPr>
              <w:t>)</w:t>
            </w:r>
          </w:p>
        </w:tc>
        <w:tc>
          <w:tcPr>
            <w:tcW w:w="1406" w:type="dxa"/>
          </w:tcPr>
          <w:p>
            <w:pPr>
              <w:pStyle w:val="TableParagraph"/>
              <w:ind w:left="486" w:right="472"/>
              <w:rPr>
                <w:sz w:val="14"/>
              </w:rPr>
            </w:pPr>
            <w:r>
              <w:rPr>
                <w:sz w:val="14"/>
              </w:rPr>
              <w:t>6.4</w:t>
            </w:r>
          </w:p>
        </w:tc>
        <w:tc>
          <w:tcPr>
            <w:tcW w:w="2104" w:type="dxa"/>
          </w:tcPr>
          <w:p>
            <w:pPr>
              <w:pStyle w:val="TableParagraph"/>
              <w:ind w:left="636" w:right="628"/>
              <w:rPr>
                <w:sz w:val="14"/>
              </w:rPr>
            </w:pPr>
            <w:r>
              <w:rPr>
                <w:sz w:val="14"/>
              </w:rPr>
              <w:t>6.1</w:t>
            </w:r>
          </w:p>
        </w:tc>
      </w:tr>
      <w:tr>
        <w:trPr>
          <w:trHeight w:val="153" w:hRule="atLeast"/>
        </w:trPr>
        <w:tc>
          <w:tcPr>
            <w:tcW w:w="3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5" w:type="dxa"/>
          </w:tcPr>
          <w:p>
            <w:pPr>
              <w:pStyle w:val="TableParagraph"/>
              <w:ind w:left="108"/>
              <w:jc w:val="left"/>
              <w:rPr>
                <w:sz w:val="14"/>
              </w:rPr>
            </w:pPr>
            <w:r>
              <w:rPr>
                <w:sz w:val="14"/>
              </w:rPr>
              <w:t>Friability(%)</w:t>
            </w:r>
          </w:p>
        </w:tc>
        <w:tc>
          <w:tcPr>
            <w:tcW w:w="1406" w:type="dxa"/>
          </w:tcPr>
          <w:p>
            <w:pPr>
              <w:pStyle w:val="TableParagraph"/>
              <w:ind w:left="486" w:right="473"/>
              <w:rPr>
                <w:sz w:val="14"/>
              </w:rPr>
            </w:pPr>
            <w:r>
              <w:rPr>
                <w:sz w:val="14"/>
              </w:rPr>
              <w:t>0.24</w:t>
            </w:r>
          </w:p>
        </w:tc>
        <w:tc>
          <w:tcPr>
            <w:tcW w:w="2104" w:type="dxa"/>
          </w:tcPr>
          <w:p>
            <w:pPr>
              <w:pStyle w:val="TableParagraph"/>
              <w:ind w:left="635" w:right="628"/>
              <w:rPr>
                <w:sz w:val="14"/>
              </w:rPr>
            </w:pPr>
            <w:r>
              <w:rPr>
                <w:sz w:val="14"/>
              </w:rPr>
              <w:t>0.33</w:t>
            </w:r>
          </w:p>
        </w:tc>
      </w:tr>
      <w:tr>
        <w:trPr>
          <w:trHeight w:val="153" w:hRule="atLeast"/>
        </w:trPr>
        <w:tc>
          <w:tcPr>
            <w:tcW w:w="3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5" w:type="dxa"/>
          </w:tcPr>
          <w:p>
            <w:pPr>
              <w:pStyle w:val="TableParagraph"/>
              <w:ind w:right="1515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Assay</w:t>
            </w:r>
            <w:r>
              <w:rPr>
                <w:spacing w:val="-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%</w:t>
            </w:r>
          </w:p>
        </w:tc>
        <w:tc>
          <w:tcPr>
            <w:tcW w:w="1406" w:type="dxa"/>
          </w:tcPr>
          <w:p>
            <w:pPr>
              <w:pStyle w:val="TableParagraph"/>
              <w:ind w:left="486" w:right="477"/>
              <w:rPr>
                <w:sz w:val="14"/>
              </w:rPr>
            </w:pPr>
            <w:r>
              <w:rPr>
                <w:sz w:val="14"/>
              </w:rPr>
              <w:t>95.82</w:t>
            </w:r>
          </w:p>
        </w:tc>
        <w:tc>
          <w:tcPr>
            <w:tcW w:w="2104" w:type="dxa"/>
          </w:tcPr>
          <w:p>
            <w:pPr>
              <w:pStyle w:val="TableParagraph"/>
              <w:ind w:left="635" w:right="628"/>
              <w:rPr>
                <w:sz w:val="14"/>
              </w:rPr>
            </w:pPr>
            <w:r>
              <w:rPr>
                <w:sz w:val="14"/>
              </w:rPr>
              <w:t>94.12</w:t>
            </w:r>
          </w:p>
        </w:tc>
      </w:tr>
    </w:tbl>
    <w:p>
      <w:pPr>
        <w:spacing w:after="0"/>
        <w:rPr>
          <w:sz w:val="14"/>
        </w:rPr>
        <w:sectPr>
          <w:pgSz w:w="12240" w:h="15840"/>
          <w:pgMar w:header="720" w:footer="979" w:top="1080" w:bottom="1160" w:left="640" w:right="620"/>
        </w:sectPr>
      </w:pPr>
    </w:p>
    <w:p>
      <w:pPr>
        <w:spacing w:line="228" w:lineRule="auto" w:before="82"/>
        <w:ind w:left="320" w:right="4129" w:hanging="53"/>
        <w:jc w:val="left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Table</w:t>
      </w:r>
      <w:r>
        <w:rPr>
          <w:rFonts w:ascii="Arial"/>
          <w:b/>
          <w:spacing w:val="1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No.8</w:t>
      </w:r>
      <w:r>
        <w:rPr>
          <w:rFonts w:ascii="Arial"/>
          <w:b/>
          <w:spacing w:val="1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Dissolution</w:t>
      </w:r>
      <w:r>
        <w:rPr>
          <w:rFonts w:ascii="Arial"/>
          <w:b/>
          <w:spacing w:val="19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data</w:t>
      </w:r>
      <w:r>
        <w:rPr>
          <w:rFonts w:ascii="Arial"/>
          <w:b/>
          <w:spacing w:val="1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for</w:t>
      </w:r>
      <w:r>
        <w:rPr>
          <w:rFonts w:ascii="Arial"/>
          <w:b/>
          <w:spacing w:val="1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Cumulative</w:t>
      </w:r>
      <w:r>
        <w:rPr>
          <w:rFonts w:ascii="Arial"/>
          <w:b/>
          <w:spacing w:val="19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%</w:t>
      </w:r>
      <w:r>
        <w:rPr>
          <w:rFonts w:ascii="Arial"/>
          <w:b/>
          <w:spacing w:val="19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Drug</w:t>
      </w:r>
      <w:r>
        <w:rPr>
          <w:rFonts w:ascii="Arial"/>
          <w:b/>
          <w:spacing w:val="19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Release</w:t>
      </w:r>
      <w:r>
        <w:rPr>
          <w:rFonts w:ascii="Arial"/>
          <w:b/>
          <w:spacing w:val="1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from</w:t>
      </w:r>
      <w:r>
        <w:rPr>
          <w:rFonts w:ascii="Arial"/>
          <w:b/>
          <w:spacing w:val="2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formulation</w:t>
      </w:r>
      <w:r>
        <w:rPr>
          <w:rFonts w:ascii="Arial"/>
          <w:b/>
          <w:spacing w:val="1"/>
          <w:w w:val="85"/>
          <w:sz w:val="20"/>
        </w:rPr>
        <w:t> </w:t>
      </w:r>
      <w:r>
        <w:rPr>
          <w:rFonts w:ascii="Arial"/>
          <w:b/>
          <w:w w:val="90"/>
          <w:sz w:val="20"/>
        </w:rPr>
        <w:t>F4</w:t>
      </w:r>
      <w:r>
        <w:rPr>
          <w:rFonts w:ascii="Arial"/>
          <w:b/>
          <w:spacing w:val="-4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kept</w:t>
      </w:r>
      <w:r>
        <w:rPr>
          <w:rFonts w:ascii="Arial"/>
          <w:b/>
          <w:spacing w:val="-4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for</w:t>
      </w:r>
      <w:r>
        <w:rPr>
          <w:rFonts w:ascii="Arial"/>
          <w:b/>
          <w:spacing w:val="-2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stability</w:t>
      </w:r>
      <w:r>
        <w:rPr>
          <w:rFonts w:ascii="Arial"/>
          <w:b/>
          <w:spacing w:val="-4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study</w:t>
      </w:r>
      <w:r>
        <w:rPr>
          <w:rFonts w:ascii="Arial"/>
          <w:b/>
          <w:spacing w:val="-4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at</w:t>
      </w:r>
      <w:r>
        <w:rPr>
          <w:rFonts w:ascii="Arial"/>
          <w:b/>
          <w:spacing w:val="-3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different</w:t>
      </w:r>
      <w:r>
        <w:rPr>
          <w:rFonts w:ascii="Arial"/>
          <w:b/>
          <w:spacing w:val="-3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conditions.</w:t>
      </w:r>
      <w:r>
        <w:rPr>
          <w:rFonts w:ascii="Arial"/>
          <w:b/>
          <w:spacing w:val="-3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(After</w:t>
      </w:r>
      <w:r>
        <w:rPr>
          <w:rFonts w:ascii="Arial"/>
          <w:b/>
          <w:spacing w:val="-5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30</w:t>
      </w:r>
      <w:r>
        <w:rPr>
          <w:rFonts w:ascii="Arial"/>
          <w:b/>
          <w:spacing w:val="-2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days)</w:t>
      </w:r>
    </w:p>
    <w:p>
      <w:pPr>
        <w:pStyle w:val="BodyText"/>
        <w:spacing w:before="6"/>
        <w:rPr>
          <w:rFonts w:ascii="Arial"/>
          <w:b/>
          <w:sz w:val="7"/>
        </w:rPr>
      </w:pPr>
    </w:p>
    <w:tbl>
      <w:tblPr>
        <w:tblW w:w="0" w:type="auto"/>
        <w:jc w:val="left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6"/>
        <w:gridCol w:w="2252"/>
        <w:gridCol w:w="2929"/>
        <w:gridCol w:w="3008"/>
      </w:tblGrid>
      <w:tr>
        <w:trPr>
          <w:trHeight w:val="304" w:hRule="atLeast"/>
        </w:trPr>
        <w:tc>
          <w:tcPr>
            <w:tcW w:w="2326" w:type="dxa"/>
          </w:tcPr>
          <w:p>
            <w:pPr>
              <w:pStyle w:val="TableParagraph"/>
              <w:spacing w:line="240" w:lineRule="auto" w:before="66"/>
              <w:ind w:left="107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Time</w:t>
            </w:r>
            <w:r>
              <w:rPr>
                <w:rFonts w:ascii="Arial"/>
                <w:b/>
                <w:spacing w:val="-3"/>
                <w:w w:val="90"/>
                <w:sz w:val="14"/>
              </w:rPr>
              <w:t> </w:t>
            </w:r>
            <w:r>
              <w:rPr>
                <w:rFonts w:ascii="Arial"/>
                <w:b/>
                <w:w w:val="90"/>
                <w:sz w:val="14"/>
              </w:rPr>
              <w:t>(Min)</w:t>
            </w:r>
          </w:p>
        </w:tc>
        <w:tc>
          <w:tcPr>
            <w:tcW w:w="2252" w:type="dxa"/>
          </w:tcPr>
          <w:p>
            <w:pPr>
              <w:pStyle w:val="TableParagraph"/>
              <w:spacing w:line="240" w:lineRule="auto" w:before="66"/>
              <w:ind w:left="814" w:right="8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R.T.</w:t>
            </w:r>
          </w:p>
        </w:tc>
        <w:tc>
          <w:tcPr>
            <w:tcW w:w="2929" w:type="dxa"/>
          </w:tcPr>
          <w:p>
            <w:pPr>
              <w:pStyle w:val="TableParagraph"/>
              <w:spacing w:line="147" w:lineRule="exact"/>
              <w:ind w:left="1008" w:right="100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30°C</w:t>
            </w:r>
            <w:r>
              <w:rPr>
                <w:rFonts w:ascii="Arial" w:hAnsi="Arial"/>
                <w:b/>
                <w:spacing w:val="-4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±</w:t>
            </w:r>
            <w:r>
              <w:rPr>
                <w:rFonts w:ascii="Arial" w:hAnsi="Arial"/>
                <w:b/>
                <w:spacing w:val="-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2°C,</w:t>
            </w:r>
          </w:p>
          <w:p>
            <w:pPr>
              <w:pStyle w:val="TableParagraph"/>
              <w:spacing w:line="137" w:lineRule="exact"/>
              <w:ind w:left="1008" w:right="100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RH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65%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±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5%</w:t>
            </w:r>
          </w:p>
        </w:tc>
        <w:tc>
          <w:tcPr>
            <w:tcW w:w="3008" w:type="dxa"/>
          </w:tcPr>
          <w:p>
            <w:pPr>
              <w:pStyle w:val="TableParagraph"/>
              <w:spacing w:line="147" w:lineRule="exact"/>
              <w:ind w:left="1048" w:right="104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95"/>
                <w:sz w:val="14"/>
              </w:rPr>
              <w:t>40°C</w:t>
            </w:r>
            <w:r>
              <w:rPr>
                <w:rFonts w:ascii="Arial" w:hAnsi="Arial"/>
                <w:b/>
                <w:spacing w:val="-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±</w:t>
            </w:r>
            <w:r>
              <w:rPr>
                <w:rFonts w:ascii="Arial" w:hAnsi="Arial"/>
                <w:b/>
                <w:spacing w:val="-3"/>
                <w:w w:val="95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2°C,</w:t>
            </w:r>
          </w:p>
          <w:p>
            <w:pPr>
              <w:pStyle w:val="TableParagraph"/>
              <w:spacing w:line="137" w:lineRule="exact"/>
              <w:ind w:left="1048" w:right="104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RH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75%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±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5%</w:t>
            </w:r>
          </w:p>
        </w:tc>
      </w:tr>
      <w:tr>
        <w:trPr>
          <w:trHeight w:val="153" w:hRule="atLeast"/>
        </w:trPr>
        <w:tc>
          <w:tcPr>
            <w:tcW w:w="2326" w:type="dxa"/>
          </w:tcPr>
          <w:p>
            <w:pPr>
              <w:pStyle w:val="TableParagraph"/>
              <w:ind w:right="1128"/>
              <w:jc w:val="right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2252" w:type="dxa"/>
          </w:tcPr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2929" w:type="dxa"/>
          </w:tcPr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  <w:tc>
          <w:tcPr>
            <w:tcW w:w="3008" w:type="dxa"/>
          </w:tcPr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w w:val="98"/>
                <w:sz w:val="14"/>
              </w:rPr>
              <w:t>0</w:t>
            </w:r>
          </w:p>
        </w:tc>
      </w:tr>
      <w:tr>
        <w:trPr>
          <w:trHeight w:val="153" w:hRule="atLeast"/>
        </w:trPr>
        <w:tc>
          <w:tcPr>
            <w:tcW w:w="2326" w:type="dxa"/>
          </w:tcPr>
          <w:p>
            <w:pPr>
              <w:pStyle w:val="TableParagraph"/>
              <w:ind w:right="1090"/>
              <w:jc w:val="right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252" w:type="dxa"/>
          </w:tcPr>
          <w:p>
            <w:pPr>
              <w:pStyle w:val="TableParagraph"/>
              <w:ind w:right="961"/>
              <w:jc w:val="right"/>
              <w:rPr>
                <w:sz w:val="14"/>
              </w:rPr>
            </w:pPr>
            <w:r>
              <w:rPr>
                <w:sz w:val="14"/>
              </w:rPr>
              <w:t>34.00</w:t>
            </w:r>
          </w:p>
        </w:tc>
        <w:tc>
          <w:tcPr>
            <w:tcW w:w="2929" w:type="dxa"/>
          </w:tcPr>
          <w:p>
            <w:pPr>
              <w:pStyle w:val="TableParagraph"/>
              <w:ind w:left="986" w:right="1009"/>
              <w:rPr>
                <w:sz w:val="14"/>
              </w:rPr>
            </w:pPr>
            <w:r>
              <w:rPr>
                <w:sz w:val="14"/>
              </w:rPr>
              <w:t>33.84</w:t>
            </w:r>
          </w:p>
        </w:tc>
        <w:tc>
          <w:tcPr>
            <w:tcW w:w="3008" w:type="dxa"/>
          </w:tcPr>
          <w:p>
            <w:pPr>
              <w:pStyle w:val="TableParagraph"/>
              <w:ind w:left="1026" w:right="1048"/>
              <w:rPr>
                <w:sz w:val="14"/>
              </w:rPr>
            </w:pPr>
            <w:r>
              <w:rPr>
                <w:sz w:val="14"/>
              </w:rPr>
              <w:t>33.02</w:t>
            </w:r>
          </w:p>
        </w:tc>
      </w:tr>
      <w:tr>
        <w:trPr>
          <w:trHeight w:val="150" w:hRule="atLeast"/>
        </w:trPr>
        <w:tc>
          <w:tcPr>
            <w:tcW w:w="2326" w:type="dxa"/>
          </w:tcPr>
          <w:p>
            <w:pPr>
              <w:pStyle w:val="TableParagraph"/>
              <w:spacing w:line="131" w:lineRule="exact"/>
              <w:ind w:right="1090"/>
              <w:jc w:val="right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  <w:tc>
          <w:tcPr>
            <w:tcW w:w="2252" w:type="dxa"/>
          </w:tcPr>
          <w:p>
            <w:pPr>
              <w:pStyle w:val="TableParagraph"/>
              <w:spacing w:line="131" w:lineRule="exact"/>
              <w:ind w:right="961"/>
              <w:jc w:val="right"/>
              <w:rPr>
                <w:sz w:val="14"/>
              </w:rPr>
            </w:pPr>
            <w:r>
              <w:rPr>
                <w:sz w:val="14"/>
              </w:rPr>
              <w:t>37.73</w:t>
            </w:r>
          </w:p>
        </w:tc>
        <w:tc>
          <w:tcPr>
            <w:tcW w:w="2929" w:type="dxa"/>
          </w:tcPr>
          <w:p>
            <w:pPr>
              <w:pStyle w:val="TableParagraph"/>
              <w:spacing w:line="131" w:lineRule="exact"/>
              <w:ind w:left="986" w:right="1009"/>
              <w:rPr>
                <w:sz w:val="14"/>
              </w:rPr>
            </w:pPr>
            <w:r>
              <w:rPr>
                <w:sz w:val="14"/>
              </w:rPr>
              <w:t>36.82</w:t>
            </w:r>
          </w:p>
        </w:tc>
        <w:tc>
          <w:tcPr>
            <w:tcW w:w="3008" w:type="dxa"/>
          </w:tcPr>
          <w:p>
            <w:pPr>
              <w:pStyle w:val="TableParagraph"/>
              <w:spacing w:line="131" w:lineRule="exact"/>
              <w:ind w:left="1026" w:right="1048"/>
              <w:rPr>
                <w:sz w:val="14"/>
              </w:rPr>
            </w:pPr>
            <w:r>
              <w:rPr>
                <w:sz w:val="14"/>
              </w:rPr>
              <w:t>35.92</w:t>
            </w:r>
          </w:p>
        </w:tc>
      </w:tr>
      <w:tr>
        <w:trPr>
          <w:trHeight w:val="153" w:hRule="atLeast"/>
        </w:trPr>
        <w:tc>
          <w:tcPr>
            <w:tcW w:w="2326" w:type="dxa"/>
          </w:tcPr>
          <w:p>
            <w:pPr>
              <w:pStyle w:val="TableParagraph"/>
              <w:ind w:right="1052"/>
              <w:jc w:val="right"/>
              <w:rPr>
                <w:sz w:val="14"/>
              </w:rPr>
            </w:pPr>
            <w:r>
              <w:rPr>
                <w:sz w:val="14"/>
              </w:rPr>
              <w:t>120</w:t>
            </w:r>
          </w:p>
        </w:tc>
        <w:tc>
          <w:tcPr>
            <w:tcW w:w="2252" w:type="dxa"/>
          </w:tcPr>
          <w:p>
            <w:pPr>
              <w:pStyle w:val="TableParagraph"/>
              <w:ind w:left="761" w:right="984"/>
              <w:rPr>
                <w:sz w:val="14"/>
              </w:rPr>
            </w:pPr>
            <w:r>
              <w:rPr>
                <w:sz w:val="14"/>
              </w:rPr>
              <w:t>46.82</w:t>
            </w:r>
          </w:p>
        </w:tc>
        <w:tc>
          <w:tcPr>
            <w:tcW w:w="2929" w:type="dxa"/>
          </w:tcPr>
          <w:p>
            <w:pPr>
              <w:pStyle w:val="TableParagraph"/>
              <w:ind w:left="986" w:right="1009"/>
              <w:rPr>
                <w:sz w:val="14"/>
              </w:rPr>
            </w:pPr>
            <w:r>
              <w:rPr>
                <w:sz w:val="14"/>
              </w:rPr>
              <w:t>46.21</w:t>
            </w:r>
          </w:p>
        </w:tc>
        <w:tc>
          <w:tcPr>
            <w:tcW w:w="3008" w:type="dxa"/>
          </w:tcPr>
          <w:p>
            <w:pPr>
              <w:pStyle w:val="TableParagraph"/>
              <w:ind w:left="1026" w:right="1048"/>
              <w:rPr>
                <w:sz w:val="14"/>
              </w:rPr>
            </w:pPr>
            <w:r>
              <w:rPr>
                <w:sz w:val="14"/>
              </w:rPr>
              <w:t>45.83</w:t>
            </w:r>
          </w:p>
        </w:tc>
      </w:tr>
      <w:tr>
        <w:trPr>
          <w:trHeight w:val="153" w:hRule="atLeast"/>
        </w:trPr>
        <w:tc>
          <w:tcPr>
            <w:tcW w:w="2326" w:type="dxa"/>
          </w:tcPr>
          <w:p>
            <w:pPr>
              <w:pStyle w:val="TableParagraph"/>
              <w:ind w:right="1052"/>
              <w:jc w:val="right"/>
              <w:rPr>
                <w:sz w:val="14"/>
              </w:rPr>
            </w:pPr>
            <w:r>
              <w:rPr>
                <w:sz w:val="14"/>
              </w:rPr>
              <w:t>180</w:t>
            </w:r>
          </w:p>
        </w:tc>
        <w:tc>
          <w:tcPr>
            <w:tcW w:w="2252" w:type="dxa"/>
          </w:tcPr>
          <w:p>
            <w:pPr>
              <w:pStyle w:val="TableParagraph"/>
              <w:ind w:right="961"/>
              <w:jc w:val="right"/>
              <w:rPr>
                <w:sz w:val="14"/>
              </w:rPr>
            </w:pPr>
            <w:r>
              <w:rPr>
                <w:sz w:val="14"/>
              </w:rPr>
              <w:t>58.93</w:t>
            </w:r>
          </w:p>
        </w:tc>
        <w:tc>
          <w:tcPr>
            <w:tcW w:w="2929" w:type="dxa"/>
          </w:tcPr>
          <w:p>
            <w:pPr>
              <w:pStyle w:val="TableParagraph"/>
              <w:ind w:left="986" w:right="1009"/>
              <w:rPr>
                <w:sz w:val="14"/>
              </w:rPr>
            </w:pPr>
            <w:r>
              <w:rPr>
                <w:sz w:val="14"/>
              </w:rPr>
              <w:t>58.03</w:t>
            </w:r>
          </w:p>
        </w:tc>
        <w:tc>
          <w:tcPr>
            <w:tcW w:w="3008" w:type="dxa"/>
          </w:tcPr>
          <w:p>
            <w:pPr>
              <w:pStyle w:val="TableParagraph"/>
              <w:ind w:left="1026" w:right="1048"/>
              <w:rPr>
                <w:sz w:val="14"/>
              </w:rPr>
            </w:pPr>
            <w:r>
              <w:rPr>
                <w:sz w:val="14"/>
              </w:rPr>
              <w:t>57.77</w:t>
            </w:r>
          </w:p>
        </w:tc>
      </w:tr>
      <w:tr>
        <w:trPr>
          <w:trHeight w:val="150" w:hRule="atLeast"/>
        </w:trPr>
        <w:tc>
          <w:tcPr>
            <w:tcW w:w="2326" w:type="dxa"/>
          </w:tcPr>
          <w:p>
            <w:pPr>
              <w:pStyle w:val="TableParagraph"/>
              <w:spacing w:line="131" w:lineRule="exact"/>
              <w:ind w:right="1052"/>
              <w:jc w:val="right"/>
              <w:rPr>
                <w:sz w:val="14"/>
              </w:rPr>
            </w:pPr>
            <w:r>
              <w:rPr>
                <w:sz w:val="14"/>
              </w:rPr>
              <w:t>240</w:t>
            </w:r>
          </w:p>
        </w:tc>
        <w:tc>
          <w:tcPr>
            <w:tcW w:w="2252" w:type="dxa"/>
          </w:tcPr>
          <w:p>
            <w:pPr>
              <w:pStyle w:val="TableParagraph"/>
              <w:spacing w:line="131" w:lineRule="exact"/>
              <w:ind w:right="961"/>
              <w:jc w:val="right"/>
              <w:rPr>
                <w:sz w:val="14"/>
              </w:rPr>
            </w:pPr>
            <w:r>
              <w:rPr>
                <w:sz w:val="14"/>
              </w:rPr>
              <w:t>64.32</w:t>
            </w:r>
          </w:p>
        </w:tc>
        <w:tc>
          <w:tcPr>
            <w:tcW w:w="2929" w:type="dxa"/>
          </w:tcPr>
          <w:p>
            <w:pPr>
              <w:pStyle w:val="TableParagraph"/>
              <w:spacing w:line="131" w:lineRule="exact"/>
              <w:ind w:left="986" w:right="1009"/>
              <w:rPr>
                <w:sz w:val="14"/>
              </w:rPr>
            </w:pPr>
            <w:r>
              <w:rPr>
                <w:sz w:val="14"/>
              </w:rPr>
              <w:t>63.92</w:t>
            </w:r>
          </w:p>
        </w:tc>
        <w:tc>
          <w:tcPr>
            <w:tcW w:w="3008" w:type="dxa"/>
          </w:tcPr>
          <w:p>
            <w:pPr>
              <w:pStyle w:val="TableParagraph"/>
              <w:spacing w:line="131" w:lineRule="exact"/>
              <w:ind w:left="1026" w:right="1048"/>
              <w:rPr>
                <w:sz w:val="14"/>
              </w:rPr>
            </w:pPr>
            <w:r>
              <w:rPr>
                <w:sz w:val="14"/>
              </w:rPr>
              <w:t>62.88</w:t>
            </w:r>
          </w:p>
        </w:tc>
      </w:tr>
      <w:tr>
        <w:trPr>
          <w:trHeight w:val="153" w:hRule="atLeast"/>
        </w:trPr>
        <w:tc>
          <w:tcPr>
            <w:tcW w:w="2326" w:type="dxa"/>
          </w:tcPr>
          <w:p>
            <w:pPr>
              <w:pStyle w:val="TableParagraph"/>
              <w:ind w:right="1052"/>
              <w:jc w:val="right"/>
              <w:rPr>
                <w:sz w:val="14"/>
              </w:rPr>
            </w:pPr>
            <w:r>
              <w:rPr>
                <w:sz w:val="14"/>
              </w:rPr>
              <w:t>300</w:t>
            </w:r>
          </w:p>
        </w:tc>
        <w:tc>
          <w:tcPr>
            <w:tcW w:w="2252" w:type="dxa"/>
          </w:tcPr>
          <w:p>
            <w:pPr>
              <w:pStyle w:val="TableParagraph"/>
              <w:ind w:right="961"/>
              <w:jc w:val="right"/>
              <w:rPr>
                <w:sz w:val="14"/>
              </w:rPr>
            </w:pPr>
            <w:r>
              <w:rPr>
                <w:sz w:val="14"/>
              </w:rPr>
              <w:t>67.82</w:t>
            </w:r>
          </w:p>
        </w:tc>
        <w:tc>
          <w:tcPr>
            <w:tcW w:w="2929" w:type="dxa"/>
          </w:tcPr>
          <w:p>
            <w:pPr>
              <w:pStyle w:val="TableParagraph"/>
              <w:ind w:left="986" w:right="1009"/>
              <w:rPr>
                <w:sz w:val="14"/>
              </w:rPr>
            </w:pPr>
            <w:r>
              <w:rPr>
                <w:sz w:val="14"/>
              </w:rPr>
              <w:t>67.28</w:t>
            </w:r>
          </w:p>
        </w:tc>
        <w:tc>
          <w:tcPr>
            <w:tcW w:w="3008" w:type="dxa"/>
          </w:tcPr>
          <w:p>
            <w:pPr>
              <w:pStyle w:val="TableParagraph"/>
              <w:ind w:left="1026" w:right="1048"/>
              <w:rPr>
                <w:sz w:val="14"/>
              </w:rPr>
            </w:pPr>
            <w:r>
              <w:rPr>
                <w:sz w:val="14"/>
              </w:rPr>
              <w:t>66.76</w:t>
            </w:r>
          </w:p>
        </w:tc>
      </w:tr>
      <w:tr>
        <w:trPr>
          <w:trHeight w:val="153" w:hRule="atLeast"/>
        </w:trPr>
        <w:tc>
          <w:tcPr>
            <w:tcW w:w="2326" w:type="dxa"/>
          </w:tcPr>
          <w:p>
            <w:pPr>
              <w:pStyle w:val="TableParagraph"/>
              <w:ind w:right="1052"/>
              <w:jc w:val="right"/>
              <w:rPr>
                <w:sz w:val="14"/>
              </w:rPr>
            </w:pPr>
            <w:r>
              <w:rPr>
                <w:sz w:val="14"/>
              </w:rPr>
              <w:t>360</w:t>
            </w:r>
          </w:p>
        </w:tc>
        <w:tc>
          <w:tcPr>
            <w:tcW w:w="2252" w:type="dxa"/>
          </w:tcPr>
          <w:p>
            <w:pPr>
              <w:pStyle w:val="TableParagraph"/>
              <w:ind w:right="961"/>
              <w:jc w:val="right"/>
              <w:rPr>
                <w:sz w:val="14"/>
              </w:rPr>
            </w:pPr>
            <w:r>
              <w:rPr>
                <w:sz w:val="14"/>
              </w:rPr>
              <w:t>72.01</w:t>
            </w:r>
          </w:p>
        </w:tc>
        <w:tc>
          <w:tcPr>
            <w:tcW w:w="2929" w:type="dxa"/>
          </w:tcPr>
          <w:p>
            <w:pPr>
              <w:pStyle w:val="TableParagraph"/>
              <w:ind w:left="986" w:right="1009"/>
              <w:rPr>
                <w:sz w:val="14"/>
              </w:rPr>
            </w:pPr>
            <w:r>
              <w:rPr>
                <w:sz w:val="14"/>
              </w:rPr>
              <w:t>71.23</w:t>
            </w:r>
          </w:p>
        </w:tc>
        <w:tc>
          <w:tcPr>
            <w:tcW w:w="3008" w:type="dxa"/>
          </w:tcPr>
          <w:p>
            <w:pPr>
              <w:pStyle w:val="TableParagraph"/>
              <w:ind w:left="1026" w:right="1048"/>
              <w:rPr>
                <w:sz w:val="14"/>
              </w:rPr>
            </w:pPr>
            <w:r>
              <w:rPr>
                <w:sz w:val="14"/>
              </w:rPr>
              <w:t>70.62</w:t>
            </w:r>
          </w:p>
        </w:tc>
      </w:tr>
      <w:tr>
        <w:trPr>
          <w:trHeight w:val="153" w:hRule="atLeast"/>
        </w:trPr>
        <w:tc>
          <w:tcPr>
            <w:tcW w:w="2326" w:type="dxa"/>
          </w:tcPr>
          <w:p>
            <w:pPr>
              <w:pStyle w:val="TableParagraph"/>
              <w:ind w:right="1052"/>
              <w:jc w:val="right"/>
              <w:rPr>
                <w:sz w:val="14"/>
              </w:rPr>
            </w:pPr>
            <w:r>
              <w:rPr>
                <w:sz w:val="14"/>
              </w:rPr>
              <w:t>420</w:t>
            </w:r>
          </w:p>
        </w:tc>
        <w:tc>
          <w:tcPr>
            <w:tcW w:w="2252" w:type="dxa"/>
          </w:tcPr>
          <w:p>
            <w:pPr>
              <w:pStyle w:val="TableParagraph"/>
              <w:ind w:right="961"/>
              <w:jc w:val="right"/>
              <w:rPr>
                <w:sz w:val="14"/>
              </w:rPr>
            </w:pPr>
            <w:r>
              <w:rPr>
                <w:sz w:val="14"/>
              </w:rPr>
              <w:t>77.03</w:t>
            </w:r>
          </w:p>
        </w:tc>
        <w:tc>
          <w:tcPr>
            <w:tcW w:w="2929" w:type="dxa"/>
          </w:tcPr>
          <w:p>
            <w:pPr>
              <w:pStyle w:val="TableParagraph"/>
              <w:ind w:left="986" w:right="1009"/>
              <w:rPr>
                <w:sz w:val="14"/>
              </w:rPr>
            </w:pPr>
            <w:r>
              <w:rPr>
                <w:sz w:val="14"/>
              </w:rPr>
              <w:t>76.68</w:t>
            </w:r>
          </w:p>
        </w:tc>
        <w:tc>
          <w:tcPr>
            <w:tcW w:w="3008" w:type="dxa"/>
          </w:tcPr>
          <w:p>
            <w:pPr>
              <w:pStyle w:val="TableParagraph"/>
              <w:ind w:left="1026" w:right="1048"/>
              <w:rPr>
                <w:sz w:val="14"/>
              </w:rPr>
            </w:pPr>
            <w:r>
              <w:rPr>
                <w:sz w:val="14"/>
              </w:rPr>
              <w:t>76.13</w:t>
            </w:r>
          </w:p>
        </w:tc>
      </w:tr>
      <w:tr>
        <w:trPr>
          <w:trHeight w:val="150" w:hRule="atLeast"/>
        </w:trPr>
        <w:tc>
          <w:tcPr>
            <w:tcW w:w="2326" w:type="dxa"/>
          </w:tcPr>
          <w:p>
            <w:pPr>
              <w:pStyle w:val="TableParagraph"/>
              <w:spacing w:line="131" w:lineRule="exact"/>
              <w:ind w:right="1052"/>
              <w:jc w:val="right"/>
              <w:rPr>
                <w:sz w:val="14"/>
              </w:rPr>
            </w:pPr>
            <w:r>
              <w:rPr>
                <w:sz w:val="14"/>
              </w:rPr>
              <w:t>480</w:t>
            </w:r>
          </w:p>
        </w:tc>
        <w:tc>
          <w:tcPr>
            <w:tcW w:w="2252" w:type="dxa"/>
          </w:tcPr>
          <w:p>
            <w:pPr>
              <w:pStyle w:val="TableParagraph"/>
              <w:spacing w:line="131" w:lineRule="exact"/>
              <w:ind w:right="961"/>
              <w:jc w:val="right"/>
              <w:rPr>
                <w:sz w:val="14"/>
              </w:rPr>
            </w:pPr>
            <w:r>
              <w:rPr>
                <w:sz w:val="14"/>
              </w:rPr>
              <w:t>87.42</w:t>
            </w:r>
          </w:p>
        </w:tc>
        <w:tc>
          <w:tcPr>
            <w:tcW w:w="2929" w:type="dxa"/>
          </w:tcPr>
          <w:p>
            <w:pPr>
              <w:pStyle w:val="TableParagraph"/>
              <w:spacing w:line="131" w:lineRule="exact"/>
              <w:ind w:left="986" w:right="1009"/>
              <w:rPr>
                <w:sz w:val="14"/>
              </w:rPr>
            </w:pPr>
            <w:r>
              <w:rPr>
                <w:sz w:val="14"/>
              </w:rPr>
              <w:t>86.74</w:t>
            </w:r>
          </w:p>
        </w:tc>
        <w:tc>
          <w:tcPr>
            <w:tcW w:w="3008" w:type="dxa"/>
          </w:tcPr>
          <w:p>
            <w:pPr>
              <w:pStyle w:val="TableParagraph"/>
              <w:spacing w:line="131" w:lineRule="exact"/>
              <w:ind w:left="1026" w:right="1048"/>
              <w:rPr>
                <w:sz w:val="14"/>
              </w:rPr>
            </w:pPr>
            <w:r>
              <w:rPr>
                <w:sz w:val="14"/>
              </w:rPr>
              <w:t>86.01</w:t>
            </w:r>
          </w:p>
        </w:tc>
      </w:tr>
    </w:tbl>
    <w:p>
      <w:pPr>
        <w:pStyle w:val="BodyText"/>
        <w:spacing w:before="3"/>
        <w:rPr>
          <w:rFonts w:ascii="Arial"/>
          <w:b/>
          <w:sz w:val="14"/>
        </w:rPr>
      </w:pPr>
    </w:p>
    <w:p>
      <w:pPr>
        <w:spacing w:after="0"/>
        <w:rPr>
          <w:rFonts w:ascii="Arial"/>
          <w:sz w:val="14"/>
        </w:rPr>
        <w:sectPr>
          <w:pgSz w:w="12240" w:h="15840"/>
          <w:pgMar w:header="720" w:footer="979" w:top="1080" w:bottom="1160" w:left="640" w:right="620"/>
        </w:sectPr>
      </w:pPr>
    </w:p>
    <w:p>
      <w:pPr>
        <w:pStyle w:val="Heading2"/>
        <w:spacing w:line="224" w:lineRule="exact" w:before="83"/>
      </w:pPr>
      <w:r>
        <w:rPr>
          <w:w w:val="90"/>
        </w:rPr>
        <w:t>Fig.</w:t>
      </w:r>
      <w:r>
        <w:rPr>
          <w:spacing w:val="-2"/>
          <w:w w:val="90"/>
        </w:rPr>
        <w:t> </w:t>
      </w:r>
      <w:r>
        <w:rPr>
          <w:w w:val="90"/>
        </w:rPr>
        <w:t>No.</w:t>
      </w:r>
      <w:r>
        <w:rPr>
          <w:spacing w:val="-2"/>
          <w:w w:val="90"/>
        </w:rPr>
        <w:t> </w:t>
      </w:r>
      <w:r>
        <w:rPr>
          <w:w w:val="90"/>
        </w:rPr>
        <w:t>1</w:t>
      </w:r>
    </w:p>
    <w:p>
      <w:pPr>
        <w:spacing w:line="228" w:lineRule="auto" w:before="4"/>
        <w:ind w:left="26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90"/>
          <w:sz w:val="20"/>
        </w:rPr>
        <w:t>Particle</w:t>
      </w:r>
      <w:r>
        <w:rPr>
          <w:rFonts w:ascii="Arial"/>
          <w:b/>
          <w:spacing w:val="19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Size</w:t>
      </w:r>
      <w:r>
        <w:rPr>
          <w:rFonts w:ascii="Arial"/>
          <w:b/>
          <w:spacing w:val="20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Distribution</w:t>
      </w:r>
      <w:r>
        <w:rPr>
          <w:rFonts w:ascii="Arial"/>
          <w:b/>
          <w:spacing w:val="19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of</w:t>
      </w:r>
      <w:r>
        <w:rPr>
          <w:rFonts w:ascii="Arial"/>
          <w:b/>
          <w:spacing w:val="30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Melt</w:t>
      </w:r>
      <w:r>
        <w:rPr>
          <w:rFonts w:ascii="Arial"/>
          <w:b/>
          <w:spacing w:val="20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Granules</w:t>
      </w:r>
      <w:r>
        <w:rPr>
          <w:rFonts w:ascii="Arial"/>
          <w:b/>
          <w:spacing w:val="20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Obtained</w:t>
      </w:r>
      <w:r>
        <w:rPr>
          <w:rFonts w:ascii="Arial"/>
          <w:b/>
          <w:spacing w:val="21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by</w:t>
      </w:r>
      <w:r>
        <w:rPr>
          <w:rFonts w:ascii="Arial"/>
          <w:b/>
          <w:spacing w:val="-47"/>
          <w:w w:val="90"/>
          <w:sz w:val="20"/>
        </w:rPr>
        <w:t> </w:t>
      </w:r>
      <w:r>
        <w:rPr>
          <w:rFonts w:ascii="Arial"/>
          <w:b/>
          <w:w w:val="95"/>
          <w:sz w:val="20"/>
        </w:rPr>
        <w:t>using</w:t>
      </w:r>
      <w:r>
        <w:rPr>
          <w:rFonts w:ascii="Arial"/>
          <w:b/>
          <w:spacing w:val="-2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Compritol</w:t>
      </w:r>
      <w:r>
        <w:rPr>
          <w:rFonts w:ascii="Arial"/>
          <w:b/>
          <w:spacing w:val="-3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888</w:t>
      </w:r>
      <w:r>
        <w:rPr>
          <w:rFonts w:ascii="Arial"/>
          <w:b/>
          <w:spacing w:val="-2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ATO</w:t>
      </w:r>
    </w:p>
    <w:p>
      <w:pPr>
        <w:pStyle w:val="Heading2"/>
        <w:spacing w:line="224" w:lineRule="exact" w:before="83"/>
      </w:pPr>
      <w:r>
        <w:rPr>
          <w:b w:val="0"/>
        </w:rPr>
        <w:br w:type="column"/>
      </w:r>
      <w:r>
        <w:rPr>
          <w:w w:val="90"/>
        </w:rPr>
        <w:t>Fig.</w:t>
      </w:r>
      <w:r>
        <w:rPr>
          <w:spacing w:val="-6"/>
          <w:w w:val="90"/>
        </w:rPr>
        <w:t> </w:t>
      </w:r>
      <w:r>
        <w:rPr>
          <w:w w:val="90"/>
        </w:rPr>
        <w:t>No.</w:t>
      </w:r>
      <w:r>
        <w:rPr>
          <w:spacing w:val="-5"/>
          <w:w w:val="90"/>
        </w:rPr>
        <w:t> </w:t>
      </w:r>
      <w:r>
        <w:rPr>
          <w:w w:val="90"/>
        </w:rPr>
        <w:t>2</w:t>
      </w:r>
    </w:p>
    <w:p>
      <w:pPr>
        <w:spacing w:line="228" w:lineRule="auto" w:before="4"/>
        <w:ind w:left="267" w:right="0" w:firstLine="52"/>
        <w:jc w:val="left"/>
        <w:rPr>
          <w:rFonts w:ascii="Arial"/>
          <w:b/>
          <w:sz w:val="20"/>
        </w:rPr>
      </w:pPr>
      <w:r>
        <w:rPr>
          <w:rFonts w:ascii="Arial"/>
          <w:b/>
          <w:w w:val="90"/>
          <w:sz w:val="20"/>
        </w:rPr>
        <w:t>Particle</w:t>
      </w:r>
      <w:r>
        <w:rPr>
          <w:rFonts w:ascii="Arial"/>
          <w:b/>
          <w:spacing w:val="16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Size</w:t>
      </w:r>
      <w:r>
        <w:rPr>
          <w:rFonts w:ascii="Arial"/>
          <w:b/>
          <w:spacing w:val="16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Distribution</w:t>
      </w:r>
      <w:r>
        <w:rPr>
          <w:rFonts w:ascii="Arial"/>
          <w:b/>
          <w:spacing w:val="17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of</w:t>
      </w:r>
      <w:r>
        <w:rPr>
          <w:rFonts w:ascii="Arial"/>
          <w:b/>
          <w:spacing w:val="26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Melt</w:t>
      </w:r>
      <w:r>
        <w:rPr>
          <w:rFonts w:ascii="Arial"/>
          <w:b/>
          <w:spacing w:val="17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granules</w:t>
      </w:r>
      <w:r>
        <w:rPr>
          <w:rFonts w:ascii="Arial"/>
          <w:b/>
          <w:spacing w:val="16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Obtained</w:t>
      </w:r>
      <w:r>
        <w:rPr>
          <w:rFonts w:ascii="Arial"/>
          <w:b/>
          <w:spacing w:val="18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by</w:t>
      </w:r>
      <w:r>
        <w:rPr>
          <w:rFonts w:ascii="Arial"/>
          <w:b/>
          <w:spacing w:val="-47"/>
          <w:w w:val="90"/>
          <w:sz w:val="20"/>
        </w:rPr>
        <w:t> </w:t>
      </w:r>
      <w:r>
        <w:rPr>
          <w:rFonts w:ascii="Arial"/>
          <w:b/>
          <w:w w:val="95"/>
          <w:sz w:val="20"/>
        </w:rPr>
        <w:t>Using</w:t>
      </w:r>
      <w:r>
        <w:rPr>
          <w:rFonts w:ascii="Arial"/>
          <w:b/>
          <w:spacing w:val="-2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HCO</w:t>
      </w:r>
    </w:p>
    <w:p>
      <w:pPr>
        <w:spacing w:after="0" w:line="228" w:lineRule="auto"/>
        <w:jc w:val="left"/>
        <w:rPr>
          <w:rFonts w:ascii="Arial"/>
          <w:sz w:val="20"/>
        </w:rPr>
        <w:sectPr>
          <w:type w:val="continuous"/>
          <w:pgSz w:w="12240" w:h="15840"/>
          <w:pgMar w:top="1080" w:bottom="1160" w:left="640" w:right="620"/>
          <w:cols w:num="2" w:equalWidth="0">
            <w:col w:w="5148" w:space="424"/>
            <w:col w:w="5408"/>
          </w:cols>
        </w:sect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tabs>
          <w:tab w:pos="5907" w:val="left" w:leader="none"/>
        </w:tabs>
        <w:ind w:left="329"/>
        <w:rPr>
          <w:rFonts w:ascii="Arial"/>
        </w:rPr>
      </w:pPr>
      <w:r>
        <w:rPr>
          <w:rFonts w:ascii="Arial"/>
          <w:position w:val="40"/>
        </w:rPr>
        <w:drawing>
          <wp:inline distT="0" distB="0" distL="0" distR="0">
            <wp:extent cx="2939058" cy="1938527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9058" cy="1938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40"/>
        </w:rPr>
      </w:r>
      <w:r>
        <w:rPr>
          <w:rFonts w:ascii="Arial"/>
          <w:position w:val="40"/>
        </w:rPr>
        <w:tab/>
      </w:r>
      <w:r>
        <w:rPr>
          <w:rFonts w:ascii="Arial"/>
        </w:rPr>
        <w:drawing>
          <wp:inline distT="0" distB="0" distL="0" distR="0">
            <wp:extent cx="2979841" cy="2188464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9841" cy="218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</w:p>
    <w:p>
      <w:pPr>
        <w:pStyle w:val="BodyText"/>
        <w:spacing w:before="10"/>
        <w:rPr>
          <w:rFonts w:ascii="Arial"/>
          <w:b/>
          <w:sz w:val="25"/>
        </w:rPr>
      </w:pPr>
    </w:p>
    <w:p>
      <w:pPr>
        <w:pStyle w:val="Heading2"/>
        <w:spacing w:line="223" w:lineRule="exact" w:before="83"/>
        <w:ind w:left="1850" w:right="1871"/>
        <w:jc w:val="center"/>
      </w:pPr>
      <w:r>
        <w:rPr>
          <w:w w:val="90"/>
        </w:rPr>
        <w:t>Fig.</w:t>
      </w:r>
      <w:r>
        <w:rPr>
          <w:spacing w:val="-5"/>
          <w:w w:val="90"/>
        </w:rPr>
        <w:t> </w:t>
      </w:r>
      <w:r>
        <w:rPr>
          <w:w w:val="90"/>
        </w:rPr>
        <w:t>No.</w:t>
      </w:r>
      <w:r>
        <w:rPr>
          <w:spacing w:val="-4"/>
          <w:w w:val="90"/>
        </w:rPr>
        <w:t> </w:t>
      </w:r>
      <w:r>
        <w:rPr>
          <w:w w:val="90"/>
        </w:rPr>
        <w:t>3:</w:t>
      </w:r>
    </w:p>
    <w:p>
      <w:pPr>
        <w:spacing w:line="223" w:lineRule="exact" w:before="0" w:after="6"/>
        <w:ind w:left="1844" w:right="1871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IR</w:t>
      </w:r>
      <w:r>
        <w:rPr>
          <w:rFonts w:ascii="Arial"/>
          <w:b/>
          <w:spacing w:val="5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Spectrum</w:t>
      </w:r>
      <w:r>
        <w:rPr>
          <w:rFonts w:ascii="Arial"/>
          <w:b/>
          <w:spacing w:val="7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2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Formulation</w:t>
      </w:r>
      <w:r>
        <w:rPr>
          <w:rFonts w:ascii="Arial"/>
          <w:b/>
          <w:spacing w:val="7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F2</w:t>
      </w:r>
      <w:r>
        <w:rPr>
          <w:rFonts w:ascii="Arial"/>
          <w:b/>
          <w:spacing w:val="14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Drug:</w:t>
      </w:r>
      <w:r>
        <w:rPr>
          <w:rFonts w:ascii="Arial"/>
          <w:b/>
          <w:spacing w:val="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Compritol</w:t>
      </w:r>
      <w:r>
        <w:rPr>
          <w:rFonts w:ascii="Arial"/>
          <w:b/>
          <w:spacing w:val="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(1:2)</w:t>
      </w:r>
    </w:p>
    <w:p>
      <w:pPr>
        <w:pStyle w:val="BodyText"/>
        <w:ind w:left="574"/>
        <w:rPr>
          <w:rFonts w:ascii="Arial"/>
        </w:rPr>
      </w:pPr>
      <w:r>
        <w:rPr>
          <w:rFonts w:ascii="Arial"/>
        </w:rPr>
        <w:drawing>
          <wp:inline distT="0" distB="0" distL="0" distR="0">
            <wp:extent cx="6350068" cy="3264408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68" cy="3264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</w:p>
    <w:p>
      <w:pPr>
        <w:spacing w:after="0"/>
        <w:rPr>
          <w:rFonts w:ascii="Arial"/>
        </w:rPr>
        <w:sectPr>
          <w:type w:val="continuous"/>
          <w:pgSz w:w="12240" w:h="15840"/>
          <w:pgMar w:top="1080" w:bottom="1160" w:left="640" w:right="620"/>
        </w:sectPr>
      </w:pPr>
    </w:p>
    <w:p>
      <w:pPr>
        <w:pStyle w:val="Heading2"/>
        <w:spacing w:line="224" w:lineRule="exact" w:before="73"/>
        <w:ind w:left="1848" w:right="1871"/>
        <w:jc w:val="center"/>
      </w:pPr>
      <w:r>
        <w:rPr>
          <w:w w:val="90"/>
        </w:rPr>
        <w:t>Fig.</w:t>
      </w:r>
      <w:r>
        <w:rPr>
          <w:spacing w:val="-6"/>
          <w:w w:val="90"/>
        </w:rPr>
        <w:t> </w:t>
      </w:r>
      <w:r>
        <w:rPr>
          <w:w w:val="90"/>
        </w:rPr>
        <w:t>No.</w:t>
      </w:r>
      <w:r>
        <w:rPr>
          <w:spacing w:val="-5"/>
          <w:w w:val="90"/>
        </w:rPr>
        <w:t> </w:t>
      </w:r>
      <w:r>
        <w:rPr>
          <w:w w:val="90"/>
        </w:rPr>
        <w:t>4:</w:t>
      </w:r>
    </w:p>
    <w:p>
      <w:pPr>
        <w:spacing w:line="224" w:lineRule="exact" w:before="0" w:after="6"/>
        <w:ind w:left="1839" w:right="1871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IR</w:t>
      </w:r>
      <w:r>
        <w:rPr>
          <w:rFonts w:ascii="Arial"/>
          <w:b/>
          <w:spacing w:val="1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Spectrum</w:t>
      </w:r>
      <w:r>
        <w:rPr>
          <w:rFonts w:ascii="Arial"/>
          <w:b/>
          <w:spacing w:val="10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25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Formulation</w:t>
      </w:r>
      <w:r>
        <w:rPr>
          <w:rFonts w:ascii="Arial"/>
          <w:b/>
          <w:spacing w:val="10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F4</w:t>
      </w:r>
      <w:r>
        <w:rPr>
          <w:rFonts w:ascii="Arial"/>
          <w:b/>
          <w:spacing w:val="10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Drug:Hydrogenaed</w:t>
      </w:r>
      <w:r>
        <w:rPr>
          <w:rFonts w:ascii="Arial"/>
          <w:b/>
          <w:spacing w:val="1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Castor</w:t>
      </w:r>
      <w:r>
        <w:rPr>
          <w:rFonts w:ascii="Arial"/>
          <w:b/>
          <w:spacing w:val="1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Oil</w:t>
      </w:r>
      <w:r>
        <w:rPr>
          <w:rFonts w:ascii="Arial"/>
          <w:b/>
          <w:spacing w:val="1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(1:1)</w:t>
      </w:r>
    </w:p>
    <w:p>
      <w:pPr>
        <w:pStyle w:val="BodyText"/>
        <w:ind w:left="267"/>
        <w:rPr>
          <w:rFonts w:ascii="Arial"/>
        </w:rPr>
      </w:pPr>
      <w:r>
        <w:rPr>
          <w:rFonts w:ascii="Arial"/>
        </w:rPr>
        <w:drawing>
          <wp:inline distT="0" distB="0" distL="0" distR="0">
            <wp:extent cx="6531863" cy="4139184"/>
            <wp:effectExtent l="0" t="0" r="0" b="0"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1863" cy="413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</w:p>
    <w:p>
      <w:pPr>
        <w:pStyle w:val="BodyText"/>
        <w:spacing w:before="5"/>
        <w:rPr>
          <w:rFonts w:ascii="Arial"/>
          <w:b/>
          <w:sz w:val="10"/>
        </w:rPr>
      </w:pPr>
    </w:p>
    <w:p>
      <w:pPr>
        <w:spacing w:after="0"/>
        <w:rPr>
          <w:rFonts w:ascii="Arial"/>
          <w:sz w:val="10"/>
        </w:rPr>
        <w:sectPr>
          <w:pgSz w:w="12240" w:h="15840"/>
          <w:pgMar w:header="720" w:footer="979" w:top="1080" w:bottom="1160" w:left="640" w:right="620"/>
        </w:sectPr>
      </w:pPr>
    </w:p>
    <w:p>
      <w:pPr>
        <w:pStyle w:val="Heading2"/>
        <w:spacing w:line="223" w:lineRule="exact" w:before="83"/>
        <w:jc w:val="both"/>
      </w:pPr>
      <w:r>
        <w:rPr>
          <w:w w:val="90"/>
        </w:rPr>
        <w:t>Fig.</w:t>
      </w:r>
      <w:r>
        <w:rPr>
          <w:spacing w:val="-2"/>
          <w:w w:val="90"/>
        </w:rPr>
        <w:t> </w:t>
      </w:r>
      <w:r>
        <w:rPr>
          <w:w w:val="90"/>
        </w:rPr>
        <w:t>No.</w:t>
      </w:r>
      <w:r>
        <w:rPr>
          <w:spacing w:val="-2"/>
          <w:w w:val="90"/>
        </w:rPr>
        <w:t> </w:t>
      </w:r>
      <w:r>
        <w:rPr>
          <w:w w:val="90"/>
        </w:rPr>
        <w:t>5</w:t>
      </w:r>
    </w:p>
    <w:p>
      <w:pPr>
        <w:spacing w:line="228" w:lineRule="auto" w:before="2"/>
        <w:ind w:left="267" w:right="38" w:firstLine="0"/>
        <w:jc w:val="both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Comparative </w:t>
      </w:r>
      <w:r>
        <w:rPr>
          <w:rFonts w:ascii="Arial"/>
          <w:b/>
          <w:i/>
          <w:w w:val="85"/>
          <w:sz w:val="20"/>
        </w:rPr>
        <w:t>In vitro </w:t>
      </w:r>
      <w:r>
        <w:rPr>
          <w:rFonts w:ascii="Arial"/>
          <w:b/>
          <w:w w:val="85"/>
          <w:sz w:val="20"/>
        </w:rPr>
        <w:t>Cumulative % Drug Release V/s Time</w:t>
      </w:r>
      <w:r>
        <w:rPr>
          <w:rFonts w:ascii="Arial"/>
          <w:b/>
          <w:spacing w:val="1"/>
          <w:w w:val="85"/>
          <w:sz w:val="20"/>
        </w:rPr>
        <w:t> </w:t>
      </w:r>
      <w:r>
        <w:rPr>
          <w:rFonts w:ascii="Arial"/>
          <w:b/>
          <w:spacing w:val="-1"/>
          <w:sz w:val="20"/>
        </w:rPr>
        <w:t>in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min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of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1"/>
          <w:sz w:val="20"/>
        </w:rPr>
        <w:t>Formulations</w:t>
      </w:r>
      <w:r>
        <w:rPr>
          <w:rFonts w:ascii="Arial"/>
          <w:b/>
          <w:sz w:val="20"/>
        </w:rPr>
        <w:t> F2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F6,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Marketed</w:t>
      </w:r>
      <w:r>
        <w:rPr>
          <w:rFonts w:ascii="Arial"/>
          <w:b/>
          <w:spacing w:val="-53"/>
          <w:sz w:val="20"/>
        </w:rPr>
        <w:t> </w:t>
      </w:r>
      <w:r>
        <w:rPr>
          <w:rFonts w:ascii="Arial"/>
          <w:b/>
          <w:sz w:val="20"/>
        </w:rPr>
        <w:t>Formulation</w:t>
      </w:r>
    </w:p>
    <w:p>
      <w:pPr>
        <w:spacing w:line="264" w:lineRule="auto" w:before="143"/>
        <w:ind w:left="2069" w:right="514" w:hanging="590"/>
        <w:jc w:val="left"/>
        <w:rPr>
          <w:rFonts w:ascii="Arial"/>
          <w:b/>
          <w:sz w:val="12"/>
        </w:rPr>
      </w:pPr>
      <w:r>
        <w:rPr>
          <w:rFonts w:ascii="Arial"/>
          <w:b/>
          <w:spacing w:val="-1"/>
          <w:w w:val="80"/>
          <w:sz w:val="12"/>
        </w:rPr>
        <w:t>Comparative Cumulative</w:t>
      </w:r>
      <w:r>
        <w:rPr>
          <w:rFonts w:ascii="Arial"/>
          <w:b/>
          <w:w w:val="80"/>
          <w:sz w:val="12"/>
        </w:rPr>
        <w:t> </w:t>
      </w:r>
      <w:r>
        <w:rPr>
          <w:rFonts w:ascii="Arial"/>
          <w:b/>
          <w:spacing w:val="-1"/>
          <w:w w:val="80"/>
          <w:sz w:val="12"/>
        </w:rPr>
        <w:t>%</w:t>
      </w:r>
      <w:r>
        <w:rPr>
          <w:rFonts w:ascii="Arial"/>
          <w:b/>
          <w:spacing w:val="-3"/>
          <w:w w:val="80"/>
          <w:sz w:val="12"/>
        </w:rPr>
        <w:t> </w:t>
      </w:r>
      <w:r>
        <w:rPr>
          <w:rFonts w:ascii="Arial"/>
          <w:b/>
          <w:spacing w:val="-1"/>
          <w:w w:val="80"/>
          <w:sz w:val="12"/>
        </w:rPr>
        <w:t>Drug</w:t>
      </w:r>
      <w:r>
        <w:rPr>
          <w:rFonts w:ascii="Arial"/>
          <w:b/>
          <w:w w:val="80"/>
          <w:sz w:val="12"/>
        </w:rPr>
        <w:t> </w:t>
      </w:r>
      <w:r>
        <w:rPr>
          <w:rFonts w:ascii="Arial"/>
          <w:b/>
          <w:spacing w:val="-1"/>
          <w:w w:val="80"/>
          <w:sz w:val="12"/>
        </w:rPr>
        <w:t>Release Vs.</w:t>
      </w:r>
      <w:r>
        <w:rPr>
          <w:rFonts w:ascii="Arial"/>
          <w:b/>
          <w:w w:val="80"/>
          <w:sz w:val="12"/>
        </w:rPr>
        <w:t> Time in min.</w:t>
      </w:r>
      <w:r>
        <w:rPr>
          <w:rFonts w:ascii="Arial"/>
          <w:b/>
          <w:spacing w:val="-24"/>
          <w:w w:val="80"/>
          <w:sz w:val="12"/>
        </w:rPr>
        <w:t> </w:t>
      </w:r>
      <w:r>
        <w:rPr>
          <w:rFonts w:ascii="Arial"/>
          <w:b/>
          <w:w w:val="80"/>
          <w:sz w:val="12"/>
        </w:rPr>
        <w:t>(Formulation</w:t>
      </w:r>
      <w:r>
        <w:rPr>
          <w:rFonts w:ascii="Arial"/>
          <w:b/>
          <w:spacing w:val="-1"/>
          <w:w w:val="80"/>
          <w:sz w:val="12"/>
        </w:rPr>
        <w:t> </w:t>
      </w:r>
      <w:r>
        <w:rPr>
          <w:rFonts w:ascii="Arial"/>
          <w:b/>
          <w:w w:val="80"/>
          <w:sz w:val="12"/>
        </w:rPr>
        <w:t>F1-F6</w:t>
      </w:r>
      <w:r>
        <w:rPr>
          <w:rFonts w:ascii="Arial"/>
          <w:b/>
          <w:spacing w:val="-1"/>
          <w:w w:val="80"/>
          <w:sz w:val="12"/>
        </w:rPr>
        <w:t> </w:t>
      </w:r>
      <w:r>
        <w:rPr>
          <w:rFonts w:ascii="Arial"/>
          <w:b/>
          <w:w w:val="80"/>
          <w:sz w:val="12"/>
        </w:rPr>
        <w:t>&amp;</w:t>
      </w:r>
      <w:r>
        <w:rPr>
          <w:rFonts w:ascii="Arial"/>
          <w:b/>
          <w:spacing w:val="-1"/>
          <w:w w:val="80"/>
          <w:sz w:val="12"/>
        </w:rPr>
        <w:t> </w:t>
      </w:r>
      <w:r>
        <w:rPr>
          <w:rFonts w:ascii="Arial"/>
          <w:b/>
          <w:w w:val="80"/>
          <w:sz w:val="12"/>
        </w:rPr>
        <w:t>Marketed)</w:t>
      </w:r>
    </w:p>
    <w:p>
      <w:pPr>
        <w:pStyle w:val="Heading2"/>
        <w:spacing w:line="223" w:lineRule="exact" w:before="83"/>
      </w:pPr>
      <w:r>
        <w:rPr>
          <w:b w:val="0"/>
        </w:rPr>
        <w:br w:type="column"/>
      </w:r>
      <w:r>
        <w:rPr>
          <w:w w:val="90"/>
        </w:rPr>
        <w:t>Fig.</w:t>
      </w:r>
      <w:r>
        <w:rPr>
          <w:spacing w:val="-6"/>
          <w:w w:val="90"/>
        </w:rPr>
        <w:t> </w:t>
      </w:r>
      <w:r>
        <w:rPr>
          <w:w w:val="90"/>
        </w:rPr>
        <w:t>No.</w:t>
      </w:r>
      <w:r>
        <w:rPr>
          <w:spacing w:val="-4"/>
          <w:w w:val="90"/>
        </w:rPr>
        <w:t> </w:t>
      </w:r>
      <w:r>
        <w:rPr>
          <w:w w:val="90"/>
        </w:rPr>
        <w:t>6</w:t>
      </w:r>
    </w:p>
    <w:p>
      <w:pPr>
        <w:spacing w:line="228" w:lineRule="auto" w:before="2"/>
        <w:ind w:left="26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i/>
          <w:w w:val="90"/>
          <w:sz w:val="20"/>
        </w:rPr>
        <w:t>In</w:t>
      </w:r>
      <w:r>
        <w:rPr>
          <w:rFonts w:ascii="Arial"/>
          <w:b/>
          <w:i/>
          <w:spacing w:val="-7"/>
          <w:w w:val="90"/>
          <w:sz w:val="20"/>
        </w:rPr>
        <w:t> </w:t>
      </w:r>
      <w:r>
        <w:rPr>
          <w:rFonts w:ascii="Arial"/>
          <w:b/>
          <w:i/>
          <w:w w:val="90"/>
          <w:sz w:val="20"/>
        </w:rPr>
        <w:t>vitro</w:t>
      </w:r>
      <w:r>
        <w:rPr>
          <w:rFonts w:ascii="Arial"/>
          <w:b/>
          <w:i/>
          <w:spacing w:val="-4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Cumulative</w:t>
      </w:r>
      <w:r>
        <w:rPr>
          <w:rFonts w:ascii="Arial"/>
          <w:b/>
          <w:spacing w:val="-6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%</w:t>
      </w:r>
      <w:r>
        <w:rPr>
          <w:rFonts w:ascii="Arial"/>
          <w:b/>
          <w:spacing w:val="-4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Drug</w:t>
      </w:r>
      <w:r>
        <w:rPr>
          <w:rFonts w:ascii="Arial"/>
          <w:b/>
          <w:spacing w:val="-6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Release</w:t>
      </w:r>
      <w:r>
        <w:rPr>
          <w:rFonts w:ascii="Arial"/>
          <w:b/>
          <w:spacing w:val="-5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V/s</w:t>
      </w:r>
      <w:r>
        <w:rPr>
          <w:rFonts w:ascii="Arial"/>
          <w:b/>
          <w:spacing w:val="-7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Time</w:t>
      </w:r>
      <w:r>
        <w:rPr>
          <w:rFonts w:ascii="Arial"/>
          <w:b/>
          <w:spacing w:val="-6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in</w:t>
      </w:r>
      <w:r>
        <w:rPr>
          <w:rFonts w:ascii="Arial"/>
          <w:b/>
          <w:spacing w:val="-6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Min</w:t>
      </w:r>
      <w:r>
        <w:rPr>
          <w:rFonts w:ascii="Arial"/>
          <w:b/>
          <w:spacing w:val="-6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of</w:t>
      </w:r>
      <w:r>
        <w:rPr>
          <w:rFonts w:ascii="Arial"/>
          <w:b/>
          <w:spacing w:val="7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F4</w:t>
      </w:r>
      <w:r>
        <w:rPr>
          <w:rFonts w:ascii="Arial"/>
          <w:b/>
          <w:spacing w:val="-47"/>
          <w:w w:val="90"/>
          <w:sz w:val="20"/>
        </w:rPr>
        <w:t> </w:t>
      </w:r>
      <w:r>
        <w:rPr>
          <w:rFonts w:ascii="Arial"/>
          <w:b/>
          <w:w w:val="95"/>
          <w:sz w:val="20"/>
        </w:rPr>
        <w:t>Kept</w:t>
      </w:r>
      <w:r>
        <w:rPr>
          <w:rFonts w:ascii="Arial"/>
          <w:b/>
          <w:spacing w:val="-7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for</w:t>
      </w:r>
      <w:r>
        <w:rPr>
          <w:rFonts w:ascii="Arial"/>
          <w:b/>
          <w:spacing w:val="-7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Stability</w:t>
      </w:r>
      <w:r>
        <w:rPr>
          <w:rFonts w:ascii="Arial"/>
          <w:b/>
          <w:spacing w:val="-7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Study</w:t>
      </w:r>
      <w:r>
        <w:rPr>
          <w:rFonts w:ascii="Arial"/>
          <w:b/>
          <w:spacing w:val="-7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after</w:t>
      </w:r>
      <w:r>
        <w:rPr>
          <w:rFonts w:ascii="Arial"/>
          <w:b/>
          <w:spacing w:val="-8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30</w:t>
      </w:r>
      <w:r>
        <w:rPr>
          <w:rFonts w:ascii="Arial"/>
          <w:b/>
          <w:spacing w:val="-7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days</w:t>
      </w:r>
    </w:p>
    <w:p>
      <w:pPr>
        <w:spacing w:line="276" w:lineRule="auto" w:before="68"/>
        <w:ind w:left="2113" w:right="602" w:hanging="1225"/>
        <w:jc w:val="left"/>
        <w:rPr>
          <w:rFonts w:ascii="Arial"/>
          <w:b/>
          <w:sz w:val="13"/>
        </w:rPr>
      </w:pPr>
      <w:r>
        <w:rPr>
          <w:rFonts w:ascii="Arial"/>
          <w:b/>
          <w:w w:val="70"/>
          <w:sz w:val="13"/>
        </w:rPr>
        <w:t>Cumulative</w:t>
      </w:r>
      <w:r>
        <w:rPr>
          <w:rFonts w:ascii="Arial"/>
          <w:b/>
          <w:spacing w:val="7"/>
          <w:w w:val="70"/>
          <w:sz w:val="13"/>
        </w:rPr>
        <w:t> </w:t>
      </w:r>
      <w:r>
        <w:rPr>
          <w:rFonts w:ascii="Arial"/>
          <w:b/>
          <w:w w:val="70"/>
          <w:sz w:val="13"/>
        </w:rPr>
        <w:t>%</w:t>
      </w:r>
      <w:r>
        <w:rPr>
          <w:rFonts w:ascii="Arial"/>
          <w:b/>
          <w:spacing w:val="4"/>
          <w:w w:val="70"/>
          <w:sz w:val="13"/>
        </w:rPr>
        <w:t> </w:t>
      </w:r>
      <w:r>
        <w:rPr>
          <w:rFonts w:ascii="Arial"/>
          <w:b/>
          <w:w w:val="70"/>
          <w:sz w:val="13"/>
        </w:rPr>
        <w:t>Drug</w:t>
      </w:r>
      <w:r>
        <w:rPr>
          <w:rFonts w:ascii="Arial"/>
          <w:b/>
          <w:spacing w:val="8"/>
          <w:w w:val="70"/>
          <w:sz w:val="13"/>
        </w:rPr>
        <w:t> </w:t>
      </w:r>
      <w:r>
        <w:rPr>
          <w:rFonts w:ascii="Arial"/>
          <w:b/>
          <w:w w:val="70"/>
          <w:sz w:val="13"/>
        </w:rPr>
        <w:t>Release</w:t>
      </w:r>
      <w:r>
        <w:rPr>
          <w:rFonts w:ascii="Arial"/>
          <w:b/>
          <w:spacing w:val="8"/>
          <w:w w:val="70"/>
          <w:sz w:val="13"/>
        </w:rPr>
        <w:t> </w:t>
      </w:r>
      <w:r>
        <w:rPr>
          <w:rFonts w:ascii="Arial"/>
          <w:b/>
          <w:w w:val="70"/>
          <w:sz w:val="13"/>
        </w:rPr>
        <w:t>v/s</w:t>
      </w:r>
      <w:r>
        <w:rPr>
          <w:rFonts w:ascii="Arial"/>
          <w:b/>
          <w:spacing w:val="7"/>
          <w:w w:val="70"/>
          <w:sz w:val="13"/>
        </w:rPr>
        <w:t> </w:t>
      </w:r>
      <w:r>
        <w:rPr>
          <w:rFonts w:ascii="Arial"/>
          <w:b/>
          <w:w w:val="70"/>
          <w:sz w:val="13"/>
        </w:rPr>
        <w:t>Time</w:t>
      </w:r>
      <w:r>
        <w:rPr>
          <w:rFonts w:ascii="Arial"/>
          <w:b/>
          <w:spacing w:val="8"/>
          <w:w w:val="70"/>
          <w:sz w:val="13"/>
        </w:rPr>
        <w:t> </w:t>
      </w:r>
      <w:r>
        <w:rPr>
          <w:rFonts w:ascii="Arial"/>
          <w:b/>
          <w:w w:val="70"/>
          <w:sz w:val="13"/>
        </w:rPr>
        <w:t>in</w:t>
      </w:r>
      <w:r>
        <w:rPr>
          <w:rFonts w:ascii="Arial"/>
          <w:b/>
          <w:spacing w:val="7"/>
          <w:w w:val="70"/>
          <w:sz w:val="13"/>
        </w:rPr>
        <w:t> </w:t>
      </w:r>
      <w:r>
        <w:rPr>
          <w:rFonts w:ascii="Arial"/>
          <w:b/>
          <w:w w:val="70"/>
          <w:sz w:val="13"/>
        </w:rPr>
        <w:t>min.</w:t>
      </w:r>
      <w:r>
        <w:rPr>
          <w:rFonts w:ascii="Arial"/>
          <w:b/>
          <w:spacing w:val="7"/>
          <w:w w:val="70"/>
          <w:sz w:val="13"/>
        </w:rPr>
        <w:t> </w:t>
      </w:r>
      <w:r>
        <w:rPr>
          <w:rFonts w:ascii="Arial"/>
          <w:b/>
          <w:w w:val="70"/>
          <w:sz w:val="13"/>
        </w:rPr>
        <w:t>for</w:t>
      </w:r>
      <w:r>
        <w:rPr>
          <w:rFonts w:ascii="Arial"/>
          <w:b/>
          <w:spacing w:val="8"/>
          <w:w w:val="70"/>
          <w:sz w:val="13"/>
        </w:rPr>
        <w:t> </w:t>
      </w:r>
      <w:r>
        <w:rPr>
          <w:rFonts w:ascii="Arial"/>
          <w:b/>
          <w:w w:val="70"/>
          <w:sz w:val="13"/>
        </w:rPr>
        <w:t>Formulation</w:t>
      </w:r>
      <w:r>
        <w:rPr>
          <w:rFonts w:ascii="Arial"/>
          <w:b/>
          <w:spacing w:val="8"/>
          <w:w w:val="70"/>
          <w:sz w:val="13"/>
        </w:rPr>
        <w:t> </w:t>
      </w:r>
      <w:r>
        <w:rPr>
          <w:rFonts w:ascii="Arial"/>
          <w:b/>
          <w:w w:val="70"/>
          <w:sz w:val="13"/>
        </w:rPr>
        <w:t>F4</w:t>
      </w:r>
      <w:r>
        <w:rPr>
          <w:rFonts w:ascii="Arial"/>
          <w:b/>
          <w:spacing w:val="8"/>
          <w:w w:val="70"/>
          <w:sz w:val="13"/>
        </w:rPr>
        <w:t> </w:t>
      </w:r>
      <w:r>
        <w:rPr>
          <w:rFonts w:ascii="Arial"/>
          <w:b/>
          <w:w w:val="70"/>
          <w:sz w:val="13"/>
        </w:rPr>
        <w:t>kept</w:t>
      </w:r>
      <w:r>
        <w:rPr>
          <w:rFonts w:ascii="Arial"/>
          <w:b/>
          <w:spacing w:val="7"/>
          <w:w w:val="70"/>
          <w:sz w:val="13"/>
        </w:rPr>
        <w:t> </w:t>
      </w:r>
      <w:r>
        <w:rPr>
          <w:rFonts w:ascii="Arial"/>
          <w:b/>
          <w:w w:val="70"/>
          <w:sz w:val="13"/>
        </w:rPr>
        <w:t>for</w:t>
      </w:r>
      <w:r>
        <w:rPr>
          <w:rFonts w:ascii="Arial"/>
          <w:b/>
          <w:spacing w:val="8"/>
          <w:w w:val="70"/>
          <w:sz w:val="13"/>
        </w:rPr>
        <w:t> </w:t>
      </w:r>
      <w:r>
        <w:rPr>
          <w:rFonts w:ascii="Arial"/>
          <w:b/>
          <w:w w:val="70"/>
          <w:sz w:val="13"/>
        </w:rPr>
        <w:t>Stability</w:t>
      </w:r>
      <w:r>
        <w:rPr>
          <w:rFonts w:ascii="Arial"/>
          <w:b/>
          <w:spacing w:val="4"/>
          <w:w w:val="70"/>
          <w:sz w:val="13"/>
        </w:rPr>
        <w:t> </w:t>
      </w:r>
      <w:r>
        <w:rPr>
          <w:rFonts w:ascii="Arial"/>
          <w:b/>
          <w:w w:val="70"/>
          <w:sz w:val="13"/>
        </w:rPr>
        <w:t>Study</w:t>
      </w:r>
      <w:r>
        <w:rPr>
          <w:rFonts w:ascii="Arial"/>
          <w:b/>
          <w:spacing w:val="1"/>
          <w:w w:val="70"/>
          <w:sz w:val="13"/>
        </w:rPr>
        <w:t> </w:t>
      </w:r>
      <w:r>
        <w:rPr>
          <w:rFonts w:ascii="Arial"/>
          <w:b/>
          <w:w w:val="70"/>
          <w:sz w:val="13"/>
        </w:rPr>
        <w:t>at</w:t>
      </w:r>
      <w:r>
        <w:rPr>
          <w:rFonts w:ascii="Arial"/>
          <w:b/>
          <w:spacing w:val="1"/>
          <w:w w:val="70"/>
          <w:sz w:val="13"/>
        </w:rPr>
        <w:t> </w:t>
      </w:r>
      <w:r>
        <w:rPr>
          <w:rFonts w:ascii="Arial"/>
          <w:b/>
          <w:w w:val="70"/>
          <w:sz w:val="13"/>
        </w:rPr>
        <w:t>Different</w:t>
      </w:r>
      <w:r>
        <w:rPr>
          <w:rFonts w:ascii="Arial"/>
          <w:b/>
          <w:spacing w:val="2"/>
          <w:w w:val="70"/>
          <w:sz w:val="13"/>
        </w:rPr>
        <w:t> </w:t>
      </w:r>
      <w:r>
        <w:rPr>
          <w:rFonts w:ascii="Arial"/>
          <w:b/>
          <w:w w:val="70"/>
          <w:sz w:val="13"/>
        </w:rPr>
        <w:t>Conditions</w:t>
      </w:r>
      <w:r>
        <w:rPr>
          <w:rFonts w:ascii="Arial"/>
          <w:b/>
          <w:spacing w:val="1"/>
          <w:w w:val="70"/>
          <w:sz w:val="13"/>
        </w:rPr>
        <w:t> </w:t>
      </w:r>
      <w:r>
        <w:rPr>
          <w:rFonts w:ascii="Arial"/>
          <w:b/>
          <w:w w:val="70"/>
          <w:sz w:val="13"/>
        </w:rPr>
        <w:t>(30</w:t>
      </w:r>
      <w:r>
        <w:rPr>
          <w:rFonts w:ascii="Arial"/>
          <w:b/>
          <w:spacing w:val="2"/>
          <w:w w:val="70"/>
          <w:sz w:val="13"/>
        </w:rPr>
        <w:t> </w:t>
      </w:r>
      <w:r>
        <w:rPr>
          <w:rFonts w:ascii="Arial"/>
          <w:b/>
          <w:w w:val="70"/>
          <w:sz w:val="13"/>
        </w:rPr>
        <w:t>days)</w:t>
      </w:r>
    </w:p>
    <w:p>
      <w:pPr>
        <w:spacing w:before="126"/>
        <w:ind w:left="529" w:right="0" w:firstLine="0"/>
        <w:jc w:val="left"/>
        <w:rPr>
          <w:rFonts w:ascii="Arial"/>
          <w:b/>
          <w:sz w:val="12"/>
        </w:rPr>
      </w:pPr>
      <w:r>
        <w:rPr/>
        <w:pict>
          <v:group style="position:absolute;margin-left:346.494812pt;margin-top:9.837167pt;width:224.3pt;height:174.3pt;mso-position-horizontal-relative:page;mso-position-vertical-relative:paragraph;z-index:15731712" coordorigin="6930,197" coordsize="4486,3486">
            <v:shape style="position:absolute;left:6930;top:203;width:4420;height:3479" coordorigin="6931,204" coordsize="4420,3479" path="m6959,204l6959,3642m6931,3642l6959,3642m6931,3298l6959,3298m6931,2955l6959,2955m6931,2610l6959,2610m6931,2267l6959,2267m6931,1923l6959,1923m6931,1579l6959,1579m6931,1236l6959,1236m6931,891l6959,891m6931,548l6959,548m6931,204l6959,204m6959,3642l11351,3642m6959,3683l6959,3642m7691,3683l7691,3642m8423,3683l8423,3642m9155,3683l9155,3642m9887,3683l9887,3642m10619,3683l10619,3642m11351,3683l11351,3642e" filled="false" stroked="true" strokeweight=".702964pt" strokecolor="#000000">
              <v:path arrowok="t"/>
              <v:stroke dashstyle="solid"/>
            </v:shape>
            <v:shape style="position:absolute;left:6958;top:2473;width:220;height:1169" coordorigin="6959,2474" coordsize="220,1169" path="m6959,3642l6966,3605,6973,3567,6986,3489,7000,3408,7013,3326,7027,3242,7041,3159,7055,3075,7069,2993,7083,2913,7096,2836,7103,2799,7110,2762,7117,2727,7130,2660,7144,2599,7158,2543,7165,2518,7172,2495,7179,2474e" filled="false" stroked="true" strokeweight=".702964pt" strokecolor="#000080">
              <v:path arrowok="t"/>
              <v:stroke dashstyle="solid"/>
            </v:shape>
            <v:shape style="position:absolute;left:7171;top:2337;width:234;height:144" type="#_x0000_t75" stroked="false">
              <v:imagedata r:id="rId13" o:title=""/>
            </v:shape>
            <v:shape style="position:absolute;left:7398;top:636;width:3074;height:1708" coordorigin="7398,637" coordsize="3074,1708" path="m7398,2345l7419,2331,7443,2315,7467,2299,7492,2281,7520,2264,7547,2246,7576,2226,7604,2207,7664,2165,7722,2122,7781,2077,7809,2055,7838,2032m7838,2032l7865,2008,7892,1984,7920,1957,7947,1929,8002,1874,8056,1815,8112,1760,8139,1732,8166,1705,8193,1681,8222,1657,8249,1636,8276,1615m8276,1615l8303,1598,8331,1581,8359,1566,8386,1551,8413,1538,8440,1527,8496,1504,8550,1485,8606,1467,8661,1449,8715,1431m8715,1431l8770,1413,8825,1396,8880,1381,8935,1368,9045,1341,9100,1325,9155,1310m9155,1310l9265,1276,9374,1242,9484,1204,9594,1166m9594,1166l9649,1147,9704,1129,9759,1111,9814,1092,9869,1073,9924,1051,9951,1038,9979,1024,10006,1010,10033,994m10033,994l10061,976,10088,958,10116,938,10143,918,10198,873,10253,827,10308,779,10362,730,10417,682,10472,637e" filled="false" stroked="true" strokeweight=".702964pt" strokecolor="#000080">
              <v:path arrowok="t"/>
              <v:stroke dashstyle="solid"/>
            </v:shape>
            <v:shape style="position:absolute;left:6958;top:2478;width:220;height:1164" coordorigin="6959,2479" coordsize="220,1164" path="m6959,3642l6966,3605,6973,3567,6986,3489,7000,3409,7013,3327,7027,3243,7041,3160,7055,3076,7069,2994,7083,2914,7096,2837,7103,2800,7110,2764,7117,2729,7123,2695,7137,2631,7158,2547,7165,2522,7172,2499,7179,2479e" filled="false" stroked="true" strokeweight=".702964pt" strokecolor="#ff00ff">
              <v:path arrowok="t"/>
              <v:stroke dashstyle="solid"/>
            </v:shape>
            <v:shape style="position:absolute;left:7171;top:2369;width:234;height:117" type="#_x0000_t75" stroked="false">
              <v:imagedata r:id="rId14" o:title=""/>
            </v:shape>
            <v:shape style="position:absolute;left:7398;top:659;width:3074;height:1717" coordorigin="7398,660" coordsize="3074,1717" path="m7398,2376l7419,2362,7443,2347,7467,2331,7492,2313,7520,2294,7547,2275,7576,2255,7604,2233,7664,2190,7722,2145,7781,2099,7809,2076,7838,2053m7838,2053l7865,2029,7892,2005,7920,1980,7947,1953,8002,1898,8056,1843,8112,1788,8139,1762,8166,1736,8193,1712,8222,1689,8249,1667,8276,1647m8276,1647l8303,1628,8331,1612,8359,1595,8386,1580,8440,1552,8496,1528,8550,1505,8606,1484,8715,1444m8715,1444l8770,1425,8825,1410,8880,1396,8935,1382,9045,1357,9100,1344,9155,1329m9155,1329l9265,1298,9374,1266,9484,1230,9540,1213,9594,1192m9594,1192l9704,1153,9759,1133,9814,1111,9869,1089,9924,1065,9979,1037,10006,1022,10033,1005m10033,1005l10061,987,10088,970,10116,951,10143,930,10198,887,10253,842,10308,796,10362,749,10417,704,10472,660e" filled="false" stroked="true" strokeweight=".702964pt" strokecolor="#ff00ff">
              <v:path arrowok="t"/>
              <v:stroke dashstyle="solid"/>
            </v:shape>
            <v:shape style="position:absolute;left:6958;top:2506;width:220;height:1136" coordorigin="6959,2507" coordsize="220,1136" path="m6959,3642l6966,3607,6973,3569,6986,3493,7000,3414,7013,3335,7027,3252,7041,3171,7055,3090,7069,3009,7083,2932,7096,2856,7103,2821,7110,2785,7117,2751,7123,2718,7137,2656,7158,2574,7165,2550,7172,2527,7179,2507e" filled="false" stroked="true" strokeweight=".702964pt" strokecolor="#ffff00">
              <v:path arrowok="t"/>
              <v:stroke dashstyle="solid"/>
            </v:shape>
            <v:shape style="position:absolute;left:7171;top:2399;width:234;height:115" type="#_x0000_t75" stroked="false">
              <v:imagedata r:id="rId15" o:title=""/>
            </v:shape>
            <v:shape style="position:absolute;left:7398;top:684;width:3074;height:1722" coordorigin="7398,685" coordsize="3074,1722" path="m7398,2407l7419,2393,7443,2376,7467,2358,7492,2339,7520,2320,7547,2299,7576,2277,7604,2256,7664,2209,7722,2162,7781,2114,7809,2090,7838,2066m7838,2066l7865,2042,7892,2017,7920,1990,7947,1963,8002,1907,8056,1851,8112,1795,8139,1769,8166,1743,8193,1719,8222,1696,8249,1675,8276,1656m8276,1656l8303,1638,8331,1623,8359,1608,8386,1594,8413,1582,8440,1571,8496,1551,8550,1532,8606,1515,8661,1498,8715,1480m8715,1480l8770,1461,8825,1443,8935,1410,9045,1379,9155,1347m9155,1347l9265,1315,9374,1284,9430,1268,9484,1251,9540,1233,9594,1214m9594,1214l9704,1174,9759,1153,9814,1132,9869,1109,9924,1084,9979,1056,10033,1024m10033,1024l10061,1006,10088,989,10116,970,10143,949,10198,908,10253,863,10308,819,10362,773,10417,728,10472,685e" filled="false" stroked="true" strokeweight=".702964pt" strokecolor="#ffff00">
              <v:path arrowok="t"/>
              <v:stroke dashstyle="solid"/>
            </v:shape>
            <v:shape style="position:absolute;left:6933;top:3605;width:51;height:74" coordorigin="6933,3605" coordsize="51,74" path="m6959,3605l6933,3642,6959,3679,6984,3642,6959,3605xe" filled="true" fillcolor="#000080" stroked="false">
              <v:path arrowok="t"/>
              <v:fill type="solid"/>
            </v:shape>
            <v:shape style="position:absolute;left:6933;top:3605;width:51;height:74" coordorigin="6933,3605" coordsize="51,74" path="m6959,3605l6984,3642,6959,3679,6933,3642,6959,3605xe" filled="false" stroked="true" strokeweight=".351482pt" strokecolor="#000080">
              <v:path arrowok="t"/>
              <v:stroke dashstyle="solid"/>
            </v:shape>
            <v:shape style="position:absolute;left:7153;top:2436;width:51;height:74" coordorigin="7153,2437" coordsize="51,74" path="m7179,2437l7153,2474,7179,2510,7204,2474,7179,2437xe" filled="true" fillcolor="#000080" stroked="false">
              <v:path arrowok="t"/>
              <v:fill type="solid"/>
            </v:shape>
            <v:shape style="position:absolute;left:7153;top:2436;width:51;height:74" coordorigin="7153,2437" coordsize="51,74" path="m7179,2437l7204,2474,7179,2510,7153,2474,7179,2437xe" filled="false" stroked="true" strokeweight=".351482pt" strokecolor="#000080">
              <v:path arrowok="t"/>
              <v:stroke dashstyle="solid"/>
            </v:shape>
            <v:shape style="position:absolute;left:7372;top:2307;width:51;height:74" coordorigin="7373,2308" coordsize="51,74" path="m7398,2308l7373,2345,7398,2381,7424,2345,7398,2308xe" filled="true" fillcolor="#000080" stroked="false">
              <v:path arrowok="t"/>
              <v:fill type="solid"/>
            </v:shape>
            <v:shape style="position:absolute;left:7372;top:2307;width:51;height:74" coordorigin="7373,2308" coordsize="51,74" path="m7398,2308l7424,2345,7398,2381,7373,2345,7398,2308xe" filled="false" stroked="true" strokeweight=".351482pt" strokecolor="#000080">
              <v:path arrowok="t"/>
              <v:stroke dashstyle="solid"/>
            </v:shape>
            <v:shape style="position:absolute;left:7812;top:1995;width:51;height:74" coordorigin="7812,1995" coordsize="51,74" path="m7838,1995l7812,2032,7838,2069,7863,2032,7838,1995xe" filled="true" fillcolor="#000080" stroked="false">
              <v:path arrowok="t"/>
              <v:fill type="solid"/>
            </v:shape>
            <v:shape style="position:absolute;left:7812;top:1995;width:51;height:74" coordorigin="7812,1995" coordsize="51,74" path="m7838,1995l7863,2032,7838,2069,7812,2032,7838,1995xe" filled="false" stroked="true" strokeweight=".351482pt" strokecolor="#000080">
              <v:path arrowok="t"/>
              <v:stroke dashstyle="solid"/>
            </v:shape>
            <v:shape style="position:absolute;left:8250;top:1578;width:51;height:74" coordorigin="8251,1579" coordsize="51,74" path="m8276,1579l8251,1615,8276,1652,8302,1615,8276,1579xe" filled="true" fillcolor="#000080" stroked="false">
              <v:path arrowok="t"/>
              <v:fill type="solid"/>
            </v:shape>
            <v:shape style="position:absolute;left:8250;top:1578;width:51;height:74" coordorigin="8251,1579" coordsize="51,74" path="m8276,1579l8302,1615,8276,1652,8251,1615,8276,1579xe" filled="false" stroked="true" strokeweight=".351482pt" strokecolor="#000080">
              <v:path arrowok="t"/>
              <v:stroke dashstyle="solid"/>
            </v:shape>
            <v:shape style="position:absolute;left:8689;top:1393;width:51;height:74" coordorigin="8690,1394" coordsize="51,74" path="m8715,1394l8690,1431,8715,1467,8741,1431,8715,1394xe" filled="true" fillcolor="#000080" stroked="false">
              <v:path arrowok="t"/>
              <v:fill type="solid"/>
            </v:shape>
            <v:shape style="position:absolute;left:8689;top:1393;width:51;height:74" coordorigin="8690,1394" coordsize="51,74" path="m8715,1394l8741,1431,8715,1467,8690,1431,8715,1394xe" filled="false" stroked="true" strokeweight=".351482pt" strokecolor="#000080">
              <v:path arrowok="t"/>
              <v:stroke dashstyle="solid"/>
            </v:shape>
            <v:shape style="position:absolute;left:9129;top:1273;width:51;height:74" coordorigin="9129,1274" coordsize="51,74" path="m9155,1274l9129,1310,9155,1347,9180,1310,9155,1274xe" filled="true" fillcolor="#000080" stroked="false">
              <v:path arrowok="t"/>
              <v:fill type="solid"/>
            </v:shape>
            <v:shape style="position:absolute;left:9129;top:1273;width:51;height:74" coordorigin="9129,1274" coordsize="51,74" path="m9155,1274l9180,1310,9155,1347,9129,1310,9155,1274xe" filled="false" stroked="true" strokeweight=".351482pt" strokecolor="#000080">
              <v:path arrowok="t"/>
              <v:stroke dashstyle="solid"/>
            </v:shape>
            <v:shape style="position:absolute;left:9568;top:1129;width:51;height:74" coordorigin="9569,1129" coordsize="51,74" path="m9594,1129l9569,1166,9594,1203,9620,1166,9594,1129xe" filled="true" fillcolor="#000080" stroked="false">
              <v:path arrowok="t"/>
              <v:fill type="solid"/>
            </v:shape>
            <v:shape style="position:absolute;left:9568;top:1129;width:51;height:74" coordorigin="9569,1129" coordsize="51,74" path="m9594,1129l9620,1166,9594,1203,9569,1166,9594,1129xe" filled="false" stroked="true" strokeweight=".351482pt" strokecolor="#000080">
              <v:path arrowok="t"/>
              <v:stroke dashstyle="solid"/>
            </v:shape>
            <v:shape style="position:absolute;left:10008;top:957;width:51;height:74" coordorigin="10008,957" coordsize="51,74" path="m10033,957l10008,994,10033,1030,10059,994,10033,957xe" filled="true" fillcolor="#000080" stroked="false">
              <v:path arrowok="t"/>
              <v:fill type="solid"/>
            </v:shape>
            <v:shape style="position:absolute;left:10008;top:957;width:51;height:74" coordorigin="10008,957" coordsize="51,74" path="m10033,957l10059,994,10033,1030,10008,994,10033,957xe" filled="false" stroked="true" strokeweight=".351482pt" strokecolor="#000080">
              <v:path arrowok="t"/>
              <v:stroke dashstyle="solid"/>
            </v:shape>
            <v:shape style="position:absolute;left:10446;top:600;width:51;height:74" coordorigin="10446,600" coordsize="51,74" path="m10472,600l10446,637,10472,673,10497,637,10472,600xe" filled="true" fillcolor="#000080" stroked="false">
              <v:path arrowok="t"/>
              <v:fill type="solid"/>
            </v:shape>
            <v:shape style="position:absolute;left:10446;top:600;width:51;height:74" coordorigin="10446,600" coordsize="51,74" path="m10472,600l10497,637,10472,673,10446,637,10472,600xe" filled="false" stroked="true" strokeweight=".351482pt" strokecolor="#000080">
              <v:path arrowok="t"/>
              <v:stroke dashstyle="solid"/>
            </v:shape>
            <v:shape style="position:absolute;left:6933;top:622;width:3564;height:3055" coordorigin="6933,623" coordsize="3564,3055" path="m6983,3605l6933,3605,6933,3678,6983,3678,6983,3605xm7203,2442l7153,2442,7153,2514,7203,2514,7203,2442xm7423,2339l7373,2339,7373,2412,7423,2412,7423,2339xm7862,2017l7812,2017,7812,2089,7862,2089,7862,2017xm8301,1610l8251,1610,8251,1682,8301,1682,8301,1610xm8740,1408l8690,1408,8690,1480,8740,1480,8740,1408xm9179,1293l9129,1293,9129,1365,9179,1365,9179,1293xm9619,1156l9569,1156,9569,1228,9619,1228,9619,1156xm10058,968l10008,968,10008,1041,10058,1041,10058,968xm10497,623l10446,623,10446,695,10497,695,10497,623xe" filled="true" fillcolor="#ff00ff" stroked="false">
              <v:path arrowok="t"/>
              <v:fill type="solid"/>
            </v:shape>
            <v:shape style="position:absolute;left:6933;top:3605;width:51;height:74" coordorigin="6933,3605" coordsize="51,74" path="m6959,3605l6933,3679,6984,3679,6959,3605xe" filled="true" fillcolor="#ffff00" stroked="false">
              <v:path arrowok="t"/>
              <v:fill type="solid"/>
            </v:shape>
            <v:shape style="position:absolute;left:6933;top:3605;width:51;height:74" coordorigin="6933,3605" coordsize="51,74" path="m6959,3605l6984,3679,6933,3679,6959,3605xe" filled="false" stroked="true" strokeweight=".351482pt" strokecolor="#ffff00">
              <v:path arrowok="t"/>
              <v:stroke dashstyle="solid"/>
            </v:shape>
            <v:shape style="position:absolute;left:7153;top:2469;width:51;height:74" coordorigin="7153,2470" coordsize="51,74" path="m7179,2470l7153,2543,7204,2543,7179,2470xe" filled="true" fillcolor="#ffff00" stroked="false">
              <v:path arrowok="t"/>
              <v:fill type="solid"/>
            </v:shape>
            <v:shape style="position:absolute;left:7153;top:2469;width:51;height:74" coordorigin="7153,2470" coordsize="51,74" path="m7179,2470l7204,2543,7153,2543,7179,2470xe" filled="false" stroked="true" strokeweight=".351482pt" strokecolor="#ffff00">
              <v:path arrowok="t"/>
              <v:stroke dashstyle="solid"/>
            </v:shape>
            <v:shape style="position:absolute;left:7372;top:2369;width:51;height:74" coordorigin="7373,2370" coordsize="51,74" path="m7398,2370l7373,2443,7424,2443,7398,2370xe" filled="true" fillcolor="#ffff00" stroked="false">
              <v:path arrowok="t"/>
              <v:fill type="solid"/>
            </v:shape>
            <v:shape style="position:absolute;left:7372;top:2369;width:51;height:74" coordorigin="7373,2370" coordsize="51,74" path="m7398,2370l7424,2443,7373,2443,7398,2370xe" filled="false" stroked="true" strokeweight=".351482pt" strokecolor="#ffff00">
              <v:path arrowok="t"/>
              <v:stroke dashstyle="solid"/>
            </v:shape>
            <v:shape style="position:absolute;left:7812;top:2029;width:51;height:74" coordorigin="7812,2029" coordsize="51,74" path="m7838,2029l7812,2103,7863,2103,7838,2029xe" filled="true" fillcolor="#ffff00" stroked="false">
              <v:path arrowok="t"/>
              <v:fill type="solid"/>
            </v:shape>
            <v:shape style="position:absolute;left:7812;top:2029;width:51;height:74" coordorigin="7812,2029" coordsize="51,74" path="m7838,2029l7863,2103,7812,2103,7838,2029xe" filled="false" stroked="true" strokeweight=".351482pt" strokecolor="#ffff00">
              <v:path arrowok="t"/>
              <v:stroke dashstyle="solid"/>
            </v:shape>
            <v:shape style="position:absolute;left:8250;top:1619;width:51;height:74" coordorigin="8251,1619" coordsize="51,74" path="m8276,1619l8251,1693,8302,1693,8276,1619xe" filled="true" fillcolor="#ffff00" stroked="false">
              <v:path arrowok="t"/>
              <v:fill type="solid"/>
            </v:shape>
            <v:shape style="position:absolute;left:8250;top:1619;width:51;height:74" coordorigin="8251,1619" coordsize="51,74" path="m8276,1619l8302,1693,8251,1693,8276,1619xe" filled="false" stroked="true" strokeweight=".351482pt" strokecolor="#ffff00">
              <v:path arrowok="t"/>
              <v:stroke dashstyle="solid"/>
            </v:shape>
            <v:shape style="position:absolute;left:8689;top:1443;width:51;height:74" coordorigin="8690,1443" coordsize="51,74" path="m8715,1443l8690,1517,8741,1517,8715,1443xe" filled="true" fillcolor="#ffff00" stroked="false">
              <v:path arrowok="t"/>
              <v:fill type="solid"/>
            </v:shape>
            <v:shape style="position:absolute;left:8689;top:1443;width:51;height:74" coordorigin="8690,1443" coordsize="51,74" path="m8715,1443l8741,1517,8690,1517,8715,1443xe" filled="false" stroked="true" strokeweight=".351482pt" strokecolor="#ffff00">
              <v:path arrowok="t"/>
              <v:stroke dashstyle="solid"/>
            </v:shape>
            <v:shape style="position:absolute;left:9129;top:1310;width:51;height:74" coordorigin="9129,1310" coordsize="51,74" path="m9155,1310l9129,1384,9180,1384,9155,1310xe" filled="true" fillcolor="#ffff00" stroked="false">
              <v:path arrowok="t"/>
              <v:fill type="solid"/>
            </v:shape>
            <v:shape style="position:absolute;left:9129;top:1310;width:51;height:74" coordorigin="9129,1310" coordsize="51,74" path="m9155,1310l9180,1384,9129,1384,9155,1310xe" filled="false" stroked="true" strokeweight=".351482pt" strokecolor="#ffff00">
              <v:path arrowok="t"/>
              <v:stroke dashstyle="solid"/>
            </v:shape>
            <v:shape style="position:absolute;left:9568;top:1177;width:51;height:74" coordorigin="9569,1177" coordsize="51,74" path="m9594,1177l9569,1251,9620,1251,9594,1177xe" filled="true" fillcolor="#ffff00" stroked="false">
              <v:path arrowok="t"/>
              <v:fill type="solid"/>
            </v:shape>
            <v:shape style="position:absolute;left:9568;top:1177;width:51;height:74" coordorigin="9569,1177" coordsize="51,74" path="m9594,1177l9620,1251,9569,1251,9594,1177xe" filled="false" stroked="true" strokeweight=".351482pt" strokecolor="#ffff00">
              <v:path arrowok="t"/>
              <v:stroke dashstyle="solid"/>
            </v:shape>
            <v:shape style="position:absolute;left:10008;top:987;width:51;height:74" coordorigin="10008,987" coordsize="51,74" path="m10033,987l10008,1061,10059,1061,10033,987xe" filled="true" fillcolor="#ffff00" stroked="false">
              <v:path arrowok="t"/>
              <v:fill type="solid"/>
            </v:shape>
            <v:shape style="position:absolute;left:10008;top:987;width:51;height:74" coordorigin="10008,987" coordsize="51,74" path="m10033,987l10059,1061,10008,1061,10033,987xe" filled="false" stroked="true" strokeweight=".351482pt" strokecolor="#ffff00">
              <v:path arrowok="t"/>
              <v:stroke dashstyle="solid"/>
            </v:shape>
            <v:shape style="position:absolute;left:10446;top:648;width:51;height:74" coordorigin="10446,648" coordsize="51,74" path="m10472,648l10446,722,10497,722,10472,648xe" filled="true" fillcolor="#ffff00" stroked="false">
              <v:path arrowok="t"/>
              <v:fill type="solid"/>
            </v:shape>
            <v:shape style="position:absolute;left:10446;top:648;width:51;height:74" coordorigin="10446,648" coordsize="51,74" path="m10472,648l10497,722,10446,722,10472,648xe" filled="false" stroked="true" strokeweight=".351482pt" strokecolor="#ffff00">
              <v:path arrowok="t"/>
              <v:stroke dashstyle="solid"/>
            </v:shape>
            <v:line style="position:absolute" from="10163,2105" to="10323,2105" stroked="true" strokeweight=".702964pt" strokecolor="#000080">
              <v:stroke dashstyle="solid"/>
            </v:line>
            <v:shape style="position:absolute;left:10217;top:2068;width:51;height:74" coordorigin="10217,2069" coordsize="51,74" path="m10243,2069l10217,2105,10243,2142,10268,2105,10243,2069xe" filled="true" fillcolor="#000080" stroked="false">
              <v:path arrowok="t"/>
              <v:fill type="solid"/>
            </v:shape>
            <v:shape style="position:absolute;left:10217;top:2068;width:51;height:74" coordorigin="10217,2069" coordsize="51,74" path="m10243,2069l10268,2105,10243,2142,10217,2105,10243,2069xe" filled="false" stroked="true" strokeweight=".351482pt" strokecolor="#000080">
              <v:path arrowok="t"/>
              <v:stroke dashstyle="solid"/>
            </v:shape>
            <v:line style="position:absolute" from="10163,2290" to="10323,2290" stroked="true" strokeweight=".702964pt" strokecolor="#ff00ff">
              <v:stroke dashstyle="solid"/>
            </v:line>
            <v:rect style="position:absolute;left:10217;top:2253;width:51;height:73" filled="true" fillcolor="#ff00ff" stroked="false">
              <v:fill type="solid"/>
            </v:rect>
            <v:line style="position:absolute" from="10163,2475" to="10323,2475" stroked="true" strokeweight=".702964pt" strokecolor="#ffff00">
              <v:stroke dashstyle="solid"/>
            </v:line>
            <v:shape style="position:absolute;left:10217;top:2438;width:51;height:74" coordorigin="10217,2438" coordsize="51,74" path="m10243,2438l10217,2512,10268,2512,10243,2438xe" filled="true" fillcolor="#ffff00" stroked="false">
              <v:path arrowok="t"/>
              <v:fill type="solid"/>
            </v:shape>
            <v:shape style="position:absolute;left:10217;top:2438;width:51;height:74" coordorigin="10217,2438" coordsize="51,74" path="m10243,2438l10268,2512,10217,2512,10243,2438xe" filled="false" stroked="true" strokeweight=".351482pt" strokecolor="#ffff00">
              <v:path arrowok="t"/>
              <v:stroke dashstyle="solid"/>
            </v:shape>
            <v:shape style="position:absolute;left:10133;top:2012;width:1282;height:555" type="#_x0000_t202" filled="false" stroked="true" strokeweight=".043935pt" strokecolor="#000000">
              <v:textbox inset="0,0,0,0">
                <w:txbxContent>
                  <w:p>
                    <w:pPr>
                      <w:spacing w:before="21"/>
                      <w:ind w:left="21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12"/>
                      </w:rPr>
                      <w:t>R.T.</w:t>
                    </w:r>
                  </w:p>
                  <w:p>
                    <w:pPr>
                      <w:spacing w:before="47"/>
                      <w:ind w:left="210" w:right="0" w:firstLine="0"/>
                      <w:jc w:val="left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w w:val="70"/>
                        <w:sz w:val="12"/>
                      </w:rPr>
                      <w:t>30°C</w:t>
                    </w:r>
                    <w:r>
                      <w:rPr>
                        <w:rFonts w:ascii="Arial" w:hAnsi="Arial"/>
                        <w:b/>
                        <w:spacing w:val="5"/>
                        <w:w w:val="70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0"/>
                        <w:sz w:val="12"/>
                      </w:rPr>
                      <w:t>±</w:t>
                    </w:r>
                    <w:r>
                      <w:rPr>
                        <w:rFonts w:ascii="Arial" w:hAnsi="Arial"/>
                        <w:b/>
                        <w:spacing w:val="7"/>
                        <w:w w:val="70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0"/>
                        <w:sz w:val="12"/>
                      </w:rPr>
                      <w:t>2°C,</w:t>
                    </w:r>
                    <w:r>
                      <w:rPr>
                        <w:rFonts w:ascii="Arial" w:hAnsi="Arial"/>
                        <w:b/>
                        <w:spacing w:val="6"/>
                        <w:w w:val="70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0"/>
                        <w:sz w:val="12"/>
                      </w:rPr>
                      <w:t>RH</w:t>
                    </w:r>
                    <w:r>
                      <w:rPr>
                        <w:rFonts w:ascii="Arial" w:hAnsi="Arial"/>
                        <w:b/>
                        <w:spacing w:val="7"/>
                        <w:w w:val="70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0"/>
                        <w:sz w:val="12"/>
                      </w:rPr>
                      <w:t>65%</w:t>
                    </w:r>
                    <w:r>
                      <w:rPr>
                        <w:rFonts w:ascii="Arial" w:hAnsi="Arial"/>
                        <w:b/>
                        <w:spacing w:val="6"/>
                        <w:w w:val="70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0"/>
                        <w:sz w:val="12"/>
                      </w:rPr>
                      <w:t>±</w:t>
                    </w:r>
                    <w:r>
                      <w:rPr>
                        <w:rFonts w:ascii="Arial" w:hAnsi="Arial"/>
                        <w:b/>
                        <w:spacing w:val="6"/>
                        <w:w w:val="70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0"/>
                        <w:sz w:val="12"/>
                      </w:rPr>
                      <w:t>5%</w:t>
                    </w:r>
                  </w:p>
                  <w:p>
                    <w:pPr>
                      <w:spacing w:before="47"/>
                      <w:ind w:left="210" w:right="0" w:firstLine="0"/>
                      <w:jc w:val="left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w w:val="70"/>
                        <w:sz w:val="12"/>
                      </w:rPr>
                      <w:t>40°C</w:t>
                    </w:r>
                    <w:r>
                      <w:rPr>
                        <w:rFonts w:ascii="Arial" w:hAnsi="Arial"/>
                        <w:b/>
                        <w:spacing w:val="5"/>
                        <w:w w:val="70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0"/>
                        <w:sz w:val="12"/>
                      </w:rPr>
                      <w:t>±</w:t>
                    </w:r>
                    <w:r>
                      <w:rPr>
                        <w:rFonts w:ascii="Arial" w:hAnsi="Arial"/>
                        <w:b/>
                        <w:spacing w:val="7"/>
                        <w:w w:val="70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0"/>
                        <w:sz w:val="12"/>
                      </w:rPr>
                      <w:t>2°C,</w:t>
                    </w:r>
                    <w:r>
                      <w:rPr>
                        <w:rFonts w:ascii="Arial" w:hAnsi="Arial"/>
                        <w:b/>
                        <w:spacing w:val="6"/>
                        <w:w w:val="70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0"/>
                        <w:sz w:val="12"/>
                      </w:rPr>
                      <w:t>RH</w:t>
                    </w:r>
                    <w:r>
                      <w:rPr>
                        <w:rFonts w:ascii="Arial" w:hAnsi="Arial"/>
                        <w:b/>
                        <w:spacing w:val="7"/>
                        <w:w w:val="70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0"/>
                        <w:sz w:val="12"/>
                      </w:rPr>
                      <w:t>75%</w:t>
                    </w:r>
                    <w:r>
                      <w:rPr>
                        <w:rFonts w:ascii="Arial" w:hAnsi="Arial"/>
                        <w:b/>
                        <w:spacing w:val="6"/>
                        <w:w w:val="70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0"/>
                        <w:sz w:val="12"/>
                      </w:rPr>
                      <w:t>±</w:t>
                    </w:r>
                    <w:r>
                      <w:rPr>
                        <w:rFonts w:ascii="Arial" w:hAnsi="Arial"/>
                        <w:b/>
                        <w:spacing w:val="6"/>
                        <w:w w:val="70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0"/>
                        <w:sz w:val="12"/>
                      </w:rPr>
                      <w:t>5%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rFonts w:ascii="Arial"/>
          <w:b/>
          <w:w w:val="85"/>
          <w:sz w:val="12"/>
        </w:rPr>
        <w:t>100</w:t>
      </w:r>
    </w:p>
    <w:p>
      <w:pPr>
        <w:spacing w:after="0"/>
        <w:jc w:val="left"/>
        <w:rPr>
          <w:rFonts w:ascii="Arial"/>
          <w:sz w:val="12"/>
        </w:rPr>
        <w:sectPr>
          <w:type w:val="continuous"/>
          <w:pgSz w:w="12240" w:h="15840"/>
          <w:pgMar w:top="1080" w:bottom="1160" w:left="640" w:right="620"/>
          <w:cols w:num="2" w:equalWidth="0">
            <w:col w:w="5155" w:space="418"/>
            <w:col w:w="5407"/>
          </w:cols>
        </w:sectPr>
      </w:pPr>
    </w:p>
    <w:p>
      <w:pPr>
        <w:pStyle w:val="BodyText"/>
        <w:rPr>
          <w:rFonts w:ascii="Arial"/>
          <w:b/>
          <w:sz w:val="9"/>
        </w:rPr>
      </w:pPr>
    </w:p>
    <w:p>
      <w:pPr>
        <w:tabs>
          <w:tab w:pos="6151" w:val="left" w:leader="none"/>
        </w:tabs>
        <w:spacing w:before="102"/>
        <w:ind w:left="518" w:right="0" w:firstLine="0"/>
        <w:jc w:val="left"/>
        <w:rPr>
          <w:rFonts w:ascii="Arial"/>
          <w:b/>
          <w:sz w:val="12"/>
        </w:rPr>
      </w:pPr>
      <w:r>
        <w:rPr/>
        <w:pict>
          <v:group style="position:absolute;margin-left:65.399979pt;margin-top:7.802863pt;width:206.35pt;height:156.8pt;mso-position-horizontal-relative:page;mso-position-vertical-relative:paragraph;z-index:-16545792" coordorigin="1308,156" coordsize="4127,3136">
            <v:shape style="position:absolute;left:1314;top:163;width:4114;height:3122" coordorigin="1314,163" coordsize="4114,3122" path="m1337,163l1337,3256m1314,3256l1337,3256m1314,2740l1337,2740m1314,2226l1337,2226m1314,1710l1337,1710m1314,1194l1337,1194m1314,679l1337,679m1314,163l1337,163m1337,3256l5428,3256m2019,3285l2019,3256m2701,3285l2701,3256m3383,3285l3383,3256m4064,3285l4064,3256m4746,3285l4746,3256m5428,3285l5428,3256e" filled="false" stroked="true" strokeweight=".70938pt" strokecolor="#000000">
              <v:path arrowok="t"/>
              <v:stroke dashstyle="solid"/>
            </v:shape>
            <v:shape style="position:absolute;left:1308;top:643;width:3331;height:2649" type="#_x0000_t75" stroked="false">
              <v:imagedata r:id="rId16" o:title=""/>
            </v:shape>
            <w10:wrap type="none"/>
          </v:group>
        </w:pict>
      </w:r>
      <w:r>
        <w:rPr>
          <w:rFonts w:ascii="Arial"/>
          <w:b/>
          <w:w w:val="90"/>
          <w:sz w:val="9"/>
        </w:rPr>
        <w:t>120</w:t>
        <w:tab/>
      </w:r>
      <w:r>
        <w:rPr>
          <w:rFonts w:ascii="Arial"/>
          <w:b/>
          <w:w w:val="90"/>
          <w:position w:val="-2"/>
          <w:sz w:val="12"/>
        </w:rPr>
        <w:t>90</w:t>
      </w:r>
    </w:p>
    <w:p>
      <w:pPr>
        <w:pStyle w:val="BodyText"/>
        <w:spacing w:before="9"/>
        <w:rPr>
          <w:rFonts w:ascii="Arial"/>
          <w:b/>
          <w:sz w:val="8"/>
        </w:rPr>
      </w:pPr>
    </w:p>
    <w:p>
      <w:pPr>
        <w:spacing w:before="103"/>
        <w:ind w:left="3292" w:right="1871" w:firstLine="0"/>
        <w:jc w:val="center"/>
        <w:rPr>
          <w:rFonts w:ascii="Arial"/>
          <w:b/>
          <w:sz w:val="12"/>
        </w:rPr>
      </w:pPr>
      <w:r>
        <w:rPr>
          <w:rFonts w:ascii="Arial"/>
          <w:b/>
          <w:w w:val="85"/>
          <w:sz w:val="12"/>
        </w:rPr>
        <w:t>80</w:t>
      </w:r>
    </w:p>
    <w:p>
      <w:pPr>
        <w:spacing w:before="34"/>
        <w:ind w:left="518" w:right="0" w:firstLine="0"/>
        <w:jc w:val="left"/>
        <w:rPr>
          <w:rFonts w:ascii="Arial"/>
          <w:b/>
          <w:sz w:val="9"/>
        </w:rPr>
      </w:pPr>
      <w:r>
        <w:rPr/>
        <w:pict>
          <v:shape style="position:absolute;margin-left:329.78537pt;margin-top:5.716027pt;width:6.95pt;height:85.8pt;mso-position-horizontal-relative:page;mso-position-vertical-relative:paragraph;z-index:-16543744" type="#_x0000_t202" filled="false" stroked="false">
            <v:textbox inset="0,0,0,0" style="layout-flow:vertical;mso-layout-flow-alt:bottom-to-top">
              <w:txbxContent>
                <w:p>
                  <w:pPr>
                    <w:spacing w:before="24"/>
                    <w:ind w:left="20" w:right="0" w:firstLine="0"/>
                    <w:jc w:val="left"/>
                    <w:rPr>
                      <w:rFonts w:ascii="Arial"/>
                      <w:b/>
                      <w:sz w:val="8"/>
                    </w:rPr>
                  </w:pPr>
                  <w:r>
                    <w:rPr>
                      <w:rFonts w:ascii="Arial"/>
                      <w:b/>
                      <w:w w:val="160"/>
                      <w:sz w:val="8"/>
                    </w:rPr>
                    <w:t>Cumulative</w:t>
                  </w:r>
                  <w:r>
                    <w:rPr>
                      <w:rFonts w:ascii="Arial"/>
                      <w:b/>
                      <w:spacing w:val="-8"/>
                      <w:w w:val="160"/>
                      <w:sz w:val="8"/>
                    </w:rPr>
                    <w:t> </w:t>
                  </w:r>
                  <w:r>
                    <w:rPr>
                      <w:rFonts w:ascii="Arial"/>
                      <w:b/>
                      <w:w w:val="160"/>
                      <w:sz w:val="8"/>
                    </w:rPr>
                    <w:t>%</w:t>
                  </w:r>
                  <w:r>
                    <w:rPr>
                      <w:rFonts w:ascii="Arial"/>
                      <w:b/>
                      <w:spacing w:val="-7"/>
                      <w:w w:val="160"/>
                      <w:sz w:val="8"/>
                    </w:rPr>
                    <w:t> </w:t>
                  </w:r>
                  <w:r>
                    <w:rPr>
                      <w:rFonts w:ascii="Arial"/>
                      <w:b/>
                      <w:w w:val="160"/>
                      <w:sz w:val="8"/>
                    </w:rPr>
                    <w:t>Drug</w:t>
                  </w:r>
                  <w:r>
                    <w:rPr>
                      <w:rFonts w:ascii="Arial"/>
                      <w:b/>
                      <w:spacing w:val="-8"/>
                      <w:w w:val="160"/>
                      <w:sz w:val="8"/>
                    </w:rPr>
                    <w:t> </w:t>
                  </w:r>
                  <w:r>
                    <w:rPr>
                      <w:rFonts w:ascii="Arial"/>
                      <w:b/>
                      <w:w w:val="160"/>
                      <w:sz w:val="8"/>
                    </w:rPr>
                    <w:t>Release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w w:val="90"/>
          <w:sz w:val="9"/>
        </w:rPr>
        <w:t>100</w:t>
      </w:r>
    </w:p>
    <w:p>
      <w:pPr>
        <w:spacing w:before="69"/>
        <w:ind w:left="3292" w:right="1871" w:firstLine="0"/>
        <w:jc w:val="center"/>
        <w:rPr>
          <w:rFonts w:ascii="Arial"/>
          <w:b/>
          <w:sz w:val="12"/>
        </w:rPr>
      </w:pPr>
      <w:r>
        <w:rPr>
          <w:rFonts w:ascii="Arial"/>
          <w:b/>
          <w:w w:val="85"/>
          <w:sz w:val="12"/>
        </w:rPr>
        <w:t>70</w:t>
      </w:r>
    </w:p>
    <w:p>
      <w:pPr>
        <w:pStyle w:val="BodyText"/>
        <w:spacing w:before="10"/>
        <w:rPr>
          <w:rFonts w:ascii="Arial"/>
          <w:b/>
          <w:sz w:val="8"/>
        </w:rPr>
      </w:pPr>
    </w:p>
    <w:p>
      <w:pPr>
        <w:tabs>
          <w:tab w:pos="6151" w:val="left" w:leader="none"/>
        </w:tabs>
        <w:spacing w:before="102"/>
        <w:ind w:left="558" w:right="0" w:firstLine="0"/>
        <w:jc w:val="left"/>
        <w:rPr>
          <w:rFonts w:ascii="Arial"/>
          <w:b/>
          <w:sz w:val="12"/>
        </w:rPr>
      </w:pPr>
      <w:r>
        <w:rPr/>
        <w:pict>
          <v:group style="position:absolute;margin-left:277.881378pt;margin-top:6.078534pt;width:17.25pt;height:55.7pt;mso-position-horizontal-relative:page;mso-position-vertical-relative:paragraph;z-index:-16545280" coordorigin="5558,122" coordsize="345,1114">
            <v:rect style="position:absolute;left:5558;top:122;width:344;height:1113" filled="false" stroked="true" strokeweight=".044336pt" strokecolor="#000000">
              <v:stroke dashstyle="solid"/>
            </v:rect>
            <v:line style="position:absolute" from="5586,201" to="5749,201" stroked="true" strokeweight=".70938pt" strokecolor="#000080">
              <v:stroke dashstyle="solid"/>
            </v:line>
            <v:shape style="position:absolute;left:5641;top:168;width:52;height:65" coordorigin="5641,169" coordsize="52,65" path="m5667,169l5641,201,5667,233,5693,201,5667,169xe" filled="true" fillcolor="#000080" stroked="false">
              <v:path arrowok="t"/>
              <v:fill type="solid"/>
            </v:shape>
            <v:shape style="position:absolute;left:5641;top:168;width:52;height:65" coordorigin="5641,169" coordsize="52,65" path="m5667,169l5693,201,5667,233,5641,201,5667,169xe" filled="false" stroked="true" strokeweight=".35469pt" strokecolor="#000080">
              <v:path arrowok="t"/>
              <v:stroke dashstyle="solid"/>
            </v:shape>
            <v:line style="position:absolute" from="5586,360" to="5749,360" stroked="true" strokeweight=".70938pt" strokecolor="#ff00ff">
              <v:stroke dashstyle="solid"/>
            </v:line>
            <v:rect style="position:absolute;left:5641;top:327;width:51;height:64" filled="true" fillcolor="#ff00ff" stroked="false">
              <v:fill type="solid"/>
            </v:rect>
            <v:line style="position:absolute" from="5586,519" to="5749,519" stroked="true" strokeweight=".70938pt" strokecolor="#ff0000">
              <v:stroke dashstyle="solid"/>
            </v:line>
            <v:shape style="position:absolute;left:5641;top:486;width:52;height:65" coordorigin="5641,487" coordsize="52,65" path="m5667,487l5641,551,5693,551,5667,487xe" filled="true" fillcolor="#ff0000" stroked="false">
              <v:path arrowok="t"/>
              <v:fill type="solid"/>
            </v:shape>
            <v:shape style="position:absolute;left:5641;top:486;width:52;height:65" coordorigin="5641,487" coordsize="52,65" path="m5667,487l5693,551,5641,551,5667,487xe" filled="false" stroked="true" strokeweight=".35469pt" strokecolor="#ff0000">
              <v:path arrowok="t"/>
              <v:stroke dashstyle="solid"/>
            </v:shape>
            <v:line style="position:absolute" from="5586,678" to="5749,678" stroked="true" strokeweight=".70938pt" strokecolor="#ffcc99">
              <v:stroke dashstyle="solid"/>
            </v:line>
            <v:rect style="position:absolute;left:5640;top:644;width:55;height:68" filled="false" stroked="true" strokeweight="0pt" strokecolor="#ffffff">
              <v:stroke dashstyle="solid"/>
            </v:rect>
            <v:shape style="position:absolute;left:5641;top:645;width:52;height:65" coordorigin="5641,646" coordsize="52,65" path="m5667,678l5641,646m5667,678l5693,710m5667,678l5641,710m5667,678l5693,646e" filled="false" stroked="true" strokeweight=".35469pt" strokecolor="#00ffff">
              <v:path arrowok="t"/>
              <v:stroke dashstyle="solid"/>
            </v:shape>
            <v:line style="position:absolute" from="5586,837" to="5749,837" stroked="true" strokeweight=".70938pt" strokecolor="#800080">
              <v:stroke dashstyle="solid"/>
            </v:line>
            <v:rect style="position:absolute;left:5640;top:803;width:55;height:68" filled="false" stroked="true" strokeweight="0pt" strokecolor="#ffffff">
              <v:stroke dashstyle="solid"/>
            </v:rect>
            <v:shape style="position:absolute;left:5641;top:804;width:52;height:65" coordorigin="5641,805" coordsize="52,65" path="m5667,837l5641,805m5667,837l5693,869m5667,837l5641,869m5667,837l5693,805m5667,837l5667,805m5667,837l5667,869e" filled="false" stroked="true" strokeweight=".35469pt" strokecolor="#800080">
              <v:path arrowok="t"/>
              <v:stroke dashstyle="solid"/>
            </v:shape>
            <v:line style="position:absolute" from="5586,996" to="5749,996" stroked="true" strokeweight=".70938pt" strokecolor="#800000">
              <v:stroke dashstyle="solid"/>
            </v:line>
            <v:shape style="position:absolute;left:5641;top:963;width:51;height:64" coordorigin="5641,964" coordsize="51,64" path="m5666,964l5652,964,5641,977,5641,995,5643,1008,5649,1018,5656,1025,5666,1027,5677,1025,5685,1018,5690,1008,5692,995,5690,982,5685,973,5677,966,5666,964xe" filled="true" fillcolor="#800000" stroked="false">
              <v:path arrowok="t"/>
              <v:fill type="solid"/>
            </v:shape>
            <v:shape style="position:absolute;left:5641;top:963;width:51;height:64" coordorigin="5641,964" coordsize="51,64" path="m5692,995l5690,982,5685,973,5677,966,5666,964,5652,964,5641,977,5641,995,5643,1008,5649,1018,5656,1025,5666,1027,5677,1025,5685,1018,5690,1008,5692,995xe" filled="false" stroked="true" strokeweight=".35469pt" strokecolor="#800000">
              <v:path arrowok="t"/>
              <v:stroke dashstyle="solid"/>
            </v:shape>
            <v:line style="position:absolute" from="5586,1155" to="5749,1155" stroked="true" strokeweight=".70938pt" strokecolor="#008080">
              <v:stroke dashstyle="solid"/>
            </v:line>
            <v:rect style="position:absolute;left:5640;top:1121;width:55;height:68" filled="false" stroked="true" strokeweight="0pt" strokecolor="#ffffff">
              <v:stroke dashstyle="solid"/>
            </v:rect>
            <v:shape style="position:absolute;left:5641;top:1122;width:52;height:65" coordorigin="5641,1123" coordsize="52,65" path="m5667,1155l5667,1123m5667,1155l5667,1187m5667,1155l5641,1155m5667,1155l5693,1155e" filled="false" stroked="true" strokeweight=".35469pt" strokecolor="#008080">
              <v:path arrowok="t"/>
              <v:stroke dashstyle="solid"/>
            </v:shape>
            <v:shape style="position:absolute;left:5557;top:121;width:345;height:1114" type="#_x0000_t202" filled="false" stroked="false">
              <v:textbox inset="0,0,0,0">
                <w:txbxContent>
                  <w:p>
                    <w:pPr>
                      <w:spacing w:line="302" w:lineRule="auto" w:before="8"/>
                      <w:ind w:left="211" w:right="27" w:firstLine="0"/>
                      <w:jc w:val="both"/>
                      <w:rPr>
                        <w:rFonts w:ascii="Arial MT"/>
                        <w:sz w:val="11"/>
                      </w:rPr>
                    </w:pPr>
                    <w:r>
                      <w:rPr>
                        <w:rFonts w:ascii="Arial MT"/>
                        <w:w w:val="80"/>
                        <w:sz w:val="11"/>
                      </w:rPr>
                      <w:t>F1</w:t>
                    </w:r>
                    <w:r>
                      <w:rPr>
                        <w:rFonts w:ascii="Arial MT"/>
                        <w:spacing w:val="-23"/>
                        <w:w w:val="80"/>
                        <w:sz w:val="11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1"/>
                      </w:rPr>
                      <w:t>F2</w:t>
                    </w:r>
                    <w:r>
                      <w:rPr>
                        <w:rFonts w:ascii="Arial MT"/>
                        <w:spacing w:val="-23"/>
                        <w:w w:val="80"/>
                        <w:sz w:val="11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1"/>
                      </w:rPr>
                      <w:t>F3</w:t>
                    </w:r>
                    <w:r>
                      <w:rPr>
                        <w:rFonts w:ascii="Arial MT"/>
                        <w:spacing w:val="-23"/>
                        <w:w w:val="80"/>
                        <w:sz w:val="11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1"/>
                      </w:rPr>
                      <w:t>F4</w:t>
                    </w:r>
                    <w:r>
                      <w:rPr>
                        <w:rFonts w:ascii="Arial MT"/>
                        <w:spacing w:val="-23"/>
                        <w:w w:val="80"/>
                        <w:sz w:val="11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1"/>
                      </w:rPr>
                      <w:t>F5</w:t>
                    </w:r>
                    <w:r>
                      <w:rPr>
                        <w:rFonts w:ascii="Arial MT"/>
                        <w:spacing w:val="-23"/>
                        <w:w w:val="80"/>
                        <w:sz w:val="11"/>
                      </w:rPr>
                      <w:t> </w:t>
                    </w:r>
                    <w:r>
                      <w:rPr>
                        <w:rFonts w:ascii="Arial MT"/>
                        <w:w w:val="80"/>
                        <w:sz w:val="11"/>
                      </w:rPr>
                      <w:t>F6</w:t>
                    </w:r>
                    <w:r>
                      <w:rPr>
                        <w:rFonts w:ascii="Arial MT"/>
                        <w:spacing w:val="-23"/>
                        <w:w w:val="80"/>
                        <w:sz w:val="11"/>
                      </w:rPr>
                      <w:t> </w:t>
                    </w:r>
                    <w:r>
                      <w:rPr>
                        <w:rFonts w:ascii="Arial MT"/>
                        <w:w w:val="90"/>
                        <w:sz w:val="11"/>
                      </w:rPr>
                      <w:t>M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50.516735pt;margin-top:-4.561855pt;width:7pt;height:75.55pt;mso-position-horizontal-relative:page;mso-position-vertical-relative:paragraph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Arial"/>
                      <w:b/>
                      <w:sz w:val="9"/>
                    </w:rPr>
                  </w:pPr>
                  <w:r>
                    <w:rPr>
                      <w:rFonts w:ascii="Arial"/>
                      <w:b/>
                      <w:spacing w:val="-1"/>
                      <w:w w:val="125"/>
                      <w:sz w:val="9"/>
                    </w:rPr>
                    <w:t>Cumulative</w:t>
                  </w:r>
                  <w:r>
                    <w:rPr>
                      <w:rFonts w:ascii="Arial"/>
                      <w:b/>
                      <w:spacing w:val="-5"/>
                      <w:w w:val="125"/>
                      <w:sz w:val="9"/>
                    </w:rPr>
                    <w:t> </w:t>
                  </w:r>
                  <w:r>
                    <w:rPr>
                      <w:rFonts w:ascii="Arial"/>
                      <w:b/>
                      <w:w w:val="125"/>
                      <w:sz w:val="9"/>
                    </w:rPr>
                    <w:t>%</w:t>
                  </w:r>
                  <w:r>
                    <w:rPr>
                      <w:rFonts w:ascii="Arial"/>
                      <w:b/>
                      <w:spacing w:val="-5"/>
                      <w:w w:val="125"/>
                      <w:sz w:val="9"/>
                    </w:rPr>
                    <w:t> </w:t>
                  </w:r>
                  <w:r>
                    <w:rPr>
                      <w:rFonts w:ascii="Arial"/>
                      <w:b/>
                      <w:w w:val="125"/>
                      <w:sz w:val="9"/>
                    </w:rPr>
                    <w:t>Drug</w:t>
                  </w:r>
                  <w:r>
                    <w:rPr>
                      <w:rFonts w:ascii="Arial"/>
                      <w:b/>
                      <w:spacing w:val="-5"/>
                      <w:w w:val="125"/>
                      <w:sz w:val="9"/>
                    </w:rPr>
                    <w:t> </w:t>
                  </w:r>
                  <w:r>
                    <w:rPr>
                      <w:rFonts w:ascii="Arial"/>
                      <w:b/>
                      <w:w w:val="125"/>
                      <w:sz w:val="9"/>
                    </w:rPr>
                    <w:t>Release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w w:val="90"/>
          <w:sz w:val="9"/>
        </w:rPr>
        <w:t>80</w:t>
        <w:tab/>
      </w:r>
      <w:r>
        <w:rPr>
          <w:rFonts w:ascii="Arial"/>
          <w:b/>
          <w:w w:val="90"/>
          <w:position w:val="-2"/>
          <w:sz w:val="12"/>
        </w:rPr>
        <w:t>60</w:t>
      </w:r>
    </w:p>
    <w:p>
      <w:pPr>
        <w:pStyle w:val="BodyText"/>
        <w:spacing w:before="11"/>
        <w:rPr>
          <w:rFonts w:ascii="Arial"/>
          <w:b/>
          <w:sz w:val="8"/>
        </w:rPr>
      </w:pPr>
    </w:p>
    <w:p>
      <w:pPr>
        <w:spacing w:before="102"/>
        <w:ind w:left="0" w:right="4728" w:firstLine="0"/>
        <w:jc w:val="right"/>
        <w:rPr>
          <w:rFonts w:ascii="Arial"/>
          <w:b/>
          <w:sz w:val="12"/>
        </w:rPr>
      </w:pPr>
      <w:r>
        <w:rPr>
          <w:rFonts w:ascii="Arial"/>
          <w:b/>
          <w:w w:val="85"/>
          <w:sz w:val="12"/>
        </w:rPr>
        <w:t>50</w:t>
      </w:r>
    </w:p>
    <w:p>
      <w:pPr>
        <w:spacing w:before="33"/>
        <w:ind w:left="558" w:right="0" w:firstLine="0"/>
        <w:jc w:val="left"/>
        <w:rPr>
          <w:rFonts w:ascii="Arial"/>
          <w:b/>
          <w:sz w:val="9"/>
        </w:rPr>
      </w:pPr>
      <w:r>
        <w:rPr>
          <w:rFonts w:ascii="Arial"/>
          <w:b/>
          <w:w w:val="90"/>
          <w:sz w:val="9"/>
        </w:rPr>
        <w:t>60</w:t>
      </w:r>
    </w:p>
    <w:p>
      <w:pPr>
        <w:spacing w:before="70"/>
        <w:ind w:left="0" w:right="4728" w:firstLine="0"/>
        <w:jc w:val="right"/>
        <w:rPr>
          <w:rFonts w:ascii="Arial"/>
          <w:b/>
          <w:sz w:val="12"/>
        </w:rPr>
      </w:pPr>
      <w:r>
        <w:rPr>
          <w:rFonts w:ascii="Arial"/>
          <w:b/>
          <w:w w:val="85"/>
          <w:sz w:val="12"/>
        </w:rPr>
        <w:t>40</w:t>
      </w:r>
    </w:p>
    <w:p>
      <w:pPr>
        <w:pStyle w:val="BodyText"/>
        <w:spacing w:before="9"/>
        <w:rPr>
          <w:rFonts w:ascii="Arial"/>
          <w:b/>
          <w:sz w:val="17"/>
        </w:rPr>
      </w:pPr>
    </w:p>
    <w:p>
      <w:pPr>
        <w:tabs>
          <w:tab w:pos="5592" w:val="left" w:leader="none"/>
        </w:tabs>
        <w:spacing w:before="0"/>
        <w:ind w:left="0" w:right="4728" w:firstLine="0"/>
        <w:jc w:val="right"/>
        <w:rPr>
          <w:rFonts w:ascii="Arial"/>
          <w:b/>
          <w:sz w:val="12"/>
        </w:rPr>
      </w:pPr>
      <w:r>
        <w:rPr>
          <w:rFonts w:ascii="Arial"/>
          <w:b/>
          <w:w w:val="90"/>
          <w:sz w:val="9"/>
        </w:rPr>
        <w:t>40</w:t>
        <w:tab/>
      </w:r>
      <w:r>
        <w:rPr>
          <w:rFonts w:ascii="Arial"/>
          <w:b/>
          <w:w w:val="90"/>
          <w:position w:val="-2"/>
          <w:sz w:val="12"/>
        </w:rPr>
        <w:t>30</w:t>
      </w:r>
    </w:p>
    <w:p>
      <w:pPr>
        <w:pStyle w:val="BodyText"/>
        <w:spacing w:before="11"/>
        <w:rPr>
          <w:rFonts w:ascii="Arial"/>
          <w:b/>
          <w:sz w:val="8"/>
        </w:rPr>
      </w:pPr>
    </w:p>
    <w:p>
      <w:pPr>
        <w:spacing w:before="102"/>
        <w:ind w:left="3292" w:right="1871" w:firstLine="0"/>
        <w:jc w:val="center"/>
        <w:rPr>
          <w:rFonts w:ascii="Arial"/>
          <w:b/>
          <w:sz w:val="12"/>
        </w:rPr>
      </w:pPr>
      <w:r>
        <w:rPr>
          <w:rFonts w:ascii="Arial"/>
          <w:b/>
          <w:w w:val="85"/>
          <w:sz w:val="12"/>
        </w:rPr>
        <w:t>20</w:t>
      </w:r>
    </w:p>
    <w:p>
      <w:pPr>
        <w:spacing w:before="32"/>
        <w:ind w:left="558" w:right="0" w:firstLine="0"/>
        <w:jc w:val="left"/>
        <w:rPr>
          <w:rFonts w:ascii="Arial"/>
          <w:b/>
          <w:sz w:val="9"/>
        </w:rPr>
      </w:pPr>
      <w:r>
        <w:rPr>
          <w:rFonts w:ascii="Arial"/>
          <w:b/>
          <w:w w:val="90"/>
          <w:sz w:val="9"/>
        </w:rPr>
        <w:t>20</w:t>
      </w:r>
    </w:p>
    <w:p>
      <w:pPr>
        <w:spacing w:before="70"/>
        <w:ind w:left="3292" w:right="1871" w:firstLine="0"/>
        <w:jc w:val="center"/>
        <w:rPr>
          <w:rFonts w:ascii="Arial"/>
          <w:b/>
          <w:sz w:val="12"/>
        </w:rPr>
      </w:pPr>
      <w:r>
        <w:rPr>
          <w:rFonts w:ascii="Arial"/>
          <w:b/>
          <w:w w:val="85"/>
          <w:sz w:val="12"/>
        </w:rPr>
        <w:t>10</w:t>
      </w:r>
    </w:p>
    <w:p>
      <w:pPr>
        <w:pStyle w:val="BodyText"/>
        <w:rPr>
          <w:rFonts w:ascii="Arial"/>
          <w:b/>
          <w:sz w:val="9"/>
        </w:rPr>
      </w:pPr>
    </w:p>
    <w:p>
      <w:pPr>
        <w:spacing w:after="0"/>
        <w:rPr>
          <w:rFonts w:ascii="Arial"/>
          <w:sz w:val="9"/>
        </w:rPr>
        <w:sectPr>
          <w:type w:val="continuous"/>
          <w:pgSz w:w="12240" w:h="15840"/>
          <w:pgMar w:top="1080" w:bottom="1160" w:left="640" w:right="620"/>
        </w:sectPr>
      </w:pPr>
    </w:p>
    <w:p>
      <w:pPr>
        <w:pStyle w:val="BodyText"/>
        <w:spacing w:before="9"/>
        <w:rPr>
          <w:rFonts w:ascii="Arial"/>
          <w:b/>
          <w:sz w:val="8"/>
        </w:rPr>
      </w:pPr>
    </w:p>
    <w:p>
      <w:pPr>
        <w:spacing w:before="0"/>
        <w:ind w:left="599" w:right="0" w:firstLine="0"/>
        <w:jc w:val="left"/>
        <w:rPr>
          <w:rFonts w:ascii="Arial"/>
          <w:b/>
          <w:sz w:val="9"/>
        </w:rPr>
      </w:pPr>
      <w:r>
        <w:rPr>
          <w:rFonts w:ascii="Arial"/>
          <w:b/>
          <w:w w:val="81"/>
          <w:sz w:val="9"/>
        </w:rPr>
        <w:t>0</w:t>
      </w:r>
    </w:p>
    <w:p>
      <w:pPr>
        <w:tabs>
          <w:tab w:pos="1317" w:val="left" w:leader="none"/>
          <w:tab w:pos="1999" w:val="left" w:leader="none"/>
          <w:tab w:pos="2681" w:val="left" w:leader="none"/>
          <w:tab w:pos="3362" w:val="left" w:leader="none"/>
          <w:tab w:pos="4044" w:val="left" w:leader="none"/>
          <w:tab w:pos="4726" w:val="left" w:leader="none"/>
        </w:tabs>
        <w:spacing w:before="34"/>
        <w:ind w:left="676" w:right="0" w:firstLine="0"/>
        <w:jc w:val="left"/>
        <w:rPr>
          <w:rFonts w:ascii="Arial"/>
          <w:b/>
          <w:sz w:val="9"/>
        </w:rPr>
      </w:pPr>
      <w:r>
        <w:rPr>
          <w:rFonts w:ascii="Arial"/>
          <w:b/>
          <w:w w:val="90"/>
          <w:sz w:val="9"/>
        </w:rPr>
        <w:t>0</w:t>
        <w:tab/>
        <w:t>100</w:t>
        <w:tab/>
        <w:t>200</w:t>
        <w:tab/>
        <w:t>300</w:t>
        <w:tab/>
        <w:t>400</w:t>
        <w:tab/>
        <w:t>500</w:t>
        <w:tab/>
        <w:t>600</w:t>
      </w:r>
    </w:p>
    <w:p>
      <w:pPr>
        <w:spacing w:before="58"/>
        <w:ind w:left="2477" w:right="1859" w:firstLine="0"/>
        <w:jc w:val="center"/>
        <w:rPr>
          <w:rFonts w:ascii="Arial"/>
          <w:b/>
          <w:sz w:val="11"/>
        </w:rPr>
      </w:pPr>
      <w:r>
        <w:rPr>
          <w:rFonts w:ascii="Arial"/>
          <w:b/>
          <w:w w:val="80"/>
          <w:sz w:val="11"/>
        </w:rPr>
        <w:t>Time</w:t>
      </w:r>
      <w:r>
        <w:rPr>
          <w:rFonts w:ascii="Arial"/>
          <w:b/>
          <w:spacing w:val="-1"/>
          <w:w w:val="80"/>
          <w:sz w:val="11"/>
        </w:rPr>
        <w:t> </w:t>
      </w:r>
      <w:r>
        <w:rPr>
          <w:rFonts w:ascii="Arial"/>
          <w:b/>
          <w:w w:val="80"/>
          <w:sz w:val="11"/>
        </w:rPr>
        <w:t>in</w:t>
      </w:r>
      <w:r>
        <w:rPr>
          <w:rFonts w:ascii="Arial"/>
          <w:b/>
          <w:spacing w:val="-1"/>
          <w:w w:val="80"/>
          <w:sz w:val="11"/>
        </w:rPr>
        <w:t> </w:t>
      </w:r>
      <w:r>
        <w:rPr>
          <w:rFonts w:ascii="Arial"/>
          <w:b/>
          <w:w w:val="80"/>
          <w:sz w:val="11"/>
        </w:rPr>
        <w:t>min.</w:t>
      </w:r>
    </w:p>
    <w:p>
      <w:pPr>
        <w:spacing w:before="103"/>
        <w:ind w:left="599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w w:val="85"/>
          <w:sz w:val="12"/>
        </w:rPr>
        <w:t>0</w:t>
      </w:r>
    </w:p>
    <w:p>
      <w:pPr>
        <w:tabs>
          <w:tab w:pos="1375" w:val="left" w:leader="none"/>
          <w:tab w:pos="2107" w:val="left" w:leader="none"/>
          <w:tab w:pos="2839" w:val="left" w:leader="none"/>
          <w:tab w:pos="3571" w:val="left" w:leader="none"/>
          <w:tab w:pos="4303" w:val="left" w:leader="none"/>
          <w:tab w:pos="5035" w:val="left" w:leader="none"/>
        </w:tabs>
        <w:spacing w:before="50"/>
        <w:ind w:left="692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w w:val="85"/>
          <w:sz w:val="12"/>
        </w:rPr>
        <w:t>0</w:t>
        <w:tab/>
        <w:t>100</w:t>
        <w:tab/>
        <w:t>200</w:t>
        <w:tab/>
        <w:t>300</w:t>
        <w:tab/>
        <w:t>400</w:t>
        <w:tab/>
        <w:t>500</w:t>
        <w:tab/>
        <w:t>600</w:t>
      </w:r>
    </w:p>
    <w:p>
      <w:pPr>
        <w:spacing w:before="77"/>
        <w:ind w:left="2642" w:right="2195" w:firstLine="0"/>
        <w:jc w:val="center"/>
        <w:rPr>
          <w:rFonts w:ascii="Arial"/>
          <w:b/>
          <w:sz w:val="12"/>
        </w:rPr>
      </w:pPr>
      <w:r>
        <w:rPr>
          <w:rFonts w:ascii="Arial"/>
          <w:b/>
          <w:w w:val="70"/>
          <w:sz w:val="12"/>
        </w:rPr>
        <w:t>Time</w:t>
      </w:r>
      <w:r>
        <w:rPr>
          <w:rFonts w:ascii="Arial"/>
          <w:b/>
          <w:spacing w:val="5"/>
          <w:w w:val="70"/>
          <w:sz w:val="12"/>
        </w:rPr>
        <w:t> </w:t>
      </w:r>
      <w:r>
        <w:rPr>
          <w:rFonts w:ascii="Arial"/>
          <w:b/>
          <w:w w:val="70"/>
          <w:sz w:val="12"/>
        </w:rPr>
        <w:t>in</w:t>
      </w:r>
      <w:r>
        <w:rPr>
          <w:rFonts w:ascii="Arial"/>
          <w:b/>
          <w:spacing w:val="5"/>
          <w:w w:val="70"/>
          <w:sz w:val="12"/>
        </w:rPr>
        <w:t> </w:t>
      </w:r>
      <w:r>
        <w:rPr>
          <w:rFonts w:ascii="Arial"/>
          <w:b/>
          <w:w w:val="70"/>
          <w:sz w:val="12"/>
        </w:rPr>
        <w:t>min.</w:t>
      </w:r>
    </w:p>
    <w:p>
      <w:pPr>
        <w:spacing w:after="0"/>
        <w:jc w:val="center"/>
        <w:rPr>
          <w:rFonts w:ascii="Arial"/>
          <w:sz w:val="12"/>
        </w:rPr>
        <w:sectPr>
          <w:type w:val="continuous"/>
          <w:pgSz w:w="12240" w:h="15840"/>
          <w:pgMar w:top="1080" w:bottom="1160" w:left="640" w:right="620"/>
          <w:cols w:num="2" w:equalWidth="0">
            <w:col w:w="4889" w:space="712"/>
            <w:col w:w="5379"/>
          </w:cols>
        </w:sectPr>
      </w:pPr>
    </w:p>
    <w:p>
      <w:pPr>
        <w:pStyle w:val="BodyText"/>
        <w:rPr>
          <w:rFonts w:ascii="Arial"/>
          <w:b/>
          <w:sz w:val="18"/>
        </w:rPr>
      </w:pPr>
    </w:p>
    <w:p>
      <w:pPr>
        <w:spacing w:after="0"/>
        <w:rPr>
          <w:rFonts w:ascii="Arial"/>
          <w:sz w:val="18"/>
        </w:rPr>
        <w:sectPr>
          <w:pgSz w:w="12240" w:h="15840"/>
          <w:pgMar w:header="720" w:footer="979" w:top="1080" w:bottom="1160" w:left="640" w:right="620"/>
        </w:sectPr>
      </w:pPr>
    </w:p>
    <w:p>
      <w:pPr>
        <w:pStyle w:val="Heading1"/>
        <w:spacing w:line="272" w:lineRule="exact" w:before="80"/>
      </w:pPr>
      <w:r>
        <w:rPr>
          <w:w w:val="95"/>
        </w:rPr>
        <w:t>Discussion</w:t>
      </w:r>
    </w:p>
    <w:p>
      <w:pPr>
        <w:pStyle w:val="BodyText"/>
        <w:spacing w:line="230" w:lineRule="auto" w:before="4"/>
        <w:ind w:left="267" w:right="38"/>
        <w:jc w:val="both"/>
      </w:pP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particle</w:t>
      </w:r>
      <w:r>
        <w:rPr>
          <w:spacing w:val="1"/>
          <w:w w:val="90"/>
        </w:rPr>
        <w:t> </w:t>
      </w:r>
      <w:r>
        <w:rPr>
          <w:w w:val="90"/>
        </w:rPr>
        <w:t>size</w:t>
      </w:r>
      <w:r>
        <w:rPr>
          <w:spacing w:val="1"/>
          <w:w w:val="90"/>
        </w:rPr>
        <w:t> </w:t>
      </w:r>
      <w:r>
        <w:rPr>
          <w:w w:val="90"/>
        </w:rPr>
        <w:t>distribution</w:t>
      </w:r>
      <w:r>
        <w:rPr>
          <w:spacing w:val="1"/>
          <w:w w:val="90"/>
        </w:rPr>
        <w:t> </w:t>
      </w:r>
      <w:r>
        <w:rPr>
          <w:w w:val="90"/>
        </w:rPr>
        <w:t>study</w:t>
      </w:r>
      <w:r>
        <w:rPr>
          <w:spacing w:val="1"/>
          <w:w w:val="90"/>
        </w:rPr>
        <w:t> </w:t>
      </w:r>
      <w:r>
        <w:rPr>
          <w:w w:val="90"/>
        </w:rPr>
        <w:t>showed</w:t>
      </w:r>
      <w:r>
        <w:rPr>
          <w:spacing w:val="1"/>
          <w:w w:val="90"/>
        </w:rPr>
        <w:t> </w:t>
      </w:r>
      <w:r>
        <w:rPr>
          <w:w w:val="90"/>
        </w:rPr>
        <w:t>that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main</w:t>
      </w:r>
      <w:r>
        <w:rPr>
          <w:spacing w:val="-45"/>
          <w:w w:val="90"/>
        </w:rPr>
        <w:t> </w:t>
      </w:r>
      <w:r>
        <w:rPr>
          <w:w w:val="95"/>
        </w:rPr>
        <w:t>fraction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250-1000</w:t>
      </w:r>
      <w:r>
        <w:rPr>
          <w:spacing w:val="1"/>
          <w:w w:val="95"/>
        </w:rPr>
        <w:t> </w:t>
      </w:r>
      <w:r>
        <w:rPr>
          <w:w w:val="95"/>
        </w:rPr>
        <w:t>µm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maximum</w:t>
      </w:r>
      <w:r>
        <w:rPr>
          <w:spacing w:val="1"/>
          <w:w w:val="95"/>
        </w:rPr>
        <w:t> </w:t>
      </w:r>
      <w:r>
        <w:rPr>
          <w:w w:val="95"/>
        </w:rPr>
        <w:t>percentage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0"/>
        </w:rPr>
        <w:t>granules was present in this range as shown in figure no.1</w:t>
      </w:r>
      <w:r>
        <w:rPr>
          <w:spacing w:val="1"/>
          <w:w w:val="90"/>
        </w:rPr>
        <w:t> </w:t>
      </w:r>
      <w:r>
        <w:rPr>
          <w:w w:val="95"/>
        </w:rPr>
        <w:t>and 2. the IR study had revealed the compatibility of drug</w:t>
      </w:r>
      <w:r>
        <w:rPr>
          <w:spacing w:val="1"/>
          <w:w w:val="95"/>
        </w:rPr>
        <w:t> </w:t>
      </w:r>
      <w:r>
        <w:rPr>
          <w:w w:val="90"/>
        </w:rPr>
        <w:t>with compritol and hydrogenated castor oil. The values for</w:t>
      </w:r>
      <w:r>
        <w:rPr>
          <w:spacing w:val="1"/>
          <w:w w:val="90"/>
        </w:rPr>
        <w:t> </w:t>
      </w:r>
      <w:r>
        <w:rPr>
          <w:w w:val="95"/>
        </w:rPr>
        <w:t>angle of repose were found to be in the range of 13.16</w:t>
      </w:r>
      <w:r>
        <w:rPr>
          <w:w w:val="95"/>
          <w:position w:val="5"/>
          <w:sz w:val="13"/>
        </w:rPr>
        <w:t>o </w:t>
      </w:r>
      <w:r>
        <w:rPr>
          <w:w w:val="95"/>
        </w:rPr>
        <w:t>to</w:t>
      </w:r>
      <w:r>
        <w:rPr>
          <w:spacing w:val="-48"/>
          <w:w w:val="95"/>
        </w:rPr>
        <w:t> </w:t>
      </w:r>
      <w:r>
        <w:rPr>
          <w:w w:val="90"/>
        </w:rPr>
        <w:t>17.54</w:t>
      </w:r>
      <w:r>
        <w:rPr>
          <w:w w:val="90"/>
          <w:position w:val="5"/>
          <w:sz w:val="13"/>
        </w:rPr>
        <w:t>o</w:t>
      </w:r>
      <w:r>
        <w:rPr>
          <w:spacing w:val="1"/>
          <w:w w:val="90"/>
          <w:position w:val="5"/>
          <w:sz w:val="13"/>
        </w:rPr>
        <w:t> </w:t>
      </w:r>
      <w:r>
        <w:rPr>
          <w:w w:val="90"/>
        </w:rPr>
        <w:t>indicating excellent flow. The percent compressibility</w:t>
      </w:r>
      <w:r>
        <w:rPr>
          <w:spacing w:val="1"/>
          <w:w w:val="90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all the six</w:t>
      </w:r>
      <w:r>
        <w:rPr>
          <w:spacing w:val="1"/>
          <w:w w:val="95"/>
        </w:rPr>
        <w:t> </w:t>
      </w:r>
      <w:r>
        <w:rPr>
          <w:w w:val="95"/>
        </w:rPr>
        <w:t>formulations</w:t>
      </w:r>
      <w:r>
        <w:rPr>
          <w:spacing w:val="1"/>
          <w:w w:val="95"/>
        </w:rPr>
        <w:t> </w:t>
      </w:r>
      <w:r>
        <w:rPr>
          <w:w w:val="95"/>
        </w:rPr>
        <w:t>lies within the</w:t>
      </w:r>
      <w:r>
        <w:rPr>
          <w:spacing w:val="1"/>
          <w:w w:val="95"/>
        </w:rPr>
        <w:t> </w:t>
      </w:r>
      <w:r>
        <w:rPr>
          <w:w w:val="95"/>
        </w:rPr>
        <w:t>range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5"/>
          <w:w w:val="95"/>
        </w:rPr>
        <w:t> </w:t>
      </w:r>
      <w:r>
        <w:rPr>
          <w:w w:val="95"/>
        </w:rPr>
        <w:t>14.79</w:t>
      </w:r>
      <w:r>
        <w:rPr>
          <w:spacing w:val="1"/>
          <w:w w:val="95"/>
        </w:rPr>
        <w:t> </w:t>
      </w:r>
      <w:r>
        <w:rPr>
          <w:w w:val="95"/>
        </w:rPr>
        <w:t>to</w:t>
      </w:r>
    </w:p>
    <w:p>
      <w:pPr>
        <w:pStyle w:val="BodyText"/>
        <w:spacing w:line="230" w:lineRule="auto" w:before="4"/>
        <w:ind w:left="267" w:right="47"/>
        <w:jc w:val="both"/>
      </w:pPr>
      <w:r>
        <w:rPr>
          <w:w w:val="90"/>
        </w:rPr>
        <w:t>19.97. All formulations show good compressibility. Hausner’s</w:t>
      </w:r>
      <w:r>
        <w:rPr>
          <w:spacing w:val="-45"/>
          <w:w w:val="90"/>
        </w:rPr>
        <w:t> </w:t>
      </w:r>
      <w:r>
        <w:rPr/>
        <w:t>ratio was found to be in a range of 1.17 to 1.25 which</w:t>
      </w:r>
      <w:r>
        <w:rPr>
          <w:spacing w:val="1"/>
        </w:rPr>
        <w:t> </w:t>
      </w:r>
      <w:r>
        <w:rPr/>
        <w:t>shows</w:t>
      </w:r>
      <w:r>
        <w:rPr>
          <w:spacing w:val="-4"/>
        </w:rPr>
        <w:t> </w:t>
      </w:r>
      <w:r>
        <w:rPr/>
        <w:t>good</w:t>
      </w:r>
      <w:r>
        <w:rPr>
          <w:spacing w:val="-3"/>
        </w:rPr>
        <w:t> </w:t>
      </w:r>
      <w:r>
        <w:rPr/>
        <w:t>flow</w:t>
      </w:r>
      <w:r>
        <w:rPr>
          <w:spacing w:val="-5"/>
        </w:rPr>
        <w:t> </w:t>
      </w:r>
      <w:r>
        <w:rPr/>
        <w:t>properties.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0" w:lineRule="auto"/>
        <w:ind w:left="267" w:right="40"/>
        <w:jc w:val="both"/>
      </w:pPr>
      <w:r>
        <w:rPr>
          <w:w w:val="95"/>
        </w:rPr>
        <w:t>The percentage weight variations for all the formulation</w:t>
      </w:r>
      <w:r>
        <w:rPr>
          <w:spacing w:val="1"/>
          <w:w w:val="95"/>
        </w:rPr>
        <w:t> </w:t>
      </w:r>
      <w:r>
        <w:rPr>
          <w:w w:val="90"/>
        </w:rPr>
        <w:t>were found to be within the pharmacopoeia limits of 5%. All</w:t>
      </w:r>
      <w:r>
        <w:rPr>
          <w:spacing w:val="1"/>
          <w:w w:val="90"/>
        </w:rPr>
        <w:t> </w:t>
      </w:r>
      <w:r>
        <w:rPr>
          <w:w w:val="95"/>
        </w:rPr>
        <w:t>were found to be lying between 394.7 to 401.80 mg. The</w:t>
      </w:r>
      <w:r>
        <w:rPr>
          <w:spacing w:val="1"/>
          <w:w w:val="95"/>
        </w:rPr>
        <w:t> </w:t>
      </w:r>
      <w:r>
        <w:rPr>
          <w:w w:val="95"/>
        </w:rPr>
        <w:t>weights of all the tablets were found to be uniform. The</w:t>
      </w:r>
      <w:r>
        <w:rPr>
          <w:spacing w:val="1"/>
          <w:w w:val="95"/>
        </w:rPr>
        <w:t> </w:t>
      </w:r>
      <w:r>
        <w:rPr>
          <w:w w:val="95"/>
        </w:rPr>
        <w:t>mean</w:t>
      </w:r>
      <w:r>
        <w:rPr>
          <w:spacing w:val="13"/>
          <w:w w:val="95"/>
        </w:rPr>
        <w:t> </w:t>
      </w:r>
      <w:r>
        <w:rPr>
          <w:w w:val="95"/>
        </w:rPr>
        <w:t>values</w:t>
      </w:r>
      <w:r>
        <w:rPr>
          <w:spacing w:val="14"/>
          <w:w w:val="95"/>
        </w:rPr>
        <w:t> </w:t>
      </w:r>
      <w:r>
        <w:rPr>
          <w:w w:val="95"/>
        </w:rPr>
        <w:t>for</w:t>
      </w:r>
      <w:r>
        <w:rPr>
          <w:spacing w:val="13"/>
          <w:w w:val="95"/>
        </w:rPr>
        <w:t> </w:t>
      </w:r>
      <w:r>
        <w:rPr>
          <w:w w:val="95"/>
        </w:rPr>
        <w:t>thickness</w:t>
      </w:r>
      <w:r>
        <w:rPr>
          <w:spacing w:val="14"/>
          <w:w w:val="95"/>
        </w:rPr>
        <w:t> </w:t>
      </w:r>
      <w:r>
        <w:rPr>
          <w:w w:val="95"/>
        </w:rPr>
        <w:t>were</w:t>
      </w:r>
      <w:r>
        <w:rPr>
          <w:spacing w:val="15"/>
          <w:w w:val="95"/>
        </w:rPr>
        <w:t> </w:t>
      </w:r>
      <w:r>
        <w:rPr>
          <w:w w:val="95"/>
        </w:rPr>
        <w:t>found</w:t>
      </w:r>
      <w:r>
        <w:rPr>
          <w:spacing w:val="14"/>
          <w:w w:val="95"/>
        </w:rPr>
        <w:t> </w:t>
      </w:r>
      <w:r>
        <w:rPr>
          <w:w w:val="95"/>
        </w:rPr>
        <w:t>to</w:t>
      </w:r>
      <w:r>
        <w:rPr>
          <w:spacing w:val="12"/>
          <w:w w:val="95"/>
        </w:rPr>
        <w:t> </w:t>
      </w:r>
      <w:r>
        <w:rPr>
          <w:w w:val="95"/>
        </w:rPr>
        <w:t>be</w:t>
      </w:r>
      <w:r>
        <w:rPr>
          <w:spacing w:val="15"/>
          <w:w w:val="95"/>
        </w:rPr>
        <w:t> </w:t>
      </w:r>
      <w:r>
        <w:rPr>
          <w:w w:val="95"/>
        </w:rPr>
        <w:t>in</w:t>
      </w:r>
      <w:r>
        <w:rPr>
          <w:spacing w:val="11"/>
          <w:w w:val="95"/>
        </w:rPr>
        <w:t> </w:t>
      </w:r>
      <w:r>
        <w:rPr>
          <w:w w:val="95"/>
        </w:rPr>
        <w:t>the</w:t>
      </w:r>
      <w:r>
        <w:rPr>
          <w:spacing w:val="15"/>
          <w:w w:val="95"/>
        </w:rPr>
        <w:t> </w:t>
      </w:r>
      <w:r>
        <w:rPr>
          <w:w w:val="95"/>
        </w:rPr>
        <w:t>range</w:t>
      </w:r>
    </w:p>
    <w:p>
      <w:pPr>
        <w:pStyle w:val="BodyText"/>
        <w:spacing w:line="230" w:lineRule="auto" w:before="3"/>
        <w:ind w:left="267" w:right="42"/>
        <w:jc w:val="both"/>
      </w:pPr>
      <w:r>
        <w:rPr>
          <w:w w:val="95"/>
        </w:rPr>
        <w:t>3.93 mm to 4.45 mm. Friability test revealed the good</w:t>
      </w:r>
      <w:r>
        <w:rPr>
          <w:spacing w:val="1"/>
          <w:w w:val="95"/>
        </w:rPr>
        <w:t> </w:t>
      </w:r>
      <w:r>
        <w:rPr>
          <w:w w:val="90"/>
        </w:rPr>
        <w:t>mechanical</w:t>
      </w:r>
      <w:r>
        <w:rPr>
          <w:spacing w:val="-4"/>
          <w:w w:val="90"/>
        </w:rPr>
        <w:t> </w:t>
      </w:r>
      <w:r>
        <w:rPr>
          <w:w w:val="90"/>
        </w:rPr>
        <w:t>strength</w:t>
      </w:r>
      <w:r>
        <w:rPr>
          <w:spacing w:val="-6"/>
          <w:w w:val="90"/>
        </w:rPr>
        <w:t> </w:t>
      </w:r>
      <w:r>
        <w:rPr>
          <w:w w:val="90"/>
        </w:rPr>
        <w:t>of</w:t>
      </w:r>
      <w:r>
        <w:rPr>
          <w:spacing w:val="-1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tablets.</w:t>
      </w:r>
      <w:r>
        <w:rPr>
          <w:spacing w:val="-5"/>
          <w:w w:val="90"/>
        </w:rPr>
        <w:t> </w:t>
      </w:r>
      <w:r>
        <w:rPr>
          <w:w w:val="90"/>
        </w:rPr>
        <w:t>Hardness</w:t>
      </w:r>
      <w:r>
        <w:rPr>
          <w:spacing w:val="-5"/>
          <w:w w:val="90"/>
        </w:rPr>
        <w:t> </w:t>
      </w:r>
      <w:r>
        <w:rPr>
          <w:w w:val="90"/>
        </w:rPr>
        <w:t>was</w:t>
      </w:r>
      <w:r>
        <w:rPr>
          <w:spacing w:val="-4"/>
          <w:w w:val="90"/>
        </w:rPr>
        <w:t> </w:t>
      </w:r>
      <w:r>
        <w:rPr>
          <w:w w:val="90"/>
        </w:rPr>
        <w:t>found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w w:val="90"/>
        </w:rPr>
        <w:t>be</w:t>
      </w:r>
      <w:r>
        <w:rPr>
          <w:spacing w:val="-46"/>
          <w:w w:val="90"/>
        </w:rPr>
        <w:t> </w:t>
      </w:r>
      <w:r>
        <w:rPr>
          <w:spacing w:val="-1"/>
          <w:w w:val="91"/>
        </w:rPr>
        <w:t>w</w:t>
      </w:r>
      <w:r>
        <w:rPr>
          <w:spacing w:val="-1"/>
          <w:w w:val="95"/>
        </w:rPr>
        <w:t>i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spacing w:val="1"/>
          <w:w w:val="95"/>
        </w:rPr>
        <w:t>i</w:t>
      </w:r>
      <w:r>
        <w:rPr>
          <w:w w:val="78"/>
        </w:rPr>
        <w:t>n</w:t>
      </w:r>
      <w:r>
        <w:rPr>
          <w:spacing w:val="5"/>
        </w:rPr>
        <w:t> </w:t>
      </w:r>
      <w:r>
        <w:rPr>
          <w:w w:val="98"/>
        </w:rPr>
        <w:t>5</w:t>
      </w:r>
      <w:r>
        <w:rPr>
          <w:spacing w:val="-1"/>
          <w:w w:val="78"/>
        </w:rPr>
        <w:t>.</w:t>
      </w:r>
      <w:r>
        <w:rPr>
          <w:w w:val="98"/>
        </w:rPr>
        <w:t>6</w:t>
      </w:r>
      <w:r>
        <w:rPr>
          <w:spacing w:val="6"/>
        </w:rPr>
        <w:t> 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2"/>
          <w:w w:val="76"/>
        </w:rPr>
        <w:t>c</w:t>
      </w:r>
      <w:r>
        <w:rPr>
          <w:spacing w:val="1"/>
          <w:w w:val="79"/>
        </w:rPr>
        <w:t>m</w:t>
      </w:r>
      <w:r>
        <w:rPr>
          <w:w w:val="98"/>
          <w:position w:val="5"/>
          <w:sz w:val="13"/>
        </w:rPr>
        <w:t>2</w:t>
      </w:r>
      <w:r>
        <w:rPr>
          <w:position w:val="5"/>
          <w:sz w:val="13"/>
        </w:rPr>
        <w:t> </w:t>
      </w:r>
      <w:r>
        <w:rPr>
          <w:spacing w:val="-9"/>
          <w:position w:val="5"/>
          <w:sz w:val="13"/>
        </w:rPr>
        <w:t> </w:t>
      </w:r>
      <w:r>
        <w:rPr>
          <w:spacing w:val="1"/>
          <w:w w:val="96"/>
        </w:rPr>
        <w:t>t</w:t>
      </w:r>
      <w:r>
        <w:rPr>
          <w:w w:val="89"/>
        </w:rPr>
        <w:t>o</w:t>
      </w:r>
      <w:r>
        <w:rPr>
          <w:spacing w:val="7"/>
        </w:rPr>
        <w:t> </w:t>
      </w:r>
      <w:r>
        <w:rPr>
          <w:w w:val="98"/>
        </w:rPr>
        <w:t>9</w:t>
      </w:r>
      <w:r>
        <w:rPr>
          <w:spacing w:val="-1"/>
          <w:w w:val="78"/>
        </w:rPr>
        <w:t>.</w:t>
      </w:r>
      <w:r>
        <w:rPr>
          <w:w w:val="98"/>
        </w:rPr>
        <w:t>3</w:t>
      </w:r>
      <w:r>
        <w:rPr>
          <w:spacing w:val="6"/>
        </w:rPr>
        <w:t> 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w w:val="76"/>
        </w:rPr>
        <w:t>c</w:t>
      </w:r>
      <w:r>
        <w:rPr>
          <w:spacing w:val="1"/>
          <w:w w:val="79"/>
        </w:rPr>
        <w:t>m</w:t>
      </w:r>
      <w:r>
        <w:rPr>
          <w:w w:val="98"/>
          <w:position w:val="5"/>
          <w:sz w:val="13"/>
        </w:rPr>
        <w:t>2</w:t>
      </w:r>
      <w:r>
        <w:rPr>
          <w:w w:val="78"/>
        </w:rPr>
        <w:t>.</w:t>
      </w:r>
      <w:r>
        <w:rPr>
          <w:spacing w:val="6"/>
        </w:rPr>
        <w:t> </w:t>
      </w:r>
      <w:r>
        <w:rPr>
          <w:spacing w:val="1"/>
          <w:w w:val="71"/>
        </w:rPr>
        <w:t>T</w:t>
      </w:r>
      <w:r>
        <w:rPr>
          <w:spacing w:val="-1"/>
          <w:w w:val="78"/>
        </w:rPr>
        <w:t>h</w:t>
      </w:r>
      <w:r>
        <w:rPr>
          <w:spacing w:val="1"/>
          <w:w w:val="89"/>
        </w:rPr>
        <w:t>e</w:t>
      </w:r>
      <w:r>
        <w:rPr>
          <w:w w:val="66"/>
        </w:rPr>
        <w:t>s</w:t>
      </w:r>
      <w:r>
        <w:rPr>
          <w:w w:val="89"/>
        </w:rPr>
        <w:t>e</w:t>
      </w:r>
      <w:r>
        <w:rPr>
          <w:spacing w:val="7"/>
        </w:rPr>
        <w:t> </w:t>
      </w:r>
      <w:r>
        <w:rPr>
          <w:spacing w:val="-6"/>
          <w:w w:val="87"/>
        </w:rPr>
        <w:t>v</w:t>
      </w:r>
      <w:r>
        <w:rPr>
          <w:w w:val="98"/>
        </w:rPr>
        <w:t>a</w:t>
      </w:r>
      <w:r>
        <w:rPr>
          <w:spacing w:val="-1"/>
          <w:w w:val="95"/>
        </w:rPr>
        <w:t>l</w:t>
      </w:r>
      <w:r>
        <w:rPr>
          <w:spacing w:val="-1"/>
          <w:w w:val="78"/>
        </w:rPr>
        <w:t>u</w:t>
      </w:r>
      <w:r>
        <w:rPr>
          <w:spacing w:val="1"/>
          <w:w w:val="89"/>
        </w:rPr>
        <w:t>e</w:t>
      </w:r>
      <w:r>
        <w:rPr>
          <w:w w:val="66"/>
        </w:rPr>
        <w:t>s</w:t>
      </w:r>
      <w:r>
        <w:rPr>
          <w:spacing w:val="7"/>
        </w:rPr>
        <w:t> 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spacing w:val="2"/>
          <w:w w:val="98"/>
        </w:rPr>
        <w:t>d</w:t>
      </w:r>
      <w:r>
        <w:rPr>
          <w:spacing w:val="-1"/>
          <w:w w:val="95"/>
        </w:rPr>
        <w:t>i</w:t>
      </w:r>
      <w:r>
        <w:rPr>
          <w:w w:val="76"/>
        </w:rPr>
        <w:t>c</w:t>
      </w:r>
      <w:r>
        <w:rPr>
          <w:w w:val="98"/>
        </w:rPr>
        <w:t>a</w:t>
      </w:r>
      <w:r>
        <w:rPr>
          <w:spacing w:val="1"/>
          <w:w w:val="96"/>
        </w:rPr>
        <w:t>t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>
          <w:spacing w:val="6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98"/>
        </w:rPr>
        <w:t>a</w:t>
      </w:r>
      <w:r>
        <w:rPr>
          <w:w w:val="96"/>
        </w:rPr>
        <w:t>t </w:t>
      </w:r>
      <w:r>
        <w:rPr>
          <w:spacing w:val="-1"/>
          <w:w w:val="95"/>
        </w:rPr>
        <w:t>the hardness of all the </w:t>
      </w:r>
      <w:r>
        <w:rPr>
          <w:w w:val="95"/>
        </w:rPr>
        <w:t>formulations F1 to F6 were almost</w:t>
      </w:r>
      <w:r>
        <w:rPr>
          <w:spacing w:val="1"/>
          <w:w w:val="95"/>
        </w:rPr>
        <w:t> </w:t>
      </w:r>
      <w:r>
        <w:rPr>
          <w:w w:val="85"/>
        </w:rPr>
        <w:t>uniform and possess good mechanical strength with sufficient</w:t>
      </w:r>
      <w:r>
        <w:rPr>
          <w:spacing w:val="1"/>
          <w:w w:val="85"/>
        </w:rPr>
        <w:t> </w:t>
      </w:r>
      <w:r>
        <w:rPr>
          <w:w w:val="90"/>
        </w:rPr>
        <w:t>hardness.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drug</w:t>
      </w:r>
      <w:r>
        <w:rPr>
          <w:spacing w:val="-4"/>
          <w:w w:val="90"/>
        </w:rPr>
        <w:t> </w:t>
      </w:r>
      <w:r>
        <w:rPr>
          <w:w w:val="90"/>
        </w:rPr>
        <w:t>content</w:t>
      </w:r>
      <w:r>
        <w:rPr>
          <w:spacing w:val="-3"/>
          <w:w w:val="90"/>
        </w:rPr>
        <w:t> </w:t>
      </w:r>
      <w:r>
        <w:rPr>
          <w:w w:val="90"/>
        </w:rPr>
        <w:t>of the</w:t>
      </w:r>
      <w:r>
        <w:rPr>
          <w:spacing w:val="-4"/>
          <w:w w:val="90"/>
        </w:rPr>
        <w:t> </w:t>
      </w:r>
      <w:r>
        <w:rPr>
          <w:w w:val="90"/>
        </w:rPr>
        <w:t>tablets</w:t>
      </w:r>
      <w:r>
        <w:rPr>
          <w:spacing w:val="-4"/>
          <w:w w:val="90"/>
        </w:rPr>
        <w:t> </w:t>
      </w:r>
      <w:r>
        <w:rPr>
          <w:w w:val="90"/>
        </w:rPr>
        <w:t>was</w:t>
      </w:r>
      <w:r>
        <w:rPr>
          <w:spacing w:val="-4"/>
          <w:w w:val="90"/>
        </w:rPr>
        <w:t> </w:t>
      </w:r>
      <w:r>
        <w:rPr>
          <w:w w:val="90"/>
        </w:rPr>
        <w:t>found</w:t>
      </w:r>
      <w:r>
        <w:rPr>
          <w:spacing w:val="-4"/>
          <w:w w:val="90"/>
        </w:rPr>
        <w:t> </w:t>
      </w:r>
      <w:r>
        <w:rPr>
          <w:w w:val="90"/>
        </w:rPr>
        <w:t>between</w:t>
      </w:r>
      <w:r>
        <w:rPr>
          <w:spacing w:val="-45"/>
          <w:w w:val="90"/>
        </w:rPr>
        <w:t> </w:t>
      </w:r>
      <w:r>
        <w:rPr/>
        <w:t>95.82%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100.0%.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0" w:lineRule="auto"/>
        <w:ind w:left="267" w:right="38"/>
        <w:jc w:val="both"/>
      </w:pPr>
      <w:r>
        <w:rPr>
          <w:w w:val="90"/>
        </w:rPr>
        <w:t>The results of dissolution study are shown in table no.4 and</w:t>
      </w:r>
      <w:r>
        <w:rPr>
          <w:spacing w:val="1"/>
          <w:w w:val="90"/>
        </w:rPr>
        <w:t> </w:t>
      </w:r>
      <w:r>
        <w:rPr>
          <w:w w:val="90"/>
        </w:rPr>
        <w:t>figure no.5. This has revealed that higher the concentration</w:t>
      </w:r>
      <w:r>
        <w:rPr>
          <w:spacing w:val="1"/>
          <w:w w:val="90"/>
        </w:rPr>
        <w:t> </w:t>
      </w:r>
      <w:r>
        <w:rPr/>
        <w:t>of lipophilic polymer more is the retardation of drug</w:t>
      </w:r>
      <w:r>
        <w:rPr>
          <w:spacing w:val="1"/>
        </w:rPr>
        <w:t> </w:t>
      </w:r>
      <w:r>
        <w:rPr>
          <w:w w:val="90"/>
        </w:rPr>
        <w:t>release. For the formulations F2, F4, F5 and the Marketed</w:t>
      </w:r>
      <w:r>
        <w:rPr>
          <w:spacing w:val="1"/>
          <w:w w:val="90"/>
        </w:rPr>
        <w:t> </w:t>
      </w:r>
      <w:r>
        <w:rPr>
          <w:w w:val="95"/>
        </w:rPr>
        <w:t>preparation</w:t>
      </w:r>
      <w:r>
        <w:rPr>
          <w:spacing w:val="-10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best</w:t>
      </w:r>
      <w:r>
        <w:rPr>
          <w:spacing w:val="-9"/>
          <w:w w:val="95"/>
        </w:rPr>
        <w:t> </w:t>
      </w:r>
      <w:r>
        <w:rPr>
          <w:w w:val="95"/>
        </w:rPr>
        <w:t>fitting</w:t>
      </w:r>
      <w:r>
        <w:rPr>
          <w:spacing w:val="-9"/>
          <w:w w:val="95"/>
        </w:rPr>
        <w:t> </w:t>
      </w:r>
      <w:r>
        <w:rPr>
          <w:w w:val="95"/>
        </w:rPr>
        <w:t>linear</w:t>
      </w:r>
      <w:r>
        <w:rPr>
          <w:spacing w:val="-8"/>
          <w:w w:val="95"/>
        </w:rPr>
        <w:t> </w:t>
      </w:r>
      <w:r>
        <w:rPr>
          <w:w w:val="95"/>
        </w:rPr>
        <w:t>parameter</w:t>
      </w:r>
      <w:r>
        <w:rPr>
          <w:spacing w:val="-8"/>
          <w:w w:val="95"/>
        </w:rPr>
        <w:t> </w:t>
      </w:r>
      <w:r>
        <w:rPr>
          <w:w w:val="95"/>
        </w:rPr>
        <w:t>was</w:t>
      </w:r>
      <w:r>
        <w:rPr>
          <w:spacing w:val="-8"/>
          <w:w w:val="95"/>
        </w:rPr>
        <w:t> </w:t>
      </w:r>
      <w:r>
        <w:rPr>
          <w:w w:val="95"/>
        </w:rPr>
        <w:t>that</w:t>
      </w:r>
      <w:r>
        <w:rPr>
          <w:spacing w:val="-9"/>
          <w:w w:val="95"/>
        </w:rPr>
        <w:t> </w:t>
      </w:r>
      <w:r>
        <w:rPr>
          <w:w w:val="95"/>
        </w:rPr>
        <w:t>of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-49"/>
          <w:w w:val="95"/>
        </w:rPr>
        <w:t> </w:t>
      </w:r>
      <w:r>
        <w:rPr>
          <w:w w:val="90"/>
        </w:rPr>
        <w:t>Higuchi Matrix model. This indicates that the drug release is</w:t>
      </w:r>
      <w:r>
        <w:rPr>
          <w:spacing w:val="1"/>
          <w:w w:val="90"/>
        </w:rPr>
        <w:t> </w:t>
      </w:r>
      <w:r>
        <w:rPr>
          <w:w w:val="95"/>
        </w:rPr>
        <w:t>controlled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diffusion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drug</w:t>
      </w:r>
      <w:r>
        <w:rPr>
          <w:spacing w:val="1"/>
          <w:w w:val="95"/>
        </w:rPr>
        <w:t> </w:t>
      </w:r>
      <w:r>
        <w:rPr>
          <w:w w:val="95"/>
        </w:rPr>
        <w:t>through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pores.</w:t>
      </w:r>
      <w:r>
        <w:rPr>
          <w:spacing w:val="1"/>
          <w:w w:val="95"/>
        </w:rPr>
        <w:t> </w:t>
      </w:r>
      <w:r>
        <w:rPr>
          <w:w w:val="90"/>
        </w:rPr>
        <w:t>Formulations</w:t>
      </w:r>
      <w:r>
        <w:rPr>
          <w:spacing w:val="-5"/>
          <w:w w:val="90"/>
        </w:rPr>
        <w:t> </w:t>
      </w:r>
      <w:r>
        <w:rPr>
          <w:w w:val="90"/>
        </w:rPr>
        <w:t>F1</w:t>
      </w:r>
      <w:r>
        <w:rPr>
          <w:spacing w:val="-3"/>
          <w:w w:val="90"/>
        </w:rPr>
        <w:t> </w:t>
      </w:r>
      <w:r>
        <w:rPr>
          <w:w w:val="90"/>
        </w:rPr>
        <w:t>and</w:t>
      </w:r>
      <w:r>
        <w:rPr>
          <w:spacing w:val="-3"/>
          <w:w w:val="90"/>
        </w:rPr>
        <w:t> </w:t>
      </w:r>
      <w:r>
        <w:rPr>
          <w:w w:val="90"/>
        </w:rPr>
        <w:t>F6</w:t>
      </w:r>
      <w:r>
        <w:rPr>
          <w:spacing w:val="-5"/>
          <w:w w:val="90"/>
        </w:rPr>
        <w:t> </w:t>
      </w:r>
      <w:r>
        <w:rPr>
          <w:w w:val="90"/>
        </w:rPr>
        <w:t>best</w:t>
      </w:r>
      <w:r>
        <w:rPr>
          <w:spacing w:val="-4"/>
          <w:w w:val="90"/>
        </w:rPr>
        <w:t> </w:t>
      </w:r>
      <w:r>
        <w:rPr>
          <w:w w:val="90"/>
        </w:rPr>
        <w:t>fitted</w:t>
      </w:r>
      <w:r>
        <w:rPr>
          <w:spacing w:val="-5"/>
          <w:w w:val="90"/>
        </w:rPr>
        <w:t> </w:t>
      </w:r>
      <w:r>
        <w:rPr>
          <w:w w:val="90"/>
        </w:rPr>
        <w:t>in</w:t>
      </w:r>
      <w:r>
        <w:rPr>
          <w:spacing w:val="-6"/>
          <w:w w:val="90"/>
        </w:rPr>
        <w:t> </w:t>
      </w:r>
      <w:r>
        <w:rPr>
          <w:w w:val="90"/>
        </w:rPr>
        <w:t>First</w:t>
      </w:r>
      <w:r>
        <w:rPr>
          <w:spacing w:val="-4"/>
          <w:w w:val="90"/>
        </w:rPr>
        <w:t> </w:t>
      </w:r>
      <w:r>
        <w:rPr>
          <w:w w:val="90"/>
        </w:rPr>
        <w:t>order,</w:t>
      </w:r>
      <w:r>
        <w:rPr>
          <w:spacing w:val="-6"/>
          <w:w w:val="90"/>
        </w:rPr>
        <w:t> </w:t>
      </w:r>
      <w:r>
        <w:rPr>
          <w:w w:val="90"/>
        </w:rPr>
        <w:t>where</w:t>
      </w:r>
      <w:r>
        <w:rPr>
          <w:spacing w:val="-4"/>
          <w:w w:val="90"/>
        </w:rPr>
        <w:t> </w:t>
      </w:r>
      <w:r>
        <w:rPr>
          <w:w w:val="90"/>
        </w:rPr>
        <w:t>as</w:t>
      </w:r>
      <w:r>
        <w:rPr>
          <w:spacing w:val="-5"/>
          <w:w w:val="90"/>
        </w:rPr>
        <w:t> </w:t>
      </w:r>
      <w:r>
        <w:rPr>
          <w:w w:val="90"/>
        </w:rPr>
        <w:t>F3</w:t>
      </w:r>
      <w:r>
        <w:rPr>
          <w:spacing w:val="-45"/>
          <w:w w:val="90"/>
        </w:rPr>
        <w:t> </w:t>
      </w:r>
      <w:r>
        <w:rPr>
          <w:spacing w:val="-1"/>
          <w:w w:val="95"/>
        </w:rPr>
        <w:t>followed Hixson- Crowell model. It is shown in </w:t>
      </w:r>
      <w:r>
        <w:rPr>
          <w:w w:val="95"/>
        </w:rPr>
        <w:t>table no.6.</w:t>
      </w:r>
      <w:r>
        <w:rPr>
          <w:spacing w:val="1"/>
          <w:w w:val="95"/>
        </w:rPr>
        <w:t> </w:t>
      </w:r>
      <w:r>
        <w:rPr>
          <w:spacing w:val="-2"/>
          <w:w w:val="90"/>
        </w:rPr>
        <w:t>Krosemeyer-Peppas </w:t>
      </w:r>
      <w:r>
        <w:rPr>
          <w:spacing w:val="-1"/>
          <w:w w:val="90"/>
        </w:rPr>
        <w:t>model indicates that release mechanism</w:t>
      </w:r>
      <w:r>
        <w:rPr>
          <w:spacing w:val="-45"/>
          <w:w w:val="90"/>
        </w:rPr>
        <w:t> </w:t>
      </w:r>
      <w:r>
        <w:rPr/>
        <w:t>is not well known or more than one type of release</w:t>
      </w:r>
      <w:r>
        <w:rPr>
          <w:spacing w:val="1"/>
        </w:rPr>
        <w:t> </w:t>
      </w:r>
      <w:r>
        <w:rPr/>
        <w:t>phenomena</w:t>
      </w:r>
      <w:r>
        <w:rPr>
          <w:spacing w:val="-5"/>
        </w:rPr>
        <w:t> </w:t>
      </w:r>
      <w:r>
        <w:rPr/>
        <w:t>could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involved.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30" w:lineRule="auto"/>
        <w:ind w:left="267" w:right="46"/>
        <w:jc w:val="both"/>
      </w:pPr>
      <w:r>
        <w:rPr>
          <w:w w:val="90"/>
        </w:rPr>
        <w:t>The 'n' value could be used to characterize different release</w:t>
      </w:r>
      <w:r>
        <w:rPr>
          <w:spacing w:val="1"/>
          <w:w w:val="90"/>
        </w:rPr>
        <w:t> </w:t>
      </w:r>
      <w:r>
        <w:rPr>
          <w:w w:val="85"/>
        </w:rPr>
        <w:t>mechanisms as shown in table no 5. In the present study, the n</w:t>
      </w:r>
      <w:r>
        <w:rPr>
          <w:spacing w:val="1"/>
          <w:w w:val="85"/>
        </w:rPr>
        <w:t> </w:t>
      </w:r>
      <w:r>
        <w:rPr>
          <w:spacing w:val="-1"/>
          <w:w w:val="95"/>
        </w:rPr>
        <w:t>value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for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F1,F4,F6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lies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between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0.2511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to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0.4294,so</w:t>
      </w:r>
      <w:r>
        <w:rPr>
          <w:spacing w:val="-4"/>
          <w:w w:val="95"/>
        </w:rPr>
        <w:t> </w:t>
      </w:r>
      <w:r>
        <w:rPr>
          <w:w w:val="95"/>
        </w:rPr>
        <w:t>it</w:t>
      </w:r>
      <w:r>
        <w:rPr>
          <w:spacing w:val="-4"/>
          <w:w w:val="95"/>
        </w:rPr>
        <w:t> </w:t>
      </w:r>
      <w:r>
        <w:rPr>
          <w:w w:val="95"/>
        </w:rPr>
        <w:t>was</w:t>
      </w:r>
      <w:r>
        <w:rPr>
          <w:spacing w:val="-48"/>
          <w:w w:val="95"/>
        </w:rPr>
        <w:t> </w:t>
      </w:r>
      <w:r>
        <w:rPr>
          <w:w w:val="95"/>
        </w:rPr>
        <w:t>concluded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drug</w:t>
      </w:r>
      <w:r>
        <w:rPr>
          <w:spacing w:val="1"/>
          <w:w w:val="95"/>
        </w:rPr>
        <w:t> </w:t>
      </w:r>
      <w:r>
        <w:rPr>
          <w:w w:val="95"/>
        </w:rPr>
        <w:t>release</w:t>
      </w:r>
      <w:r>
        <w:rPr>
          <w:spacing w:val="1"/>
          <w:w w:val="95"/>
        </w:rPr>
        <w:t> </w:t>
      </w:r>
      <w:r>
        <w:rPr>
          <w:w w:val="95"/>
        </w:rPr>
        <w:t>occurred</w:t>
      </w:r>
      <w:r>
        <w:rPr>
          <w:spacing w:val="1"/>
          <w:w w:val="95"/>
        </w:rPr>
        <w:t> </w:t>
      </w:r>
      <w:r>
        <w:rPr>
          <w:w w:val="95"/>
        </w:rPr>
        <w:t>via</w:t>
      </w:r>
      <w:r>
        <w:rPr>
          <w:spacing w:val="1"/>
          <w:w w:val="95"/>
        </w:rPr>
        <w:t> </w:t>
      </w:r>
      <w:r>
        <w:rPr>
          <w:w w:val="95"/>
        </w:rPr>
        <w:t>Fickian</w:t>
      </w:r>
      <w:r>
        <w:rPr>
          <w:spacing w:val="1"/>
          <w:w w:val="95"/>
        </w:rPr>
        <w:t> </w:t>
      </w:r>
      <w:r>
        <w:rPr>
          <w:w w:val="90"/>
        </w:rPr>
        <w:t>diffusion mechanism, where as for the formulations F2,F3,F5</w:t>
      </w:r>
      <w:r>
        <w:rPr>
          <w:spacing w:val="-45"/>
          <w:w w:val="90"/>
        </w:rPr>
        <w:t> </w:t>
      </w:r>
      <w:r>
        <w:rPr>
          <w:w w:val="95"/>
        </w:rPr>
        <w:t>and Marketed the n value lies between 0.5013 to 0.6355</w:t>
      </w:r>
      <w:r>
        <w:rPr>
          <w:spacing w:val="1"/>
          <w:w w:val="95"/>
        </w:rPr>
        <w:t> </w:t>
      </w:r>
      <w:r>
        <w:rPr>
          <w:w w:val="95"/>
        </w:rPr>
        <w:t>indicating</w:t>
      </w:r>
      <w:r>
        <w:rPr>
          <w:spacing w:val="-5"/>
          <w:w w:val="95"/>
        </w:rPr>
        <w:t> </w:t>
      </w:r>
      <w:r>
        <w:rPr>
          <w:w w:val="95"/>
        </w:rPr>
        <w:t>Non-Fickian</w:t>
      </w:r>
      <w:r>
        <w:rPr>
          <w:spacing w:val="-8"/>
          <w:w w:val="95"/>
        </w:rPr>
        <w:t> </w:t>
      </w:r>
      <w:r>
        <w:rPr>
          <w:w w:val="95"/>
        </w:rPr>
        <w:t>diffusion</w:t>
      </w:r>
      <w:r>
        <w:rPr>
          <w:spacing w:val="-8"/>
          <w:w w:val="95"/>
        </w:rPr>
        <w:t> </w:t>
      </w:r>
      <w:r>
        <w:rPr>
          <w:w w:val="95"/>
        </w:rPr>
        <w:t>mechanism.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30" w:lineRule="auto"/>
        <w:ind w:left="267" w:right="38"/>
        <w:jc w:val="both"/>
      </w:pPr>
      <w:r>
        <w:rPr>
          <w:spacing w:val="-1"/>
          <w:w w:val="95"/>
        </w:rPr>
        <w:t>Marketed formulation (Dilgard </w:t>
      </w:r>
      <w:r>
        <w:rPr>
          <w:w w:val="95"/>
        </w:rPr>
        <w:t>XR 90 mg) showed 78.29%</w:t>
      </w:r>
      <w:r>
        <w:rPr>
          <w:spacing w:val="-48"/>
          <w:w w:val="95"/>
        </w:rPr>
        <w:t> </w:t>
      </w:r>
      <w:r>
        <w:rPr>
          <w:w w:val="95"/>
        </w:rPr>
        <w:t>drug release whereas the best formulations F2 and F4</w:t>
      </w:r>
      <w:r>
        <w:rPr>
          <w:spacing w:val="1"/>
          <w:w w:val="95"/>
        </w:rPr>
        <w:t> </w:t>
      </w:r>
      <w:r>
        <w:rPr/>
        <w:t>showed</w:t>
      </w:r>
      <w:r>
        <w:rPr>
          <w:spacing w:val="1"/>
        </w:rPr>
        <w:t> </w:t>
      </w:r>
      <w:r>
        <w:rPr/>
        <w:t>91.09%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87.57%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hrs</w:t>
      </w:r>
      <w:r>
        <w:rPr>
          <w:spacing w:val="-51"/>
        </w:rPr>
        <w:t> </w:t>
      </w:r>
      <w:r>
        <w:rPr/>
        <w:t>respectively.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30" w:lineRule="auto"/>
        <w:ind w:left="267" w:right="47"/>
        <w:jc w:val="both"/>
      </w:pPr>
      <w:r>
        <w:rPr>
          <w:w w:val="90"/>
        </w:rPr>
        <w:t>Stability studies of</w:t>
      </w:r>
      <w:r>
        <w:rPr>
          <w:spacing w:val="42"/>
        </w:rPr>
        <w:t> </w:t>
      </w:r>
      <w:r>
        <w:rPr>
          <w:w w:val="90"/>
        </w:rPr>
        <w:t>Tablets F4 (Drug: Hydrogenated castor</w:t>
      </w:r>
      <w:r>
        <w:rPr>
          <w:spacing w:val="1"/>
          <w:w w:val="90"/>
        </w:rPr>
        <w:t> </w:t>
      </w:r>
      <w:r>
        <w:rPr>
          <w:w w:val="95"/>
        </w:rPr>
        <w:t>oil (1:1) )were carried out at different conditions as above</w:t>
      </w:r>
      <w:r>
        <w:rPr>
          <w:spacing w:val="1"/>
          <w:w w:val="95"/>
        </w:rPr>
        <w:t> </w:t>
      </w:r>
      <w:r>
        <w:rPr>
          <w:w w:val="95"/>
        </w:rPr>
        <w:t>for 30 days. The Tablets were evaluated for hardness,</w:t>
      </w:r>
      <w:r>
        <w:rPr>
          <w:spacing w:val="1"/>
          <w:w w:val="95"/>
        </w:rPr>
        <w:t> </w:t>
      </w:r>
      <w:r>
        <w:rPr>
          <w:w w:val="95"/>
        </w:rPr>
        <w:t>friability, Assay and </w:t>
      </w:r>
      <w:r>
        <w:rPr>
          <w:rFonts w:ascii="Arial"/>
          <w:i/>
          <w:w w:val="95"/>
        </w:rPr>
        <w:t>In vitro </w:t>
      </w:r>
      <w:r>
        <w:rPr>
          <w:w w:val="95"/>
        </w:rPr>
        <w:t>drug release. The results of</w:t>
      </w:r>
      <w:r>
        <w:rPr>
          <w:spacing w:val="1"/>
          <w:w w:val="95"/>
        </w:rPr>
        <w:t> </w:t>
      </w:r>
      <w:r>
        <w:rPr>
          <w:spacing w:val="-2"/>
          <w:w w:val="95"/>
        </w:rPr>
        <w:t>stability </w:t>
      </w:r>
      <w:r>
        <w:rPr>
          <w:spacing w:val="-1"/>
          <w:w w:val="95"/>
        </w:rPr>
        <w:t>studies are shown in Table No.7, 8 &amp; Figure No.6,</w:t>
      </w:r>
      <w:r>
        <w:rPr>
          <w:spacing w:val="-48"/>
          <w:w w:val="95"/>
        </w:rPr>
        <w:t> </w:t>
      </w:r>
      <w:r>
        <w:rPr>
          <w:w w:val="90"/>
        </w:rPr>
        <w:t>which depicted that physical and chemical properties of the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tested tablets</w:t>
      </w:r>
      <w:r>
        <w:rPr>
          <w:w w:val="95"/>
        </w:rPr>
        <w:t> </w:t>
      </w:r>
      <w:r>
        <w:rPr>
          <w:spacing w:val="-1"/>
          <w:w w:val="95"/>
        </w:rPr>
        <w:t>(F4) were</w:t>
      </w:r>
      <w:r>
        <w:rPr>
          <w:w w:val="95"/>
        </w:rPr>
        <w:t> </w:t>
      </w:r>
      <w:r>
        <w:rPr>
          <w:spacing w:val="-1"/>
          <w:w w:val="95"/>
        </w:rPr>
        <w:t>not</w:t>
      </w:r>
      <w:r>
        <w:rPr>
          <w:spacing w:val="-2"/>
          <w:w w:val="95"/>
        </w:rPr>
        <w:t> </w:t>
      </w:r>
      <w:r>
        <w:rPr>
          <w:spacing w:val="-1"/>
          <w:w w:val="95"/>
        </w:rPr>
        <w:t>altered</w:t>
      </w:r>
      <w:r>
        <w:rPr>
          <w:w w:val="95"/>
        </w:rPr>
        <w:t> significantly.</w:t>
      </w:r>
      <w:r>
        <w:rPr>
          <w:spacing w:val="-1"/>
          <w:w w:val="95"/>
        </w:rPr>
        <w:t> </w:t>
      </w:r>
      <w:r>
        <w:rPr>
          <w:w w:val="95"/>
        </w:rPr>
        <w:t>So it may</w:t>
      </w:r>
    </w:p>
    <w:p>
      <w:pPr>
        <w:pStyle w:val="BodyText"/>
        <w:spacing w:before="87"/>
        <w:ind w:left="267"/>
        <w:jc w:val="both"/>
      </w:pPr>
      <w:r>
        <w:rPr/>
        <w:br w:type="column"/>
      </w:r>
      <w:r>
        <w:rPr>
          <w:w w:val="85"/>
        </w:rPr>
        <w:t>consider</w:t>
      </w:r>
      <w:r>
        <w:rPr>
          <w:spacing w:val="34"/>
          <w:w w:val="85"/>
        </w:rPr>
        <w:t> </w:t>
      </w:r>
      <w:r>
        <w:rPr>
          <w:w w:val="85"/>
        </w:rPr>
        <w:t>as</w:t>
      </w:r>
      <w:r>
        <w:rPr>
          <w:spacing w:val="35"/>
          <w:w w:val="85"/>
        </w:rPr>
        <w:t> </w:t>
      </w:r>
      <w:r>
        <w:rPr>
          <w:w w:val="85"/>
        </w:rPr>
        <w:t>stable</w:t>
      </w:r>
      <w:r>
        <w:rPr>
          <w:spacing w:val="35"/>
          <w:w w:val="85"/>
        </w:rPr>
        <w:t> </w:t>
      </w:r>
      <w:r>
        <w:rPr>
          <w:w w:val="85"/>
        </w:rPr>
        <w:t>formulation.</w:t>
      </w:r>
    </w:p>
    <w:p>
      <w:pPr>
        <w:pStyle w:val="BodyText"/>
        <w:rPr>
          <w:sz w:val="18"/>
        </w:rPr>
      </w:pPr>
    </w:p>
    <w:p>
      <w:pPr>
        <w:pStyle w:val="Heading1"/>
      </w:pPr>
      <w:r>
        <w:rPr>
          <w:w w:val="95"/>
        </w:rPr>
        <w:t>Conclusion</w:t>
      </w:r>
    </w:p>
    <w:p>
      <w:pPr>
        <w:pStyle w:val="BodyText"/>
        <w:spacing w:line="230" w:lineRule="auto" w:before="2"/>
        <w:ind w:left="267" w:right="294"/>
        <w:jc w:val="both"/>
      </w:pPr>
      <w:r>
        <w:rPr>
          <w:w w:val="95"/>
        </w:rPr>
        <w:t>Extended release matrix tablets of Diltiazem HCL were</w:t>
      </w:r>
      <w:r>
        <w:rPr>
          <w:spacing w:val="1"/>
          <w:w w:val="95"/>
        </w:rPr>
        <w:t> </w:t>
      </w:r>
      <w:r>
        <w:rPr>
          <w:w w:val="95"/>
        </w:rPr>
        <w:t>successfully</w:t>
      </w:r>
      <w:r>
        <w:rPr>
          <w:spacing w:val="1"/>
          <w:w w:val="95"/>
        </w:rPr>
        <w:t> </w:t>
      </w:r>
      <w:r>
        <w:rPr>
          <w:w w:val="95"/>
        </w:rPr>
        <w:t>formulated</w:t>
      </w:r>
      <w:r>
        <w:rPr>
          <w:spacing w:val="1"/>
          <w:w w:val="95"/>
        </w:rPr>
        <w:t> </w:t>
      </w:r>
      <w:r>
        <w:rPr>
          <w:w w:val="95"/>
        </w:rPr>
        <w:t>using</w:t>
      </w:r>
      <w:r>
        <w:rPr>
          <w:spacing w:val="1"/>
          <w:w w:val="95"/>
        </w:rPr>
        <w:t> </w:t>
      </w:r>
      <w:r>
        <w:rPr>
          <w:w w:val="95"/>
        </w:rPr>
        <w:t>waxy</w:t>
      </w:r>
      <w:r>
        <w:rPr>
          <w:spacing w:val="1"/>
          <w:w w:val="95"/>
        </w:rPr>
        <w:t> </w:t>
      </w:r>
      <w:r>
        <w:rPr>
          <w:w w:val="95"/>
        </w:rPr>
        <w:t>binders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melt</w:t>
      </w:r>
      <w:r>
        <w:rPr>
          <w:spacing w:val="1"/>
          <w:w w:val="95"/>
        </w:rPr>
        <w:t> </w:t>
      </w:r>
      <w:r>
        <w:rPr/>
        <w:t>granulation</w:t>
      </w:r>
      <w:r>
        <w:rPr>
          <w:spacing w:val="-4"/>
        </w:rPr>
        <w:t> </w:t>
      </w:r>
      <w:r>
        <w:rPr/>
        <w:t>technique.</w:t>
      </w:r>
    </w:p>
    <w:p>
      <w:pPr>
        <w:pStyle w:val="BodyText"/>
        <w:spacing w:line="217" w:lineRule="exact"/>
        <w:ind w:left="1042"/>
        <w:jc w:val="both"/>
      </w:pPr>
      <w:r>
        <w:rPr>
          <w:w w:val="90"/>
        </w:rPr>
        <w:t>From</w:t>
      </w:r>
      <w:r>
        <w:rPr>
          <w:spacing w:val="13"/>
          <w:w w:val="90"/>
        </w:rPr>
        <w:t> </w:t>
      </w:r>
      <w:r>
        <w:rPr>
          <w:w w:val="90"/>
        </w:rPr>
        <w:t>the</w:t>
      </w:r>
      <w:r>
        <w:rPr>
          <w:spacing w:val="15"/>
          <w:w w:val="90"/>
        </w:rPr>
        <w:t> </w:t>
      </w:r>
      <w:r>
        <w:rPr>
          <w:w w:val="90"/>
        </w:rPr>
        <w:t>experimental</w:t>
      </w:r>
      <w:r>
        <w:rPr>
          <w:spacing w:val="14"/>
          <w:w w:val="90"/>
        </w:rPr>
        <w:t> </w:t>
      </w:r>
      <w:r>
        <w:rPr>
          <w:w w:val="90"/>
        </w:rPr>
        <w:t>results</w:t>
      </w:r>
      <w:r>
        <w:rPr>
          <w:spacing w:val="13"/>
          <w:w w:val="90"/>
        </w:rPr>
        <w:t> </w:t>
      </w:r>
      <w:r>
        <w:rPr>
          <w:w w:val="90"/>
        </w:rPr>
        <w:t>it</w:t>
      </w:r>
      <w:r>
        <w:rPr>
          <w:spacing w:val="14"/>
          <w:w w:val="90"/>
        </w:rPr>
        <w:t> </w:t>
      </w:r>
      <w:r>
        <w:rPr>
          <w:w w:val="90"/>
        </w:rPr>
        <w:t>can</w:t>
      </w:r>
      <w:r>
        <w:rPr>
          <w:spacing w:val="14"/>
          <w:w w:val="90"/>
        </w:rPr>
        <w:t> </w:t>
      </w:r>
      <w:r>
        <w:rPr>
          <w:w w:val="90"/>
        </w:rPr>
        <w:t>be</w:t>
      </w:r>
      <w:r>
        <w:rPr>
          <w:spacing w:val="13"/>
          <w:w w:val="90"/>
        </w:rPr>
        <w:t> </w:t>
      </w:r>
      <w:r>
        <w:rPr>
          <w:w w:val="90"/>
        </w:rPr>
        <w:t>concluded</w:t>
      </w:r>
    </w:p>
    <w:p>
      <w:pPr>
        <w:pStyle w:val="BodyText"/>
        <w:spacing w:line="221" w:lineRule="exact"/>
        <w:ind w:left="267"/>
      </w:pPr>
      <w:r>
        <w:rPr/>
        <w:t>that,</w:t>
      </w: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30" w:lineRule="auto" w:before="9" w:after="0"/>
        <w:ind w:left="627" w:right="283" w:hanging="360"/>
        <w:jc w:val="both"/>
        <w:rPr>
          <w:sz w:val="20"/>
        </w:rPr>
      </w:pPr>
      <w:r>
        <w:rPr>
          <w:w w:val="90"/>
          <w:sz w:val="20"/>
        </w:rPr>
        <w:t>The extended release matrix system can be formulated</w:t>
      </w:r>
      <w:r>
        <w:rPr>
          <w:spacing w:val="1"/>
          <w:w w:val="90"/>
          <w:sz w:val="20"/>
        </w:rPr>
        <w:t> </w:t>
      </w:r>
      <w:r>
        <w:rPr>
          <w:spacing w:val="-1"/>
          <w:w w:val="95"/>
          <w:sz w:val="20"/>
        </w:rPr>
        <w:t>using different </w:t>
      </w:r>
      <w:r>
        <w:rPr>
          <w:w w:val="95"/>
          <w:sz w:val="20"/>
        </w:rPr>
        <w:t>hydrophobic polymers like Compritol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ATO 888 and Hydrogenated castor oil etc. by melt</w:t>
      </w:r>
      <w:r>
        <w:rPr>
          <w:spacing w:val="1"/>
          <w:w w:val="95"/>
          <w:sz w:val="20"/>
        </w:rPr>
        <w:t> </w:t>
      </w:r>
      <w:r>
        <w:rPr>
          <w:sz w:val="20"/>
        </w:rPr>
        <w:t>granulation</w:t>
      </w:r>
      <w:r>
        <w:rPr>
          <w:spacing w:val="-5"/>
          <w:sz w:val="20"/>
        </w:rPr>
        <w:t> </w:t>
      </w:r>
      <w:r>
        <w:rPr>
          <w:sz w:val="20"/>
        </w:rPr>
        <w:t>technique.</w:t>
      </w: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28" w:lineRule="auto" w:before="14" w:after="0"/>
        <w:ind w:left="627" w:right="293" w:hanging="360"/>
        <w:jc w:val="both"/>
        <w:rPr>
          <w:sz w:val="20"/>
        </w:rPr>
      </w:pPr>
      <w:r>
        <w:rPr>
          <w:w w:val="90"/>
          <w:sz w:val="20"/>
        </w:rPr>
        <w:t>The IR spectral analysis revealed that, polymers and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excipients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used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were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compatible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with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drug.</w:t>
      </w: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28" w:lineRule="auto" w:before="13" w:after="0"/>
        <w:ind w:left="627" w:right="285" w:hanging="360"/>
        <w:jc w:val="both"/>
        <w:rPr>
          <w:sz w:val="20"/>
        </w:rPr>
      </w:pPr>
      <w:r>
        <w:rPr>
          <w:w w:val="95"/>
          <w:sz w:val="20"/>
        </w:rPr>
        <w:t>Analysis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micromeritic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properties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formulated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granules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reveals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good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flow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compressibility.</w:t>
      </w: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30" w:lineRule="auto" w:before="12" w:after="0"/>
        <w:ind w:left="627" w:right="292" w:hanging="360"/>
        <w:jc w:val="both"/>
        <w:rPr>
          <w:sz w:val="20"/>
        </w:rPr>
      </w:pPr>
      <w:r>
        <w:rPr>
          <w:w w:val="90"/>
          <w:sz w:val="20"/>
        </w:rPr>
        <w:t>The formulated tablets showed compliance for various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physiochemical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parameters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viz.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tablet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dimensions,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hardness,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friability,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weight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variation,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content</w:t>
      </w:r>
      <w:r>
        <w:rPr>
          <w:spacing w:val="1"/>
          <w:w w:val="95"/>
          <w:sz w:val="20"/>
        </w:rPr>
        <w:t> </w:t>
      </w:r>
      <w:r>
        <w:rPr>
          <w:sz w:val="20"/>
        </w:rPr>
        <w:t>uniformity.</w:t>
      </w: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30" w:lineRule="auto" w:before="9" w:after="0"/>
        <w:ind w:left="627" w:right="292" w:hanging="360"/>
        <w:jc w:val="both"/>
        <w:rPr>
          <w:sz w:val="20"/>
        </w:rPr>
      </w:pPr>
      <w:r>
        <w:rPr>
          <w:w w:val="95"/>
          <w:sz w:val="20"/>
        </w:rPr>
        <w:t>The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in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vitro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studies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revealed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that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formulation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F2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(91.09%) and F4 (87.57%) showed maximum drug</w:t>
      </w:r>
      <w:r>
        <w:rPr>
          <w:spacing w:val="1"/>
          <w:w w:val="95"/>
          <w:sz w:val="20"/>
        </w:rPr>
        <w:t> </w:t>
      </w:r>
      <w:r>
        <w:rPr>
          <w:sz w:val="20"/>
        </w:rPr>
        <w:t>release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hrs.</w:t>
      </w: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28" w:lineRule="auto" w:before="12" w:after="0"/>
        <w:ind w:left="627" w:right="298" w:hanging="360"/>
        <w:jc w:val="both"/>
        <w:rPr>
          <w:sz w:val="20"/>
        </w:rPr>
      </w:pPr>
      <w:r>
        <w:rPr>
          <w:w w:val="95"/>
          <w:sz w:val="20"/>
        </w:rPr>
        <w:t>Formulation F3 (77.15%) and F6 (42.50%) showed</w:t>
      </w:r>
      <w:r>
        <w:rPr>
          <w:spacing w:val="1"/>
          <w:w w:val="95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retardation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-5"/>
          <w:sz w:val="20"/>
        </w:rPr>
        <w:t> </w:t>
      </w:r>
      <w:r>
        <w:rPr>
          <w:sz w:val="20"/>
        </w:rPr>
        <w:t>release.</w:t>
      </w: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30" w:lineRule="auto" w:before="12" w:after="0"/>
        <w:ind w:left="627" w:right="286" w:hanging="360"/>
        <w:jc w:val="both"/>
        <w:rPr>
          <w:sz w:val="20"/>
        </w:rPr>
      </w:pPr>
      <w:r>
        <w:rPr>
          <w:w w:val="95"/>
          <w:sz w:val="20"/>
        </w:rPr>
        <w:t>Marketed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formulation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(Dilgard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XR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90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mg)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showed</w:t>
      </w:r>
      <w:r>
        <w:rPr>
          <w:spacing w:val="-48"/>
          <w:w w:val="95"/>
          <w:sz w:val="20"/>
        </w:rPr>
        <w:t> </w:t>
      </w:r>
      <w:r>
        <w:rPr>
          <w:sz w:val="20"/>
        </w:rPr>
        <w:t>78.29%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release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compared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best</w:t>
      </w:r>
      <w:r>
        <w:rPr>
          <w:spacing w:val="1"/>
          <w:sz w:val="20"/>
        </w:rPr>
        <w:t> </w:t>
      </w:r>
      <w:r>
        <w:rPr>
          <w:w w:val="95"/>
          <w:sz w:val="20"/>
        </w:rPr>
        <w:t>formulations F2 and F4 showed 91.09% and 87.57%</w:t>
      </w:r>
      <w:r>
        <w:rPr>
          <w:spacing w:val="1"/>
          <w:w w:val="95"/>
          <w:sz w:val="20"/>
        </w:rPr>
        <w:t> </w:t>
      </w:r>
      <w:r>
        <w:rPr>
          <w:sz w:val="20"/>
        </w:rPr>
        <w:t>drug</w:t>
      </w:r>
      <w:r>
        <w:rPr>
          <w:spacing w:val="-7"/>
          <w:sz w:val="20"/>
        </w:rPr>
        <w:t> </w:t>
      </w:r>
      <w:r>
        <w:rPr>
          <w:sz w:val="20"/>
        </w:rPr>
        <w:t>release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8</w:t>
      </w:r>
      <w:r>
        <w:rPr>
          <w:spacing w:val="-6"/>
          <w:sz w:val="20"/>
        </w:rPr>
        <w:t> </w:t>
      </w:r>
      <w:r>
        <w:rPr>
          <w:sz w:val="20"/>
        </w:rPr>
        <w:t>hrs</w:t>
      </w:r>
      <w:r>
        <w:rPr>
          <w:spacing w:val="-7"/>
          <w:sz w:val="20"/>
        </w:rPr>
        <w:t> </w:t>
      </w:r>
      <w:r>
        <w:rPr>
          <w:sz w:val="20"/>
        </w:rPr>
        <w:t>respectively.</w:t>
      </w: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30" w:lineRule="auto" w:before="11" w:after="0"/>
        <w:ind w:left="627" w:right="293" w:hanging="360"/>
        <w:jc w:val="both"/>
        <w:rPr>
          <w:sz w:val="20"/>
        </w:rPr>
      </w:pP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formulations</w:t>
      </w:r>
      <w:r>
        <w:rPr>
          <w:spacing w:val="1"/>
          <w:sz w:val="20"/>
        </w:rPr>
        <w:t> </w:t>
      </w:r>
      <w:r>
        <w:rPr>
          <w:sz w:val="20"/>
        </w:rPr>
        <w:t>F2,</w:t>
      </w:r>
      <w:r>
        <w:rPr>
          <w:spacing w:val="1"/>
          <w:sz w:val="20"/>
        </w:rPr>
        <w:t> </w:t>
      </w:r>
      <w:r>
        <w:rPr>
          <w:sz w:val="20"/>
        </w:rPr>
        <w:t>F4,</w:t>
      </w:r>
      <w:r>
        <w:rPr>
          <w:spacing w:val="1"/>
          <w:sz w:val="20"/>
        </w:rPr>
        <w:t> </w:t>
      </w:r>
      <w:r>
        <w:rPr>
          <w:sz w:val="20"/>
        </w:rPr>
        <w:t>F5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Marketed</w:t>
      </w:r>
      <w:r>
        <w:rPr>
          <w:spacing w:val="1"/>
          <w:sz w:val="20"/>
        </w:rPr>
        <w:t> </w:t>
      </w:r>
      <w:r>
        <w:rPr>
          <w:w w:val="95"/>
          <w:sz w:val="20"/>
        </w:rPr>
        <w:t>preparation the best fitting linear parameter was that</w:t>
      </w:r>
      <w:r>
        <w:rPr>
          <w:spacing w:val="1"/>
          <w:w w:val="95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Higuchi</w:t>
      </w:r>
      <w:r>
        <w:rPr>
          <w:spacing w:val="-4"/>
          <w:sz w:val="20"/>
        </w:rPr>
        <w:t> </w:t>
      </w:r>
      <w:r>
        <w:rPr>
          <w:sz w:val="20"/>
        </w:rPr>
        <w:t>Matrix</w:t>
      </w:r>
      <w:r>
        <w:rPr>
          <w:spacing w:val="-3"/>
          <w:sz w:val="20"/>
        </w:rPr>
        <w:t> </w:t>
      </w:r>
      <w:r>
        <w:rPr>
          <w:sz w:val="20"/>
        </w:rPr>
        <w:t>model.</w:t>
      </w: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28" w:lineRule="auto" w:before="13" w:after="0"/>
        <w:ind w:left="627" w:right="290" w:hanging="360"/>
        <w:jc w:val="both"/>
        <w:rPr>
          <w:sz w:val="20"/>
        </w:rPr>
      </w:pPr>
      <w:r>
        <w:rPr>
          <w:w w:val="90"/>
          <w:sz w:val="20"/>
        </w:rPr>
        <w:t>Formulations F1 and F6 best fitted in First order, where</w:t>
      </w:r>
      <w:r>
        <w:rPr>
          <w:spacing w:val="1"/>
          <w:w w:val="90"/>
          <w:sz w:val="20"/>
        </w:rPr>
        <w:t> </w:t>
      </w:r>
      <w:r>
        <w:rPr>
          <w:sz w:val="20"/>
        </w:rPr>
        <w:t>as</w:t>
      </w:r>
      <w:r>
        <w:rPr>
          <w:spacing w:val="-10"/>
          <w:sz w:val="20"/>
        </w:rPr>
        <w:t> </w:t>
      </w:r>
      <w:r>
        <w:rPr>
          <w:sz w:val="20"/>
        </w:rPr>
        <w:t>F3</w:t>
      </w:r>
      <w:r>
        <w:rPr>
          <w:spacing w:val="-10"/>
          <w:sz w:val="20"/>
        </w:rPr>
        <w:t> </w:t>
      </w:r>
      <w:r>
        <w:rPr>
          <w:sz w:val="20"/>
        </w:rPr>
        <w:t>followed</w:t>
      </w:r>
      <w:r>
        <w:rPr>
          <w:spacing w:val="-10"/>
          <w:sz w:val="20"/>
        </w:rPr>
        <w:t> </w:t>
      </w:r>
      <w:r>
        <w:rPr>
          <w:sz w:val="20"/>
        </w:rPr>
        <w:t>Hixson-</w:t>
      </w:r>
      <w:r>
        <w:rPr>
          <w:spacing w:val="-9"/>
          <w:sz w:val="20"/>
        </w:rPr>
        <w:t> </w:t>
      </w:r>
      <w:r>
        <w:rPr>
          <w:sz w:val="20"/>
        </w:rPr>
        <w:t>Crowell</w:t>
      </w:r>
      <w:r>
        <w:rPr>
          <w:spacing w:val="-11"/>
          <w:sz w:val="20"/>
        </w:rPr>
        <w:t> </w:t>
      </w:r>
      <w:r>
        <w:rPr>
          <w:sz w:val="20"/>
        </w:rPr>
        <w:t>model.</w:t>
      </w: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30" w:lineRule="auto" w:before="11" w:after="0"/>
        <w:ind w:left="627" w:right="289" w:hanging="360"/>
        <w:jc w:val="both"/>
        <w:rPr>
          <w:sz w:val="20"/>
        </w:rPr>
      </w:pPr>
      <w:r>
        <w:rPr>
          <w:w w:val="95"/>
          <w:sz w:val="20"/>
        </w:rPr>
        <w:t>Further detailed investigation and elaborative study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need to be carried out for bioavailability, preclinical,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clinical and stability studies for providing platform for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further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development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optimization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this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drug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delivery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system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Diltiazem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in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form extended</w:t>
      </w:r>
      <w:r>
        <w:rPr>
          <w:spacing w:val="1"/>
          <w:w w:val="95"/>
          <w:sz w:val="20"/>
        </w:rPr>
        <w:t> </w:t>
      </w:r>
      <w:r>
        <w:rPr>
          <w:sz w:val="20"/>
        </w:rPr>
        <w:t>release</w:t>
      </w:r>
      <w:r>
        <w:rPr>
          <w:spacing w:val="-2"/>
          <w:sz w:val="20"/>
        </w:rPr>
        <w:t> </w:t>
      </w:r>
      <w:r>
        <w:rPr>
          <w:sz w:val="20"/>
        </w:rPr>
        <w:t>matrix</w:t>
      </w:r>
      <w:r>
        <w:rPr>
          <w:spacing w:val="-3"/>
          <w:sz w:val="20"/>
        </w:rPr>
        <w:t> </w:t>
      </w:r>
      <w:r>
        <w:rPr>
          <w:sz w:val="20"/>
        </w:rPr>
        <w:t>tablets.</w:t>
      </w:r>
    </w:p>
    <w:p>
      <w:pPr>
        <w:pStyle w:val="BodyText"/>
        <w:spacing w:before="11"/>
        <w:rPr>
          <w:sz w:val="17"/>
        </w:rPr>
      </w:pPr>
    </w:p>
    <w:p>
      <w:pPr>
        <w:pStyle w:val="Heading1"/>
        <w:spacing w:line="272" w:lineRule="exact"/>
      </w:pPr>
      <w:r>
        <w:rPr>
          <w:w w:val="95"/>
        </w:rPr>
        <w:t>Reference</w:t>
      </w: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30" w:lineRule="auto" w:before="4" w:after="0"/>
        <w:ind w:left="627" w:right="292" w:hanging="360"/>
        <w:jc w:val="both"/>
        <w:rPr>
          <w:sz w:val="20"/>
        </w:rPr>
      </w:pPr>
      <w:r>
        <w:rPr>
          <w:w w:val="90"/>
          <w:sz w:val="20"/>
        </w:rPr>
        <w:t>Paradkar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AR,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Maheshwari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M,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Chauban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B.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Sustained</w:t>
      </w:r>
      <w:r>
        <w:rPr>
          <w:spacing w:val="-45"/>
          <w:w w:val="90"/>
          <w:sz w:val="20"/>
        </w:rPr>
        <w:t> </w:t>
      </w:r>
      <w:r>
        <w:rPr>
          <w:w w:val="95"/>
          <w:sz w:val="20"/>
        </w:rPr>
        <w:t>release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matrices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Metformin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Hydrochloride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Glyceryl</w:t>
      </w:r>
      <w:r>
        <w:rPr>
          <w:spacing w:val="4"/>
          <w:w w:val="90"/>
          <w:sz w:val="20"/>
        </w:rPr>
        <w:t> </w:t>
      </w:r>
      <w:r>
        <w:rPr>
          <w:w w:val="90"/>
          <w:sz w:val="20"/>
        </w:rPr>
        <w:t>behenate.</w:t>
      </w:r>
      <w:r>
        <w:rPr>
          <w:spacing w:val="5"/>
          <w:w w:val="90"/>
          <w:sz w:val="20"/>
        </w:rPr>
        <w:t> </w:t>
      </w:r>
      <w:r>
        <w:rPr>
          <w:w w:val="90"/>
          <w:sz w:val="20"/>
        </w:rPr>
        <w:t>Indian</w:t>
      </w:r>
      <w:r>
        <w:rPr>
          <w:spacing w:val="3"/>
          <w:w w:val="90"/>
          <w:sz w:val="20"/>
        </w:rPr>
        <w:t> </w:t>
      </w:r>
      <w:r>
        <w:rPr>
          <w:w w:val="90"/>
          <w:sz w:val="20"/>
        </w:rPr>
        <w:t>Drugs.</w:t>
      </w:r>
      <w:r>
        <w:rPr>
          <w:spacing w:val="5"/>
          <w:w w:val="90"/>
          <w:sz w:val="20"/>
        </w:rPr>
        <w:t> </w:t>
      </w:r>
      <w:r>
        <w:rPr>
          <w:w w:val="90"/>
          <w:sz w:val="20"/>
        </w:rPr>
        <w:t>June</w:t>
      </w:r>
      <w:r>
        <w:rPr>
          <w:spacing w:val="5"/>
          <w:w w:val="90"/>
          <w:sz w:val="20"/>
        </w:rPr>
        <w:t> </w:t>
      </w:r>
      <w:r>
        <w:rPr>
          <w:w w:val="90"/>
          <w:sz w:val="20"/>
        </w:rPr>
        <w:t>2004;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41</w:t>
      </w:r>
      <w:r>
        <w:rPr>
          <w:spacing w:val="5"/>
          <w:w w:val="90"/>
          <w:sz w:val="20"/>
        </w:rPr>
        <w:t> </w:t>
      </w:r>
      <w:r>
        <w:rPr>
          <w:w w:val="90"/>
          <w:sz w:val="20"/>
        </w:rPr>
        <w:t>(6).</w:t>
      </w: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30" w:lineRule="auto" w:before="1" w:after="0"/>
        <w:ind w:left="627" w:right="292" w:hanging="360"/>
        <w:jc w:val="both"/>
        <w:rPr>
          <w:sz w:val="20"/>
        </w:rPr>
      </w:pPr>
      <w:r>
        <w:rPr>
          <w:w w:val="85"/>
          <w:sz w:val="20"/>
        </w:rPr>
        <w:t>Aulton ME. Pharmaceutics: The Science of Dosage Form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Design. Second Edn. Livingstone C. Elsevier Science Ltd.</w:t>
      </w:r>
      <w:r>
        <w:rPr>
          <w:spacing w:val="1"/>
          <w:w w:val="85"/>
          <w:sz w:val="20"/>
        </w:rPr>
        <w:t> </w:t>
      </w:r>
      <w:r>
        <w:rPr>
          <w:w w:val="95"/>
          <w:sz w:val="20"/>
        </w:rPr>
        <w:t>2002;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315-20.</w:t>
      </w: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30" w:lineRule="auto" w:before="3" w:after="0"/>
        <w:ind w:left="627" w:right="289" w:hanging="360"/>
        <w:jc w:val="both"/>
        <w:rPr>
          <w:sz w:val="20"/>
        </w:rPr>
      </w:pPr>
      <w:r>
        <w:rPr>
          <w:w w:val="85"/>
          <w:sz w:val="20"/>
        </w:rPr>
        <w:t>Martin, P. Brustamannte, AHC Chun. Physical Pharmacy:</w:t>
      </w:r>
      <w:r>
        <w:rPr>
          <w:spacing w:val="1"/>
          <w:w w:val="85"/>
          <w:sz w:val="20"/>
        </w:rPr>
        <w:t> </w:t>
      </w:r>
      <w:r>
        <w:rPr>
          <w:w w:val="90"/>
          <w:sz w:val="20"/>
        </w:rPr>
        <w:t>Physical Chemical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Principles in the Pharmaceutical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Sciences, Fourth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Edn, New Delhi.1997;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330-1, 437-8.</w:t>
      </w: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30" w:lineRule="auto" w:before="1" w:after="0"/>
        <w:ind w:left="627" w:right="291" w:hanging="360"/>
        <w:jc w:val="both"/>
        <w:rPr>
          <w:sz w:val="20"/>
        </w:rPr>
      </w:pPr>
      <w:r>
        <w:rPr>
          <w:w w:val="95"/>
          <w:sz w:val="20"/>
        </w:rPr>
        <w:t>The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United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State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Pharmacopoeia.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United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State</w:t>
      </w:r>
      <w:r>
        <w:rPr>
          <w:spacing w:val="-48"/>
          <w:w w:val="95"/>
          <w:sz w:val="20"/>
        </w:rPr>
        <w:t> </w:t>
      </w:r>
      <w:r>
        <w:rPr>
          <w:w w:val="85"/>
          <w:sz w:val="20"/>
        </w:rPr>
        <w:t>Pharmacopoeial Covenction,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Rockville, MD. Asian Edn.</w:t>
      </w:r>
      <w:r>
        <w:rPr>
          <w:spacing w:val="1"/>
          <w:w w:val="85"/>
          <w:sz w:val="20"/>
        </w:rPr>
        <w:t> </w:t>
      </w:r>
      <w:r>
        <w:rPr>
          <w:sz w:val="20"/>
        </w:rPr>
        <w:t>2000;</w:t>
      </w:r>
      <w:r>
        <w:rPr>
          <w:spacing w:val="1"/>
          <w:sz w:val="20"/>
        </w:rPr>
        <w:t> </w:t>
      </w:r>
      <w:r>
        <w:rPr>
          <w:sz w:val="20"/>
        </w:rPr>
        <w:t>1941-3</w:t>
      </w: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30" w:lineRule="auto" w:before="1" w:after="0"/>
        <w:ind w:left="627" w:right="290" w:hanging="360"/>
        <w:jc w:val="both"/>
        <w:rPr>
          <w:sz w:val="20"/>
        </w:rPr>
      </w:pPr>
      <w:r>
        <w:rPr>
          <w:w w:val="90"/>
          <w:sz w:val="20"/>
        </w:rPr>
        <w:t>Lachman L, Liberman HA, Kanig JL. The Theory And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Practice of Industrial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Pharmacy. Varghese publishing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house: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Mumbai.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Third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Edn.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1990;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296-302.</w:t>
      </w: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20" w:lineRule="exact" w:before="0" w:after="0"/>
        <w:ind w:left="627" w:right="0" w:hanging="361"/>
        <w:jc w:val="both"/>
        <w:rPr>
          <w:sz w:val="20"/>
        </w:rPr>
      </w:pPr>
      <w:r>
        <w:rPr>
          <w:w w:val="90"/>
          <w:sz w:val="20"/>
        </w:rPr>
        <w:t>Indian</w:t>
      </w:r>
      <w:r>
        <w:rPr>
          <w:spacing w:val="10"/>
          <w:w w:val="90"/>
          <w:sz w:val="20"/>
        </w:rPr>
        <w:t> </w:t>
      </w:r>
      <w:r>
        <w:rPr>
          <w:w w:val="90"/>
          <w:sz w:val="20"/>
        </w:rPr>
        <w:t>Pharmacopoeia</w:t>
      </w:r>
      <w:r>
        <w:rPr>
          <w:spacing w:val="11"/>
          <w:w w:val="90"/>
          <w:sz w:val="20"/>
        </w:rPr>
        <w:t> </w:t>
      </w:r>
      <w:r>
        <w:rPr>
          <w:w w:val="90"/>
          <w:sz w:val="20"/>
        </w:rPr>
        <w:t>Government</w:t>
      </w:r>
      <w:r>
        <w:rPr>
          <w:spacing w:val="12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17"/>
          <w:w w:val="90"/>
          <w:sz w:val="20"/>
        </w:rPr>
        <w:t> </w:t>
      </w:r>
      <w:r>
        <w:rPr>
          <w:w w:val="90"/>
          <w:sz w:val="20"/>
        </w:rPr>
        <w:t>India.</w:t>
      </w:r>
      <w:r>
        <w:rPr>
          <w:spacing w:val="11"/>
          <w:w w:val="90"/>
          <w:sz w:val="20"/>
        </w:rPr>
        <w:t> </w:t>
      </w:r>
      <w:r>
        <w:rPr>
          <w:w w:val="90"/>
          <w:sz w:val="20"/>
        </w:rPr>
        <w:t>Ministry</w:t>
      </w:r>
      <w:r>
        <w:rPr>
          <w:spacing w:val="13"/>
          <w:w w:val="90"/>
          <w:sz w:val="20"/>
        </w:rPr>
        <w:t> </w:t>
      </w:r>
      <w:r>
        <w:rPr>
          <w:w w:val="90"/>
          <w:sz w:val="20"/>
        </w:rPr>
        <w:t>of</w:t>
      </w:r>
    </w:p>
    <w:p>
      <w:pPr>
        <w:spacing w:after="0" w:line="220" w:lineRule="exact"/>
        <w:jc w:val="both"/>
        <w:rPr>
          <w:sz w:val="20"/>
        </w:rPr>
        <w:sectPr>
          <w:type w:val="continuous"/>
          <w:pgSz w:w="12240" w:h="15840"/>
          <w:pgMar w:top="1080" w:bottom="1160" w:left="640" w:right="620"/>
          <w:cols w:num="2" w:equalWidth="0">
            <w:col w:w="5162" w:space="411"/>
            <w:col w:w="5407"/>
          </w:cols>
        </w:sectPr>
      </w:pPr>
    </w:p>
    <w:p>
      <w:pPr>
        <w:pStyle w:val="BodyText"/>
        <w:spacing w:line="230" w:lineRule="auto" w:before="83"/>
        <w:ind w:left="627" w:right="42"/>
        <w:jc w:val="both"/>
      </w:pPr>
      <w:r>
        <w:rPr/>
        <w:t>Health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Family</w:t>
      </w:r>
      <w:r>
        <w:rPr>
          <w:spacing w:val="1"/>
        </w:rPr>
        <w:t> </w:t>
      </w:r>
      <w:r>
        <w:rPr/>
        <w:t>Welfare.The</w:t>
      </w:r>
      <w:r>
        <w:rPr>
          <w:spacing w:val="1"/>
        </w:rPr>
        <w:t> </w:t>
      </w:r>
      <w:r>
        <w:rPr/>
        <w:t>controller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publications.</w:t>
      </w:r>
      <w:r>
        <w:rPr>
          <w:spacing w:val="-6"/>
        </w:rPr>
        <w:t> </w:t>
      </w:r>
      <w:r>
        <w:rPr/>
        <w:t>New</w:t>
      </w:r>
      <w:r>
        <w:rPr>
          <w:spacing w:val="-6"/>
        </w:rPr>
        <w:t> </w:t>
      </w:r>
      <w:r>
        <w:rPr/>
        <w:t>Delhi.</w:t>
      </w:r>
      <w:r>
        <w:rPr>
          <w:spacing w:val="-7"/>
        </w:rPr>
        <w:t> </w:t>
      </w:r>
      <w:r>
        <w:rPr/>
        <w:t>1996;</w:t>
      </w:r>
      <w:r>
        <w:rPr>
          <w:spacing w:val="-7"/>
        </w:rPr>
        <w:t> </w:t>
      </w:r>
      <w:r>
        <w:rPr/>
        <w:t>736.</w:t>
      </w: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30" w:lineRule="auto" w:before="2" w:after="0"/>
        <w:ind w:left="627" w:right="40" w:hanging="360"/>
        <w:jc w:val="both"/>
        <w:rPr>
          <w:sz w:val="20"/>
        </w:rPr>
      </w:pPr>
      <w:r>
        <w:rPr>
          <w:w w:val="90"/>
          <w:sz w:val="20"/>
        </w:rPr>
        <w:t>Shimpi S, Paradkar AR. Preparation and evaluation of</w:t>
      </w:r>
      <w:r>
        <w:rPr>
          <w:spacing w:val="1"/>
          <w:w w:val="90"/>
          <w:sz w:val="20"/>
        </w:rPr>
        <w:t> </w:t>
      </w:r>
      <w:r>
        <w:rPr>
          <w:sz w:val="20"/>
        </w:rPr>
        <w:t>Diltiazem</w:t>
      </w:r>
      <w:r>
        <w:rPr>
          <w:spacing w:val="1"/>
          <w:sz w:val="20"/>
        </w:rPr>
        <w:t> </w:t>
      </w:r>
      <w:r>
        <w:rPr>
          <w:sz w:val="20"/>
        </w:rPr>
        <w:t>hydrochloride</w:t>
      </w:r>
      <w:r>
        <w:rPr>
          <w:spacing w:val="1"/>
          <w:sz w:val="20"/>
        </w:rPr>
        <w:t> </w:t>
      </w:r>
      <w:r>
        <w:rPr>
          <w:sz w:val="20"/>
        </w:rPr>
        <w:t>Gelucire</w:t>
      </w:r>
      <w:r>
        <w:rPr>
          <w:spacing w:val="1"/>
          <w:sz w:val="20"/>
        </w:rPr>
        <w:t> </w:t>
      </w:r>
      <w:r>
        <w:rPr>
          <w:sz w:val="20"/>
        </w:rPr>
        <w:t>43/01</w:t>
      </w:r>
      <w:r>
        <w:rPr>
          <w:spacing w:val="1"/>
          <w:sz w:val="20"/>
        </w:rPr>
        <w:t> </w:t>
      </w:r>
      <w:r>
        <w:rPr>
          <w:sz w:val="20"/>
        </w:rPr>
        <w:t>floating</w:t>
      </w:r>
      <w:r>
        <w:rPr>
          <w:spacing w:val="1"/>
          <w:sz w:val="20"/>
        </w:rPr>
        <w:t> </w:t>
      </w:r>
      <w:r>
        <w:rPr>
          <w:w w:val="90"/>
          <w:sz w:val="20"/>
        </w:rPr>
        <w:t>granules prepared by melt granulation, AAPS Pharmsci</w:t>
      </w:r>
      <w:r>
        <w:rPr>
          <w:spacing w:val="1"/>
          <w:w w:val="90"/>
          <w:sz w:val="20"/>
        </w:rPr>
        <w:t> </w:t>
      </w:r>
      <w:r>
        <w:rPr>
          <w:sz w:val="20"/>
        </w:rPr>
        <w:t>Tech.</w:t>
      </w:r>
      <w:r>
        <w:rPr>
          <w:spacing w:val="-4"/>
          <w:sz w:val="20"/>
        </w:rPr>
        <w:t> </w:t>
      </w:r>
      <w:r>
        <w:rPr>
          <w:sz w:val="20"/>
        </w:rPr>
        <w:t>2004;</w:t>
      </w:r>
      <w:r>
        <w:rPr>
          <w:spacing w:val="-3"/>
          <w:sz w:val="20"/>
        </w:rPr>
        <w:t> </w:t>
      </w:r>
      <w:r>
        <w:rPr>
          <w:sz w:val="20"/>
        </w:rPr>
        <w:t>5(3),</w:t>
      </w:r>
      <w:r>
        <w:rPr>
          <w:spacing w:val="-4"/>
          <w:sz w:val="20"/>
        </w:rPr>
        <w:t> </w:t>
      </w:r>
      <w:r>
        <w:rPr>
          <w:sz w:val="20"/>
        </w:rPr>
        <w:t>article</w:t>
      </w:r>
      <w:r>
        <w:rPr>
          <w:spacing w:val="-3"/>
          <w:sz w:val="20"/>
        </w:rPr>
        <w:t> </w:t>
      </w:r>
      <w:r>
        <w:rPr>
          <w:sz w:val="20"/>
        </w:rPr>
        <w:t>43.</w:t>
      </w: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30" w:lineRule="auto" w:before="2" w:after="0"/>
        <w:ind w:left="627" w:right="38" w:hanging="360"/>
        <w:jc w:val="both"/>
        <w:rPr>
          <w:sz w:val="20"/>
        </w:rPr>
      </w:pPr>
      <w:r>
        <w:rPr>
          <w:w w:val="95"/>
          <w:sz w:val="20"/>
        </w:rPr>
        <w:t>Paulo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Jose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MS.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Modeling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comparison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dissolution profiles. Euro J Pharma Sci. 2001; 13, 123-</w:t>
      </w:r>
      <w:r>
        <w:rPr>
          <w:spacing w:val="1"/>
          <w:w w:val="90"/>
          <w:sz w:val="20"/>
        </w:rPr>
        <w:t> </w:t>
      </w:r>
      <w:r>
        <w:rPr>
          <w:sz w:val="20"/>
        </w:rPr>
        <w:t>33.</w:t>
      </w: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30" w:lineRule="auto" w:before="1" w:after="0"/>
        <w:ind w:left="627" w:right="44" w:hanging="360"/>
        <w:jc w:val="both"/>
        <w:rPr>
          <w:sz w:val="20"/>
        </w:rPr>
      </w:pPr>
      <w:r>
        <w:rPr>
          <w:w w:val="90"/>
          <w:sz w:val="20"/>
        </w:rPr>
        <w:t>Hamdani J. Amighi K. Development and evaluation of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prolonged release pellets obtained by melt pelletization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process.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Int.J.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Pharm.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2002;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425,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167-77.</w:t>
      </w: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30" w:lineRule="auto" w:before="83" w:after="0"/>
        <w:ind w:left="627" w:right="294" w:hanging="360"/>
        <w:jc w:val="both"/>
        <w:rPr>
          <w:sz w:val="20"/>
        </w:rPr>
      </w:pPr>
      <w:r>
        <w:rPr>
          <w:w w:val="86"/>
          <w:sz w:val="20"/>
        </w:rPr>
        <w:br w:type="column"/>
      </w:r>
      <w:r>
        <w:rPr>
          <w:w w:val="95"/>
          <w:sz w:val="20"/>
        </w:rPr>
        <w:t>D’Souza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JI,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More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HN.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Design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evaluation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sustained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release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tablets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Diltiazem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Hydrochloride.</w:t>
      </w:r>
      <w:r>
        <w:rPr>
          <w:spacing w:val="1"/>
          <w:w w:val="90"/>
          <w:sz w:val="20"/>
        </w:rPr>
        <w:t> </w:t>
      </w:r>
      <w:r>
        <w:rPr>
          <w:sz w:val="20"/>
        </w:rPr>
        <w:t>Indian</w:t>
      </w:r>
      <w:r>
        <w:rPr>
          <w:spacing w:val="-11"/>
          <w:sz w:val="20"/>
        </w:rPr>
        <w:t> </w:t>
      </w:r>
      <w:r>
        <w:rPr>
          <w:sz w:val="20"/>
        </w:rPr>
        <w:t>Drugs.</w:t>
      </w:r>
      <w:r>
        <w:rPr>
          <w:spacing w:val="-10"/>
          <w:sz w:val="20"/>
        </w:rPr>
        <w:t> </w:t>
      </w:r>
      <w:r>
        <w:rPr>
          <w:sz w:val="20"/>
        </w:rPr>
        <w:t>March</w:t>
      </w:r>
      <w:r>
        <w:rPr>
          <w:spacing w:val="-11"/>
          <w:sz w:val="20"/>
        </w:rPr>
        <w:t> </w:t>
      </w:r>
      <w:r>
        <w:rPr>
          <w:sz w:val="20"/>
        </w:rPr>
        <w:t>2004</w:t>
      </w:r>
      <w:r>
        <w:rPr>
          <w:spacing w:val="-9"/>
          <w:sz w:val="20"/>
        </w:rPr>
        <w:t> </w:t>
      </w:r>
      <w:r>
        <w:rPr>
          <w:sz w:val="20"/>
        </w:rPr>
        <w:t>;</w:t>
      </w:r>
      <w:r>
        <w:rPr>
          <w:spacing w:val="-9"/>
          <w:sz w:val="20"/>
        </w:rPr>
        <w:t> </w:t>
      </w:r>
      <w:r>
        <w:rPr>
          <w:sz w:val="20"/>
        </w:rPr>
        <w:t>41</w:t>
      </w:r>
      <w:r>
        <w:rPr>
          <w:spacing w:val="-9"/>
          <w:sz w:val="20"/>
        </w:rPr>
        <w:t> </w:t>
      </w:r>
      <w:r>
        <w:rPr>
          <w:sz w:val="20"/>
        </w:rPr>
        <w:t>(3),</w:t>
      </w:r>
      <w:r>
        <w:rPr>
          <w:spacing w:val="-10"/>
          <w:sz w:val="20"/>
        </w:rPr>
        <w:t> </w:t>
      </w:r>
      <w:r>
        <w:rPr>
          <w:sz w:val="20"/>
        </w:rPr>
        <w:t>175-76.</w:t>
      </w: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30" w:lineRule="auto" w:before="3" w:after="0"/>
        <w:ind w:left="627" w:right="291" w:hanging="360"/>
        <w:jc w:val="both"/>
        <w:rPr>
          <w:sz w:val="20"/>
        </w:rPr>
      </w:pPr>
      <w:r>
        <w:rPr>
          <w:spacing w:val="-1"/>
          <w:w w:val="95"/>
          <w:sz w:val="20"/>
        </w:rPr>
        <w:t>Rowe RC, Sheskey PJ, Weller </w:t>
      </w:r>
      <w:r>
        <w:rPr>
          <w:w w:val="95"/>
          <w:sz w:val="20"/>
        </w:rPr>
        <w:t>PJ. A Handbook of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Pharmaceutical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excipients,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Pharmaceutical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Press,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American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Pharmaceutical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Association,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4th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edition.</w:t>
      </w:r>
      <w:r>
        <w:rPr>
          <w:spacing w:val="1"/>
          <w:w w:val="90"/>
          <w:sz w:val="20"/>
        </w:rPr>
        <w:t> </w:t>
      </w:r>
      <w:r>
        <w:rPr>
          <w:sz w:val="20"/>
        </w:rPr>
        <w:t>2003;</w:t>
      </w:r>
      <w:r>
        <w:rPr>
          <w:spacing w:val="-4"/>
          <w:sz w:val="20"/>
        </w:rPr>
        <w:t> </w:t>
      </w:r>
      <w:r>
        <w:rPr>
          <w:sz w:val="20"/>
        </w:rPr>
        <w:t>267-268,</w:t>
      </w:r>
      <w:r>
        <w:rPr>
          <w:spacing w:val="-4"/>
          <w:sz w:val="20"/>
        </w:rPr>
        <w:t> </w:t>
      </w:r>
      <w:r>
        <w:rPr>
          <w:sz w:val="20"/>
        </w:rPr>
        <w:t>260-261,</w:t>
      </w:r>
      <w:r>
        <w:rPr>
          <w:spacing w:val="-4"/>
          <w:sz w:val="20"/>
        </w:rPr>
        <w:t> </w:t>
      </w:r>
      <w:r>
        <w:rPr>
          <w:sz w:val="20"/>
        </w:rPr>
        <w:t>669-671,</w:t>
      </w:r>
      <w:r>
        <w:rPr>
          <w:spacing w:val="-4"/>
          <w:sz w:val="20"/>
        </w:rPr>
        <w:t> </w:t>
      </w:r>
      <w:r>
        <w:rPr>
          <w:sz w:val="20"/>
        </w:rPr>
        <w:t>106-107.</w:t>
      </w: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30" w:lineRule="auto" w:before="2" w:after="0"/>
        <w:ind w:left="627" w:right="289" w:hanging="360"/>
        <w:jc w:val="both"/>
        <w:rPr>
          <w:sz w:val="20"/>
        </w:rPr>
      </w:pPr>
      <w:r>
        <w:rPr>
          <w:w w:val="90"/>
          <w:sz w:val="20"/>
        </w:rPr>
        <w:t>Chowdary KPR. Yeola G. Formulation and evaluation of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extended release tablets of Diltiazem HCL by melt</w:t>
      </w:r>
      <w:r>
        <w:rPr>
          <w:spacing w:val="1"/>
          <w:w w:val="95"/>
          <w:sz w:val="20"/>
        </w:rPr>
        <w:t> </w:t>
      </w:r>
      <w:r>
        <w:rPr>
          <w:w w:val="85"/>
          <w:sz w:val="20"/>
        </w:rPr>
        <w:t>granulation</w:t>
      </w:r>
      <w:r>
        <w:rPr>
          <w:spacing w:val="26"/>
          <w:w w:val="85"/>
          <w:sz w:val="20"/>
        </w:rPr>
        <w:t> </w:t>
      </w:r>
      <w:r>
        <w:rPr>
          <w:w w:val="85"/>
          <w:sz w:val="20"/>
        </w:rPr>
        <w:t>technique.</w:t>
      </w:r>
      <w:r>
        <w:rPr>
          <w:spacing w:val="30"/>
          <w:w w:val="85"/>
          <w:sz w:val="20"/>
        </w:rPr>
        <w:t> </w:t>
      </w:r>
      <w:r>
        <w:rPr>
          <w:w w:val="85"/>
          <w:sz w:val="20"/>
        </w:rPr>
        <w:t>AAPS</w:t>
      </w:r>
      <w:r>
        <w:rPr>
          <w:spacing w:val="28"/>
          <w:w w:val="85"/>
          <w:sz w:val="20"/>
        </w:rPr>
        <w:t> </w:t>
      </w:r>
      <w:r>
        <w:rPr>
          <w:w w:val="85"/>
          <w:sz w:val="20"/>
        </w:rPr>
        <w:t>PharmsciTech.</w:t>
      </w:r>
      <w:r>
        <w:rPr>
          <w:spacing w:val="26"/>
          <w:w w:val="85"/>
          <w:sz w:val="20"/>
        </w:rPr>
        <w:t> </w:t>
      </w:r>
      <w:r>
        <w:rPr>
          <w:w w:val="85"/>
          <w:sz w:val="20"/>
        </w:rPr>
        <w:t>2,</w:t>
      </w:r>
      <w:r>
        <w:rPr>
          <w:spacing w:val="27"/>
          <w:w w:val="85"/>
          <w:sz w:val="20"/>
        </w:rPr>
        <w:t> </w:t>
      </w:r>
      <w:r>
        <w:rPr>
          <w:w w:val="85"/>
          <w:sz w:val="20"/>
        </w:rPr>
        <w:t>2007</w:t>
      </w:r>
      <w:r>
        <w:rPr>
          <w:spacing w:val="27"/>
          <w:w w:val="85"/>
          <w:sz w:val="20"/>
        </w:rPr>
        <w:t> </w:t>
      </w:r>
      <w:r>
        <w:rPr>
          <w:w w:val="85"/>
          <w:sz w:val="20"/>
        </w:rPr>
        <w:t>132</w:t>
      </w:r>
    </w:p>
    <w:p>
      <w:pPr>
        <w:pStyle w:val="BodyText"/>
        <w:spacing w:line="220" w:lineRule="exact"/>
        <w:ind w:left="627"/>
        <w:jc w:val="both"/>
      </w:pPr>
      <w:r>
        <w:rPr/>
        <w:t>-</w:t>
      </w:r>
      <w:r>
        <w:rPr>
          <w:spacing w:val="-5"/>
        </w:rPr>
        <w:t> </w:t>
      </w:r>
      <w:r>
        <w:rPr/>
        <w:t>139.</w:t>
      </w:r>
    </w:p>
    <w:sectPr>
      <w:pgSz w:w="12240" w:h="15840"/>
      <w:pgMar w:header="720" w:footer="979" w:top="1080" w:bottom="1160" w:left="640" w:right="620"/>
      <w:cols w:num="2" w:equalWidth="0">
        <w:col w:w="5160" w:space="413"/>
        <w:col w:w="54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6.559998pt;margin-top:732.074646pt;width:91pt;height:12.85pt;mso-position-horizontal-relative:page;mso-position-vertical-relative:page;z-index:-1654732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0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14"/>
                    <w:w w:val="8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0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15"/>
                    <w:w w:val="8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0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14"/>
                    <w:w w:val="8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0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14"/>
                    <w:w w:val="8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0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15"/>
                    <w:w w:val="8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0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21.413071pt;margin-top:732.074646pt;width:36.7pt;height:12.85pt;mso-position-horizontal-relative:page;mso-position-vertical-relative:page;z-index:-1654681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5"/>
                    <w:sz w:val="20"/>
                  </w:rPr>
                  <w:t>Vol</w:t>
                </w:r>
                <w:r>
                  <w:rPr>
                    <w:rFonts w:ascii="Arial" w:hAnsi="Arial"/>
                    <w:i/>
                    <w:spacing w:val="3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-5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52.166138pt;margin-top:732.074646pt;width:42.3pt;height:12.85pt;mso-position-horizontal-relative:page;mso-position-vertical-relative:page;z-index:-1654630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 w:hAnsi="Arial"/>
                    <w:i/>
                    <w:spacing w:val="14"/>
                    <w:w w:val="8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85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5"/>
                    <w:w w:val="8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85"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480.679993pt;margin-top:732.074646pt;width:64.6500pt;height:12.85pt;mso-position-horizontal-relative:page;mso-position-vertical-relative:page;z-index:-1654579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5"/>
                    <w:sz w:val="20"/>
                  </w:rPr>
                  <w:t>Jan</w:t>
                </w:r>
                <w:r>
                  <w:rPr>
                    <w:rFonts w:ascii="Arial"/>
                    <w:i/>
                    <w:spacing w:val="-9"/>
                    <w:w w:val="9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5"/>
                    <w:sz w:val="20"/>
                  </w:rPr>
                  <w:t>Mar</w:t>
                </w:r>
                <w:r>
                  <w:rPr>
                    <w:rFonts w:asci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5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2.599976pt;margin-top:34.99469pt;width:17pt;height:12.85pt;mso-position-horizontal-relative:page;mso-position-vertical-relative:page;z-index:-16547840" type="#_x0000_t202" filled="false" stroked="false">
          <v:textbox inset="0,0,0,0">
            <w:txbxContent>
              <w:p>
                <w:pPr>
                  <w:pStyle w:val="BodyText"/>
                  <w:spacing w:before="6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627" w:hanging="360"/>
        <w:jc w:val="left"/>
      </w:pPr>
      <w:rPr>
        <w:rFonts w:hint="default" w:ascii="Microsoft Sans Serif" w:hAnsi="Microsoft Sans Serif" w:eastAsia="Microsoft Sans Serif" w:cs="Microsoft Sans Serif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49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"/>
      <w:lvlJc w:val="left"/>
      <w:pPr>
        <w:ind w:left="627" w:hanging="360"/>
      </w:pPr>
      <w:rPr>
        <w:rFonts w:hint="default" w:ascii="Wingdings" w:hAnsi="Wingdings" w:eastAsia="Wingdings" w:cs="Wingdings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49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1" w:lineRule="exact"/>
      <w:ind w:left="26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67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2609" w:right="543" w:hanging="2225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627" w:right="292" w:hanging="360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33" w:lineRule="exact"/>
      <w:jc w:val="center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hyperlink" Target="mailto:senthilindia1@rediffmail.com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2023-10-07T13:04:25Z</dcterms:created>
  <dcterms:modified xsi:type="dcterms:W3CDTF">2023-10-07T13:04:25Z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2023-10-07T00:00:00Z</vt:filetime>
  </property>
</Properties>
</file>