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4"/>
        <w:ind w:left="54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5.723079pt;width:109.45pt;height:1.35pt;mso-position-horizontal-relative:page;mso-position-vertical-relative:paragraph;z-index:15730688" coordorigin="1411,114" coordsize="2189,27" path="m3600,134l1411,134,1411,141,3600,141,3600,134xm3600,114l1411,114,1411,122,3600,122,3600,11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50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3.857628pt;width:109.45pt;height:96.75pt;mso-position-horizontal-relative:page;mso-position-vertical-relative:paragraph;z-index:15731200" coordorigin="1411,-877" coordsize="2189,1935">
            <v:shape style="position:absolute;left:1411;top:-878;width:2189;height:27" coordorigin="1411,-877" coordsize="2189,27" path="m3600,-858l1411,-858,1411,-851,3600,-851,3600,-858xm3600,-877l1411,-877,1411,-870,3600,-870,3600,-877xe" filled="true" fillcolor="#000000" stroked="false">
              <v:path arrowok="t"/>
              <v:fill type="solid"/>
            </v:shape>
            <v:shape style="position:absolute;left:1495;top:-851;width:2021;height:1858" type="#_x0000_t75" stroked="false">
              <v:imagedata r:id="rId7" o:title=""/>
            </v:shape>
            <v:shape style="position:absolute;left:1439;top:1050;width:2132;height:8" coordorigin="1440,1050" coordsize="2132,8" path="m1966,1050l1440,1050,1440,1057,1966,1057,1966,1050xm1975,1050l1968,1050,1968,1057,1975,1057,1975,1050xm2604,1050l1978,1050,1978,1057,2604,1057,2604,1050xm2614,1050l2606,1050,2606,1057,2614,1057,2614,1050xm3571,1050l2616,1050,2616,1057,3571,1057,3571,105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7"/>
        <w:rPr>
          <w:b/>
          <w:sz w:val="43"/>
        </w:rPr>
      </w:pPr>
      <w:r>
        <w:rPr/>
        <w:br w:type="column"/>
      </w:r>
      <w:r>
        <w:rPr>
          <w:b/>
          <w:sz w:val="43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even" r:id="rId5"/>
          <w:headerReference w:type="default" r:id="rId6"/>
          <w:type w:val="continuous"/>
          <w:pgSz w:w="11910" w:h="16840"/>
          <w:pgMar w:header="722" w:top="1320" w:bottom="280" w:left="1140" w:right="1220"/>
          <w:pgNumType w:start="474"/>
          <w:cols w:num="3" w:equalWidth="0">
            <w:col w:w="2189" w:space="40"/>
            <w:col w:w="3286" w:space="39"/>
            <w:col w:w="39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20" w:bottom="280" w:left="1140" w:right="12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spacing w:before="0"/>
        <w:ind w:left="40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2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20" w:bottom="280" w:left="1140" w:right="1220"/>
          <w:cols w:num="2" w:equalWidth="0">
            <w:col w:w="718" w:space="40"/>
            <w:col w:w="87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30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176"/>
        <w:ind w:left="76" w:right="0" w:firstLine="0"/>
        <w:jc w:val="center"/>
        <w:rPr>
          <w:b/>
          <w:i/>
          <w:sz w:val="26"/>
        </w:rPr>
      </w:pPr>
      <w:r>
        <w:rPr>
          <w:b/>
          <w:sz w:val="26"/>
        </w:rPr>
        <w:t>EFFECT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PLANT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GROWTH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REGULATORS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ON</w:t>
      </w:r>
      <w:r>
        <w:rPr>
          <w:b/>
          <w:spacing w:val="3"/>
          <w:sz w:val="26"/>
        </w:rPr>
        <w:t> </w:t>
      </w:r>
      <w:r>
        <w:rPr>
          <w:b/>
          <w:i/>
          <w:sz w:val="26"/>
        </w:rPr>
        <w:t>IN</w:t>
      </w:r>
      <w:r>
        <w:rPr>
          <w:b/>
          <w:i/>
          <w:spacing w:val="-3"/>
          <w:sz w:val="26"/>
        </w:rPr>
        <w:t> </w:t>
      </w:r>
      <w:r>
        <w:rPr>
          <w:b/>
          <w:i/>
          <w:sz w:val="26"/>
        </w:rPr>
        <w:t>VITRO</w:t>
      </w:r>
    </w:p>
    <w:p>
      <w:pPr>
        <w:spacing w:before="44"/>
        <w:ind w:left="74" w:right="0" w:firstLine="0"/>
        <w:jc w:val="center"/>
        <w:rPr>
          <w:b/>
          <w:sz w:val="26"/>
        </w:rPr>
      </w:pPr>
      <w:r>
        <w:rPr>
          <w:b/>
          <w:sz w:val="26"/>
        </w:rPr>
        <w:t>PROPAGATION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3"/>
          <w:sz w:val="26"/>
        </w:rPr>
        <w:t> </w:t>
      </w:r>
      <w:r>
        <w:rPr>
          <w:b/>
          <w:i/>
          <w:sz w:val="26"/>
        </w:rPr>
        <w:t>RHINACANTHUS</w:t>
      </w:r>
      <w:r>
        <w:rPr>
          <w:b/>
          <w:i/>
          <w:spacing w:val="-7"/>
          <w:sz w:val="26"/>
        </w:rPr>
        <w:t> </w:t>
      </w:r>
      <w:r>
        <w:rPr>
          <w:b/>
          <w:i/>
          <w:sz w:val="26"/>
        </w:rPr>
        <w:t>NASUTUS</w:t>
      </w:r>
      <w:r>
        <w:rPr>
          <w:b/>
          <w:i/>
          <w:spacing w:val="-2"/>
          <w:sz w:val="26"/>
        </w:rPr>
        <w:t> </w:t>
      </w:r>
      <w:r>
        <w:rPr>
          <w:b/>
          <w:sz w:val="26"/>
        </w:rPr>
        <w:t>L.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(ACANTHACEAE)</w:t>
      </w:r>
    </w:p>
    <w:p>
      <w:pPr>
        <w:pStyle w:val="Heading1"/>
        <w:spacing w:before="39"/>
        <w:ind w:left="76"/>
        <w:jc w:val="center"/>
      </w:pPr>
      <w:r>
        <w:rPr>
          <w:spacing w:val="-1"/>
          <w:vertAlign w:val="superscript"/>
        </w:rPr>
        <w:t>*,1</w:t>
      </w:r>
      <w:r>
        <w:rPr>
          <w:spacing w:val="-1"/>
          <w:vertAlign w:val="baseline"/>
        </w:rPr>
        <w:t>Sundar S,</w:t>
      </w:r>
      <w:r>
        <w:rPr>
          <w:spacing w:val="1"/>
          <w:vertAlign w:val="baseline"/>
        </w:rPr>
        <w:t> </w:t>
      </w:r>
      <w:r>
        <w:rPr>
          <w:spacing w:val="-1"/>
          <w:vertAlign w:val="superscript"/>
        </w:rPr>
        <w:t>1</w:t>
      </w:r>
      <w:r>
        <w:rPr>
          <w:spacing w:val="-1"/>
          <w:vertAlign w:val="baseline"/>
        </w:rPr>
        <w:t>Jayarami</w:t>
      </w:r>
      <w:r>
        <w:rPr>
          <w:vertAlign w:val="baseline"/>
        </w:rPr>
        <w:t> Reddy</w:t>
      </w:r>
      <w:r>
        <w:rPr>
          <w:spacing w:val="-2"/>
          <w:vertAlign w:val="baseline"/>
        </w:rPr>
        <w:t> </w:t>
      </w:r>
      <w:r>
        <w:rPr>
          <w:vertAlign w:val="baseline"/>
        </w:rPr>
        <w:t>A,</w:t>
      </w:r>
      <w:r>
        <w:rPr>
          <w:spacing w:val="3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Saravana</w:t>
      </w:r>
      <w:r>
        <w:rPr>
          <w:spacing w:val="1"/>
          <w:vertAlign w:val="baseline"/>
        </w:rPr>
        <w:t> </w:t>
      </w:r>
      <w:r>
        <w:rPr>
          <w:vertAlign w:val="baseline"/>
        </w:rPr>
        <w:t>Kumar A</w:t>
      </w:r>
      <w:r>
        <w:rPr>
          <w:spacing w:val="-20"/>
          <w:vertAlign w:val="baseline"/>
        </w:rPr>
        <w:t> 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superscript"/>
        </w:rPr>
        <w:t>3</w:t>
      </w:r>
      <w:r>
        <w:rPr>
          <w:vertAlign w:val="baseline"/>
        </w:rPr>
        <w:t>Justin</w:t>
      </w:r>
      <w:r>
        <w:rPr>
          <w:spacing w:val="1"/>
          <w:vertAlign w:val="baseline"/>
        </w:rPr>
        <w:t> </w:t>
      </w:r>
      <w:r>
        <w:rPr>
          <w:vertAlign w:val="baseline"/>
        </w:rPr>
        <w:t>Koilpillai Y</w:t>
      </w:r>
    </w:p>
    <w:p>
      <w:pPr>
        <w:spacing w:before="41"/>
        <w:ind w:left="82" w:right="0" w:firstLine="0"/>
        <w:jc w:val="center"/>
        <w:rPr>
          <w:sz w:val="22"/>
        </w:rPr>
      </w:pPr>
      <w:r>
        <w:rPr>
          <w:spacing w:val="-1"/>
          <w:sz w:val="22"/>
          <w:vertAlign w:val="superscript"/>
        </w:rPr>
        <w:t>*1</w:t>
      </w:r>
      <w:r>
        <w:rPr>
          <w:spacing w:val="-19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Vijaya</w:t>
      </w:r>
      <w:r>
        <w:rPr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Institute</w:t>
      </w:r>
      <w:r>
        <w:rPr>
          <w:spacing w:val="-2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of</w:t>
      </w:r>
      <w:r>
        <w:rPr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Pharmaceutical</w:t>
      </w:r>
      <w:r>
        <w:rPr>
          <w:sz w:val="22"/>
          <w:vertAlign w:val="baseline"/>
        </w:rPr>
        <w:t> Sciences, Enikepadu, Krishna District,</w:t>
      </w:r>
      <w:r>
        <w:rPr>
          <w:spacing w:val="6"/>
          <w:sz w:val="22"/>
          <w:vertAlign w:val="baseline"/>
        </w:rPr>
        <w:t> </w:t>
      </w:r>
      <w:r>
        <w:rPr>
          <w:sz w:val="22"/>
          <w:vertAlign w:val="baseline"/>
        </w:rPr>
        <w:t>A.P, India-521 108.</w:t>
      </w:r>
    </w:p>
    <w:p>
      <w:pPr>
        <w:spacing w:before="39"/>
        <w:ind w:left="80" w:right="0" w:firstLine="0"/>
        <w:jc w:val="center"/>
        <w:rPr>
          <w:sz w:val="22"/>
        </w:rPr>
      </w:pPr>
      <w:r>
        <w:rPr>
          <w:spacing w:val="-1"/>
          <w:sz w:val="22"/>
          <w:vertAlign w:val="superscript"/>
        </w:rPr>
        <w:t>2</w:t>
      </w:r>
      <w:r>
        <w:rPr>
          <w:spacing w:val="-22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J.J</w:t>
      </w:r>
      <w:r>
        <w:rPr>
          <w:spacing w:val="3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College</w:t>
      </w:r>
      <w:r>
        <w:rPr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of</w:t>
      </w:r>
      <w:r>
        <w:rPr>
          <w:spacing w:val="1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Pharmacy,</w:t>
      </w:r>
      <w:r>
        <w:rPr>
          <w:spacing w:val="3"/>
          <w:sz w:val="22"/>
          <w:vertAlign w:val="baseline"/>
        </w:rPr>
        <w:t> </w:t>
      </w:r>
      <w:r>
        <w:rPr>
          <w:spacing w:val="-1"/>
          <w:sz w:val="22"/>
          <w:vertAlign w:val="baseline"/>
        </w:rPr>
        <w:t>Maheshwaram,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R.R District,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A.P, India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1"/>
          <w:sz w:val="22"/>
          <w:vertAlign w:val="baseline"/>
        </w:rPr>
        <w:t> </w:t>
      </w:r>
      <w:r>
        <w:rPr>
          <w:color w:val="212121"/>
          <w:sz w:val="22"/>
          <w:vertAlign w:val="baseline"/>
        </w:rPr>
        <w:t>501 506.</w:t>
      </w:r>
    </w:p>
    <w:p>
      <w:pPr>
        <w:spacing w:before="38"/>
        <w:ind w:left="80" w:right="0" w:firstLine="0"/>
        <w:jc w:val="center"/>
        <w:rPr>
          <w:sz w:val="22"/>
        </w:rPr>
      </w:pPr>
      <w:r>
        <w:rPr>
          <w:sz w:val="22"/>
          <w:vertAlign w:val="superscript"/>
        </w:rPr>
        <w:t>3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St’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Joseph’s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(Autonomous),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Tiruchirappalli,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620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002.</w:t>
      </w:r>
    </w:p>
    <w:p>
      <w:pPr>
        <w:pStyle w:val="BodyText"/>
        <w:spacing w:before="1"/>
        <w:rPr>
          <w:sz w:val="22"/>
        </w:rPr>
      </w:pPr>
      <w:r>
        <w:rPr/>
        <w:pict>
          <v:group style="position:absolute;margin-left:72.599998pt;margin-top:14.666726pt;width:450.05pt;height:1.3pt;mso-position-horizontal-relative:page;mso-position-vertical-relative:paragraph;z-index:-15728128;mso-wrap-distance-left:0;mso-wrap-distance-right:0" coordorigin="1452,293" coordsize="9001,26">
            <v:line style="position:absolute" from="1452,311" to="10452,311" stroked="true" strokeweight=".756pt" strokecolor="#000000">
              <v:stroke dashstyle="solid"/>
            </v:line>
            <v:rect style="position:absolute;left:1452;top:293;width:8998;height:22" filled="true" fillcolor="#000000" stroked="false">
              <v:fill type="solid"/>
            </v:rect>
            <w10:wrap type="topAndBottom"/>
          </v:group>
        </w:pict>
      </w:r>
    </w:p>
    <w:p>
      <w:pPr>
        <w:spacing w:before="11"/>
        <w:ind w:left="30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4"/>
        <w:ind w:left="300" w:right="218"/>
        <w:jc w:val="both"/>
      </w:pPr>
      <w:r>
        <w:rPr/>
        <w:t>The</w:t>
      </w:r>
      <w:r>
        <w:rPr>
          <w:spacing w:val="1"/>
        </w:rPr>
        <w:t> </w:t>
      </w:r>
      <w:r>
        <w:rPr/>
        <w:t>purpose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develop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micropropagation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>
          <w:i/>
        </w:rPr>
        <w:t>Rhinacanthus</w:t>
      </w:r>
      <w:r>
        <w:rPr>
          <w:i/>
          <w:spacing w:val="1"/>
        </w:rPr>
        <w:t> </w:t>
      </w:r>
      <w:r>
        <w:rPr>
          <w:i/>
        </w:rPr>
        <w:t>nasutus</w:t>
      </w:r>
      <w:r>
        <w:rPr/>
        <w:t>”</w:t>
      </w:r>
      <w:r>
        <w:rPr>
          <w:spacing w:val="1"/>
        </w:rPr>
        <w:t> </w:t>
      </w:r>
      <w:r>
        <w:rPr/>
        <w:t>(Acanthaceae)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India.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protocol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micro</w:t>
      </w:r>
      <w:r>
        <w:rPr>
          <w:spacing w:val="1"/>
        </w:rPr>
        <w:t> </w:t>
      </w:r>
      <w:r>
        <w:rPr/>
        <w:t>propagation has been raised by the use of various explants inoculated on MS media fortified with different</w:t>
      </w:r>
      <w:r>
        <w:rPr>
          <w:spacing w:val="1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combinations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cytokinin</w:t>
      </w:r>
      <w:r>
        <w:rPr>
          <w:spacing w:val="1"/>
        </w:rPr>
        <w:t> </w:t>
      </w:r>
      <w:r>
        <w:rPr/>
        <w:t>(BAP).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maximum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2.8</w:t>
      </w:r>
      <w:r>
        <w:rPr>
          <w:spacing w:val="1"/>
        </w:rPr>
        <w:t> </w:t>
      </w:r>
      <w:r>
        <w:rPr/>
        <w:t>±</w:t>
      </w:r>
      <w:r>
        <w:rPr>
          <w:spacing w:val="1"/>
        </w:rPr>
        <w:t> </w:t>
      </w:r>
      <w:r>
        <w:rPr/>
        <w:t>1.2</w:t>
      </w:r>
      <w:r>
        <w:rPr>
          <w:spacing w:val="1"/>
        </w:rPr>
        <w:t> </w:t>
      </w:r>
      <w:r>
        <w:rPr/>
        <w:t>shoots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proliferated per explants on MS media supplemented with BAP (0.1, 0.5, 1, 1.5, 2.0 mg/l). Multiple shoots were</w:t>
      </w:r>
      <w:r>
        <w:rPr>
          <w:spacing w:val="1"/>
        </w:rPr>
        <w:t> </w:t>
      </w:r>
      <w:r>
        <w:rPr/>
        <w:t>observed on media supplemented with 2.0 mg/l from the explants. The nodal explants were inoculated on MS</w:t>
      </w:r>
      <w:r>
        <w:rPr>
          <w:spacing w:val="1"/>
        </w:rPr>
        <w:t> </w:t>
      </w:r>
      <w:r>
        <w:rPr/>
        <w:t>media fortified with different concentrations and combinations of Auxin (IBA). Maximum numbers of roots</w:t>
      </w:r>
      <w:r>
        <w:rPr>
          <w:spacing w:val="1"/>
        </w:rPr>
        <w:t> </w:t>
      </w:r>
      <w:r>
        <w:rPr/>
        <w:t>were proliferated per explant, supplemented with IBA 1.5mg/l. White nodular callus pronounced from the leaf</w:t>
      </w:r>
      <w:r>
        <w:rPr>
          <w:spacing w:val="1"/>
        </w:rPr>
        <w:t> </w:t>
      </w:r>
      <w:r>
        <w:rPr/>
        <w:t>explants</w:t>
      </w:r>
      <w:r>
        <w:rPr>
          <w:spacing w:val="-2"/>
        </w:rPr>
        <w:t> </w:t>
      </w:r>
      <w:r>
        <w:rPr/>
        <w:t>supplemented,</w:t>
      </w:r>
      <w:r>
        <w:rPr>
          <w:spacing w:val="2"/>
        </w:rPr>
        <w:t> </w:t>
      </w:r>
      <w:r>
        <w:rPr/>
        <w:t>when</w:t>
      </w:r>
      <w:r>
        <w:rPr>
          <w:spacing w:val="-2"/>
        </w:rPr>
        <w:t> </w:t>
      </w:r>
      <w:r>
        <w:rPr/>
        <w:t>they were</w:t>
      </w:r>
      <w:r>
        <w:rPr>
          <w:spacing w:val="1"/>
        </w:rPr>
        <w:t> </w:t>
      </w:r>
      <w:r>
        <w:rPr/>
        <w:t>subjected to</w:t>
      </w:r>
      <w:r>
        <w:rPr>
          <w:spacing w:val="5"/>
        </w:rPr>
        <w:t> </w:t>
      </w:r>
      <w:r>
        <w:rPr/>
        <w:t>2,4-D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concentrations.</w:t>
      </w:r>
    </w:p>
    <w:p>
      <w:pPr>
        <w:pStyle w:val="BodyText"/>
        <w:spacing w:before="10"/>
      </w:pPr>
    </w:p>
    <w:p>
      <w:pPr>
        <w:spacing w:before="1"/>
        <w:ind w:left="300" w:right="0" w:firstLine="0"/>
        <w:jc w:val="left"/>
        <w:rPr>
          <w:sz w:val="20"/>
        </w:rPr>
      </w:pPr>
      <w:r>
        <w:rPr>
          <w:b/>
          <w:sz w:val="20"/>
        </w:rPr>
        <w:t>Keywords:</w:t>
      </w:r>
      <w:r>
        <w:rPr>
          <w:b/>
          <w:spacing w:val="-4"/>
          <w:sz w:val="20"/>
        </w:rPr>
        <w:t> </w:t>
      </w:r>
      <w:r>
        <w:rPr>
          <w:i/>
          <w:sz w:val="20"/>
        </w:rPr>
        <w:t>Rhinacanthus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nasutus</w:t>
      </w:r>
      <w:r>
        <w:rPr>
          <w:sz w:val="20"/>
        </w:rPr>
        <w:t>,</w:t>
      </w:r>
      <w:r>
        <w:rPr>
          <w:spacing w:val="-4"/>
          <w:sz w:val="20"/>
        </w:rPr>
        <w:t> </w:t>
      </w:r>
      <w:r>
        <w:rPr>
          <w:sz w:val="20"/>
        </w:rPr>
        <w:t>Acanthaceae,</w:t>
      </w:r>
      <w:r>
        <w:rPr>
          <w:spacing w:val="-4"/>
          <w:sz w:val="20"/>
        </w:rPr>
        <w:t> </w:t>
      </w:r>
      <w:r>
        <w:rPr>
          <w:sz w:val="20"/>
        </w:rPr>
        <w:t>Micropropagation,</w:t>
      </w:r>
      <w:r>
        <w:rPr>
          <w:spacing w:val="-4"/>
          <w:sz w:val="20"/>
        </w:rPr>
        <w:t> </w:t>
      </w:r>
      <w:r>
        <w:rPr>
          <w:sz w:val="20"/>
        </w:rPr>
        <w:t>Explants.</w:t>
      </w:r>
    </w:p>
    <w:p>
      <w:pPr>
        <w:pStyle w:val="BodyText"/>
        <w:spacing w:before="5"/>
        <w:rPr>
          <w:sz w:val="21"/>
        </w:rPr>
      </w:pPr>
      <w:r>
        <w:rPr/>
        <w:pict>
          <v:group style="position:absolute;margin-left:72.599998pt;margin-top:14.274117pt;width:450.05pt;height:1.3pt;mso-position-horizontal-relative:page;mso-position-vertical-relative:paragraph;z-index:-15727616;mso-wrap-distance-left:0;mso-wrap-distance-right:0" coordorigin="1452,285" coordsize="9001,26">
            <v:line style="position:absolute" from="1452,303" to="10452,303" stroked="true" strokeweight=".756pt" strokecolor="#000000">
              <v:stroke dashstyle="solid"/>
            </v:line>
            <v:rect style="position:absolute;left:1452;top:285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20" w:bottom="280" w:left="1140" w:right="12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7"/>
        <w:ind w:left="30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medicinal</w:t>
      </w:r>
      <w:r>
        <w:rPr>
          <w:spacing w:val="1"/>
        </w:rPr>
        <w:t> </w:t>
      </w:r>
      <w:r>
        <w:rPr/>
        <w:t>plants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worldwide.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World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Organization</w:t>
      </w:r>
      <w:r>
        <w:rPr>
          <w:spacing w:val="1"/>
        </w:rPr>
        <w:t> </w:t>
      </w:r>
      <w:r>
        <w:rPr/>
        <w:t>(WHO),</w:t>
      </w:r>
      <w:r>
        <w:rPr>
          <w:spacing w:val="1"/>
        </w:rPr>
        <w:t> </w:t>
      </w:r>
      <w:r>
        <w:rPr/>
        <w:t>approximately</w:t>
      </w:r>
      <w:r>
        <w:rPr>
          <w:spacing w:val="1"/>
        </w:rPr>
        <w:t> </w:t>
      </w:r>
      <w:r>
        <w:rPr/>
        <w:t>80%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world’s population currently uses herbal medicines</w:t>
      </w:r>
      <w:r>
        <w:rPr>
          <w:spacing w:val="1"/>
        </w:rPr>
        <w:t> </w:t>
      </w:r>
      <w:r>
        <w:rPr/>
        <w:t>directly as teas, decoctions or extracts with easily</w:t>
      </w:r>
      <w:r>
        <w:rPr>
          <w:spacing w:val="1"/>
        </w:rPr>
        <w:t> </w:t>
      </w:r>
      <w:r>
        <w:rPr/>
        <w:t>accessible liquids such as water, milk, or alcohol</w:t>
      </w:r>
      <w:r>
        <w:rPr>
          <w:vertAlign w:val="superscript"/>
        </w:rPr>
        <w:t>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top</w:t>
      </w:r>
      <w:r>
        <w:rPr>
          <w:spacing w:val="1"/>
          <w:vertAlign w:val="baseline"/>
        </w:rPr>
        <w:t> </w:t>
      </w:r>
      <w:r>
        <w:rPr>
          <w:vertAlign w:val="baseline"/>
        </w:rPr>
        <w:t>10</w:t>
      </w:r>
      <w:r>
        <w:rPr>
          <w:spacing w:val="1"/>
          <w:vertAlign w:val="baseline"/>
        </w:rPr>
        <w:t> </w:t>
      </w:r>
      <w:r>
        <w:rPr>
          <w:vertAlign w:val="baseline"/>
        </w:rPr>
        <w:t>ranked</w:t>
      </w:r>
      <w:r>
        <w:rPr>
          <w:spacing w:val="1"/>
          <w:vertAlign w:val="baseline"/>
        </w:rPr>
        <w:t> </w:t>
      </w:r>
      <w:r>
        <w:rPr>
          <w:vertAlign w:val="baseline"/>
        </w:rPr>
        <w:t>plants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50"/>
          <w:vertAlign w:val="baseline"/>
        </w:rPr>
        <w:t> </w:t>
      </w:r>
      <w:r>
        <w:rPr>
          <w:vertAlign w:val="baseline"/>
        </w:rPr>
        <w:t>received</w:t>
      </w:r>
      <w:r>
        <w:rPr>
          <w:spacing w:val="1"/>
          <w:vertAlign w:val="baseline"/>
        </w:rPr>
        <w:t> </w:t>
      </w:r>
      <w:r>
        <w:rPr>
          <w:vertAlign w:val="baseline"/>
        </w:rPr>
        <w:t>greatest interest in the USA and Europe over the</w:t>
      </w:r>
      <w:r>
        <w:rPr>
          <w:spacing w:val="1"/>
          <w:vertAlign w:val="baseline"/>
        </w:rPr>
        <w:t> </w:t>
      </w:r>
      <w:r>
        <w:rPr>
          <w:vertAlign w:val="baseline"/>
        </w:rPr>
        <w:t>past 30 years</w:t>
      </w:r>
      <w:r>
        <w:rPr>
          <w:vertAlign w:val="superscript"/>
        </w:rPr>
        <w:t>2</w:t>
      </w:r>
      <w:r>
        <w:rPr>
          <w:vertAlign w:val="baseline"/>
        </w:rPr>
        <w:t>. It also has listed 20,000 medicinal</w:t>
      </w:r>
      <w:r>
        <w:rPr>
          <w:spacing w:val="1"/>
          <w:vertAlign w:val="baseline"/>
        </w:rPr>
        <w:t> </w:t>
      </w:r>
      <w:r>
        <w:rPr>
          <w:vertAlign w:val="baseline"/>
        </w:rPr>
        <w:t>plants</w:t>
      </w:r>
      <w:r>
        <w:rPr>
          <w:spacing w:val="1"/>
          <w:vertAlign w:val="baseline"/>
        </w:rPr>
        <w:t> </w:t>
      </w:r>
      <w:r>
        <w:rPr>
          <w:vertAlign w:val="baseline"/>
        </w:rPr>
        <w:t>globally</w:t>
      </w:r>
      <w:r>
        <w:rPr>
          <w:spacing w:val="1"/>
          <w:vertAlign w:val="baseline"/>
        </w:rPr>
        <w:t> </w:t>
      </w:r>
      <w:r>
        <w:rPr>
          <w:vertAlign w:val="baseline"/>
        </w:rPr>
        <w:t>India’s</w:t>
      </w:r>
      <w:r>
        <w:rPr>
          <w:spacing w:val="1"/>
          <w:vertAlign w:val="baseline"/>
        </w:rPr>
        <w:t> </w:t>
      </w:r>
      <w:r>
        <w:rPr>
          <w:vertAlign w:val="baseline"/>
        </w:rPr>
        <w:t>contribution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15–20%</w:t>
      </w:r>
      <w:r>
        <w:rPr>
          <w:vertAlign w:val="superscript"/>
        </w:rPr>
        <w:t>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Biotechnological</w:t>
      </w:r>
      <w:r>
        <w:rPr>
          <w:spacing w:val="1"/>
          <w:vertAlign w:val="baseline"/>
        </w:rPr>
        <w:t> </w:t>
      </w:r>
      <w:r>
        <w:rPr>
          <w:vertAlign w:val="baseline"/>
        </w:rPr>
        <w:t>tools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important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multiplication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genetic</w:t>
      </w:r>
      <w:r>
        <w:rPr>
          <w:spacing w:val="1"/>
          <w:vertAlign w:val="baseline"/>
        </w:rPr>
        <w:t> </w:t>
      </w:r>
      <w:r>
        <w:rPr>
          <w:vertAlign w:val="baseline"/>
        </w:rPr>
        <w:t>enhancement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medicinal plants by adopting techniques such as </w:t>
      </w:r>
      <w:r>
        <w:rPr>
          <w:i/>
          <w:vertAlign w:val="baseline"/>
        </w:rPr>
        <w:t>in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vitro</w:t>
      </w:r>
      <w:r>
        <w:rPr>
          <w:i/>
          <w:spacing w:val="-1"/>
          <w:vertAlign w:val="baseline"/>
        </w:rPr>
        <w:t> </w:t>
      </w:r>
      <w:r>
        <w:rPr>
          <w:vertAlign w:val="baseline"/>
        </w:rPr>
        <w:t>regeneration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genetic transformations</w:t>
      </w:r>
      <w:r>
        <w:rPr>
          <w:vertAlign w:val="superscript"/>
        </w:rPr>
        <w:t>4</w:t>
      </w:r>
      <w:r>
        <w:rPr>
          <w:vertAlign w:val="baseline"/>
        </w:rPr>
        <w:t>.</w:t>
      </w:r>
    </w:p>
    <w:p>
      <w:pPr>
        <w:pStyle w:val="BodyText"/>
        <w:spacing w:before="5"/>
      </w:pPr>
      <w:r>
        <w:rPr/>
        <w:br w:type="column"/>
      </w:r>
      <w:r>
        <w:rPr/>
      </w:r>
    </w:p>
    <w:p>
      <w:pPr>
        <w:pStyle w:val="BodyText"/>
        <w:spacing w:line="276" w:lineRule="auto"/>
        <w:ind w:left="300" w:right="218"/>
        <w:jc w:val="both"/>
      </w:pPr>
      <w:r>
        <w:rPr/>
        <w:t>This paper reviews the achievements and advances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tissue</w:t>
      </w:r>
      <w:r>
        <w:rPr>
          <w:spacing w:val="1"/>
        </w:rPr>
        <w:t> </w:t>
      </w:r>
      <w:r>
        <w:rPr/>
        <w:t>culture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genetic</w:t>
      </w:r>
      <w:r>
        <w:rPr>
          <w:spacing w:val="1"/>
        </w:rPr>
        <w:t> </w:t>
      </w:r>
      <w:r>
        <w:rPr/>
        <w:t>engineering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vitro</w:t>
      </w:r>
      <w:r>
        <w:rPr>
          <w:i/>
          <w:spacing w:val="1"/>
        </w:rPr>
        <w:t> </w:t>
      </w:r>
      <w:r>
        <w:rPr/>
        <w:t>regeneration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medicinal</w:t>
      </w:r>
      <w:r>
        <w:rPr>
          <w:spacing w:val="1"/>
        </w:rPr>
        <w:t> </w:t>
      </w:r>
      <w:r>
        <w:rPr/>
        <w:t>plants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explants.</w:t>
      </w:r>
      <w:r>
        <w:rPr>
          <w:spacing w:val="1"/>
        </w:rPr>
        <w:t> </w:t>
      </w: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vitro</w:t>
      </w:r>
      <w:r>
        <w:rPr>
          <w:i/>
          <w:spacing w:val="1"/>
        </w:rPr>
        <w:t> </w:t>
      </w:r>
      <w:r>
        <w:rPr/>
        <w:t>propagation of plants holds</w:t>
      </w:r>
      <w:r>
        <w:rPr>
          <w:spacing w:val="50"/>
        </w:rPr>
        <w:t> </w:t>
      </w:r>
      <w:r>
        <w:rPr/>
        <w:t>tremendous potential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production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high-quality</w:t>
      </w:r>
      <w:r>
        <w:rPr>
          <w:spacing w:val="1"/>
        </w:rPr>
        <w:t> </w:t>
      </w:r>
      <w:r>
        <w:rPr/>
        <w:t>plant-based</w:t>
      </w:r>
      <w:r>
        <w:rPr>
          <w:spacing w:val="1"/>
        </w:rPr>
        <w:t> </w:t>
      </w:r>
      <w:r>
        <w:rPr/>
        <w:t>medicines</w:t>
      </w:r>
      <w:r>
        <w:rPr>
          <w:vertAlign w:val="superscript"/>
        </w:rPr>
        <w:t>5</w:t>
      </w:r>
      <w:r>
        <w:rPr>
          <w:vertAlign w:val="baseline"/>
        </w:rPr>
        <w:t>. This can be achieved through 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methods</w:t>
      </w:r>
      <w:r>
        <w:rPr>
          <w:spacing w:val="1"/>
          <w:vertAlign w:val="baseline"/>
        </w:rPr>
        <w:t> </w:t>
      </w:r>
      <w:r>
        <w:rPr>
          <w:vertAlign w:val="baseline"/>
        </w:rPr>
        <w:t>including</w:t>
      </w:r>
      <w:r>
        <w:rPr>
          <w:spacing w:val="1"/>
          <w:vertAlign w:val="baseline"/>
        </w:rPr>
        <w:t> </w:t>
      </w:r>
      <w:r>
        <w:rPr>
          <w:vertAlign w:val="baseline"/>
        </w:rPr>
        <w:t>micro</w:t>
      </w:r>
      <w:r>
        <w:rPr>
          <w:spacing w:val="1"/>
          <w:vertAlign w:val="baseline"/>
        </w:rPr>
        <w:t> </w:t>
      </w:r>
      <w:r>
        <w:rPr>
          <w:vertAlign w:val="baseline"/>
        </w:rPr>
        <w:t>propagation.</w:t>
      </w:r>
      <w:r>
        <w:rPr>
          <w:spacing w:val="1"/>
          <w:vertAlign w:val="baseline"/>
        </w:rPr>
        <w:t> </w:t>
      </w:r>
      <w:r>
        <w:rPr>
          <w:vertAlign w:val="baseline"/>
        </w:rPr>
        <w:t>Micro</w:t>
      </w:r>
      <w:r>
        <w:rPr>
          <w:spacing w:val="1"/>
          <w:vertAlign w:val="baseline"/>
        </w:rPr>
        <w:t> </w:t>
      </w:r>
      <w:r>
        <w:rPr>
          <w:vertAlign w:val="baseline"/>
        </w:rPr>
        <w:t>-</w:t>
      </w:r>
      <w:r>
        <w:rPr>
          <w:spacing w:val="1"/>
          <w:vertAlign w:val="baseline"/>
        </w:rPr>
        <w:t> </w:t>
      </w:r>
      <w:r>
        <w:rPr>
          <w:vertAlign w:val="baseline"/>
        </w:rPr>
        <w:t>propagation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many</w:t>
      </w:r>
      <w:r>
        <w:rPr>
          <w:spacing w:val="1"/>
          <w:vertAlign w:val="baseline"/>
        </w:rPr>
        <w:t> </w:t>
      </w:r>
      <w:r>
        <w:rPr>
          <w:vertAlign w:val="baseline"/>
        </w:rPr>
        <w:t>advantages</w:t>
      </w:r>
      <w:r>
        <w:rPr>
          <w:spacing w:val="51"/>
          <w:vertAlign w:val="baseline"/>
        </w:rPr>
        <w:t> </w:t>
      </w:r>
      <w:r>
        <w:rPr>
          <w:vertAlign w:val="baseline"/>
        </w:rPr>
        <w:t>over</w:t>
      </w:r>
      <w:r>
        <w:rPr>
          <w:spacing w:val="-47"/>
          <w:vertAlign w:val="baseline"/>
        </w:rPr>
        <w:t> </w:t>
      </w:r>
      <w:r>
        <w:rPr>
          <w:vertAlign w:val="baseline"/>
        </w:rPr>
        <w:t>conventional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vegetative</w:t>
      </w:r>
      <w:r>
        <w:rPr>
          <w:spacing w:val="1"/>
          <w:vertAlign w:val="baseline"/>
        </w:rPr>
        <w:t> </w:t>
      </w:r>
      <w:r>
        <w:rPr>
          <w:vertAlign w:val="baseline"/>
        </w:rPr>
        <w:t>propagation,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suffer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several</w:t>
      </w:r>
      <w:r>
        <w:rPr>
          <w:spacing w:val="1"/>
          <w:vertAlign w:val="baseline"/>
        </w:rPr>
        <w:t> </w:t>
      </w:r>
      <w:r>
        <w:rPr>
          <w:vertAlign w:val="baseline"/>
        </w:rPr>
        <w:t>limitations</w:t>
      </w:r>
      <w:r>
        <w:rPr>
          <w:vertAlign w:val="superscript"/>
        </w:rPr>
        <w:t>6</w:t>
      </w:r>
      <w:r>
        <w:rPr>
          <w:b/>
          <w:vertAlign w:val="superscript"/>
        </w:rPr>
        <w:t>.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micropropagation, the multiplication rate is greatly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increased.</w:t>
      </w:r>
      <w:r>
        <w:rPr>
          <w:spacing w:val="1"/>
          <w:vertAlign w:val="baseline"/>
        </w:rPr>
        <w:t> </w:t>
      </w:r>
      <w:r>
        <w:rPr>
          <w:vertAlign w:val="baseline"/>
        </w:rPr>
        <w:t>Micro</w:t>
      </w:r>
      <w:r>
        <w:rPr>
          <w:spacing w:val="1"/>
          <w:vertAlign w:val="baseline"/>
        </w:rPr>
        <w:t> </w:t>
      </w:r>
      <w:r>
        <w:rPr>
          <w:vertAlign w:val="baseline"/>
        </w:rPr>
        <w:t>propagation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various</w:t>
      </w:r>
      <w:r>
        <w:rPr>
          <w:spacing w:val="1"/>
          <w:vertAlign w:val="baseline"/>
        </w:rPr>
        <w:t> </w:t>
      </w:r>
      <w:r>
        <w:rPr>
          <w:vertAlign w:val="baseline"/>
        </w:rPr>
        <w:t>plant</w:t>
      </w:r>
      <w:r>
        <w:rPr>
          <w:spacing w:val="1"/>
          <w:vertAlign w:val="baseline"/>
        </w:rPr>
        <w:t> </w:t>
      </w:r>
      <w:r>
        <w:rPr>
          <w:vertAlign w:val="baseline"/>
        </w:rPr>
        <w:t>species</w:t>
      </w:r>
      <w:r>
        <w:rPr>
          <w:spacing w:val="23"/>
          <w:vertAlign w:val="baseline"/>
        </w:rPr>
        <w:t> </w:t>
      </w:r>
      <w:r>
        <w:rPr>
          <w:vertAlign w:val="baseline"/>
        </w:rPr>
        <w:t>including</w:t>
      </w:r>
      <w:r>
        <w:rPr>
          <w:spacing w:val="24"/>
          <w:vertAlign w:val="baseline"/>
        </w:rPr>
        <w:t> </w:t>
      </w:r>
      <w:r>
        <w:rPr>
          <w:vertAlign w:val="baseline"/>
        </w:rPr>
        <w:t>many</w:t>
      </w:r>
      <w:r>
        <w:rPr>
          <w:spacing w:val="24"/>
          <w:vertAlign w:val="baseline"/>
        </w:rPr>
        <w:t> </w:t>
      </w:r>
      <w:r>
        <w:rPr>
          <w:vertAlign w:val="baseline"/>
        </w:rPr>
        <w:t>medicinal</w:t>
      </w:r>
      <w:r>
        <w:rPr>
          <w:spacing w:val="24"/>
          <w:vertAlign w:val="baseline"/>
        </w:rPr>
        <w:t> </w:t>
      </w:r>
      <w:r>
        <w:rPr>
          <w:vertAlign w:val="baseline"/>
        </w:rPr>
        <w:t>plants</w:t>
      </w:r>
      <w:r>
        <w:rPr>
          <w:spacing w:val="25"/>
          <w:vertAlign w:val="baseline"/>
        </w:rPr>
        <w:t> </w:t>
      </w:r>
      <w:r>
        <w:rPr>
          <w:vertAlign w:val="baseline"/>
        </w:rPr>
        <w:t>has</w:t>
      </w:r>
      <w:r>
        <w:rPr>
          <w:spacing w:val="23"/>
          <w:vertAlign w:val="baseline"/>
        </w:rPr>
        <w:t> </w:t>
      </w:r>
      <w:r>
        <w:rPr>
          <w:vertAlign w:val="baseline"/>
        </w:rPr>
        <w:t>been</w:t>
      </w:r>
    </w:p>
    <w:p>
      <w:pPr>
        <w:spacing w:after="0" w:line="276" w:lineRule="auto"/>
        <w:jc w:val="both"/>
        <w:sectPr>
          <w:type w:val="continuous"/>
          <w:pgSz w:w="11910" w:h="16840"/>
          <w:pgMar w:top="1320" w:bottom="280" w:left="1140" w:right="1220"/>
          <w:cols w:num="2" w:equalWidth="0">
            <w:col w:w="4494" w:space="378"/>
            <w:col w:w="4678"/>
          </w:cols>
        </w:sect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2" w:lineRule="exact"/>
        <w:ind w:left="29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208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08"/>
        <w:rPr>
          <w:b/>
        </w:rPr>
      </w:pPr>
      <w:r>
        <w:rPr/>
        <w:t>Sundar</w:t>
      </w:r>
      <w:r>
        <w:rPr>
          <w:spacing w:val="-2"/>
        </w:rPr>
        <w:t> </w:t>
      </w:r>
      <w:r>
        <w:rPr/>
        <w:t>S</w:t>
      </w:r>
      <w:r>
        <w:rPr>
          <w:b/>
        </w:rPr>
        <w:t>,</w:t>
      </w:r>
    </w:p>
    <w:p>
      <w:pPr>
        <w:pStyle w:val="BodyText"/>
        <w:spacing w:line="276" w:lineRule="auto" w:before="36"/>
        <w:ind w:left="208" w:right="5400"/>
      </w:pPr>
      <w:r>
        <w:rPr/>
        <w:t>Vijaya Institute of Pharmaceutical Sciences,</w:t>
      </w:r>
      <w:r>
        <w:rPr>
          <w:spacing w:val="1"/>
        </w:rPr>
        <w:t> </w:t>
      </w:r>
      <w:r>
        <w:rPr/>
        <w:t>Enikepadu, Krishna District, A.P, India-521 108.</w:t>
      </w:r>
      <w:r>
        <w:rPr>
          <w:spacing w:val="-47"/>
        </w:rPr>
        <w:t> </w:t>
      </w:r>
      <w:r>
        <w:rPr/>
        <w:t>Email:</w:t>
      </w:r>
      <w:r>
        <w:rPr>
          <w:spacing w:val="-1"/>
        </w:rPr>
        <w:t> </w:t>
      </w:r>
      <w:hyperlink r:id="rId9">
        <w:r>
          <w:rPr>
            <w:color w:val="212121"/>
          </w:rPr>
          <w:t>presundar@yahoo.co.in</w:t>
        </w:r>
      </w:hyperlink>
    </w:p>
    <w:p>
      <w:pPr>
        <w:spacing w:after="0" w:line="276" w:lineRule="auto"/>
        <w:sectPr>
          <w:type w:val="continuous"/>
          <w:pgSz w:w="11910" w:h="16840"/>
          <w:pgMar w:top="1320" w:bottom="280" w:left="1140" w:right="1220"/>
        </w:sectPr>
      </w:pPr>
    </w:p>
    <w:p>
      <w:pPr>
        <w:pStyle w:val="BodyText"/>
        <w:spacing w:line="276" w:lineRule="auto" w:before="110"/>
        <w:ind w:left="300" w:right="40"/>
        <w:jc w:val="both"/>
      </w:pPr>
      <w:r>
        <w:rPr/>
        <w:t>reported</w:t>
      </w:r>
      <w:r>
        <w:rPr>
          <w:vertAlign w:val="superscript"/>
        </w:rPr>
        <w:t>7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Propagation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existing</w:t>
      </w:r>
      <w:r>
        <w:rPr>
          <w:spacing w:val="1"/>
          <w:vertAlign w:val="baseline"/>
        </w:rPr>
        <w:t> </w:t>
      </w:r>
      <w:r>
        <w:rPr>
          <w:vertAlign w:val="baseline"/>
        </w:rPr>
        <w:t>meristems</w:t>
      </w:r>
      <w:r>
        <w:rPr>
          <w:spacing w:val="1"/>
          <w:vertAlign w:val="baseline"/>
        </w:rPr>
        <w:t> </w:t>
      </w:r>
      <w:r>
        <w:rPr>
          <w:vertAlign w:val="baseline"/>
        </w:rPr>
        <w:t>yields plants that are genetically identical with the</w:t>
      </w:r>
      <w:r>
        <w:rPr>
          <w:spacing w:val="1"/>
          <w:vertAlign w:val="baseline"/>
        </w:rPr>
        <w:t> </w:t>
      </w:r>
      <w:r>
        <w:rPr>
          <w:vertAlign w:val="baseline"/>
        </w:rPr>
        <w:t>donor</w:t>
      </w:r>
      <w:r>
        <w:rPr>
          <w:spacing w:val="1"/>
          <w:vertAlign w:val="baseline"/>
        </w:rPr>
        <w:t> </w:t>
      </w:r>
      <w:r>
        <w:rPr>
          <w:vertAlign w:val="baseline"/>
        </w:rPr>
        <w:t>plants</w:t>
      </w:r>
      <w:r>
        <w:rPr>
          <w:vertAlign w:val="superscript"/>
        </w:rPr>
        <w:t>8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Micropropagation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produces</w:t>
      </w:r>
      <w:r>
        <w:rPr>
          <w:spacing w:val="1"/>
          <w:vertAlign w:val="baseline"/>
        </w:rPr>
        <w:t> </w:t>
      </w:r>
      <w:r>
        <w:rPr>
          <w:vertAlign w:val="baseline"/>
        </w:rPr>
        <w:t>disease-free</w:t>
      </w:r>
      <w:r>
        <w:rPr>
          <w:spacing w:val="1"/>
          <w:vertAlign w:val="baseline"/>
        </w:rPr>
        <w:t> </w:t>
      </w:r>
      <w:r>
        <w:rPr>
          <w:vertAlign w:val="baseline"/>
        </w:rPr>
        <w:t>plants.</w:t>
      </w:r>
      <w:r>
        <w:rPr>
          <w:spacing w:val="1"/>
          <w:vertAlign w:val="baseline"/>
        </w:rPr>
        <w:t> </w:t>
      </w:r>
      <w:r>
        <w:rPr>
          <w:vertAlign w:val="baseline"/>
        </w:rPr>
        <w:t>Micropropagation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produces rooted plantlets ready for growth, saving</w:t>
      </w:r>
      <w:r>
        <w:rPr>
          <w:spacing w:val="1"/>
          <w:vertAlign w:val="baseline"/>
        </w:rPr>
        <w:t> </w:t>
      </w:r>
      <w:r>
        <w:rPr>
          <w:vertAlign w:val="baseline"/>
        </w:rPr>
        <w:t>time for the grower when seeds or cuttings are slow</w:t>
      </w:r>
      <w:r>
        <w:rPr>
          <w:spacing w:val="-47"/>
          <w:vertAlign w:val="baseline"/>
        </w:rPr>
        <w:t> </w:t>
      </w:r>
      <w:r>
        <w:rPr>
          <w:vertAlign w:val="baseline"/>
        </w:rPr>
        <w:t>to establish. In-vitro regeneration holds tremendous</w:t>
      </w:r>
      <w:r>
        <w:rPr>
          <w:spacing w:val="-47"/>
          <w:vertAlign w:val="baseline"/>
        </w:rPr>
        <w:t> </w:t>
      </w:r>
      <w:r>
        <w:rPr>
          <w:vertAlign w:val="baseline"/>
        </w:rPr>
        <w:t>potential for the production of high-quality plant-</w:t>
      </w:r>
      <w:r>
        <w:rPr>
          <w:spacing w:val="1"/>
          <w:vertAlign w:val="baseline"/>
        </w:rPr>
        <w:t> </w:t>
      </w:r>
      <w:r>
        <w:rPr>
          <w:vertAlign w:val="baseline"/>
        </w:rPr>
        <w:t>based</w:t>
      </w:r>
      <w:r>
        <w:rPr>
          <w:spacing w:val="1"/>
          <w:vertAlign w:val="baseline"/>
        </w:rPr>
        <w:t> </w:t>
      </w:r>
      <w:r>
        <w:rPr>
          <w:vertAlign w:val="baseline"/>
        </w:rPr>
        <w:t>medicine</w:t>
      </w:r>
      <w:r>
        <w:rPr>
          <w:vertAlign w:val="superscript"/>
        </w:rPr>
        <w:t>9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50"/>
          <w:vertAlign w:val="baseline"/>
        </w:rPr>
        <w:t> </w:t>
      </w:r>
      <w:r>
        <w:rPr>
          <w:vertAlign w:val="baseline"/>
        </w:rPr>
        <w:t>extraordinarily</w:t>
      </w:r>
      <w:r>
        <w:rPr>
          <w:spacing w:val="1"/>
          <w:vertAlign w:val="baseline"/>
        </w:rPr>
        <w:t> </w:t>
      </w:r>
      <w:r>
        <w:rPr>
          <w:vertAlign w:val="baseline"/>
        </w:rPr>
        <w:t>high</w:t>
      </w:r>
      <w:r>
        <w:rPr>
          <w:spacing w:val="1"/>
          <w:vertAlign w:val="baseline"/>
        </w:rPr>
        <w:t> </w:t>
      </w:r>
      <w:r>
        <w:rPr>
          <w:vertAlign w:val="baseline"/>
        </w:rPr>
        <w:t>fecundity</w:t>
      </w:r>
      <w:r>
        <w:rPr>
          <w:spacing w:val="1"/>
          <w:vertAlign w:val="baseline"/>
        </w:rPr>
        <w:t> </w:t>
      </w:r>
      <w:r>
        <w:rPr>
          <w:vertAlign w:val="baseline"/>
        </w:rPr>
        <w:t>rate,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producing</w:t>
      </w:r>
      <w:r>
        <w:rPr>
          <w:spacing w:val="1"/>
          <w:vertAlign w:val="baseline"/>
        </w:rPr>
        <w:t> </w:t>
      </w:r>
      <w:r>
        <w:rPr>
          <w:vertAlign w:val="baseline"/>
        </w:rPr>
        <w:t>thousands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propagules</w:t>
      </w:r>
      <w:r>
        <w:rPr>
          <w:spacing w:val="1"/>
          <w:vertAlign w:val="baseline"/>
        </w:rPr>
        <w:t> </w:t>
      </w:r>
      <w:r>
        <w:rPr>
          <w:vertAlign w:val="baseline"/>
        </w:rPr>
        <w:t>while</w:t>
      </w:r>
      <w:r>
        <w:rPr>
          <w:spacing w:val="1"/>
          <w:vertAlign w:val="baseline"/>
        </w:rPr>
        <w:t> </w:t>
      </w:r>
      <w:r>
        <w:rPr>
          <w:vertAlign w:val="baseline"/>
        </w:rPr>
        <w:t>conventional</w:t>
      </w:r>
      <w:r>
        <w:rPr>
          <w:spacing w:val="1"/>
          <w:vertAlign w:val="baseline"/>
        </w:rPr>
        <w:t> </w:t>
      </w:r>
      <w:r>
        <w:rPr>
          <w:vertAlign w:val="baseline"/>
        </w:rPr>
        <w:t>techniques</w:t>
      </w:r>
      <w:r>
        <w:rPr>
          <w:spacing w:val="1"/>
          <w:vertAlign w:val="baseline"/>
        </w:rPr>
        <w:t> </w:t>
      </w:r>
      <w:r>
        <w:rPr>
          <w:vertAlign w:val="baseline"/>
        </w:rPr>
        <w:t>might</w:t>
      </w:r>
      <w:r>
        <w:rPr>
          <w:spacing w:val="1"/>
          <w:vertAlign w:val="baseline"/>
        </w:rPr>
        <w:t> </w:t>
      </w:r>
      <w:r>
        <w:rPr>
          <w:vertAlign w:val="baseline"/>
        </w:rPr>
        <w:t>only produce a fraction of this a number. Numerous</w:t>
      </w:r>
      <w:r>
        <w:rPr>
          <w:spacing w:val="-47"/>
          <w:vertAlign w:val="baseline"/>
        </w:rPr>
        <w:t> </w:t>
      </w:r>
      <w:r>
        <w:rPr>
          <w:vertAlign w:val="baseline"/>
        </w:rPr>
        <w:t>factors are reported to influence the success of in-</w:t>
      </w:r>
      <w:r>
        <w:rPr>
          <w:spacing w:val="1"/>
          <w:vertAlign w:val="baseline"/>
        </w:rPr>
        <w:t> </w:t>
      </w:r>
      <w:r>
        <w:rPr>
          <w:vertAlign w:val="baseline"/>
        </w:rPr>
        <w:t>vitro</w:t>
      </w:r>
      <w:r>
        <w:rPr>
          <w:spacing w:val="1"/>
          <w:vertAlign w:val="baseline"/>
        </w:rPr>
        <w:t> </w:t>
      </w:r>
      <w:r>
        <w:rPr>
          <w:vertAlign w:val="baseline"/>
        </w:rPr>
        <w:t>propagation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medicinal</w:t>
      </w:r>
      <w:r>
        <w:rPr>
          <w:spacing w:val="1"/>
          <w:vertAlign w:val="baseline"/>
        </w:rPr>
        <w:t> </w:t>
      </w:r>
      <w:r>
        <w:rPr>
          <w:vertAlign w:val="baseline"/>
        </w:rPr>
        <w:t>plants</w:t>
      </w:r>
      <w:r>
        <w:rPr>
          <w:vertAlign w:val="superscript"/>
        </w:rPr>
        <w:t>10</w:t>
      </w:r>
      <w:r>
        <w:rPr>
          <w:vertAlign w:val="baseline"/>
        </w:rPr>
        <w:t>.</w:t>
      </w:r>
      <w:r>
        <w:rPr>
          <w:spacing w:val="-47"/>
          <w:vertAlign w:val="baseline"/>
        </w:rPr>
        <w:t> </w:t>
      </w:r>
      <w:r>
        <w:rPr>
          <w:i/>
          <w:vertAlign w:val="baseline"/>
        </w:rPr>
        <w:t>Rhinacanthus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nasutus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(Acanthacae)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widely</w:t>
      </w:r>
      <w:r>
        <w:rPr>
          <w:spacing w:val="1"/>
          <w:vertAlign w:val="baseline"/>
        </w:rPr>
        <w:t> </w:t>
      </w:r>
      <w:r>
        <w:rPr>
          <w:vertAlign w:val="baseline"/>
        </w:rPr>
        <w:t>distributed in some part of the sub-continent India,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region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south</w:t>
      </w:r>
      <w:r>
        <w:rPr>
          <w:spacing w:val="1"/>
          <w:vertAlign w:val="baseline"/>
        </w:rPr>
        <w:t> </w:t>
      </w:r>
      <w:r>
        <w:rPr>
          <w:vertAlign w:val="baseline"/>
        </w:rPr>
        <w:t>East</w:t>
      </w:r>
      <w:r>
        <w:rPr>
          <w:spacing w:val="1"/>
          <w:vertAlign w:val="baseline"/>
        </w:rPr>
        <w:t> </w:t>
      </w:r>
      <w:r>
        <w:rPr>
          <w:vertAlign w:val="baseline"/>
        </w:rPr>
        <w:t>Asia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china.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-47"/>
          <w:vertAlign w:val="baseline"/>
        </w:rPr>
        <w:t> </w:t>
      </w:r>
      <w:r>
        <w:rPr>
          <w:vertAlign w:val="baseline"/>
        </w:rPr>
        <w:t>Under shrub up to 1.5 m in height with obscurely</w:t>
      </w:r>
      <w:r>
        <w:rPr>
          <w:spacing w:val="1"/>
          <w:vertAlign w:val="baseline"/>
        </w:rPr>
        <w:t> </w:t>
      </w:r>
      <w:r>
        <w:rPr>
          <w:vertAlign w:val="baseline"/>
        </w:rPr>
        <w:t>angled</w:t>
      </w:r>
      <w:r>
        <w:rPr>
          <w:spacing w:val="1"/>
          <w:vertAlign w:val="baseline"/>
        </w:rPr>
        <w:t> </w:t>
      </w:r>
      <w:r>
        <w:rPr>
          <w:vertAlign w:val="baseline"/>
        </w:rPr>
        <w:t>spreading</w:t>
      </w:r>
      <w:r>
        <w:rPr>
          <w:spacing w:val="1"/>
          <w:vertAlign w:val="baseline"/>
        </w:rPr>
        <w:t> </w:t>
      </w:r>
      <w:r>
        <w:rPr>
          <w:vertAlign w:val="baseline"/>
        </w:rPr>
        <w:t>stems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branches;</w:t>
      </w:r>
      <w:r>
        <w:rPr>
          <w:spacing w:val="1"/>
          <w:vertAlign w:val="baseline"/>
        </w:rPr>
        <w:t> </w:t>
      </w:r>
      <w:r>
        <w:rPr>
          <w:vertAlign w:val="baseline"/>
        </w:rPr>
        <w:t>leaves</w:t>
      </w:r>
      <w:r>
        <w:rPr>
          <w:spacing w:val="1"/>
          <w:vertAlign w:val="baseline"/>
        </w:rPr>
        <w:t> </w:t>
      </w:r>
      <w:r>
        <w:rPr>
          <w:vertAlign w:val="baseline"/>
        </w:rPr>
        <w:t>simple, opposite, elliptic-lanceolate, entire, acute,</w:t>
      </w:r>
      <w:r>
        <w:rPr>
          <w:spacing w:val="1"/>
          <w:vertAlign w:val="baseline"/>
        </w:rPr>
        <w:t> </w:t>
      </w:r>
      <w:r>
        <w:rPr>
          <w:vertAlign w:val="baseline"/>
        </w:rPr>
        <w:t>nearly glabrous, main nerves 8-10 pairs; flowers</w:t>
      </w:r>
      <w:r>
        <w:rPr>
          <w:spacing w:val="1"/>
          <w:vertAlign w:val="baseline"/>
        </w:rPr>
        <w:t> </w:t>
      </w:r>
      <w:r>
        <w:rPr>
          <w:vertAlign w:val="baseline"/>
        </w:rPr>
        <w:t>white,</w:t>
      </w:r>
      <w:r>
        <w:rPr>
          <w:spacing w:val="1"/>
          <w:vertAlign w:val="baseline"/>
        </w:rPr>
        <w:t> </w:t>
      </w:r>
      <w:r>
        <w:rPr>
          <w:vertAlign w:val="baseline"/>
        </w:rPr>
        <w:t>solitary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2-3</w:t>
      </w:r>
      <w:r>
        <w:rPr>
          <w:spacing w:val="1"/>
          <w:vertAlign w:val="baseline"/>
        </w:rPr>
        <w:t> </w:t>
      </w:r>
      <w:r>
        <w:rPr>
          <w:vertAlign w:val="baseline"/>
        </w:rPr>
        <w:t>together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divaricate</w:t>
      </w:r>
      <w:r>
        <w:rPr>
          <w:spacing w:val="-47"/>
          <w:vertAlign w:val="baseline"/>
        </w:rPr>
        <w:t> </w:t>
      </w:r>
      <w:r>
        <w:rPr>
          <w:vertAlign w:val="baseline"/>
        </w:rPr>
        <w:t>branches of very large lax terminal panicles; fruits</w:t>
      </w:r>
      <w:r>
        <w:rPr>
          <w:spacing w:val="1"/>
          <w:vertAlign w:val="baseline"/>
        </w:rPr>
        <w:t> </w:t>
      </w:r>
      <w:r>
        <w:rPr>
          <w:vertAlign w:val="baseline"/>
        </w:rPr>
        <w:t>narrow,</w:t>
      </w:r>
      <w:r>
        <w:rPr>
          <w:spacing w:val="1"/>
          <w:vertAlign w:val="baseline"/>
        </w:rPr>
        <w:t> </w:t>
      </w:r>
      <w:r>
        <w:rPr>
          <w:vertAlign w:val="baseline"/>
        </w:rPr>
        <w:t>pointed,</w:t>
      </w:r>
      <w:r>
        <w:rPr>
          <w:spacing w:val="1"/>
          <w:vertAlign w:val="baseline"/>
        </w:rPr>
        <w:t> </w:t>
      </w:r>
      <w:r>
        <w:rPr>
          <w:vertAlign w:val="baseline"/>
        </w:rPr>
        <w:t>velvety</w:t>
      </w:r>
      <w:r>
        <w:rPr>
          <w:spacing w:val="1"/>
          <w:vertAlign w:val="baseline"/>
        </w:rPr>
        <w:t> </w:t>
      </w:r>
      <w:r>
        <w:rPr>
          <w:vertAlign w:val="baseline"/>
        </w:rPr>
        <w:t>pubescent,4-seeded</w:t>
      </w:r>
      <w:r>
        <w:rPr>
          <w:spacing w:val="1"/>
          <w:vertAlign w:val="baseline"/>
        </w:rPr>
        <w:t> </w:t>
      </w:r>
      <w:r>
        <w:rPr>
          <w:vertAlign w:val="baseline"/>
        </w:rPr>
        <w:t>capsules, seeds tuberculate, glabrous, black. Mature</w:t>
      </w:r>
      <w:r>
        <w:rPr>
          <w:spacing w:val="-47"/>
          <w:vertAlign w:val="baseline"/>
        </w:rPr>
        <w:t> </w:t>
      </w:r>
      <w:r>
        <w:rPr>
          <w:vertAlign w:val="baseline"/>
        </w:rPr>
        <w:t>shoots</w:t>
      </w:r>
      <w:r>
        <w:rPr>
          <w:spacing w:val="1"/>
          <w:vertAlign w:val="baseline"/>
        </w:rPr>
        <w:t> </w:t>
      </w:r>
      <w:r>
        <w:rPr>
          <w:vertAlign w:val="baseline"/>
        </w:rPr>
        <w:t>grayish</w:t>
      </w:r>
      <w:r>
        <w:rPr>
          <w:spacing w:val="1"/>
          <w:vertAlign w:val="baseline"/>
        </w:rPr>
        <w:t> </w:t>
      </w:r>
      <w:r>
        <w:rPr>
          <w:vertAlign w:val="baseline"/>
        </w:rPr>
        <w:t>white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color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fresh</w:t>
      </w:r>
      <w:r>
        <w:rPr>
          <w:spacing w:val="1"/>
          <w:vertAlign w:val="baseline"/>
        </w:rPr>
        <w:t> </w:t>
      </w:r>
      <w:r>
        <w:rPr>
          <w:vertAlign w:val="baseline"/>
        </w:rPr>
        <w:t>shoots</w:t>
      </w:r>
      <w:r>
        <w:rPr>
          <w:spacing w:val="1"/>
          <w:vertAlign w:val="baseline"/>
        </w:rPr>
        <w:t> </w:t>
      </w:r>
      <w:r>
        <w:rPr>
          <w:vertAlign w:val="baseline"/>
        </w:rPr>
        <w:t>emerald in color. </w:t>
      </w:r>
      <w:r>
        <w:rPr>
          <w:color w:val="333333"/>
          <w:vertAlign w:val="baseline"/>
        </w:rPr>
        <w:t>Experiments under laboratory and</w:t>
      </w:r>
      <w:r>
        <w:rPr>
          <w:color w:val="333333"/>
          <w:spacing w:val="-47"/>
          <w:vertAlign w:val="baseline"/>
        </w:rPr>
        <w:t> </w:t>
      </w:r>
      <w:r>
        <w:rPr>
          <w:color w:val="333333"/>
          <w:vertAlign w:val="baseline"/>
        </w:rPr>
        <w:t>semi-field</w:t>
      </w:r>
      <w:r>
        <w:rPr>
          <w:color w:val="333333"/>
          <w:spacing w:val="1"/>
          <w:vertAlign w:val="baseline"/>
        </w:rPr>
        <w:t> </w:t>
      </w:r>
      <w:r>
        <w:rPr>
          <w:color w:val="333333"/>
          <w:vertAlign w:val="baseline"/>
        </w:rPr>
        <w:t>conditions showed</w:t>
      </w:r>
      <w:r>
        <w:rPr>
          <w:color w:val="333333"/>
          <w:spacing w:val="1"/>
          <w:vertAlign w:val="baseline"/>
        </w:rPr>
        <w:t> </w:t>
      </w:r>
      <w:r>
        <w:rPr>
          <w:color w:val="333333"/>
          <w:vertAlign w:val="baseline"/>
        </w:rPr>
        <w:t>that the</w:t>
      </w:r>
      <w:r>
        <w:rPr>
          <w:color w:val="333333"/>
          <w:spacing w:val="50"/>
          <w:vertAlign w:val="baseline"/>
        </w:rPr>
        <w:t> </w:t>
      </w:r>
      <w:r>
        <w:rPr>
          <w:color w:val="333333"/>
          <w:vertAlign w:val="baseline"/>
        </w:rPr>
        <w:t>activity of</w:t>
      </w:r>
      <w:r>
        <w:rPr>
          <w:color w:val="333333"/>
          <w:spacing w:val="1"/>
          <w:vertAlign w:val="baseline"/>
        </w:rPr>
        <w:t> </w:t>
      </w:r>
      <w:r>
        <w:rPr>
          <w:color w:val="333333"/>
          <w:vertAlign w:val="baseline"/>
        </w:rPr>
        <w:t>the</w:t>
      </w:r>
      <w:r>
        <w:rPr>
          <w:color w:val="333333"/>
          <w:spacing w:val="-2"/>
          <w:vertAlign w:val="baseline"/>
        </w:rPr>
        <w:t> </w:t>
      </w:r>
      <w:r>
        <w:rPr>
          <w:color w:val="333333"/>
          <w:vertAlign w:val="baseline"/>
        </w:rPr>
        <w:t>extracts</w:t>
      </w:r>
      <w:r>
        <w:rPr>
          <w:color w:val="333333"/>
          <w:spacing w:val="-2"/>
          <w:vertAlign w:val="baseline"/>
        </w:rPr>
        <w:t> </w:t>
      </w:r>
      <w:r>
        <w:rPr>
          <w:color w:val="333333"/>
          <w:vertAlign w:val="baseline"/>
        </w:rPr>
        <w:t>persisted</w:t>
      </w:r>
      <w:r>
        <w:rPr>
          <w:color w:val="333333"/>
          <w:spacing w:val="3"/>
          <w:vertAlign w:val="baseline"/>
        </w:rPr>
        <w:t> </w:t>
      </w:r>
      <w:r>
        <w:rPr>
          <w:color w:val="333333"/>
          <w:vertAlign w:val="baseline"/>
        </w:rPr>
        <w:t>for up to</w:t>
      </w:r>
      <w:r>
        <w:rPr>
          <w:color w:val="333333"/>
          <w:spacing w:val="2"/>
          <w:vertAlign w:val="baseline"/>
        </w:rPr>
        <w:t> </w:t>
      </w:r>
      <w:r>
        <w:rPr>
          <w:color w:val="333333"/>
          <w:vertAlign w:val="baseline"/>
        </w:rPr>
        <w:t>10 days</w:t>
      </w:r>
      <w:r>
        <w:rPr>
          <w:vertAlign w:val="superscript"/>
        </w:rPr>
        <w:t>11</w:t>
      </w:r>
      <w:r>
        <w:rPr>
          <w:vertAlign w:val="baseline"/>
        </w:rPr>
        <w:t>.</w:t>
      </w:r>
    </w:p>
    <w:p>
      <w:pPr>
        <w:pStyle w:val="BodyText"/>
        <w:spacing w:before="8"/>
        <w:rPr>
          <w:sz w:val="30"/>
        </w:rPr>
      </w:pPr>
    </w:p>
    <w:p>
      <w:pPr>
        <w:pStyle w:val="Heading2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</w:p>
    <w:p>
      <w:pPr>
        <w:pStyle w:val="Heading3"/>
        <w:spacing w:before="39"/>
      </w:pPr>
      <w:r>
        <w:rPr/>
        <w:t>Materials</w:t>
      </w:r>
    </w:p>
    <w:p>
      <w:pPr>
        <w:pStyle w:val="BodyText"/>
        <w:spacing w:line="276" w:lineRule="auto" w:before="29"/>
        <w:ind w:left="300" w:right="40"/>
        <w:jc w:val="both"/>
      </w:pPr>
      <w:r>
        <w:rPr/>
        <w:t>The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material,</w:t>
      </w:r>
      <w:r>
        <w:rPr>
          <w:spacing w:val="1"/>
        </w:rPr>
        <w:t> </w:t>
      </w:r>
      <w:r>
        <w:rPr>
          <w:i/>
        </w:rPr>
        <w:t>Rhinacanthus</w:t>
      </w:r>
      <w:r>
        <w:rPr>
          <w:i/>
          <w:spacing w:val="1"/>
        </w:rPr>
        <w:t> </w:t>
      </w:r>
      <w:r>
        <w:rPr>
          <w:i/>
        </w:rPr>
        <w:t>nasutus</w:t>
      </w:r>
      <w:r>
        <w:rPr>
          <w:i/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green</w:t>
      </w:r>
      <w:r>
        <w:rPr>
          <w:spacing w:val="1"/>
        </w:rPr>
        <w:t> </w:t>
      </w:r>
      <w:r>
        <w:rPr/>
        <w:t>house</w:t>
      </w:r>
      <w:r>
        <w:rPr>
          <w:spacing w:val="1"/>
        </w:rPr>
        <w:t> </w:t>
      </w:r>
      <w:r>
        <w:rPr/>
        <w:t>established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Sathyabama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Chennai.</w:t>
      </w:r>
      <w:r>
        <w:rPr>
          <w:spacing w:val="1"/>
        </w:rPr>
        <w:t> </w:t>
      </w:r>
      <w:r>
        <w:rPr/>
        <w:t>Explants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nodal segments, shoot tips and leaf lamina were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investigation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regeneration</w:t>
      </w:r>
      <w:r>
        <w:rPr>
          <w:spacing w:val="1"/>
        </w:rPr>
        <w:t> </w:t>
      </w:r>
      <w:r>
        <w:rPr/>
        <w:t>capacity.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chemicals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were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analytical</w:t>
      </w:r>
      <w:r>
        <w:rPr>
          <w:spacing w:val="-1"/>
        </w:rPr>
        <w:t> </w:t>
      </w:r>
      <w:r>
        <w:rPr/>
        <w:t>grade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purchased</w:t>
      </w:r>
      <w:r>
        <w:rPr>
          <w:spacing w:val="-1"/>
        </w:rPr>
        <w:t> </w:t>
      </w:r>
      <w:r>
        <w:rPr/>
        <w:t>locally.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spacing w:line="276" w:lineRule="auto"/>
        <w:ind w:right="657"/>
        <w:jc w:val="both"/>
      </w:pPr>
      <w:r>
        <w:rPr>
          <w:i/>
        </w:rPr>
        <w:t>In Vitro </w:t>
      </w:r>
      <w:r>
        <w:rPr/>
        <w:t>Inoculation Methods</w:t>
      </w:r>
      <w:r>
        <w:rPr>
          <w:spacing w:val="1"/>
        </w:rPr>
        <w:t> </w:t>
      </w:r>
      <w:r>
        <w:rPr/>
        <w:t>Standardization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sterilization</w:t>
      </w:r>
      <w:r>
        <w:rPr>
          <w:spacing w:val="-6"/>
        </w:rPr>
        <w:t> </w:t>
      </w:r>
      <w:r>
        <w:rPr/>
        <w:t>technique</w:t>
      </w:r>
    </w:p>
    <w:p>
      <w:pPr>
        <w:pStyle w:val="BodyText"/>
        <w:spacing w:line="276" w:lineRule="auto"/>
        <w:ind w:left="300" w:right="38"/>
        <w:jc w:val="both"/>
      </w:pP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vitro</w:t>
      </w:r>
      <w:r>
        <w:rPr>
          <w:i/>
          <w:spacing w:val="1"/>
        </w:rPr>
        <w:t> </w:t>
      </w:r>
      <w:r>
        <w:rPr/>
        <w:t>cultures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initiated</w:t>
      </w:r>
      <w:r>
        <w:rPr>
          <w:spacing w:val="1"/>
        </w:rPr>
        <w:t> </w:t>
      </w:r>
      <w:r>
        <w:rPr/>
        <w:t>from</w:t>
      </w:r>
      <w:r>
        <w:rPr>
          <w:spacing w:val="51"/>
        </w:rPr>
        <w:t> </w:t>
      </w:r>
      <w:r>
        <w:rPr/>
        <w:t>nodal</w:t>
      </w:r>
      <w:r>
        <w:rPr>
          <w:spacing w:val="1"/>
        </w:rPr>
        <w:t> </w:t>
      </w:r>
      <w:r>
        <w:rPr/>
        <w:t>segments, petiolar segments and leaf lamina.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surface</w:t>
      </w:r>
      <w:r>
        <w:rPr>
          <w:spacing w:val="1"/>
        </w:rPr>
        <w:t> </w:t>
      </w:r>
      <w:r>
        <w:rPr/>
        <w:t>sterilization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0.1%</w:t>
      </w:r>
      <w:r>
        <w:rPr>
          <w:spacing w:val="1"/>
        </w:rPr>
        <w:t> </w:t>
      </w:r>
      <w:r>
        <w:rPr/>
        <w:t>HgCl2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intervals.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0.1%</w:t>
      </w:r>
      <w:r>
        <w:rPr>
          <w:spacing w:val="1"/>
        </w:rPr>
        <w:t> </w:t>
      </w:r>
      <w:r>
        <w:rPr/>
        <w:t>HgCl2</w:t>
      </w:r>
      <w:r>
        <w:rPr>
          <w:spacing w:val="2"/>
        </w:rPr>
        <w:t> </w:t>
      </w:r>
      <w:r>
        <w:rPr/>
        <w:t>for</w:t>
      </w:r>
      <w:r>
        <w:rPr>
          <w:spacing w:val="1"/>
        </w:rPr>
        <w:t> </w:t>
      </w:r>
      <w:r>
        <w:rPr/>
        <w:t>3</w:t>
      </w:r>
      <w:r>
        <w:rPr>
          <w:spacing w:val="3"/>
        </w:rPr>
        <w:t> </w:t>
      </w:r>
      <w:r>
        <w:rPr/>
        <w:t>minutes,</w:t>
      </w:r>
      <w:r>
        <w:rPr>
          <w:spacing w:val="1"/>
        </w:rPr>
        <w:t> </w:t>
      </w:r>
      <w:r>
        <w:rPr/>
        <w:t>2.</w:t>
      </w:r>
      <w:r>
        <w:rPr>
          <w:spacing w:val="2"/>
        </w:rPr>
        <w:t> </w:t>
      </w:r>
      <w:r>
        <w:rPr/>
        <w:t>0.1%</w:t>
      </w:r>
      <w:r>
        <w:rPr>
          <w:spacing w:val="-2"/>
        </w:rPr>
        <w:t> </w:t>
      </w:r>
      <w:r>
        <w:rPr/>
        <w:t>HgCl2</w:t>
      </w:r>
      <w:r>
        <w:rPr>
          <w:spacing w:val="3"/>
        </w:rPr>
        <w:t> </w:t>
      </w:r>
      <w:r>
        <w:rPr/>
        <w:t>for</w:t>
      </w:r>
      <w:r>
        <w:rPr>
          <w:spacing w:val="1"/>
        </w:rPr>
        <w:t> </w:t>
      </w:r>
      <w:r>
        <w:rPr/>
        <w:t>5</w:t>
      </w:r>
      <w:r>
        <w:rPr>
          <w:spacing w:val="3"/>
        </w:rPr>
        <w:t> </w:t>
      </w:r>
      <w:r>
        <w:rPr/>
        <w:t>minutes,</w:t>
      </w:r>
    </w:p>
    <w:p>
      <w:pPr>
        <w:pStyle w:val="BodyText"/>
        <w:ind w:left="300"/>
        <w:jc w:val="both"/>
      </w:pPr>
      <w:r>
        <w:rPr/>
        <w:t>3.</w:t>
      </w:r>
      <w:r>
        <w:rPr>
          <w:spacing w:val="46"/>
        </w:rPr>
        <w:t> </w:t>
      </w:r>
      <w:r>
        <w:rPr/>
        <w:t>0.1%</w:t>
      </w:r>
      <w:r>
        <w:rPr>
          <w:spacing w:val="-3"/>
        </w:rPr>
        <w:t> </w:t>
      </w:r>
      <w:r>
        <w:rPr/>
        <w:t>HgCl2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10 minutes</w:t>
      </w:r>
    </w:p>
    <w:p>
      <w:pPr>
        <w:pStyle w:val="BodyText"/>
        <w:spacing w:before="9"/>
        <w:rPr>
          <w:sz w:val="25"/>
        </w:rPr>
      </w:pPr>
    </w:p>
    <w:p>
      <w:pPr>
        <w:pStyle w:val="Heading3"/>
      </w:pPr>
      <w:r>
        <w:rPr/>
        <w:t>Growth</w:t>
      </w:r>
      <w:r>
        <w:rPr>
          <w:spacing w:val="-2"/>
        </w:rPr>
        <w:t> </w:t>
      </w:r>
      <w:r>
        <w:rPr/>
        <w:t>regulators</w:t>
      </w:r>
    </w:p>
    <w:p>
      <w:pPr>
        <w:pStyle w:val="BodyText"/>
        <w:spacing w:line="276" w:lineRule="auto" w:before="32"/>
        <w:ind w:left="300" w:right="43"/>
        <w:jc w:val="both"/>
      </w:pPr>
      <w:r>
        <w:rPr/>
        <w:t>The growth regulators used were 6 - Benzyl Amino</w:t>
      </w:r>
      <w:r>
        <w:rPr>
          <w:spacing w:val="-47"/>
        </w:rPr>
        <w:t> </w:t>
      </w:r>
      <w:r>
        <w:rPr/>
        <w:t>Purine</w:t>
      </w:r>
      <w:r>
        <w:rPr>
          <w:spacing w:val="5"/>
        </w:rPr>
        <w:t> </w:t>
      </w:r>
      <w:r>
        <w:rPr/>
        <w:t>(BAP),</w:t>
      </w:r>
      <w:r>
        <w:rPr>
          <w:spacing w:val="6"/>
        </w:rPr>
        <w:t> </w:t>
      </w:r>
      <w:r>
        <w:rPr/>
        <w:t>α</w:t>
      </w:r>
      <w:r>
        <w:rPr>
          <w:spacing w:val="9"/>
        </w:rPr>
        <w:t> </w:t>
      </w:r>
      <w:r>
        <w:rPr/>
        <w:t>-</w:t>
      </w:r>
      <w:r>
        <w:rPr>
          <w:spacing w:val="4"/>
        </w:rPr>
        <w:t> </w:t>
      </w:r>
      <w:r>
        <w:rPr/>
        <w:t>Naphthalene</w:t>
      </w:r>
      <w:r>
        <w:rPr>
          <w:spacing w:val="10"/>
        </w:rPr>
        <w:t> </w:t>
      </w:r>
      <w:r>
        <w:rPr/>
        <w:t>Acetic</w:t>
      </w:r>
      <w:r>
        <w:rPr>
          <w:spacing w:val="8"/>
        </w:rPr>
        <w:t> </w:t>
      </w:r>
      <w:r>
        <w:rPr/>
        <w:t>Acid</w:t>
      </w:r>
    </w:p>
    <w:p>
      <w:pPr>
        <w:pStyle w:val="BodyText"/>
        <w:spacing w:line="276" w:lineRule="auto" w:before="110"/>
        <w:ind w:left="300" w:right="218"/>
        <w:jc w:val="both"/>
      </w:pPr>
      <w:r>
        <w:rPr/>
        <w:br w:type="column"/>
      </w:r>
      <w:r>
        <w:rPr/>
        <w:t>(NAA),</w:t>
      </w:r>
      <w:r>
        <w:rPr>
          <w:spacing w:val="1"/>
        </w:rPr>
        <w:t> </w:t>
      </w:r>
      <w:r>
        <w:rPr/>
        <w:t>Indole</w:t>
      </w:r>
      <w:r>
        <w:rPr>
          <w:spacing w:val="1"/>
        </w:rPr>
        <w:t> </w:t>
      </w:r>
      <w:r>
        <w:rPr/>
        <w:t>Butyric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(IBA)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2,</w:t>
      </w:r>
      <w:r>
        <w:rPr>
          <w:spacing w:val="1"/>
        </w:rPr>
        <w:t> </w:t>
      </w:r>
      <w:r>
        <w:rPr/>
        <w:t>4-</w:t>
      </w:r>
      <w:r>
        <w:rPr>
          <w:spacing w:val="1"/>
        </w:rPr>
        <w:t> </w:t>
      </w:r>
      <w:r>
        <w:rPr/>
        <w:t>Dichlorophenoxy acetic acid (2,4 D). The prepared</w:t>
      </w:r>
      <w:r>
        <w:rPr>
          <w:spacing w:val="1"/>
        </w:rPr>
        <w:t> </w:t>
      </w:r>
      <w:r>
        <w:rPr/>
        <w:t>solutions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stored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refrigerator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4</w:t>
      </w:r>
      <w:r>
        <w:rPr>
          <w:spacing w:val="2"/>
        </w:rPr>
        <w:t> </w:t>
      </w:r>
      <w:r>
        <w:rPr/>
        <w:t>-</w:t>
      </w:r>
      <w:r>
        <w:rPr>
          <w:spacing w:val="-4"/>
        </w:rPr>
        <w:t> </w:t>
      </w:r>
      <w:r>
        <w:rPr/>
        <w:t>5º C.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Inoculation</w:t>
      </w:r>
    </w:p>
    <w:p>
      <w:pPr>
        <w:pStyle w:val="BodyText"/>
        <w:spacing w:line="276" w:lineRule="auto" w:before="29"/>
        <w:ind w:left="300" w:right="222"/>
        <w:jc w:val="both"/>
      </w:pPr>
      <w:r>
        <w:rPr/>
        <w:t>The sterilized MS media (Murashige and Skoog,</w:t>
      </w:r>
      <w:r>
        <w:rPr>
          <w:spacing w:val="1"/>
        </w:rPr>
        <w:t> </w:t>
      </w:r>
      <w:r>
        <w:rPr/>
        <w:t>1962) were used for inoculation. Hence, the nodal</w:t>
      </w:r>
      <w:r>
        <w:rPr>
          <w:spacing w:val="1"/>
        </w:rPr>
        <w:t> </w:t>
      </w:r>
      <w:r>
        <w:rPr/>
        <w:t>explants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inoculated</w:t>
      </w:r>
      <w:r>
        <w:rPr>
          <w:spacing w:val="1"/>
        </w:rPr>
        <w:t> </w:t>
      </w:r>
      <w:r>
        <w:rPr/>
        <w:t>vertically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MS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combinations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growth</w:t>
      </w:r>
      <w:r>
        <w:rPr>
          <w:spacing w:val="1"/>
        </w:rPr>
        <w:t> </w:t>
      </w:r>
      <w:r>
        <w:rPr/>
        <w:t>regulators.</w:t>
      </w:r>
      <w:r>
        <w:rPr>
          <w:spacing w:val="51"/>
        </w:rPr>
        <w:t> </w:t>
      </w:r>
      <w:r>
        <w:rPr/>
        <w:t>Twenty</w:t>
      </w:r>
      <w:r>
        <w:rPr>
          <w:spacing w:val="1"/>
        </w:rPr>
        <w:t> </w:t>
      </w:r>
      <w:r>
        <w:rPr/>
        <w:t>culture tubes with single explants having different</w:t>
      </w:r>
      <w:r>
        <w:rPr>
          <w:spacing w:val="1"/>
        </w:rPr>
        <w:t> </w:t>
      </w:r>
      <w:r>
        <w:rPr/>
        <w:t>concentrations of growth regulators were assigned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each inoculation. The cultures</w:t>
      </w:r>
      <w:r>
        <w:rPr>
          <w:spacing w:val="50"/>
        </w:rPr>
        <w:t> </w:t>
      </w:r>
      <w:r>
        <w:rPr/>
        <w:t>were kept under</w:t>
      </w:r>
      <w:r>
        <w:rPr>
          <w:spacing w:val="1"/>
        </w:rPr>
        <w:t> </w:t>
      </w:r>
      <w:r>
        <w:rPr/>
        <w:t>16 hrs light / day (2400 Lux) photoperiod at 25 ±</w:t>
      </w:r>
      <w:r>
        <w:rPr>
          <w:spacing w:val="1"/>
        </w:rPr>
        <w:t> </w:t>
      </w:r>
      <w:r>
        <w:rPr/>
        <w:t>2ºC.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before="1"/>
        <w:jc w:val="both"/>
      </w:pPr>
      <w:r>
        <w:rPr/>
        <w:t>Callus</w:t>
      </w:r>
      <w:r>
        <w:rPr>
          <w:spacing w:val="-6"/>
        </w:rPr>
        <w:t> </w:t>
      </w:r>
      <w:r>
        <w:rPr/>
        <w:t>induction</w:t>
      </w:r>
    </w:p>
    <w:p>
      <w:pPr>
        <w:pStyle w:val="BodyText"/>
        <w:spacing w:line="276" w:lineRule="auto" w:before="29"/>
        <w:ind w:left="300" w:right="219"/>
        <w:jc w:val="both"/>
      </w:pPr>
      <w:r>
        <w:rPr/>
        <w:t>Leaf lamina was inoculated on MS media fortified</w:t>
      </w:r>
      <w:r>
        <w:rPr>
          <w:spacing w:val="1"/>
        </w:rPr>
        <w:t> </w:t>
      </w:r>
      <w:r>
        <w:rPr/>
        <w:t>with different concentrations of 2, 4-D (0.5, 1, 1.5,</w:t>
      </w:r>
      <w:r>
        <w:rPr>
          <w:spacing w:val="1"/>
        </w:rPr>
        <w:t> </w:t>
      </w:r>
      <w:r>
        <w:rPr/>
        <w:t>2mg/l).Observations were made on the following</w:t>
      </w:r>
      <w:r>
        <w:rPr>
          <w:spacing w:val="1"/>
        </w:rPr>
        <w:t> </w:t>
      </w:r>
      <w:r>
        <w:rPr/>
        <w:t>aspects i.e.,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 days</w:t>
      </w:r>
      <w:r>
        <w:rPr>
          <w:spacing w:val="1"/>
        </w:rPr>
        <w:t> </w:t>
      </w:r>
      <w:r>
        <w:rPr/>
        <w:t>for</w:t>
      </w:r>
      <w:r>
        <w:rPr>
          <w:spacing w:val="50"/>
        </w:rPr>
        <w:t> </w:t>
      </w:r>
      <w:r>
        <w:rPr/>
        <w:t>callus formation</w:t>
      </w:r>
      <w:r>
        <w:rPr>
          <w:spacing w:val="1"/>
        </w:rPr>
        <w:t> </w:t>
      </w:r>
      <w:r>
        <w:rPr/>
        <w:t>and percentage of explant response. The quality of</w:t>
      </w:r>
      <w:r>
        <w:rPr>
          <w:spacing w:val="1"/>
        </w:rPr>
        <w:t> </w:t>
      </w:r>
      <w:r>
        <w:rPr/>
        <w:t>the callus implies whether the callus produced was</w:t>
      </w:r>
      <w:r>
        <w:rPr>
          <w:spacing w:val="1"/>
        </w:rPr>
        <w:t> </w:t>
      </w:r>
      <w:r>
        <w:rPr/>
        <w:t>compact, friable or watery and whether the patches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necrotic or</w:t>
      </w:r>
      <w:r>
        <w:rPr>
          <w:spacing w:val="1"/>
        </w:rPr>
        <w:t> </w:t>
      </w:r>
      <w:r>
        <w:rPr/>
        <w:t>not.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jc w:val="both"/>
      </w:pPr>
      <w:r>
        <w:rPr/>
        <w:t>Indirect</w:t>
      </w:r>
      <w:r>
        <w:rPr>
          <w:spacing w:val="-4"/>
        </w:rPr>
        <w:t> </w:t>
      </w:r>
      <w:r>
        <w:rPr/>
        <w:t>regeneration</w:t>
      </w:r>
    </w:p>
    <w:p>
      <w:pPr>
        <w:pStyle w:val="BodyText"/>
        <w:spacing w:line="276" w:lineRule="auto" w:before="29"/>
        <w:ind w:left="300" w:right="224"/>
        <w:jc w:val="both"/>
      </w:pPr>
      <w:r>
        <w:rPr/>
        <w:t>Indirect regeneration from leaf lamina petioles was</w:t>
      </w:r>
      <w:r>
        <w:rPr>
          <w:spacing w:val="1"/>
        </w:rPr>
        <w:t> </w:t>
      </w:r>
      <w:r>
        <w:rPr/>
        <w:t>initiated by inoculating the explants on MS media</w:t>
      </w:r>
      <w:r>
        <w:rPr>
          <w:spacing w:val="1"/>
        </w:rPr>
        <w:t> </w:t>
      </w:r>
      <w:r>
        <w:rPr/>
        <w:t>supplements with growth regulators in following</w:t>
      </w:r>
      <w:r>
        <w:rPr>
          <w:spacing w:val="1"/>
        </w:rPr>
        <w:t> </w:t>
      </w:r>
      <w:r>
        <w:rPr/>
        <w:t>concentrations.</w:t>
      </w:r>
    </w:p>
    <w:p>
      <w:pPr>
        <w:pStyle w:val="BodyText"/>
        <w:spacing w:line="276" w:lineRule="auto" w:before="1"/>
        <w:ind w:left="300" w:right="449"/>
        <w:jc w:val="both"/>
      </w:pPr>
      <w:r>
        <w:rPr/>
        <w:t>1. Basal media,</w:t>
      </w:r>
      <w:r>
        <w:rPr>
          <w:spacing w:val="1"/>
        </w:rPr>
        <w:t> </w:t>
      </w:r>
      <w:r>
        <w:rPr/>
        <w:t>2.BAP 0.5mg,</w:t>
      </w:r>
      <w:r>
        <w:rPr>
          <w:spacing w:val="1"/>
        </w:rPr>
        <w:t> </w:t>
      </w:r>
      <w:r>
        <w:rPr/>
        <w:t>3. BAP 1mg,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BAP 2mg,</w:t>
      </w:r>
      <w:r>
        <w:rPr>
          <w:spacing w:val="48"/>
        </w:rPr>
        <w:t> </w:t>
      </w:r>
      <w:r>
        <w:rPr/>
        <w:t>5.</w:t>
      </w:r>
      <w:r>
        <w:rPr>
          <w:spacing w:val="-1"/>
        </w:rPr>
        <w:t> </w:t>
      </w:r>
      <w:r>
        <w:rPr/>
        <w:t>BAP 0.5mg/l</w:t>
      </w:r>
      <w:r>
        <w:rPr>
          <w:spacing w:val="-1"/>
        </w:rPr>
        <w:t> </w:t>
      </w:r>
      <w:r>
        <w:rPr/>
        <w:t>+</w:t>
      </w:r>
      <w:r>
        <w:rPr>
          <w:spacing w:val="1"/>
        </w:rPr>
        <w:t> </w:t>
      </w:r>
      <w:r>
        <w:rPr/>
        <w:t>NAA</w:t>
      </w:r>
      <w:r>
        <w:rPr>
          <w:spacing w:val="-4"/>
        </w:rPr>
        <w:t> </w:t>
      </w:r>
      <w:r>
        <w:rPr/>
        <w:t>0.1mg/1</w:t>
      </w:r>
    </w:p>
    <w:p>
      <w:pPr>
        <w:pStyle w:val="BodyText"/>
        <w:spacing w:line="276" w:lineRule="auto" w:before="1"/>
        <w:ind w:left="300" w:right="220"/>
        <w:jc w:val="both"/>
      </w:pPr>
      <w:r>
        <w:rPr/>
        <w:t>6. BAP 1mg/l + NAA 0.1mg/1, 7. BAP 2mg/l +</w:t>
      </w:r>
      <w:r>
        <w:rPr>
          <w:spacing w:val="1"/>
        </w:rPr>
        <w:t> </w:t>
      </w:r>
      <w:r>
        <w:rPr/>
        <w:t>NAA</w:t>
      </w:r>
      <w:r>
        <w:rPr>
          <w:spacing w:val="1"/>
        </w:rPr>
        <w:t> </w:t>
      </w:r>
      <w:r>
        <w:rPr/>
        <w:t>0.1mg/1.</w:t>
      </w:r>
      <w:r>
        <w:rPr>
          <w:spacing w:val="1"/>
        </w:rPr>
        <w:t> </w:t>
      </w:r>
      <w:r>
        <w:rPr/>
        <w:t>Explants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Nodal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Shoot</w:t>
      </w:r>
      <w:r>
        <w:rPr>
          <w:spacing w:val="1"/>
        </w:rPr>
        <w:t> </w:t>
      </w:r>
      <w:r>
        <w:rPr/>
        <w:t>tip</w:t>
      </w:r>
      <w:r>
        <w:rPr>
          <w:spacing w:val="1"/>
        </w:rPr>
        <w:t> </w:t>
      </w:r>
      <w:r>
        <w:rPr/>
        <w:t>parts.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jc w:val="both"/>
      </w:pPr>
      <w:r>
        <w:rPr/>
        <w:t>Shoot</w:t>
      </w:r>
      <w:r>
        <w:rPr>
          <w:spacing w:val="-2"/>
        </w:rPr>
        <w:t> </w:t>
      </w:r>
      <w:r>
        <w:rPr/>
        <w:t>Elongation</w:t>
      </w:r>
    </w:p>
    <w:p>
      <w:pPr>
        <w:pStyle w:val="BodyText"/>
        <w:spacing w:line="276" w:lineRule="auto" w:before="32"/>
        <w:ind w:left="300" w:right="219"/>
        <w:jc w:val="both"/>
      </w:pP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inoculated</w:t>
      </w:r>
      <w:r>
        <w:rPr>
          <w:spacing w:val="1"/>
        </w:rPr>
        <w:t> </w:t>
      </w:r>
      <w:r>
        <w:rPr/>
        <w:t>cultures,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highly</w:t>
      </w:r>
      <w:r>
        <w:rPr>
          <w:spacing w:val="1"/>
        </w:rPr>
        <w:t> </w:t>
      </w:r>
      <w:r>
        <w:rPr/>
        <w:t>proliferated multiple shoots were taken into small</w:t>
      </w:r>
      <w:r>
        <w:rPr>
          <w:spacing w:val="1"/>
        </w:rPr>
        <w:t> </w:t>
      </w:r>
      <w:r>
        <w:rPr/>
        <w:t>cultures of 2 - 3 shoots. They were sub cultured on</w:t>
      </w:r>
      <w:r>
        <w:rPr>
          <w:spacing w:val="1"/>
        </w:rPr>
        <w:t> </w:t>
      </w:r>
      <w:r>
        <w:rPr/>
        <w:t>shoot elongation medium containing BAP (0.5 - 1.0</w:t>
      </w:r>
      <w:r>
        <w:rPr>
          <w:spacing w:val="-47"/>
        </w:rPr>
        <w:t> </w:t>
      </w:r>
      <w:r>
        <w:rPr/>
        <w:t>mg / l) individually along with IBA (0.5-1.0 mg /</w:t>
      </w:r>
      <w:r>
        <w:rPr>
          <w:spacing w:val="1"/>
        </w:rPr>
        <w:t> </w:t>
      </w:r>
      <w:r>
        <w:rPr/>
        <w:t>l).The cultures were incubated at 25 ± 2ºC under 16</w:t>
      </w:r>
      <w:r>
        <w:rPr>
          <w:spacing w:val="-47"/>
        </w:rPr>
        <w:t> </w:t>
      </w:r>
      <w:r>
        <w:rPr/>
        <w:t>hrs</w:t>
      </w:r>
      <w:r>
        <w:rPr>
          <w:spacing w:val="1"/>
        </w:rPr>
        <w:t> </w:t>
      </w:r>
      <w:r>
        <w:rPr/>
        <w:t>light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day</w:t>
      </w:r>
      <w:r>
        <w:rPr>
          <w:spacing w:val="1"/>
        </w:rPr>
        <w:t> </w:t>
      </w:r>
      <w:r>
        <w:rPr/>
        <w:t>photo</w:t>
      </w:r>
      <w:r>
        <w:rPr>
          <w:spacing w:val="1"/>
        </w:rPr>
        <w:t> </w:t>
      </w:r>
      <w:r>
        <w:rPr/>
        <w:t>period.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two</w:t>
      </w:r>
      <w:r>
        <w:rPr>
          <w:spacing w:val="50"/>
        </w:rPr>
        <w:t> </w:t>
      </w:r>
      <w:r>
        <w:rPr/>
        <w:t>weeks,</w:t>
      </w:r>
      <w:r>
        <w:rPr>
          <w:spacing w:val="1"/>
        </w:rPr>
        <w:t> </w:t>
      </w:r>
      <w:r>
        <w:rPr/>
        <w:t>shoots</w:t>
      </w:r>
      <w:r>
        <w:rPr>
          <w:spacing w:val="1"/>
        </w:rPr>
        <w:t> </w:t>
      </w:r>
      <w:r>
        <w:rPr/>
        <w:t>longer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cm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counted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transferred to rooting</w:t>
      </w:r>
      <w:r>
        <w:rPr>
          <w:spacing w:val="1"/>
        </w:rPr>
        <w:t> </w:t>
      </w:r>
      <w:r>
        <w:rPr/>
        <w:t>medium.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before="1"/>
        <w:jc w:val="both"/>
      </w:pPr>
      <w:r>
        <w:rPr/>
        <w:t>Rooting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Hardening</w:t>
      </w:r>
    </w:p>
    <w:p>
      <w:pPr>
        <w:pStyle w:val="BodyText"/>
        <w:spacing w:line="276" w:lineRule="auto" w:before="29"/>
        <w:ind w:left="300" w:right="222"/>
        <w:jc w:val="both"/>
      </w:pPr>
      <w:r>
        <w:rPr/>
        <w:t>Well developed shoots [2 cm and above in length]</w:t>
      </w:r>
      <w:r>
        <w:rPr>
          <w:spacing w:val="1"/>
        </w:rPr>
        <w:t> </w:t>
      </w:r>
      <w:r>
        <w:rPr/>
        <w:t>were excised from the culture tube and sub cultured</w:t>
      </w:r>
      <w:r>
        <w:rPr>
          <w:spacing w:val="-47"/>
        </w:rPr>
        <w:t> </w:t>
      </w:r>
      <w:r>
        <w:rPr/>
        <w:t>into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MS</w:t>
      </w:r>
      <w:r>
        <w:rPr>
          <w:spacing w:val="16"/>
        </w:rPr>
        <w:t> </w:t>
      </w:r>
      <w:r>
        <w:rPr/>
        <w:t>medium</w:t>
      </w:r>
      <w:r>
        <w:rPr>
          <w:spacing w:val="11"/>
        </w:rPr>
        <w:t> </w:t>
      </w:r>
      <w:r>
        <w:rPr/>
        <w:t>supplemented</w:t>
      </w:r>
      <w:r>
        <w:rPr>
          <w:spacing w:val="16"/>
        </w:rPr>
        <w:t> </w:t>
      </w:r>
      <w:r>
        <w:rPr/>
        <w:t>with</w:t>
      </w:r>
      <w:r>
        <w:rPr>
          <w:spacing w:val="12"/>
        </w:rPr>
        <w:t> </w:t>
      </w:r>
      <w:r>
        <w:rPr/>
        <w:t>0.5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2.0</w:t>
      </w:r>
    </w:p>
    <w:p>
      <w:pPr>
        <w:spacing w:after="0" w:line="276" w:lineRule="auto"/>
        <w:jc w:val="both"/>
        <w:sectPr>
          <w:footerReference w:type="default" r:id="rId10"/>
          <w:footerReference w:type="even" r:id="rId11"/>
          <w:pgSz w:w="11910" w:h="16840"/>
          <w:pgMar w:footer="748" w:header="722" w:top="1320" w:bottom="940" w:left="1140" w:right="1220"/>
          <w:cols w:num="2" w:equalWidth="0">
            <w:col w:w="4495" w:space="377"/>
            <w:col w:w="4678"/>
          </w:cols>
        </w:sectPr>
      </w:pPr>
    </w:p>
    <w:p>
      <w:pPr>
        <w:pStyle w:val="BodyText"/>
        <w:spacing w:line="276" w:lineRule="auto" w:before="110"/>
        <w:ind w:left="300" w:right="42"/>
        <w:jc w:val="both"/>
      </w:pPr>
      <w:r>
        <w:rPr/>
        <w:t>mg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l</w:t>
      </w:r>
      <w:r>
        <w:rPr>
          <w:spacing w:val="1"/>
        </w:rPr>
        <w:t> </w:t>
      </w:r>
      <w:r>
        <w:rPr/>
        <w:t>IBA.</w:t>
      </w:r>
      <w:r>
        <w:rPr>
          <w:spacing w:val="1"/>
        </w:rPr>
        <w:t> </w:t>
      </w: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vitro</w:t>
      </w:r>
      <w:r>
        <w:rPr>
          <w:i/>
          <w:spacing w:val="1"/>
        </w:rPr>
        <w:t> </w:t>
      </w:r>
      <w:r>
        <w:rPr/>
        <w:t>regenerated</w:t>
      </w:r>
      <w:r>
        <w:rPr>
          <w:spacing w:val="1"/>
        </w:rPr>
        <w:t> </w:t>
      </w:r>
      <w:r>
        <w:rPr/>
        <w:t>shoots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half</w:t>
      </w:r>
      <w:r>
        <w:rPr>
          <w:spacing w:val="1"/>
        </w:rPr>
        <w:t> </w:t>
      </w:r>
      <w:r>
        <w:rPr/>
        <w:t>strength</w:t>
      </w:r>
      <w:r>
        <w:rPr>
          <w:spacing w:val="1"/>
        </w:rPr>
        <w:t> </w:t>
      </w:r>
      <w:r>
        <w:rPr/>
        <w:t>MS</w:t>
      </w:r>
      <w:r>
        <w:rPr>
          <w:spacing w:val="1"/>
        </w:rPr>
        <w:t> </w:t>
      </w:r>
      <w:r>
        <w:rPr/>
        <w:t>basal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supplemented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growth</w:t>
      </w:r>
      <w:r>
        <w:rPr>
          <w:spacing w:val="1"/>
        </w:rPr>
        <w:t> </w:t>
      </w:r>
      <w:r>
        <w:rPr/>
        <w:t>regulator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concentrations.</w:t>
      </w:r>
    </w:p>
    <w:p>
      <w:pPr>
        <w:pStyle w:val="BodyText"/>
        <w:spacing w:line="276" w:lineRule="auto"/>
        <w:ind w:left="300" w:right="2231"/>
        <w:jc w:val="both"/>
      </w:pPr>
      <w:r>
        <w:rPr/>
        <w:t>1.</w:t>
      </w:r>
      <w:r>
        <w:rPr>
          <w:spacing w:val="-3"/>
        </w:rPr>
        <w:t> </w:t>
      </w:r>
      <w:r>
        <w:rPr/>
        <w:t>IBA</w:t>
      </w:r>
      <w:r>
        <w:rPr>
          <w:spacing w:val="-6"/>
        </w:rPr>
        <w:t> </w:t>
      </w:r>
      <w:r>
        <w:rPr/>
        <w:t>0.1mg/l</w:t>
      </w:r>
      <w:r>
        <w:rPr>
          <w:spacing w:val="-3"/>
        </w:rPr>
        <w:t> </w:t>
      </w:r>
      <w:r>
        <w:rPr/>
        <w:t>+</w:t>
      </w:r>
      <w:r>
        <w:rPr>
          <w:spacing w:val="-4"/>
        </w:rPr>
        <w:t> </w:t>
      </w:r>
      <w:r>
        <w:rPr/>
        <w:t>½</w:t>
      </w:r>
      <w:r>
        <w:rPr>
          <w:spacing w:val="-4"/>
        </w:rPr>
        <w:t> </w:t>
      </w:r>
      <w:r>
        <w:rPr/>
        <w:t>MS,</w:t>
      </w:r>
      <w:r>
        <w:rPr>
          <w:spacing w:val="-48"/>
        </w:rPr>
        <w:t> </w:t>
      </w:r>
      <w:r>
        <w:rPr/>
        <w:t>2.IBA</w:t>
      </w:r>
      <w:r>
        <w:rPr>
          <w:spacing w:val="-4"/>
        </w:rPr>
        <w:t> </w:t>
      </w:r>
      <w:r>
        <w:rPr/>
        <w:t>0.5mg/l</w:t>
      </w:r>
      <w:r>
        <w:rPr>
          <w:spacing w:val="-2"/>
        </w:rPr>
        <w:t> </w:t>
      </w:r>
      <w:r>
        <w:rPr/>
        <w:t>+</w:t>
      </w:r>
      <w:r>
        <w:rPr>
          <w:spacing w:val="-2"/>
        </w:rPr>
        <w:t> </w:t>
      </w:r>
      <w:r>
        <w:rPr/>
        <w:t>½</w:t>
      </w:r>
      <w:r>
        <w:rPr>
          <w:spacing w:val="-2"/>
        </w:rPr>
        <w:t> </w:t>
      </w:r>
      <w:r>
        <w:rPr/>
        <w:t>MS,</w:t>
      </w:r>
    </w:p>
    <w:p>
      <w:pPr>
        <w:pStyle w:val="BodyText"/>
        <w:spacing w:line="229" w:lineRule="exact"/>
        <w:ind w:left="300"/>
        <w:jc w:val="both"/>
      </w:pPr>
      <w:r>
        <w:rPr/>
        <w:t>3.</w:t>
      </w:r>
      <w:r>
        <w:rPr>
          <w:spacing w:val="-1"/>
        </w:rPr>
        <w:t> </w:t>
      </w:r>
      <w:r>
        <w:rPr/>
        <w:t>IBA</w:t>
      </w:r>
      <w:r>
        <w:rPr>
          <w:spacing w:val="-3"/>
        </w:rPr>
        <w:t> </w:t>
      </w:r>
      <w:r>
        <w:rPr/>
        <w:t>1.0mg/l</w:t>
      </w:r>
      <w:r>
        <w:rPr>
          <w:spacing w:val="-1"/>
        </w:rPr>
        <w:t> </w:t>
      </w:r>
      <w:r>
        <w:rPr/>
        <w:t>+</w:t>
      </w:r>
      <w:r>
        <w:rPr>
          <w:spacing w:val="-2"/>
        </w:rPr>
        <w:t> </w:t>
      </w:r>
      <w:r>
        <w:rPr/>
        <w:t>½</w:t>
      </w:r>
      <w:r>
        <w:rPr>
          <w:spacing w:val="-2"/>
        </w:rPr>
        <w:t> </w:t>
      </w:r>
      <w:r>
        <w:rPr/>
        <w:t>MS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76" w:lineRule="auto" w:before="1"/>
        <w:ind w:left="300" w:right="38"/>
        <w:jc w:val="both"/>
      </w:pPr>
      <w:r>
        <w:rPr/>
        <w:t>Observations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recorded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rooting, average number of roots and mean length</w:t>
      </w:r>
      <w:r>
        <w:rPr>
          <w:spacing w:val="1"/>
        </w:rPr>
        <w:t> </w:t>
      </w:r>
      <w:r>
        <w:rPr/>
        <w:t>of roots. The cultures were kept under 16 hrs light /</w:t>
      </w:r>
      <w:r>
        <w:rPr>
          <w:spacing w:val="-47"/>
        </w:rPr>
        <w:t> </w:t>
      </w:r>
      <w:r>
        <w:rPr/>
        <w:t>day</w:t>
      </w:r>
      <w:r>
        <w:rPr>
          <w:spacing w:val="1"/>
        </w:rPr>
        <w:t> </w:t>
      </w:r>
      <w:r>
        <w:rPr/>
        <w:t>photo</w:t>
      </w:r>
      <w:r>
        <w:rPr>
          <w:spacing w:val="1"/>
        </w:rPr>
        <w:t> </w:t>
      </w:r>
      <w:r>
        <w:rPr/>
        <w:t>period,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rooted</w:t>
      </w:r>
      <w:r>
        <w:rPr>
          <w:spacing w:val="1"/>
        </w:rPr>
        <w:t> </w:t>
      </w:r>
      <w:r>
        <w:rPr/>
        <w:t>plantlets</w:t>
      </w:r>
      <w:r>
        <w:rPr>
          <w:spacing w:val="51"/>
        </w:rPr>
        <w:t> </w:t>
      </w:r>
      <w:r>
        <w:rPr/>
        <w:t>were</w:t>
      </w:r>
      <w:r>
        <w:rPr>
          <w:spacing w:val="1"/>
        </w:rPr>
        <w:t> </w:t>
      </w:r>
      <w:r>
        <w:rPr/>
        <w:t>removed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culture</w:t>
      </w:r>
      <w:r>
        <w:rPr>
          <w:spacing w:val="1"/>
        </w:rPr>
        <w:t> </w:t>
      </w:r>
      <w:r>
        <w:rPr/>
        <w:t>tubes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washed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running tap water. The numbers of roots in each</w:t>
      </w:r>
      <w:r>
        <w:rPr>
          <w:spacing w:val="1"/>
        </w:rPr>
        <w:t> </w:t>
      </w:r>
      <w:r>
        <w:rPr/>
        <w:t>plantlet were counted and they were transplanted</w:t>
      </w:r>
      <w:r>
        <w:rPr>
          <w:spacing w:val="1"/>
        </w:rPr>
        <w:t> </w:t>
      </w:r>
      <w:r>
        <w:rPr/>
        <w:t>into plastic pots containing sterile soil, sand and</w:t>
      </w:r>
      <w:r>
        <w:rPr>
          <w:spacing w:val="1"/>
        </w:rPr>
        <w:t> </w:t>
      </w:r>
      <w:r>
        <w:rPr/>
        <w:t>vermiculite</w:t>
      </w:r>
      <w:r>
        <w:rPr>
          <w:spacing w:val="1"/>
        </w:rPr>
        <w:t> </w:t>
      </w:r>
      <w:r>
        <w:rPr/>
        <w:t>[1:1:2].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covered</w:t>
      </w:r>
      <w:r>
        <w:rPr>
          <w:spacing w:val="1"/>
        </w:rPr>
        <w:t> </w:t>
      </w:r>
      <w:r>
        <w:rPr/>
        <w:t>with</w:t>
      </w:r>
      <w:r>
        <w:rPr>
          <w:spacing w:val="-47"/>
        </w:rPr>
        <w:t> </w:t>
      </w:r>
      <w:r>
        <w:rPr/>
        <w:t>transparent plastic bag to maintain humidity under</w:t>
      </w:r>
      <w:r>
        <w:rPr>
          <w:spacing w:val="1"/>
        </w:rPr>
        <w:t> </w:t>
      </w:r>
      <w:r>
        <w:rPr/>
        <w:t>16</w:t>
      </w:r>
      <w:r>
        <w:rPr>
          <w:spacing w:val="14"/>
        </w:rPr>
        <w:t> </w:t>
      </w:r>
      <w:r>
        <w:rPr/>
        <w:t>hrs.</w:t>
      </w:r>
      <w:r>
        <w:rPr>
          <w:spacing w:val="28"/>
        </w:rPr>
        <w:t> </w:t>
      </w:r>
      <w:r>
        <w:rPr/>
        <w:t>The</w:t>
      </w:r>
      <w:r>
        <w:rPr>
          <w:spacing w:val="15"/>
        </w:rPr>
        <w:t> </w:t>
      </w:r>
      <w:r>
        <w:rPr/>
        <w:t>well</w:t>
      </w:r>
      <w:r>
        <w:rPr>
          <w:spacing w:val="16"/>
        </w:rPr>
        <w:t> </w:t>
      </w:r>
      <w:r>
        <w:rPr/>
        <w:t>grown</w:t>
      </w:r>
      <w:r>
        <w:rPr>
          <w:spacing w:val="11"/>
        </w:rPr>
        <w:t> </w:t>
      </w:r>
      <w:r>
        <w:rPr/>
        <w:t>plants</w:t>
      </w:r>
      <w:r>
        <w:rPr>
          <w:spacing w:val="15"/>
        </w:rPr>
        <w:t> </w:t>
      </w:r>
      <w:r>
        <w:rPr/>
        <w:t>were</w:t>
      </w:r>
      <w:r>
        <w:rPr>
          <w:spacing w:val="14"/>
        </w:rPr>
        <w:t> </w:t>
      </w:r>
      <w:r>
        <w:rPr/>
        <w:t>transferred</w:t>
      </w:r>
      <w:r>
        <w:rPr>
          <w:spacing w:val="14"/>
        </w:rPr>
        <w:t> </w:t>
      </w:r>
      <w:r>
        <w:rPr/>
        <w:t>to</w:t>
      </w:r>
    </w:p>
    <w:p>
      <w:pPr>
        <w:pStyle w:val="BodyText"/>
        <w:spacing w:line="276" w:lineRule="auto" w:before="110"/>
        <w:ind w:left="300" w:right="221"/>
        <w:jc w:val="both"/>
      </w:pPr>
      <w:r>
        <w:rPr/>
        <w:br w:type="column"/>
      </w:r>
      <w:r>
        <w:rPr/>
        <w:t>larger pots containing 2 liters of the soil mixture</w:t>
      </w:r>
      <w:r>
        <w:rPr>
          <w:spacing w:val="1"/>
        </w:rPr>
        <w:t> </w:t>
      </w:r>
      <w:r>
        <w:rPr/>
        <w:t>[soil – 1; sand – 1; vermiculite- 1] and placed in the</w:t>
      </w:r>
      <w:r>
        <w:rPr>
          <w:spacing w:val="-47"/>
        </w:rPr>
        <w:t> </w:t>
      </w:r>
      <w:r>
        <w:rPr/>
        <w:t>green</w:t>
      </w:r>
      <w:r>
        <w:rPr>
          <w:spacing w:val="1"/>
        </w:rPr>
        <w:t> </w:t>
      </w:r>
      <w:r>
        <w:rPr/>
        <w:t>house.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plants</w:t>
      </w:r>
      <w:r>
        <w:rPr>
          <w:spacing w:val="1"/>
        </w:rPr>
        <w:t> </w:t>
      </w:r>
      <w:r>
        <w:rPr/>
        <w:t>growing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field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growth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survival</w:t>
      </w:r>
      <w:r>
        <w:rPr>
          <w:spacing w:val="1"/>
        </w:rPr>
        <w:t> </w:t>
      </w:r>
      <w:r>
        <w:rPr/>
        <w:t>after</w:t>
      </w:r>
      <w:r>
        <w:rPr>
          <w:spacing w:val="50"/>
        </w:rPr>
        <w:t> </w:t>
      </w:r>
      <w:r>
        <w:rPr/>
        <w:t>20</w:t>
      </w:r>
      <w:r>
        <w:rPr>
          <w:spacing w:val="1"/>
        </w:rPr>
        <w:t> </w:t>
      </w:r>
      <w:r>
        <w:rPr/>
        <w:t>days. Each and every stage of the differentiation</w:t>
      </w:r>
      <w:r>
        <w:rPr>
          <w:spacing w:val="1"/>
        </w:rPr>
        <w:t> </w:t>
      </w:r>
      <w:r>
        <w:rPr/>
        <w:t>was noted and photographs were taken with macro</w:t>
      </w:r>
      <w:r>
        <w:rPr>
          <w:spacing w:val="1"/>
        </w:rPr>
        <w:t> </w:t>
      </w:r>
      <w:r>
        <w:rPr/>
        <w:t>lens.</w:t>
      </w:r>
      <w:r>
        <w:rPr>
          <w:spacing w:val="1"/>
        </w:rPr>
        <w:t> </w:t>
      </w:r>
      <w:r>
        <w:rPr/>
        <w:t>Rooted</w:t>
      </w:r>
      <w:r>
        <w:rPr>
          <w:spacing w:val="1"/>
        </w:rPr>
        <w:t> </w:t>
      </w:r>
      <w:r>
        <w:rPr/>
        <w:t>plants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established</w:t>
      </w:r>
      <w:r>
        <w:rPr>
          <w:spacing w:val="1"/>
        </w:rPr>
        <w:t> </w:t>
      </w:r>
      <w:r>
        <w:rPr/>
        <w:t>at</w:t>
      </w:r>
      <w:r>
        <w:rPr>
          <w:spacing w:val="51"/>
        </w:rPr>
        <w:t> </w:t>
      </w:r>
      <w:r>
        <w:rPr/>
        <w:t>75%</w:t>
      </w:r>
      <w:r>
        <w:rPr>
          <w:spacing w:val="-47"/>
        </w:rPr>
        <w:t> </w:t>
      </w:r>
      <w:r>
        <w:rPr/>
        <w:t>success</w:t>
      </w:r>
      <w:r>
        <w:rPr>
          <w:spacing w:val="-2"/>
        </w:rPr>
        <w:t> </w:t>
      </w:r>
      <w:r>
        <w:rPr/>
        <w:t>rate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pots</w:t>
      </w:r>
      <w:r>
        <w:rPr>
          <w:spacing w:val="-2"/>
        </w:rPr>
        <w:t> </w:t>
      </w:r>
      <w:r>
        <w:rPr/>
        <w:t>after</w:t>
      </w:r>
      <w:r>
        <w:rPr>
          <w:spacing w:val="1"/>
        </w:rPr>
        <w:t> </w:t>
      </w:r>
      <w:r>
        <w:rPr/>
        <w:t>hardening</w:t>
      </w:r>
      <w:r>
        <w:rPr>
          <w:vertAlign w:val="superscript"/>
        </w:rPr>
        <w:t>12</w:t>
      </w:r>
      <w:r>
        <w:rPr>
          <w:vertAlign w:val="baseline"/>
        </w:rPr>
        <w:t>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spacing w:before="0"/>
      </w:pPr>
      <w:r>
        <w:rPr/>
        <w:t>Results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</w:t>
      </w:r>
    </w:p>
    <w:p>
      <w:pPr>
        <w:pStyle w:val="BodyText"/>
        <w:tabs>
          <w:tab w:pos="1387" w:val="left" w:leader="none"/>
          <w:tab w:pos="1781" w:val="left" w:leader="none"/>
          <w:tab w:pos="3202" w:val="left" w:leader="none"/>
          <w:tab w:pos="3469" w:val="left" w:leader="none"/>
          <w:tab w:pos="4138" w:val="left" w:leader="none"/>
        </w:tabs>
        <w:spacing w:line="276" w:lineRule="auto" w:before="39"/>
        <w:ind w:left="300" w:right="222"/>
      </w:pPr>
      <w:r>
        <w:rPr>
          <w:b/>
        </w:rPr>
        <w:t>Standardization of sterilization technique</w:t>
      </w:r>
      <w:r>
        <w:rPr>
          <w:b/>
          <w:spacing w:val="1"/>
        </w:rPr>
        <w:t> </w:t>
      </w:r>
      <w:r>
        <w:rPr/>
        <w:t>Sterilization</w:t>
      </w:r>
      <w:r>
        <w:rPr>
          <w:spacing w:val="1"/>
        </w:rPr>
        <w:t> </w:t>
      </w:r>
      <w:r>
        <w:rPr/>
        <w:t>procedures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obtaining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aseptic</w:t>
      </w:r>
      <w:r>
        <w:rPr>
          <w:spacing w:val="-47"/>
        </w:rPr>
        <w:t> </w:t>
      </w:r>
      <w:r>
        <w:rPr/>
        <w:t>cultures</w:t>
      </w:r>
      <w:r>
        <w:rPr>
          <w:spacing w:val="21"/>
        </w:rPr>
        <w:t> </w:t>
      </w:r>
      <w:r>
        <w:rPr/>
        <w:t>of</w:t>
      </w:r>
      <w:r>
        <w:rPr>
          <w:spacing w:val="24"/>
        </w:rPr>
        <w:t> </w:t>
      </w:r>
      <w:r>
        <w:rPr/>
        <w:t>were</w:t>
      </w:r>
      <w:r>
        <w:rPr>
          <w:spacing w:val="22"/>
        </w:rPr>
        <w:t> </w:t>
      </w:r>
      <w:r>
        <w:rPr/>
        <w:t>done</w:t>
      </w:r>
      <w:r>
        <w:rPr>
          <w:spacing w:val="22"/>
        </w:rPr>
        <w:t> </w:t>
      </w:r>
      <w:r>
        <w:rPr/>
        <w:t>using</w:t>
      </w:r>
      <w:r>
        <w:rPr>
          <w:spacing w:val="21"/>
        </w:rPr>
        <w:t> </w:t>
      </w:r>
      <w:r>
        <w:rPr/>
        <w:t>explants</w:t>
      </w:r>
      <w:r>
        <w:rPr>
          <w:spacing w:val="22"/>
        </w:rPr>
        <w:t> </w:t>
      </w:r>
      <w:r>
        <w:rPr/>
        <w:t>rhinacanthus</w:t>
      </w:r>
      <w:r>
        <w:rPr>
          <w:spacing w:val="-47"/>
        </w:rPr>
        <w:t> </w:t>
      </w:r>
      <w:r>
        <w:rPr/>
        <w:t>nasutus</w:t>
      </w:r>
      <w:r>
        <w:rPr>
          <w:spacing w:val="65"/>
        </w:rPr>
        <w:t> </w:t>
      </w:r>
      <w:r>
        <w:rPr/>
        <w:t>collected</w:t>
      </w:r>
      <w:r>
        <w:rPr>
          <w:spacing w:val="68"/>
        </w:rPr>
        <w:t> </w:t>
      </w:r>
      <w:r>
        <w:rPr/>
        <w:t>from</w:t>
      </w:r>
      <w:r>
        <w:rPr>
          <w:spacing w:val="65"/>
        </w:rPr>
        <w:t> </w:t>
      </w:r>
      <w:r>
        <w:rPr/>
        <w:t>the</w:t>
      </w:r>
      <w:r>
        <w:rPr>
          <w:spacing w:val="69"/>
        </w:rPr>
        <w:t> </w:t>
      </w:r>
      <w:r>
        <w:rPr/>
        <w:t>fields.</w:t>
        <w:tab/>
        <w:t>Sterilization</w:t>
      </w:r>
      <w:r>
        <w:rPr>
          <w:spacing w:val="-47"/>
        </w:rPr>
        <w:t> </w:t>
      </w:r>
      <w:r>
        <w:rPr/>
        <w:t>procedures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nodal,</w:t>
      </w:r>
      <w:r>
        <w:rPr>
          <w:spacing w:val="1"/>
        </w:rPr>
        <w:t> </w:t>
      </w:r>
      <w:r>
        <w:rPr/>
        <w:t>shoot</w:t>
      </w:r>
      <w:r>
        <w:rPr>
          <w:spacing w:val="51"/>
        </w:rPr>
        <w:t> </w:t>
      </w:r>
      <w:r>
        <w:rPr/>
        <w:t>tip,</w:t>
      </w:r>
      <w:r>
        <w:rPr>
          <w:spacing w:val="-47"/>
        </w:rPr>
        <w:t> </w:t>
      </w:r>
      <w:r>
        <w:rPr/>
        <w:t>petiolar  </w:t>
      </w:r>
      <w:r>
        <w:rPr>
          <w:spacing w:val="9"/>
        </w:rPr>
        <w:t> </w:t>
      </w:r>
      <w:r>
        <w:rPr/>
        <w:t>segments  </w:t>
      </w:r>
      <w:r>
        <w:rPr>
          <w:spacing w:val="8"/>
        </w:rPr>
        <w:t> </w:t>
      </w:r>
      <w:r>
        <w:rPr/>
        <w:t>and  </w:t>
      </w:r>
      <w:r>
        <w:rPr>
          <w:spacing w:val="11"/>
        </w:rPr>
        <w:t> </w:t>
      </w:r>
      <w:r>
        <w:rPr/>
        <w:t>leaf  </w:t>
      </w:r>
      <w:r>
        <w:rPr>
          <w:spacing w:val="9"/>
        </w:rPr>
        <w:t> </w:t>
      </w:r>
      <w:r>
        <w:rPr/>
        <w:t>lamina.</w:t>
        <w:tab/>
      </w:r>
      <w:r>
        <w:rPr>
          <w:spacing w:val="-1"/>
        </w:rPr>
        <w:t>The</w:t>
      </w:r>
      <w:r>
        <w:rPr>
          <w:spacing w:val="-47"/>
        </w:rPr>
        <w:t> </w:t>
      </w:r>
      <w:r>
        <w:rPr/>
        <w:t>percentage</w:t>
        <w:tab/>
        <w:t>of</w:t>
        <w:tab/>
        <w:t>contamination,</w:t>
        <w:tab/>
        <w:t>mortality</w:t>
        <w:tab/>
        <w:t>and</w:t>
      </w:r>
      <w:r>
        <w:rPr>
          <w:spacing w:val="-47"/>
        </w:rPr>
        <w:t> </w:t>
      </w:r>
      <w:r>
        <w:rPr/>
        <w:t>response</w:t>
      </w:r>
      <w:r>
        <w:rPr>
          <w:spacing w:val="17"/>
        </w:rPr>
        <w:t> </w:t>
      </w:r>
      <w:r>
        <w:rPr/>
        <w:t>were</w:t>
      </w:r>
      <w:r>
        <w:rPr>
          <w:spacing w:val="16"/>
        </w:rPr>
        <w:t> </w:t>
      </w:r>
      <w:r>
        <w:rPr/>
        <w:t>recorded</w:t>
      </w:r>
      <w:r>
        <w:rPr>
          <w:spacing w:val="17"/>
        </w:rPr>
        <w:t> </w:t>
      </w:r>
      <w:r>
        <w:rPr/>
        <w:t>and</w:t>
      </w:r>
      <w:r>
        <w:rPr>
          <w:spacing w:val="16"/>
        </w:rPr>
        <w:t> </w:t>
      </w:r>
      <w:r>
        <w:rPr/>
        <w:t>tabulated</w:t>
      </w:r>
      <w:r>
        <w:rPr>
          <w:spacing w:val="17"/>
        </w:rPr>
        <w:t> </w:t>
      </w:r>
      <w:r>
        <w:rPr/>
        <w:t>in</w:t>
      </w:r>
      <w:r>
        <w:rPr>
          <w:spacing w:val="15"/>
        </w:rPr>
        <w:t> </w:t>
      </w:r>
      <w:r>
        <w:rPr/>
        <w:t>Table</w:t>
      </w:r>
      <w:r>
        <w:rPr>
          <w:spacing w:val="15"/>
        </w:rPr>
        <w:t> </w:t>
      </w:r>
      <w:r>
        <w:rPr/>
        <w:t>No</w:t>
      </w:r>
      <w:r>
        <w:rPr>
          <w:spacing w:val="-47"/>
        </w:rPr>
        <w:t> </w:t>
      </w:r>
      <w:r>
        <w:rPr/>
        <w:t>1.</w:t>
      </w:r>
    </w:p>
    <w:p>
      <w:pPr>
        <w:spacing w:after="0" w:line="276" w:lineRule="auto"/>
        <w:sectPr>
          <w:headerReference w:type="even" r:id="rId12"/>
          <w:headerReference w:type="default" r:id="rId13"/>
          <w:pgSz w:w="11910" w:h="16840"/>
          <w:pgMar w:header="722" w:footer="748" w:top="1320" w:bottom="940" w:left="1140" w:right="1220"/>
          <w:pgNumType w:start="476"/>
          <w:cols w:num="2" w:equalWidth="0">
            <w:col w:w="4493" w:space="379"/>
            <w:col w:w="4678"/>
          </w:cols>
        </w:sectPr>
      </w:pPr>
    </w:p>
    <w:p>
      <w:pPr>
        <w:pStyle w:val="Heading3"/>
        <w:spacing w:before="46"/>
        <w:ind w:left="44"/>
        <w:jc w:val="center"/>
      </w:pPr>
      <w:r>
        <w:rPr/>
        <w:pict>
          <v:shape style="position:absolute;margin-left:66.599007pt;margin-top:15.475906pt;width:462pt;height:.4pt;mso-position-horizontal-relative:page;mso-position-vertical-relative:paragraph;z-index:15732736" coordorigin="1332,310" coordsize="9240,8" path="m3125,310l1332,310,1332,317,3125,317,3125,310xm3134,310l3127,310,3127,317,3134,317,3134,310xm5832,310l3137,310,3137,317,5832,317,5832,310xm5842,310l5834,310,5834,317,5842,317,5842,310xm8203,310l5844,310,5844,317,8203,317,8203,310xm8213,310l8206,310,8206,317,8213,317,8213,310xm10572,310l8215,310,8215,317,10572,317,10572,310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1"/>
        </w:rPr>
        <w:t> </w:t>
      </w:r>
      <w:r>
        <w:rPr/>
        <w:t>Effect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Mercuric</w:t>
      </w:r>
      <w:r>
        <w:rPr>
          <w:spacing w:val="-2"/>
        </w:rPr>
        <w:t> </w:t>
      </w:r>
      <w:r>
        <w:rPr/>
        <w:t>chloride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establishment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Explants</w:t>
      </w:r>
    </w:p>
    <w:p>
      <w:pPr>
        <w:spacing w:after="0"/>
        <w:jc w:val="center"/>
        <w:sectPr>
          <w:type w:val="continuous"/>
          <w:pgSz w:w="11910" w:h="16840"/>
          <w:pgMar w:top="1320" w:bottom="280" w:left="1140" w:right="1220"/>
        </w:sectPr>
      </w:pPr>
    </w:p>
    <w:p>
      <w:pPr>
        <w:spacing w:line="276" w:lineRule="auto" w:before="46"/>
        <w:ind w:left="300" w:right="-2" w:firstLine="0"/>
        <w:jc w:val="left"/>
        <w:rPr>
          <w:b/>
          <w:sz w:val="18"/>
        </w:rPr>
      </w:pPr>
      <w:r>
        <w:rPr>
          <w:b/>
          <w:sz w:val="18"/>
        </w:rPr>
        <w:t>Duration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HgCl</w:t>
      </w:r>
      <w:r>
        <w:rPr>
          <w:b/>
          <w:sz w:val="18"/>
          <w:vertAlign w:val="subscript"/>
        </w:rPr>
        <w:t>2</w:t>
      </w:r>
      <w:r>
        <w:rPr>
          <w:b/>
          <w:spacing w:val="-42"/>
          <w:sz w:val="18"/>
          <w:vertAlign w:val="baseline"/>
        </w:rPr>
        <w:t> </w:t>
      </w:r>
      <w:r>
        <w:rPr>
          <w:b/>
          <w:sz w:val="18"/>
          <w:vertAlign w:val="baseline"/>
        </w:rPr>
        <w:t>Treatment</w:t>
      </w:r>
      <w:r>
        <w:rPr>
          <w:b/>
          <w:spacing w:val="-3"/>
          <w:sz w:val="18"/>
          <w:vertAlign w:val="baseline"/>
        </w:rPr>
        <w:t> </w:t>
      </w:r>
      <w:r>
        <w:rPr>
          <w:b/>
          <w:sz w:val="18"/>
          <w:vertAlign w:val="baseline"/>
        </w:rPr>
        <w:t>(min)</w:t>
      </w:r>
    </w:p>
    <w:p>
      <w:pPr>
        <w:tabs>
          <w:tab w:pos="3003" w:val="left" w:leader="none"/>
          <w:tab w:pos="5374" w:val="left" w:leader="none"/>
        </w:tabs>
        <w:spacing w:before="46"/>
        <w:ind w:left="295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Percentage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Contamination</w:t>
        <w:tab/>
        <w:t>Percentage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Mortality</w:t>
        <w:tab/>
        <w:t>Percentage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Survivability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20" w:bottom="280" w:left="1140" w:right="1220"/>
          <w:cols w:num="2" w:equalWidth="0">
            <w:col w:w="1760" w:space="40"/>
            <w:col w:w="7750"/>
          </w:cols>
        </w:sectPr>
      </w:pP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1083"/>
        <w:gridCol w:w="1433"/>
        <w:gridCol w:w="1189"/>
        <w:gridCol w:w="1288"/>
        <w:gridCol w:w="1083"/>
        <w:gridCol w:w="1369"/>
      </w:tblGrid>
      <w:tr>
        <w:trPr>
          <w:trHeight w:val="520" w:hRule="atLeast"/>
        </w:trPr>
        <w:tc>
          <w:tcPr>
            <w:tcW w:w="181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8" w:lineRule="auto"/>
              <w:ind w:left="107"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Nodal &amp;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Shoot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tips</w:t>
            </w:r>
          </w:p>
        </w:tc>
        <w:tc>
          <w:tcPr>
            <w:tcW w:w="14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left="210"/>
              <w:rPr>
                <w:b/>
                <w:sz w:val="18"/>
              </w:rPr>
            </w:pPr>
            <w:r>
              <w:rPr>
                <w:b/>
                <w:sz w:val="18"/>
              </w:rPr>
              <w:t>Leaf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lamina</w:t>
            </w: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8" w:lineRule="auto"/>
              <w:ind w:left="298" w:right="120"/>
              <w:rPr>
                <w:b/>
                <w:sz w:val="18"/>
              </w:rPr>
            </w:pPr>
            <w:r>
              <w:rPr>
                <w:b/>
                <w:sz w:val="18"/>
              </w:rPr>
              <w:t>Nodal &amp;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Shoot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tips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Leaf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b/>
                <w:sz w:val="18"/>
              </w:rPr>
              <w:t>lamina</w:t>
            </w: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8" w:lineRule="auto"/>
              <w:ind w:left="192" w:right="120"/>
              <w:rPr>
                <w:b/>
                <w:sz w:val="18"/>
              </w:rPr>
            </w:pPr>
            <w:r>
              <w:rPr>
                <w:b/>
                <w:sz w:val="18"/>
              </w:rPr>
              <w:t>Nodal &amp;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Shoot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tips</w:t>
            </w:r>
          </w:p>
        </w:tc>
        <w:tc>
          <w:tcPr>
            <w:tcW w:w="13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Leaf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lamina</w:t>
            </w:r>
          </w:p>
        </w:tc>
      </w:tr>
      <w:tr>
        <w:trPr>
          <w:trHeight w:val="224" w:hRule="atLeast"/>
        </w:trPr>
        <w:tc>
          <w:tcPr>
            <w:tcW w:w="18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9" w:lineRule="exact"/>
              <w:ind w:left="484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12.65</w:t>
            </w:r>
          </w:p>
        </w:tc>
        <w:tc>
          <w:tcPr>
            <w:tcW w:w="14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9" w:lineRule="exact"/>
              <w:ind w:left="210"/>
              <w:rPr>
                <w:sz w:val="18"/>
              </w:rPr>
            </w:pPr>
            <w:r>
              <w:rPr>
                <w:sz w:val="18"/>
              </w:rPr>
              <w:t>18.66</w:t>
            </w:r>
          </w:p>
        </w:tc>
        <w:tc>
          <w:tcPr>
            <w:tcW w:w="118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9" w:lineRule="exact"/>
              <w:ind w:left="298"/>
              <w:rPr>
                <w:sz w:val="18"/>
              </w:rPr>
            </w:pPr>
            <w:r>
              <w:rPr>
                <w:sz w:val="18"/>
              </w:rPr>
              <w:t>6.71</w:t>
            </w:r>
          </w:p>
        </w:tc>
        <w:tc>
          <w:tcPr>
            <w:tcW w:w="12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9" w:lineRule="exact"/>
              <w:ind w:left="125"/>
              <w:rPr>
                <w:sz w:val="18"/>
              </w:rPr>
            </w:pPr>
            <w:r>
              <w:rPr>
                <w:sz w:val="18"/>
              </w:rPr>
              <w:t>19.13</w:t>
            </w:r>
          </w:p>
        </w:tc>
        <w:tc>
          <w:tcPr>
            <w:tcW w:w="10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9" w:lineRule="exact"/>
              <w:ind w:left="192"/>
              <w:rPr>
                <w:sz w:val="18"/>
              </w:rPr>
            </w:pPr>
            <w:r>
              <w:rPr>
                <w:sz w:val="18"/>
              </w:rPr>
              <w:t>80.59</w:t>
            </w:r>
          </w:p>
        </w:tc>
        <w:tc>
          <w:tcPr>
            <w:tcW w:w="13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9" w:lineRule="exact"/>
              <w:ind w:left="125"/>
              <w:rPr>
                <w:sz w:val="18"/>
              </w:rPr>
            </w:pPr>
            <w:r>
              <w:rPr>
                <w:sz w:val="18"/>
              </w:rPr>
              <w:t>62.21</w:t>
            </w:r>
          </w:p>
        </w:tc>
      </w:tr>
      <w:tr>
        <w:trPr>
          <w:trHeight w:val="253" w:hRule="atLeast"/>
        </w:trPr>
        <w:tc>
          <w:tcPr>
            <w:tcW w:w="1810" w:type="dxa"/>
          </w:tcPr>
          <w:p>
            <w:pPr>
              <w:pStyle w:val="TableParagraph"/>
              <w:spacing w:before="5"/>
              <w:ind w:left="484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1083" w:type="dxa"/>
          </w:tcPr>
          <w:p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7.60</w:t>
            </w:r>
          </w:p>
        </w:tc>
        <w:tc>
          <w:tcPr>
            <w:tcW w:w="1433" w:type="dxa"/>
          </w:tcPr>
          <w:p>
            <w:pPr>
              <w:pStyle w:val="TableParagraph"/>
              <w:spacing w:before="5"/>
              <w:ind w:left="210"/>
              <w:rPr>
                <w:sz w:val="18"/>
              </w:rPr>
            </w:pPr>
            <w:r>
              <w:rPr>
                <w:sz w:val="18"/>
              </w:rPr>
              <w:t>6.87</w:t>
            </w:r>
          </w:p>
        </w:tc>
        <w:tc>
          <w:tcPr>
            <w:tcW w:w="1189" w:type="dxa"/>
          </w:tcPr>
          <w:p>
            <w:pPr>
              <w:pStyle w:val="TableParagraph"/>
              <w:spacing w:before="5"/>
              <w:ind w:left="298"/>
              <w:rPr>
                <w:sz w:val="18"/>
              </w:rPr>
            </w:pPr>
            <w:r>
              <w:rPr>
                <w:sz w:val="18"/>
              </w:rPr>
              <w:t>14.54</w:t>
            </w:r>
          </w:p>
        </w:tc>
        <w:tc>
          <w:tcPr>
            <w:tcW w:w="1288" w:type="dxa"/>
          </w:tcPr>
          <w:p>
            <w:pPr>
              <w:pStyle w:val="TableParagraph"/>
              <w:spacing w:before="5"/>
              <w:ind w:left="125"/>
              <w:rPr>
                <w:sz w:val="18"/>
              </w:rPr>
            </w:pPr>
            <w:r>
              <w:rPr>
                <w:sz w:val="18"/>
              </w:rPr>
              <w:t>36.77</w:t>
            </w:r>
          </w:p>
        </w:tc>
        <w:tc>
          <w:tcPr>
            <w:tcW w:w="1083" w:type="dxa"/>
          </w:tcPr>
          <w:p>
            <w:pPr>
              <w:pStyle w:val="TableParagraph"/>
              <w:spacing w:before="5"/>
              <w:ind w:left="192"/>
              <w:rPr>
                <w:sz w:val="18"/>
              </w:rPr>
            </w:pPr>
            <w:r>
              <w:rPr>
                <w:sz w:val="18"/>
              </w:rPr>
              <w:t>77.86</w:t>
            </w:r>
          </w:p>
        </w:tc>
        <w:tc>
          <w:tcPr>
            <w:tcW w:w="1369" w:type="dxa"/>
          </w:tcPr>
          <w:p>
            <w:pPr>
              <w:pStyle w:val="TableParagraph"/>
              <w:spacing w:before="5"/>
              <w:ind w:left="125"/>
              <w:rPr>
                <w:sz w:val="18"/>
              </w:rPr>
            </w:pPr>
            <w:r>
              <w:rPr>
                <w:sz w:val="18"/>
              </w:rPr>
              <w:t>56.36</w:t>
            </w:r>
          </w:p>
        </w:tc>
      </w:tr>
      <w:tr>
        <w:trPr>
          <w:trHeight w:val="268" w:hRule="atLeast"/>
        </w:trPr>
        <w:tc>
          <w:tcPr>
            <w:tcW w:w="18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439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4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210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1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298"/>
              <w:rPr>
                <w:sz w:val="18"/>
              </w:rPr>
            </w:pPr>
            <w:r>
              <w:rPr>
                <w:sz w:val="18"/>
              </w:rPr>
              <w:t>99.60</w:t>
            </w:r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125"/>
              <w:rPr>
                <w:sz w:val="18"/>
              </w:rPr>
            </w:pPr>
            <w:r>
              <w:rPr>
                <w:sz w:val="18"/>
              </w:rPr>
              <w:t>99.33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192"/>
              <w:rPr>
                <w:sz w:val="18"/>
              </w:rPr>
            </w:pPr>
            <w:r>
              <w:rPr>
                <w:sz w:val="18"/>
              </w:rPr>
              <w:t>0.40</w:t>
            </w:r>
          </w:p>
        </w:tc>
        <w:tc>
          <w:tcPr>
            <w:tcW w:w="13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0"/>
              <w:ind w:left="125"/>
              <w:rPr>
                <w:sz w:val="18"/>
              </w:rPr>
            </w:pPr>
            <w:r>
              <w:rPr>
                <w:sz w:val="18"/>
              </w:rPr>
              <w:t>0.67</w:t>
            </w:r>
          </w:p>
        </w:tc>
      </w:tr>
    </w:tbl>
    <w:p>
      <w:pPr>
        <w:pStyle w:val="BodyText"/>
        <w:spacing w:before="2"/>
        <w:rPr>
          <w:b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1320" w:bottom="280" w:left="1140" w:right="1220"/>
        </w:sectPr>
      </w:pPr>
    </w:p>
    <w:p>
      <w:pPr>
        <w:pStyle w:val="Heading3"/>
        <w:spacing w:before="91"/>
        <w:jc w:val="both"/>
      </w:pPr>
      <w:r>
        <w:rPr/>
        <w:t>Callus</w:t>
      </w:r>
      <w:r>
        <w:rPr>
          <w:spacing w:val="-6"/>
        </w:rPr>
        <w:t> </w:t>
      </w:r>
      <w:r>
        <w:rPr/>
        <w:t>induction</w:t>
      </w:r>
    </w:p>
    <w:p>
      <w:pPr>
        <w:pStyle w:val="BodyText"/>
        <w:spacing w:line="276" w:lineRule="auto" w:before="29"/>
        <w:ind w:left="300" w:right="38"/>
        <w:jc w:val="both"/>
      </w:pPr>
      <w:r>
        <w:rPr/>
        <w:t>Leaf lamina and petiole was inoculated on MS</w:t>
      </w:r>
      <w:r>
        <w:rPr>
          <w:spacing w:val="1"/>
        </w:rPr>
        <w:t> </w:t>
      </w:r>
      <w:r>
        <w:rPr/>
        <w:t>medium containing different</w:t>
      </w:r>
      <w:r>
        <w:rPr>
          <w:spacing w:val="1"/>
        </w:rPr>
        <w:t> </w:t>
      </w:r>
      <w:r>
        <w:rPr/>
        <w:t>concentrations of</w:t>
      </w:r>
      <w:r>
        <w:rPr>
          <w:spacing w:val="-47"/>
        </w:rPr>
        <w:t> </w:t>
      </w:r>
      <w:r>
        <w:rPr/>
        <w:t>2, 4-D</w:t>
      </w:r>
      <w:r>
        <w:rPr>
          <w:spacing w:val="48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49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48"/>
        </w:rPr>
        <w:t> </w:t>
      </w:r>
      <w:r>
        <w:rPr/>
        <w:t>days</w:t>
      </w:r>
      <w:r>
        <w:rPr>
          <w:spacing w:val="48"/>
        </w:rPr>
        <w:t> </w:t>
      </w:r>
      <w:r>
        <w:rPr/>
        <w:t>of</w:t>
      </w:r>
      <w:r>
        <w:rPr>
          <w:spacing w:val="47"/>
        </w:rPr>
        <w:t> </w:t>
      </w:r>
      <w:r>
        <w:rPr/>
        <w:t>callus</w:t>
      </w:r>
    </w:p>
    <w:p>
      <w:pPr>
        <w:pStyle w:val="BodyText"/>
        <w:spacing w:before="5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6" w:lineRule="auto"/>
        <w:ind w:left="300" w:right="537"/>
        <w:jc w:val="both"/>
      </w:pPr>
      <w:r>
        <w:rPr/>
        <w:t>formation,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explants</w:t>
      </w:r>
      <w:r>
        <w:rPr>
          <w:spacing w:val="1"/>
        </w:rPr>
        <w:t> </w:t>
      </w:r>
      <w:r>
        <w:rPr/>
        <w:t>response,</w:t>
      </w:r>
      <w:r>
        <w:rPr>
          <w:spacing w:val="1"/>
        </w:rPr>
        <w:t> </w:t>
      </w:r>
      <w:r>
        <w:rPr/>
        <w:t>types of callus and</w:t>
      </w:r>
      <w:r>
        <w:rPr>
          <w:spacing w:val="50"/>
        </w:rPr>
        <w:t> </w:t>
      </w:r>
      <w:r>
        <w:rPr/>
        <w:t>relative amount of callus</w:t>
      </w:r>
      <w:r>
        <w:rPr>
          <w:spacing w:val="1"/>
        </w:rPr>
        <w:t> </w:t>
      </w:r>
      <w:r>
        <w:rPr/>
        <w:t>was</w:t>
      </w:r>
      <w:r>
        <w:rPr>
          <w:spacing w:val="-3"/>
        </w:rPr>
        <w:t> </w:t>
      </w:r>
      <w:r>
        <w:rPr/>
        <w:t>recorded and tabulated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Table</w:t>
      </w:r>
      <w:r>
        <w:rPr>
          <w:spacing w:val="-1"/>
        </w:rPr>
        <w:t> </w:t>
      </w:r>
      <w:r>
        <w:rPr/>
        <w:t>No</w:t>
      </w:r>
      <w:r>
        <w:rPr>
          <w:spacing w:val="3"/>
        </w:rPr>
        <w:t> </w:t>
      </w:r>
      <w:r>
        <w:rPr/>
        <w:t>-2</w:t>
      </w:r>
    </w:p>
    <w:p>
      <w:pPr>
        <w:spacing w:after="0" w:line="276" w:lineRule="auto"/>
        <w:jc w:val="both"/>
        <w:sectPr>
          <w:type w:val="continuous"/>
          <w:pgSz w:w="11910" w:h="16840"/>
          <w:pgMar w:top="1320" w:bottom="280" w:left="1140" w:right="1220"/>
          <w:cols w:num="2" w:equalWidth="0">
            <w:col w:w="4179" w:space="693"/>
            <w:col w:w="4678"/>
          </w:cols>
        </w:sectPr>
      </w:pPr>
    </w:p>
    <w:p>
      <w:pPr>
        <w:pStyle w:val="BodyText"/>
        <w:spacing w:before="5"/>
        <w:rPr>
          <w:sz w:val="16"/>
        </w:rPr>
      </w:pPr>
    </w:p>
    <w:p>
      <w:pPr>
        <w:pStyle w:val="Heading3"/>
        <w:spacing w:before="91"/>
        <w:ind w:left="638"/>
      </w:pPr>
      <w:r>
        <w:rPr/>
        <w:pict>
          <v:shape style="position:absolute;margin-left:66.599007pt;margin-top:17.725943pt;width:462pt;height:.4pt;mso-position-horizontal-relative:page;mso-position-vertical-relative:paragraph;z-index:15733248" coordorigin="1332,355" coordsize="9240,8" path="m2158,355l1332,355,1332,362,2158,362,2158,355xm2167,355l2160,355,2160,362,2167,362,2167,355xm3228,355l2170,355,2170,362,3228,362,3228,355xm3238,355l3230,355,3230,362,3238,362,3238,355xm5686,355l3240,355,3240,362,5686,362,5686,355xm5695,355l5688,355,5688,362,5695,362,5695,355xm7332,355l5698,355,5698,362,7332,362,7332,355xm7342,355l7334,355,7334,362,7342,362,7342,355xm8952,355l7344,355,7344,362,8952,362,8952,355xm8962,355l8954,355,8954,362,8962,362,8962,355xm10572,355l8964,355,8964,362,10572,362,10572,355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02:</w:t>
      </w:r>
      <w:r>
        <w:rPr>
          <w:spacing w:val="48"/>
        </w:rPr>
        <w:t> </w:t>
      </w:r>
      <w:r>
        <w:rPr/>
        <w:t>Effect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2,</w:t>
      </w:r>
      <w:r>
        <w:rPr>
          <w:spacing w:val="-1"/>
        </w:rPr>
        <w:t> </w:t>
      </w:r>
      <w:r>
        <w:rPr/>
        <w:t>4-</w:t>
      </w:r>
      <w:r>
        <w:rPr>
          <w:spacing w:val="-5"/>
        </w:rPr>
        <w:t> </w:t>
      </w:r>
      <w:r>
        <w:rPr/>
        <w:t>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callus</w:t>
      </w:r>
      <w:r>
        <w:rPr>
          <w:spacing w:val="-2"/>
        </w:rPr>
        <w:t> </w:t>
      </w:r>
      <w:r>
        <w:rPr/>
        <w:t>induction</w:t>
      </w:r>
      <w:r>
        <w:rPr>
          <w:spacing w:val="-2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leaf</w:t>
      </w:r>
      <w:r>
        <w:rPr>
          <w:spacing w:val="-1"/>
        </w:rPr>
        <w:t> </w:t>
      </w:r>
      <w:r>
        <w:rPr/>
        <w:t>explants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Rhinacanthus</w:t>
      </w:r>
      <w:r>
        <w:rPr>
          <w:spacing w:val="-3"/>
        </w:rPr>
        <w:t> </w:t>
      </w:r>
      <w:r>
        <w:rPr/>
        <w:t>nasutus</w:t>
      </w:r>
    </w:p>
    <w:p>
      <w:pPr>
        <w:spacing w:after="0"/>
        <w:sectPr>
          <w:type w:val="continuous"/>
          <w:pgSz w:w="11910" w:h="16840"/>
          <w:pgMar w:top="1320" w:bottom="280" w:left="1140" w:right="1220"/>
        </w:sectPr>
      </w:pPr>
    </w:p>
    <w:p>
      <w:pPr>
        <w:tabs>
          <w:tab w:pos="1346" w:val="left" w:leader="none"/>
        </w:tabs>
        <w:spacing w:line="139" w:lineRule="auto" w:before="113"/>
        <w:ind w:left="1324" w:right="38" w:hanging="1025"/>
        <w:jc w:val="right"/>
        <w:rPr>
          <w:b/>
          <w:sz w:val="18"/>
        </w:rPr>
      </w:pPr>
      <w:r>
        <w:rPr>
          <w:b/>
          <w:sz w:val="18"/>
        </w:rPr>
        <w:t>Explant</w:t>
        <w:tab/>
        <w:tab/>
      </w:r>
      <w:r>
        <w:rPr>
          <w:b/>
          <w:position w:val="12"/>
          <w:sz w:val="18"/>
        </w:rPr>
        <w:t>2,4-D</w:t>
      </w:r>
      <w:r>
        <w:rPr>
          <w:b/>
          <w:spacing w:val="-42"/>
          <w:position w:val="12"/>
          <w:sz w:val="18"/>
        </w:rPr>
        <w:t> </w:t>
      </w:r>
      <w:r>
        <w:rPr>
          <w:b/>
          <w:spacing w:val="-1"/>
          <w:sz w:val="18"/>
        </w:rPr>
        <w:t>(mg/l)</w:t>
      </w:r>
    </w:p>
    <w:p>
      <w:pPr>
        <w:spacing w:line="276" w:lineRule="auto" w:before="45"/>
        <w:ind w:left="748" w:right="29" w:hanging="449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No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days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Callus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formation</w:t>
      </w:r>
    </w:p>
    <w:p>
      <w:pPr>
        <w:spacing w:line="276" w:lineRule="auto" w:before="45"/>
        <w:ind w:left="300" w:right="33" w:firstLine="12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Percentage of</w:t>
      </w:r>
      <w:r>
        <w:rPr>
          <w:b/>
          <w:spacing w:val="1"/>
          <w:sz w:val="18"/>
        </w:rPr>
        <w:t> </w:t>
      </w:r>
      <w:r>
        <w:rPr>
          <w:b/>
          <w:spacing w:val="-1"/>
          <w:sz w:val="18"/>
        </w:rPr>
        <w:t>explant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response</w:t>
      </w:r>
    </w:p>
    <w:p>
      <w:pPr>
        <w:tabs>
          <w:tab w:pos="1804" w:val="left" w:leader="none"/>
        </w:tabs>
        <w:spacing w:line="170" w:lineRule="auto" w:before="59"/>
        <w:ind w:left="30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position w:val="-11"/>
          <w:sz w:val="18"/>
        </w:rPr>
        <w:t>Type</w:t>
      </w:r>
      <w:r>
        <w:rPr>
          <w:b/>
          <w:spacing w:val="-3"/>
          <w:position w:val="-11"/>
          <w:sz w:val="18"/>
        </w:rPr>
        <w:t> </w:t>
      </w:r>
      <w:r>
        <w:rPr>
          <w:b/>
          <w:position w:val="-11"/>
          <w:sz w:val="18"/>
        </w:rPr>
        <w:t>of</w:t>
      </w:r>
      <w:r>
        <w:rPr>
          <w:b/>
          <w:spacing w:val="-1"/>
          <w:position w:val="-11"/>
          <w:sz w:val="18"/>
        </w:rPr>
        <w:t> </w:t>
      </w:r>
      <w:r>
        <w:rPr>
          <w:b/>
          <w:position w:val="-11"/>
          <w:sz w:val="18"/>
        </w:rPr>
        <w:t>callus</w:t>
        <w:tab/>
      </w:r>
      <w:r>
        <w:rPr>
          <w:b/>
          <w:sz w:val="18"/>
        </w:rPr>
        <w:t>Relative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Amount</w:t>
      </w:r>
    </w:p>
    <w:p>
      <w:pPr>
        <w:spacing w:line="162" w:lineRule="exact" w:before="0"/>
        <w:ind w:left="2138" w:right="0" w:firstLine="0"/>
        <w:jc w:val="left"/>
        <w:rPr>
          <w:b/>
          <w:sz w:val="18"/>
        </w:rPr>
      </w:pPr>
      <w:r>
        <w:rPr>
          <w:b/>
          <w:sz w:val="18"/>
        </w:rPr>
        <w:t>of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callus</w:t>
      </w:r>
    </w:p>
    <w:p>
      <w:pPr>
        <w:spacing w:after="0" w:line="162" w:lineRule="exact"/>
        <w:jc w:val="left"/>
        <w:rPr>
          <w:sz w:val="18"/>
        </w:rPr>
        <w:sectPr>
          <w:type w:val="continuous"/>
          <w:pgSz w:w="11910" w:h="16840"/>
          <w:pgMar w:top="1320" w:bottom="280" w:left="1140" w:right="1220"/>
          <w:cols w:num="4" w:equalWidth="0">
            <w:col w:w="1821" w:space="363"/>
            <w:col w:w="2008" w:space="238"/>
            <w:col w:w="1622" w:space="116"/>
            <w:col w:w="3382"/>
          </w:cols>
        </w:sectPr>
      </w:pP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"/>
        <w:gridCol w:w="1343"/>
        <w:gridCol w:w="1898"/>
        <w:gridCol w:w="1538"/>
        <w:gridCol w:w="1844"/>
        <w:gridCol w:w="1707"/>
      </w:tblGrid>
      <w:tr>
        <w:trPr>
          <w:trHeight w:val="222" w:hRule="atLeast"/>
        </w:trPr>
        <w:tc>
          <w:tcPr>
            <w:tcW w:w="9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244" w:right="314"/>
              <w:jc w:val="center"/>
              <w:rPr>
                <w:sz w:val="18"/>
              </w:rPr>
            </w:pPr>
            <w:r>
              <w:rPr>
                <w:sz w:val="18"/>
              </w:rPr>
              <w:t>Leaf</w:t>
            </w:r>
          </w:p>
        </w:tc>
        <w:tc>
          <w:tcPr>
            <w:tcW w:w="13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335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18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77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416"/>
              <w:rPr>
                <w:sz w:val="18"/>
              </w:rPr>
            </w:pPr>
            <w:r>
              <w:rPr>
                <w:sz w:val="18"/>
              </w:rPr>
              <w:t>Green&amp;compact</w:t>
            </w:r>
          </w:p>
        </w:tc>
        <w:tc>
          <w:tcPr>
            <w:tcW w:w="17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92"/>
              <w:rPr>
                <w:sz w:val="18"/>
              </w:rPr>
            </w:pPr>
            <w:r>
              <w:rPr>
                <w:sz w:val="18"/>
              </w:rPr>
              <w:t>++</w:t>
            </w:r>
          </w:p>
        </w:tc>
      </w:tr>
      <w:tr>
        <w:trPr>
          <w:trHeight w:val="238" w:hRule="atLeast"/>
        </w:trPr>
        <w:tc>
          <w:tcPr>
            <w:tcW w:w="929" w:type="dxa"/>
          </w:tcPr>
          <w:p>
            <w:pPr>
              <w:pStyle w:val="TableParagraph"/>
              <w:spacing w:before="11"/>
              <w:ind w:left="244" w:right="314"/>
              <w:jc w:val="center"/>
              <w:rPr>
                <w:sz w:val="18"/>
              </w:rPr>
            </w:pPr>
            <w:r>
              <w:rPr>
                <w:sz w:val="18"/>
              </w:rPr>
              <w:t>Leaf</w:t>
            </w:r>
          </w:p>
        </w:tc>
        <w:tc>
          <w:tcPr>
            <w:tcW w:w="1343" w:type="dxa"/>
          </w:tcPr>
          <w:p>
            <w:pPr>
              <w:pStyle w:val="TableParagraph"/>
              <w:spacing w:before="11"/>
              <w:ind w:left="402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1"/>
              <w:ind w:left="778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38" w:type="dxa"/>
          </w:tcPr>
          <w:p>
            <w:pPr>
              <w:pStyle w:val="TableParagraph"/>
              <w:spacing w:before="11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844" w:type="dxa"/>
          </w:tcPr>
          <w:p>
            <w:pPr>
              <w:pStyle w:val="TableParagraph"/>
              <w:spacing w:before="11"/>
              <w:ind w:left="416"/>
              <w:rPr>
                <w:sz w:val="18"/>
              </w:rPr>
            </w:pPr>
            <w:r>
              <w:rPr>
                <w:sz w:val="18"/>
              </w:rPr>
              <w:t>Green&amp;Compact</w:t>
            </w:r>
          </w:p>
        </w:tc>
        <w:tc>
          <w:tcPr>
            <w:tcW w:w="1707" w:type="dxa"/>
          </w:tcPr>
          <w:p>
            <w:pPr>
              <w:pStyle w:val="TableParagraph"/>
              <w:spacing w:before="11"/>
              <w:ind w:left="192"/>
              <w:rPr>
                <w:sz w:val="18"/>
              </w:rPr>
            </w:pPr>
            <w:r>
              <w:rPr>
                <w:sz w:val="18"/>
              </w:rPr>
              <w:t>++</w:t>
            </w:r>
          </w:p>
        </w:tc>
      </w:tr>
      <w:tr>
        <w:trPr>
          <w:trHeight w:val="238" w:hRule="atLeast"/>
        </w:trPr>
        <w:tc>
          <w:tcPr>
            <w:tcW w:w="929" w:type="dxa"/>
          </w:tcPr>
          <w:p>
            <w:pPr>
              <w:pStyle w:val="TableParagraph"/>
              <w:spacing w:line="206" w:lineRule="exact" w:before="12"/>
              <w:ind w:left="244" w:right="314"/>
              <w:jc w:val="center"/>
              <w:rPr>
                <w:sz w:val="18"/>
              </w:rPr>
            </w:pPr>
            <w:r>
              <w:rPr>
                <w:sz w:val="18"/>
              </w:rPr>
              <w:t>Leaf</w:t>
            </w:r>
          </w:p>
        </w:tc>
        <w:tc>
          <w:tcPr>
            <w:tcW w:w="1343" w:type="dxa"/>
          </w:tcPr>
          <w:p>
            <w:pPr>
              <w:pStyle w:val="TableParagraph"/>
              <w:spacing w:line="206" w:lineRule="exact" w:before="12"/>
              <w:ind w:left="335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1898" w:type="dxa"/>
          </w:tcPr>
          <w:p>
            <w:pPr>
              <w:pStyle w:val="TableParagraph"/>
              <w:spacing w:line="206" w:lineRule="exact" w:before="12"/>
              <w:ind w:left="778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538" w:type="dxa"/>
          </w:tcPr>
          <w:p>
            <w:pPr>
              <w:pStyle w:val="TableParagraph"/>
              <w:spacing w:line="206" w:lineRule="exact" w:before="12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1844" w:type="dxa"/>
          </w:tcPr>
          <w:p>
            <w:pPr>
              <w:pStyle w:val="TableParagraph"/>
              <w:spacing w:line="206" w:lineRule="exact" w:before="12"/>
              <w:ind w:left="416"/>
              <w:rPr>
                <w:sz w:val="18"/>
              </w:rPr>
            </w:pPr>
            <w:r>
              <w:rPr>
                <w:sz w:val="18"/>
              </w:rPr>
              <w:t>Green&amp;Compact</w:t>
            </w:r>
          </w:p>
        </w:tc>
        <w:tc>
          <w:tcPr>
            <w:tcW w:w="1707" w:type="dxa"/>
          </w:tcPr>
          <w:p>
            <w:pPr>
              <w:pStyle w:val="TableParagraph"/>
              <w:spacing w:line="206" w:lineRule="exact" w:before="12"/>
              <w:ind w:left="192"/>
              <w:rPr>
                <w:sz w:val="18"/>
              </w:rPr>
            </w:pPr>
            <w:r>
              <w:rPr>
                <w:sz w:val="18"/>
              </w:rPr>
              <w:t>+++</w:t>
            </w:r>
          </w:p>
        </w:tc>
      </w:tr>
      <w:tr>
        <w:trPr>
          <w:trHeight w:val="252" w:hRule="atLeast"/>
        </w:trPr>
        <w:tc>
          <w:tcPr>
            <w:tcW w:w="9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44" w:right="314"/>
              <w:jc w:val="center"/>
              <w:rPr>
                <w:sz w:val="18"/>
              </w:rPr>
            </w:pPr>
            <w:r>
              <w:rPr>
                <w:sz w:val="18"/>
              </w:rPr>
              <w:t>Leaf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335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778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416"/>
              <w:rPr>
                <w:sz w:val="18"/>
              </w:rPr>
            </w:pPr>
            <w:r>
              <w:rPr>
                <w:sz w:val="18"/>
              </w:rPr>
              <w:t>Green</w:t>
            </w:r>
          </w:p>
        </w:tc>
        <w:tc>
          <w:tcPr>
            <w:tcW w:w="17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92"/>
              <w:rPr>
                <w:sz w:val="18"/>
              </w:rPr>
            </w:pPr>
            <w:r>
              <w:rPr>
                <w:sz w:val="18"/>
              </w:rPr>
              <w:t>++++</w:t>
            </w:r>
          </w:p>
        </w:tc>
      </w:tr>
    </w:tbl>
    <w:p>
      <w:pPr>
        <w:pStyle w:val="BodyText"/>
        <w:spacing w:before="3"/>
        <w:rPr>
          <w:b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1320" w:bottom="280" w:left="1140" w:right="1220"/>
        </w:sectPr>
      </w:pPr>
    </w:p>
    <w:p>
      <w:pPr>
        <w:pStyle w:val="BodyText"/>
        <w:spacing w:line="276" w:lineRule="auto" w:before="121"/>
        <w:ind w:left="300" w:right="42"/>
        <w:jc w:val="both"/>
      </w:pPr>
      <w:r>
        <w:rPr/>
        <w:t>0</w:t>
      </w:r>
      <w:r>
        <w:rPr>
          <w:spacing w:val="50"/>
        </w:rPr>
        <w:t> </w:t>
      </w:r>
      <w:r>
        <w:rPr/>
        <w:t>: No callus,</w:t>
      </w:r>
      <w:r>
        <w:rPr>
          <w:spacing w:val="51"/>
        </w:rPr>
        <w:t> </w:t>
      </w:r>
      <w:r>
        <w:rPr/>
        <w:t>+ :</w:t>
      </w:r>
      <w:r>
        <w:rPr>
          <w:spacing w:val="50"/>
        </w:rPr>
        <w:t> </w:t>
      </w:r>
      <w:r>
        <w:rPr/>
        <w:t>Poor callus (1/4</w:t>
      </w:r>
      <w:r>
        <w:rPr>
          <w:vertAlign w:val="superscript"/>
        </w:rPr>
        <w:t>th</w:t>
      </w:r>
      <w:r>
        <w:rPr>
          <w:vertAlign w:val="baseline"/>
        </w:rPr>
        <w:t> of the explant</w:t>
      </w:r>
      <w:r>
        <w:rPr>
          <w:spacing w:val="-47"/>
          <w:vertAlign w:val="baseline"/>
        </w:rPr>
        <w:t> </w:t>
      </w:r>
      <w:r>
        <w:rPr>
          <w:vertAlign w:val="baseline"/>
        </w:rPr>
        <w:t>is covered by callus},</w:t>
      </w:r>
      <w:r>
        <w:rPr>
          <w:spacing w:val="1"/>
          <w:vertAlign w:val="baseline"/>
        </w:rPr>
        <w:t> </w:t>
      </w:r>
      <w:r>
        <w:rPr>
          <w:vertAlign w:val="baseline"/>
        </w:rPr>
        <w:t>++</w:t>
      </w:r>
      <w:r>
        <w:rPr>
          <w:spacing w:val="1"/>
          <w:vertAlign w:val="baseline"/>
        </w:rPr>
        <w:t> </w:t>
      </w:r>
      <w:r>
        <w:rPr>
          <w:vertAlign w:val="baseline"/>
        </w:rPr>
        <w:t>: Moderate callus (1/2 of</w:t>
      </w:r>
      <w:r>
        <w:rPr>
          <w:spacing w:val="-47"/>
          <w:vertAlign w:val="baseline"/>
        </w:rPr>
        <w:t> </w:t>
      </w:r>
      <w:r>
        <w:rPr>
          <w:vertAlign w:val="baseline"/>
        </w:rPr>
        <w:t>the explant is covered by callus),</w:t>
      </w:r>
      <w:r>
        <w:rPr>
          <w:spacing w:val="51"/>
          <w:vertAlign w:val="baseline"/>
        </w:rPr>
        <w:t> </w:t>
      </w:r>
      <w:r>
        <w:rPr>
          <w:vertAlign w:val="baseline"/>
        </w:rPr>
        <w:t>+++</w:t>
      </w:r>
      <w:r>
        <w:rPr>
          <w:spacing w:val="51"/>
          <w:vertAlign w:val="baseline"/>
        </w:rPr>
        <w:t> </w:t>
      </w:r>
      <w:r>
        <w:rPr>
          <w:vertAlign w:val="baseline"/>
        </w:rPr>
        <w:t>: Good</w:t>
      </w:r>
      <w:r>
        <w:rPr>
          <w:spacing w:val="1"/>
          <w:vertAlign w:val="baseline"/>
        </w:rPr>
        <w:t> </w:t>
      </w:r>
      <w:r>
        <w:rPr>
          <w:vertAlign w:val="baseline"/>
        </w:rPr>
        <w:t>callus</w:t>
      </w:r>
      <w:r>
        <w:rPr>
          <w:spacing w:val="38"/>
          <w:vertAlign w:val="baseline"/>
        </w:rPr>
        <w:t> </w:t>
      </w:r>
      <w:r>
        <w:rPr>
          <w:vertAlign w:val="baseline"/>
        </w:rPr>
        <w:t>(3/4</w:t>
      </w:r>
      <w:r>
        <w:rPr>
          <w:vertAlign w:val="superscript"/>
        </w:rPr>
        <w:t>th</w:t>
      </w:r>
      <w:r>
        <w:rPr>
          <w:spacing w:val="37"/>
          <w:vertAlign w:val="baseline"/>
        </w:rPr>
        <w:t> </w:t>
      </w:r>
      <w:r>
        <w:rPr>
          <w:vertAlign w:val="baseline"/>
        </w:rPr>
        <w:t>of</w:t>
      </w:r>
      <w:r>
        <w:rPr>
          <w:spacing w:val="36"/>
          <w:vertAlign w:val="baseline"/>
        </w:rPr>
        <w:t> </w:t>
      </w:r>
      <w:r>
        <w:rPr>
          <w:vertAlign w:val="baseline"/>
        </w:rPr>
        <w:t>the</w:t>
      </w:r>
      <w:r>
        <w:rPr>
          <w:spacing w:val="36"/>
          <w:vertAlign w:val="baseline"/>
        </w:rPr>
        <w:t> </w:t>
      </w:r>
      <w:r>
        <w:rPr>
          <w:vertAlign w:val="baseline"/>
        </w:rPr>
        <w:t>explant</w:t>
      </w:r>
      <w:r>
        <w:rPr>
          <w:spacing w:val="37"/>
          <w:vertAlign w:val="baseline"/>
        </w:rPr>
        <w:t> </w:t>
      </w:r>
      <w:r>
        <w:rPr>
          <w:vertAlign w:val="baseline"/>
        </w:rPr>
        <w:t>is</w:t>
      </w:r>
      <w:r>
        <w:rPr>
          <w:spacing w:val="37"/>
          <w:vertAlign w:val="baseline"/>
        </w:rPr>
        <w:t> </w:t>
      </w:r>
      <w:r>
        <w:rPr>
          <w:vertAlign w:val="baseline"/>
        </w:rPr>
        <w:t>covered</w:t>
      </w:r>
      <w:r>
        <w:rPr>
          <w:spacing w:val="37"/>
          <w:vertAlign w:val="baseline"/>
        </w:rPr>
        <w:t> </w:t>
      </w:r>
      <w:r>
        <w:rPr>
          <w:vertAlign w:val="baseline"/>
        </w:rPr>
        <w:t>by</w:t>
      </w:r>
      <w:r>
        <w:rPr>
          <w:spacing w:val="34"/>
          <w:vertAlign w:val="baseline"/>
        </w:rPr>
        <w:t> </w:t>
      </w:r>
      <w:r>
        <w:rPr>
          <w:vertAlign w:val="baseline"/>
        </w:rPr>
        <w:t>callus),</w:t>
      </w:r>
    </w:p>
    <w:p>
      <w:pPr>
        <w:pStyle w:val="BodyText"/>
        <w:spacing w:line="276" w:lineRule="auto"/>
        <w:ind w:left="300" w:right="38"/>
        <w:jc w:val="both"/>
      </w:pPr>
      <w:r>
        <w:rPr/>
        <w:t>++++ : Very good callus (full explant is covered by</w:t>
      </w:r>
      <w:r>
        <w:rPr>
          <w:spacing w:val="-47"/>
        </w:rPr>
        <w:t> </w:t>
      </w:r>
      <w:r>
        <w:rPr/>
        <w:t>callus). MS media complemented with 2 mg/l 2, 4-</w:t>
      </w:r>
      <w:r>
        <w:rPr>
          <w:spacing w:val="1"/>
        </w:rPr>
        <w:t> </w:t>
      </w:r>
      <w:r>
        <w:rPr/>
        <w:t>D showed 98% response of cultures followed by</w:t>
      </w:r>
      <w:r>
        <w:rPr>
          <w:spacing w:val="1"/>
        </w:rPr>
        <w:t> </w:t>
      </w:r>
      <w:r>
        <w:rPr/>
        <w:t>0.5mg/l</w:t>
      </w:r>
      <w:r>
        <w:rPr>
          <w:spacing w:val="1"/>
        </w:rPr>
        <w:t> </w:t>
      </w:r>
      <w:r>
        <w:rPr/>
        <w:t>2,4-D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mg/l</w:t>
      </w:r>
      <w:r>
        <w:rPr>
          <w:spacing w:val="1"/>
        </w:rPr>
        <w:t> </w:t>
      </w:r>
      <w:r>
        <w:rPr/>
        <w:t>2,4-D.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minimum</w:t>
      </w:r>
      <w:r>
        <w:rPr>
          <w:spacing w:val="-47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days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initiation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callus</w:t>
      </w:r>
      <w:r>
        <w:rPr>
          <w:spacing w:val="1"/>
        </w:rPr>
        <w:t> </w:t>
      </w:r>
      <w:r>
        <w:rPr/>
        <w:t>in</w:t>
      </w:r>
      <w:r>
        <w:rPr>
          <w:spacing w:val="-47"/>
        </w:rPr>
        <w:t> </w:t>
      </w:r>
      <w:r>
        <w:rPr/>
        <w:t>2mg/l 2,4-D is followed by 1mg/l in 2,4-D.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type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callus formed</w:t>
      </w:r>
      <w:r>
        <w:rPr>
          <w:spacing w:val="2"/>
        </w:rPr>
        <w:t> </w:t>
      </w:r>
      <w:r>
        <w:rPr/>
        <w:t>was</w:t>
      </w:r>
      <w:r>
        <w:rPr>
          <w:spacing w:val="-2"/>
        </w:rPr>
        <w:t> </w:t>
      </w:r>
      <w:r>
        <w:rPr/>
        <w:t>compact</w:t>
      </w:r>
      <w:r>
        <w:rPr>
          <w:spacing w:val="-2"/>
        </w:rPr>
        <w:t> </w:t>
      </w:r>
      <w:r>
        <w:rPr/>
        <w:t>and green.</w:t>
      </w:r>
    </w:p>
    <w:p>
      <w:pPr>
        <w:pStyle w:val="Heading3"/>
        <w:spacing w:line="276" w:lineRule="auto" w:before="125"/>
        <w:ind w:right="220"/>
        <w:jc w:val="both"/>
      </w:pPr>
      <w:r>
        <w:rPr>
          <w:b w:val="0"/>
        </w:rPr>
        <w:br w:type="column"/>
      </w:r>
      <w:r>
        <w:rPr/>
        <w:t>Effect of 2, 4- D on callus induction from the leaf</w:t>
      </w:r>
      <w:r>
        <w:rPr>
          <w:spacing w:val="-47"/>
        </w:rPr>
        <w:t> </w:t>
      </w:r>
      <w:r>
        <w:rPr/>
        <w:t>explants</w:t>
      </w:r>
      <w:r>
        <w:rPr>
          <w:spacing w:val="-2"/>
        </w:rPr>
        <w:t> </w:t>
      </w:r>
      <w:r>
        <w:rPr/>
        <w:t>of Rhinacanthus</w:t>
      </w:r>
      <w:r>
        <w:rPr>
          <w:spacing w:val="-1"/>
        </w:rPr>
        <w:t> </w:t>
      </w:r>
      <w:r>
        <w:rPr/>
        <w:t>nasutus</w:t>
      </w:r>
    </w:p>
    <w:p>
      <w:pPr>
        <w:spacing w:before="2"/>
        <w:ind w:left="300" w:right="0" w:firstLine="0"/>
        <w:jc w:val="both"/>
        <w:rPr>
          <w:b/>
          <w:sz w:val="20"/>
        </w:rPr>
      </w:pPr>
      <w:r>
        <w:rPr>
          <w:b/>
          <w:sz w:val="20"/>
        </w:rPr>
        <w:t>Indirect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regeneration</w:t>
      </w:r>
    </w:p>
    <w:p>
      <w:pPr>
        <w:pStyle w:val="BodyText"/>
        <w:spacing w:line="276" w:lineRule="auto" w:before="29"/>
        <w:ind w:left="300" w:right="223"/>
        <w:jc w:val="both"/>
      </w:pPr>
      <w:r>
        <w:rPr/>
        <w:t>The</w:t>
      </w:r>
      <w:r>
        <w:rPr>
          <w:spacing w:val="1"/>
        </w:rPr>
        <w:t> </w:t>
      </w:r>
      <w:r>
        <w:rPr/>
        <w:t>explants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inoculated</w:t>
      </w:r>
      <w:r>
        <w:rPr>
          <w:spacing w:val="1"/>
        </w:rPr>
        <w:t> </w:t>
      </w:r>
      <w:r>
        <w:rPr/>
        <w:t>MS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supplemented with different concentrations of BAP</w:t>
      </w:r>
      <w:r>
        <w:rPr>
          <w:spacing w:val="-47"/>
        </w:rPr>
        <w:t> </w:t>
      </w:r>
      <w:r>
        <w:rPr/>
        <w:t>and Basal media.</w:t>
      </w:r>
      <w:r>
        <w:rPr>
          <w:spacing w:val="1"/>
        </w:rPr>
        <w:t> </w:t>
      </w:r>
      <w:r>
        <w:rPr/>
        <w:t>The regeneration was observed</w:t>
      </w:r>
      <w:r>
        <w:rPr>
          <w:spacing w:val="1"/>
        </w:rPr>
        <w:t> </w:t>
      </w:r>
      <w:r>
        <w:rPr/>
        <w:t>after 20 days. The percentage of response, number</w:t>
      </w:r>
      <w:r>
        <w:rPr>
          <w:spacing w:val="1"/>
        </w:rPr>
        <w:t> </w:t>
      </w:r>
      <w:r>
        <w:rPr/>
        <w:t>of shoots per explant was recorded at regular time</w:t>
      </w:r>
      <w:r>
        <w:rPr>
          <w:spacing w:val="1"/>
        </w:rPr>
        <w:t> </w:t>
      </w:r>
      <w:r>
        <w:rPr/>
        <w:t>interval.</w:t>
      </w:r>
      <w:r>
        <w:rPr>
          <w:spacing w:val="1"/>
        </w:rPr>
        <w:t> </w:t>
      </w:r>
      <w:r>
        <w:rPr/>
        <w:t>The maximum numbers of shoots were</w:t>
      </w:r>
      <w:r>
        <w:rPr>
          <w:spacing w:val="1"/>
        </w:rPr>
        <w:t> </w:t>
      </w:r>
      <w:r>
        <w:rPr/>
        <w:t>recorded in the medium containing 1 mg/l of BAP</w:t>
      </w:r>
      <w:r>
        <w:rPr>
          <w:spacing w:val="1"/>
        </w:rPr>
        <w:t> </w:t>
      </w:r>
      <w:r>
        <w:rPr/>
        <w:t>supplemented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0.1mg/</w:t>
      </w:r>
      <w:r>
        <w:rPr>
          <w:spacing w:val="1"/>
        </w:rPr>
        <w:t> </w:t>
      </w:r>
      <w:r>
        <w:rPr/>
        <w:t>NAA.</w:t>
      </w:r>
      <w:r>
        <w:rPr>
          <w:spacing w:val="1"/>
        </w:rPr>
        <w:t> </w:t>
      </w:r>
      <w:r>
        <w:rPr/>
        <w:t>Minimum</w:t>
      </w:r>
      <w:r>
        <w:rPr>
          <w:spacing w:val="-47"/>
        </w:rPr>
        <w:t> </w:t>
      </w:r>
      <w:r>
        <w:rPr/>
        <w:t>numbers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shoots</w:t>
      </w:r>
      <w:r>
        <w:rPr>
          <w:spacing w:val="14"/>
        </w:rPr>
        <w:t> </w:t>
      </w:r>
      <w:r>
        <w:rPr/>
        <w:t>were</w:t>
      </w:r>
      <w:r>
        <w:rPr>
          <w:spacing w:val="12"/>
        </w:rPr>
        <w:t> </w:t>
      </w:r>
      <w:r>
        <w:rPr/>
        <w:t>recorded</w:t>
      </w:r>
      <w:r>
        <w:rPr>
          <w:spacing w:val="13"/>
        </w:rPr>
        <w:t> </w:t>
      </w:r>
      <w:r>
        <w:rPr/>
        <w:t>in</w:t>
      </w:r>
      <w:r>
        <w:rPr>
          <w:spacing w:val="11"/>
        </w:rPr>
        <w:t> </w:t>
      </w:r>
      <w:r>
        <w:rPr/>
        <w:t>2mg/l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BAP</w:t>
      </w:r>
    </w:p>
    <w:p>
      <w:pPr>
        <w:spacing w:after="0" w:line="276" w:lineRule="auto"/>
        <w:jc w:val="both"/>
        <w:sectPr>
          <w:type w:val="continuous"/>
          <w:pgSz w:w="11910" w:h="16840"/>
          <w:pgMar w:top="1320" w:bottom="280" w:left="1140" w:right="1220"/>
          <w:cols w:num="2" w:equalWidth="0">
            <w:col w:w="4494" w:space="378"/>
            <w:col w:w="4678"/>
          </w:cols>
        </w:sectPr>
      </w:pPr>
    </w:p>
    <w:p>
      <w:pPr>
        <w:pStyle w:val="BodyText"/>
        <w:spacing w:line="276" w:lineRule="auto" w:before="110"/>
        <w:ind w:left="300" w:right="38"/>
        <w:jc w:val="both"/>
      </w:pPr>
      <w:r>
        <w:rPr/>
        <w:t>in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0.1mg/l</w:t>
      </w:r>
      <w:r>
        <w:rPr>
          <w:spacing w:val="1"/>
        </w:rPr>
        <w:t> </w:t>
      </w:r>
      <w:r>
        <w:rPr/>
        <w:t>NAA.</w:t>
      </w:r>
      <w:r>
        <w:rPr>
          <w:spacing w:val="1"/>
        </w:rPr>
        <w:t> </w:t>
      </w:r>
      <w:r>
        <w:rPr/>
        <w:t>Nodal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shoot</w:t>
      </w:r>
      <w:r>
        <w:rPr>
          <w:spacing w:val="1"/>
        </w:rPr>
        <w:t> </w:t>
      </w:r>
      <w:r>
        <w:rPr/>
        <w:t>tips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opted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source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explant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multiple</w:t>
      </w:r>
      <w:r>
        <w:rPr>
          <w:spacing w:val="1"/>
        </w:rPr>
        <w:t> </w:t>
      </w:r>
      <w:r>
        <w:rPr/>
        <w:t>shoot</w:t>
      </w:r>
      <w:r>
        <w:rPr>
          <w:spacing w:val="1"/>
        </w:rPr>
        <w:t> </w:t>
      </w:r>
      <w:r>
        <w:rPr/>
        <w:t>production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multiplication</w:t>
      </w:r>
      <w:r>
        <w:rPr>
          <w:spacing w:val="-47"/>
        </w:rPr>
        <w:t> </w:t>
      </w:r>
      <w:r>
        <w:rPr/>
        <w:t>rate</w:t>
      </w:r>
      <w:r>
        <w:rPr>
          <w:spacing w:val="25"/>
        </w:rPr>
        <w:t> </w:t>
      </w:r>
      <w:r>
        <w:rPr/>
        <w:t>was</w:t>
      </w:r>
      <w:r>
        <w:rPr>
          <w:spacing w:val="22"/>
        </w:rPr>
        <w:t> </w:t>
      </w:r>
      <w:r>
        <w:rPr/>
        <w:t>high.</w:t>
      </w:r>
      <w:r>
        <w:rPr>
          <w:spacing w:val="45"/>
        </w:rPr>
        <w:t> </w:t>
      </w:r>
      <w:r>
        <w:rPr/>
        <w:t>It</w:t>
      </w:r>
      <w:r>
        <w:rPr>
          <w:spacing w:val="24"/>
        </w:rPr>
        <w:t> </w:t>
      </w:r>
      <w:r>
        <w:rPr/>
        <w:t>was</w:t>
      </w:r>
      <w:r>
        <w:rPr>
          <w:spacing w:val="22"/>
        </w:rPr>
        <w:t> </w:t>
      </w:r>
      <w:r>
        <w:rPr/>
        <w:t>observed</w:t>
      </w:r>
      <w:r>
        <w:rPr>
          <w:spacing w:val="23"/>
        </w:rPr>
        <w:t> </w:t>
      </w:r>
      <w:r>
        <w:rPr/>
        <w:t>that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best</w:t>
      </w:r>
    </w:p>
    <w:p>
      <w:pPr>
        <w:pStyle w:val="BodyText"/>
        <w:spacing w:line="276" w:lineRule="auto" w:before="110"/>
        <w:ind w:left="300" w:right="222"/>
        <w:jc w:val="both"/>
      </w:pPr>
      <w:r>
        <w:rPr/>
        <w:br w:type="column"/>
      </w:r>
      <w:r>
        <w:rPr/>
        <w:t>medium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multiple</w:t>
      </w:r>
      <w:r>
        <w:rPr>
          <w:spacing w:val="1"/>
        </w:rPr>
        <w:t> </w:t>
      </w:r>
      <w:r>
        <w:rPr/>
        <w:t>shoot</w:t>
      </w:r>
      <w:r>
        <w:rPr>
          <w:spacing w:val="1"/>
        </w:rPr>
        <w:t> </w:t>
      </w:r>
      <w:r>
        <w:rPr/>
        <w:t>production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MS</w:t>
      </w:r>
      <w:r>
        <w:rPr>
          <w:spacing w:val="1"/>
        </w:rPr>
        <w:t> </w:t>
      </w:r>
      <w:r>
        <w:rPr/>
        <w:t>basal</w:t>
      </w:r>
      <w:r>
        <w:rPr>
          <w:spacing w:val="1"/>
        </w:rPr>
        <w:t> </w:t>
      </w:r>
      <w:r>
        <w:rPr/>
        <w:t>medium supplemented</w:t>
      </w:r>
      <w:r>
        <w:rPr>
          <w:spacing w:val="50"/>
        </w:rPr>
        <w:t> </w:t>
      </w:r>
      <w:r>
        <w:rPr/>
        <w:t>with 1mg/l of BAP</w:t>
      </w:r>
      <w:r>
        <w:rPr>
          <w:spacing w:val="1"/>
        </w:rPr>
        <w:t> </w:t>
      </w:r>
      <w:r>
        <w:rPr/>
        <w:t>and 0.1mg/l NAA.</w:t>
      </w:r>
    </w:p>
    <w:p>
      <w:pPr>
        <w:spacing w:after="0" w:line="276" w:lineRule="auto"/>
        <w:jc w:val="both"/>
        <w:sectPr>
          <w:pgSz w:w="11910" w:h="16840"/>
          <w:pgMar w:header="722" w:footer="748" w:top="1320" w:bottom="940" w:left="1140" w:right="1220"/>
          <w:cols w:num="2" w:equalWidth="0">
            <w:col w:w="4490" w:space="382"/>
            <w:col w:w="4678"/>
          </w:cols>
        </w:sect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5464" w:val="left" w:leader="none"/>
        </w:tabs>
        <w:ind w:left="856"/>
      </w:pPr>
      <w:r>
        <w:rPr/>
        <w:drawing>
          <wp:inline distT="0" distB="0" distL="0" distR="0">
            <wp:extent cx="2086129" cy="1816607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129" cy="181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/>
        <w:drawing>
          <wp:inline distT="0" distB="0" distL="0" distR="0">
            <wp:extent cx="2102880" cy="1816607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880" cy="181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tabs>
          <w:tab w:pos="4698" w:val="left" w:leader="none"/>
        </w:tabs>
        <w:spacing w:before="41"/>
        <w:ind w:left="78"/>
        <w:jc w:val="center"/>
      </w:pPr>
      <w:r>
        <w:rPr/>
        <w:t>Fig. 01</w:t>
        <w:tab/>
        <w:t>Fig.</w:t>
      </w:r>
      <w:r>
        <w:rPr>
          <w:spacing w:val="1"/>
        </w:rPr>
        <w:t> </w:t>
      </w:r>
      <w:r>
        <w:rPr/>
        <w:t>02</w:t>
      </w:r>
    </w:p>
    <w:p>
      <w:pPr>
        <w:pStyle w:val="BodyText"/>
        <w:spacing w:before="10"/>
        <w:rPr>
          <w:b/>
          <w:sz w:val="25"/>
        </w:rPr>
      </w:pPr>
    </w:p>
    <w:p>
      <w:pPr>
        <w:spacing w:before="0"/>
        <w:ind w:left="300" w:right="0" w:firstLine="0"/>
        <w:jc w:val="left"/>
        <w:rPr>
          <w:b/>
          <w:sz w:val="20"/>
        </w:rPr>
      </w:pP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cytokinins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shoot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proliferation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nodal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explants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Rhinacanthus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nasutus</w:t>
      </w:r>
    </w:p>
    <w:p>
      <w:pPr>
        <w:pStyle w:val="Heading3"/>
        <w:spacing w:before="34"/>
        <w:ind w:left="311"/>
      </w:pPr>
      <w:r>
        <w:rPr/>
        <w:pict>
          <v:shape style="position:absolute;margin-left:62.999004pt;margin-top:14.995923pt;width:465.6pt;height:.4pt;mso-position-horizontal-relative:page;mso-position-vertical-relative:paragraph;z-index:15733760" coordorigin="1260,300" coordsize="9312,8" path="m2309,300l1260,300,1260,307,2309,307,2309,300xm2318,300l2311,300,2311,307,2318,307,2318,300xm5038,300l2321,300,2321,307,5038,307,5038,300xm5047,300l5040,300,5040,307,5047,307,5047,300xm6929,300l5050,300,5050,307,6929,307,6929,300xm6938,300l6931,300,6931,307,6938,307,6938,300xm8419,300l6941,300,6941,307,8419,307,8419,300xm8429,300l8422,300,8422,307,8429,307,8429,300xm10572,300l8431,300,8431,307,10572,307,10572,300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2"/>
        </w:rPr>
        <w:t> </w:t>
      </w:r>
      <w:r>
        <w:rPr/>
        <w:t>Effect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cytokinins</w:t>
      </w:r>
      <w:r>
        <w:rPr>
          <w:spacing w:val="-4"/>
        </w:rPr>
        <w:t> </w:t>
      </w:r>
      <w:r>
        <w:rPr/>
        <w:t>on</w:t>
      </w:r>
      <w:r>
        <w:rPr>
          <w:spacing w:val="-1"/>
        </w:rPr>
        <w:t> </w:t>
      </w:r>
      <w:r>
        <w:rPr/>
        <w:t>shoot</w:t>
      </w:r>
      <w:r>
        <w:rPr>
          <w:spacing w:val="-2"/>
        </w:rPr>
        <w:t> </w:t>
      </w:r>
      <w:r>
        <w:rPr/>
        <w:t>proliferation</w:t>
      </w:r>
      <w:r>
        <w:rPr>
          <w:spacing w:val="-2"/>
        </w:rPr>
        <w:t> </w:t>
      </w:r>
      <w:r>
        <w:rPr/>
        <w:t>from</w:t>
      </w:r>
      <w:r>
        <w:rPr>
          <w:spacing w:val="-8"/>
        </w:rPr>
        <w:t> </w:t>
      </w:r>
      <w:r>
        <w:rPr/>
        <w:t>the</w:t>
      </w:r>
      <w:r>
        <w:rPr>
          <w:spacing w:val="-2"/>
        </w:rPr>
        <w:t> </w:t>
      </w:r>
      <w:r>
        <w:rPr/>
        <w:t>nodal</w:t>
      </w:r>
      <w:r>
        <w:rPr>
          <w:spacing w:val="-3"/>
        </w:rPr>
        <w:t> </w:t>
      </w:r>
      <w:r>
        <w:rPr/>
        <w:t>explants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Rhinacanthus</w:t>
      </w:r>
      <w:r>
        <w:rPr>
          <w:spacing w:val="-1"/>
        </w:rPr>
        <w:t> </w:t>
      </w:r>
      <w:r>
        <w:rPr/>
        <w:t>nasutus</w:t>
      </w:r>
    </w:p>
    <w:p>
      <w:pPr>
        <w:spacing w:after="0"/>
        <w:sectPr>
          <w:type w:val="continuous"/>
          <w:pgSz w:w="11910" w:h="16840"/>
          <w:pgMar w:top="1320" w:bottom="280" w:left="1140" w:right="1220"/>
        </w:sectPr>
      </w:pPr>
    </w:p>
    <w:p>
      <w:pPr>
        <w:tabs>
          <w:tab w:pos="1814" w:val="left" w:leader="none"/>
        </w:tabs>
        <w:spacing w:line="160" w:lineRule="auto" w:before="68"/>
        <w:ind w:left="1519" w:right="38" w:hanging="1104"/>
        <w:jc w:val="left"/>
        <w:rPr>
          <w:b/>
          <w:sz w:val="18"/>
        </w:rPr>
      </w:pPr>
      <w:r>
        <w:rPr>
          <w:b/>
          <w:position w:val="-9"/>
          <w:sz w:val="18"/>
        </w:rPr>
        <w:t>Sl</w:t>
      </w:r>
      <w:r>
        <w:rPr>
          <w:b/>
          <w:spacing w:val="-1"/>
          <w:position w:val="-9"/>
          <w:sz w:val="18"/>
        </w:rPr>
        <w:t> </w:t>
      </w:r>
      <w:r>
        <w:rPr>
          <w:b/>
          <w:position w:val="-9"/>
          <w:sz w:val="18"/>
        </w:rPr>
        <w:t>No.</w:t>
        <w:tab/>
        <w:tab/>
      </w:r>
      <w:r>
        <w:rPr>
          <w:b/>
          <w:sz w:val="18"/>
        </w:rPr>
        <w:t>Concentration 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combinations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hormones</w:t>
      </w:r>
    </w:p>
    <w:p>
      <w:pPr>
        <w:spacing w:before="46"/>
        <w:ind w:left="674" w:right="-3" w:hanging="26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Percentage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shoot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proliferation</w:t>
      </w:r>
    </w:p>
    <w:p>
      <w:pPr>
        <w:spacing w:before="46"/>
        <w:ind w:left="363" w:right="-3" w:firstLine="12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Number of</w:t>
      </w:r>
      <w:r>
        <w:rPr>
          <w:b/>
          <w:spacing w:val="1"/>
          <w:sz w:val="18"/>
        </w:rPr>
        <w:t> </w:t>
      </w:r>
      <w:r>
        <w:rPr>
          <w:b/>
          <w:spacing w:val="-1"/>
          <w:sz w:val="18"/>
        </w:rPr>
        <w:t>shoot/</w:t>
      </w:r>
      <w:r>
        <w:rPr>
          <w:b/>
          <w:spacing w:val="-6"/>
          <w:sz w:val="18"/>
        </w:rPr>
        <w:t> </w:t>
      </w:r>
      <w:r>
        <w:rPr>
          <w:b/>
          <w:spacing w:val="-1"/>
          <w:sz w:val="18"/>
        </w:rPr>
        <w:t>explant</w:t>
      </w:r>
    </w:p>
    <w:p>
      <w:pPr>
        <w:spacing w:before="46"/>
        <w:ind w:left="1048" w:right="363" w:hanging="634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Average shoot length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(cm)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20" w:bottom="280" w:left="1140" w:right="1220"/>
          <w:cols w:num="4" w:equalWidth="0">
            <w:col w:w="3587" w:space="94"/>
            <w:col w:w="1913" w:space="40"/>
            <w:col w:w="1437" w:space="62"/>
            <w:col w:w="2417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7"/>
        <w:gridCol w:w="1823"/>
        <w:gridCol w:w="1870"/>
        <w:gridCol w:w="1985"/>
      </w:tblGrid>
      <w:tr>
        <w:trPr>
          <w:trHeight w:val="207" w:hRule="atLeast"/>
        </w:trPr>
        <w:tc>
          <w:tcPr>
            <w:tcW w:w="3647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173" w:val="left" w:leader="none"/>
              </w:tabs>
              <w:spacing w:line="188" w:lineRule="exact"/>
              <w:ind w:left="472"/>
              <w:rPr>
                <w:sz w:val="18"/>
              </w:rPr>
            </w:pPr>
            <w:r>
              <w:rPr>
                <w:sz w:val="18"/>
              </w:rPr>
              <w:t>1.</w:t>
              <w:tab/>
              <w:t>Basal</w:t>
            </w:r>
          </w:p>
        </w:tc>
        <w:tc>
          <w:tcPr>
            <w:tcW w:w="18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8" w:lineRule="exact"/>
              <w:ind w:right="638"/>
              <w:jc w:val="righ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8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8" w:lineRule="exact"/>
              <w:ind w:right="588"/>
              <w:jc w:val="right"/>
              <w:rPr>
                <w:sz w:val="18"/>
              </w:rPr>
            </w:pPr>
            <w:r>
              <w:rPr>
                <w:sz w:val="18"/>
              </w:rPr>
              <w:t>1.2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0.2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8" w:lineRule="exact"/>
              <w:ind w:left="574" w:right="733"/>
              <w:jc w:val="center"/>
              <w:rPr>
                <w:sz w:val="18"/>
              </w:rPr>
            </w:pPr>
            <w:r>
              <w:rPr>
                <w:sz w:val="18"/>
              </w:rPr>
              <w:t>5.6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0.4</w:t>
            </w:r>
          </w:p>
        </w:tc>
      </w:tr>
      <w:tr>
        <w:trPr>
          <w:trHeight w:val="207" w:hRule="atLeast"/>
        </w:trPr>
        <w:tc>
          <w:tcPr>
            <w:tcW w:w="3647" w:type="dxa"/>
          </w:tcPr>
          <w:p>
            <w:pPr>
              <w:pStyle w:val="TableParagraph"/>
              <w:tabs>
                <w:tab w:pos="1173" w:val="left" w:leader="none"/>
              </w:tabs>
              <w:spacing w:line="188" w:lineRule="exact"/>
              <w:ind w:left="472"/>
              <w:rPr>
                <w:sz w:val="18"/>
              </w:rPr>
            </w:pPr>
            <w:r>
              <w:rPr>
                <w:sz w:val="18"/>
              </w:rPr>
              <w:t>2.</w:t>
              <w:tab/>
              <w:t>BAP 0.5</w:t>
            </w:r>
          </w:p>
        </w:tc>
        <w:tc>
          <w:tcPr>
            <w:tcW w:w="1823" w:type="dxa"/>
          </w:tcPr>
          <w:p>
            <w:pPr>
              <w:pStyle w:val="TableParagraph"/>
              <w:spacing w:line="188" w:lineRule="exact"/>
              <w:ind w:right="638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870" w:type="dxa"/>
          </w:tcPr>
          <w:p>
            <w:pPr>
              <w:pStyle w:val="TableParagraph"/>
              <w:spacing w:line="188" w:lineRule="exact"/>
              <w:ind w:right="588"/>
              <w:jc w:val="right"/>
              <w:rPr>
                <w:sz w:val="18"/>
              </w:rPr>
            </w:pPr>
            <w:r>
              <w:rPr>
                <w:sz w:val="18"/>
              </w:rPr>
              <w:t>0.3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0.1</w:t>
            </w:r>
          </w:p>
        </w:tc>
        <w:tc>
          <w:tcPr>
            <w:tcW w:w="1985" w:type="dxa"/>
          </w:tcPr>
          <w:p>
            <w:pPr>
              <w:pStyle w:val="TableParagraph"/>
              <w:spacing w:line="188" w:lineRule="exact"/>
              <w:ind w:left="574" w:right="733"/>
              <w:jc w:val="center"/>
              <w:rPr>
                <w:sz w:val="18"/>
              </w:rPr>
            </w:pPr>
            <w:r>
              <w:rPr>
                <w:sz w:val="18"/>
              </w:rPr>
              <w:t>0.8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0.2</w:t>
            </w:r>
          </w:p>
        </w:tc>
      </w:tr>
      <w:tr>
        <w:trPr>
          <w:trHeight w:val="206" w:hRule="atLeast"/>
        </w:trPr>
        <w:tc>
          <w:tcPr>
            <w:tcW w:w="3647" w:type="dxa"/>
          </w:tcPr>
          <w:p>
            <w:pPr>
              <w:pStyle w:val="TableParagraph"/>
              <w:tabs>
                <w:tab w:pos="1173" w:val="left" w:leader="none"/>
              </w:tabs>
              <w:spacing w:line="186" w:lineRule="exact"/>
              <w:ind w:left="472"/>
              <w:rPr>
                <w:sz w:val="18"/>
              </w:rPr>
            </w:pPr>
            <w:r>
              <w:rPr>
                <w:sz w:val="18"/>
              </w:rPr>
              <w:t>3.</w:t>
              <w:tab/>
              <w:t>BAP 1.0</w:t>
            </w:r>
          </w:p>
        </w:tc>
        <w:tc>
          <w:tcPr>
            <w:tcW w:w="1823" w:type="dxa"/>
          </w:tcPr>
          <w:p>
            <w:pPr>
              <w:pStyle w:val="TableParagraph"/>
              <w:spacing w:line="186" w:lineRule="exact"/>
              <w:ind w:right="638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870" w:type="dxa"/>
          </w:tcPr>
          <w:p>
            <w:pPr>
              <w:pStyle w:val="TableParagraph"/>
              <w:spacing w:line="186" w:lineRule="exact"/>
              <w:ind w:right="588"/>
              <w:jc w:val="right"/>
              <w:rPr>
                <w:sz w:val="18"/>
              </w:rPr>
            </w:pPr>
            <w:r>
              <w:rPr>
                <w:sz w:val="18"/>
              </w:rPr>
              <w:t>0.4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0.1</w:t>
            </w:r>
          </w:p>
        </w:tc>
        <w:tc>
          <w:tcPr>
            <w:tcW w:w="1985" w:type="dxa"/>
          </w:tcPr>
          <w:p>
            <w:pPr>
              <w:pStyle w:val="TableParagraph"/>
              <w:spacing w:line="186" w:lineRule="exact"/>
              <w:ind w:left="574" w:right="733"/>
              <w:jc w:val="center"/>
              <w:rPr>
                <w:sz w:val="18"/>
              </w:rPr>
            </w:pPr>
            <w:r>
              <w:rPr>
                <w:sz w:val="18"/>
              </w:rPr>
              <w:t>0.8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0.1</w:t>
            </w:r>
          </w:p>
        </w:tc>
      </w:tr>
      <w:tr>
        <w:trPr>
          <w:trHeight w:val="206" w:hRule="atLeast"/>
        </w:trPr>
        <w:tc>
          <w:tcPr>
            <w:tcW w:w="3647" w:type="dxa"/>
          </w:tcPr>
          <w:p>
            <w:pPr>
              <w:pStyle w:val="TableParagraph"/>
              <w:tabs>
                <w:tab w:pos="1173" w:val="left" w:leader="none"/>
              </w:tabs>
              <w:spacing w:line="186" w:lineRule="exact"/>
              <w:ind w:left="470"/>
              <w:rPr>
                <w:sz w:val="18"/>
              </w:rPr>
            </w:pPr>
            <w:r>
              <w:rPr>
                <w:sz w:val="18"/>
              </w:rPr>
              <w:t>4.</w:t>
              <w:tab/>
              <w:t>BAP 2.0</w:t>
            </w:r>
          </w:p>
        </w:tc>
        <w:tc>
          <w:tcPr>
            <w:tcW w:w="1823" w:type="dxa"/>
          </w:tcPr>
          <w:p>
            <w:pPr>
              <w:pStyle w:val="TableParagraph"/>
              <w:spacing w:line="186" w:lineRule="exact"/>
              <w:ind w:right="638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870" w:type="dxa"/>
          </w:tcPr>
          <w:p>
            <w:pPr>
              <w:pStyle w:val="TableParagraph"/>
              <w:spacing w:line="186" w:lineRule="exact"/>
              <w:ind w:right="588"/>
              <w:jc w:val="right"/>
              <w:rPr>
                <w:sz w:val="18"/>
              </w:rPr>
            </w:pPr>
            <w:r>
              <w:rPr>
                <w:sz w:val="18"/>
              </w:rPr>
              <w:t>0.6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0.2</w:t>
            </w:r>
          </w:p>
        </w:tc>
        <w:tc>
          <w:tcPr>
            <w:tcW w:w="1985" w:type="dxa"/>
          </w:tcPr>
          <w:p>
            <w:pPr>
              <w:pStyle w:val="TableParagraph"/>
              <w:spacing w:line="186" w:lineRule="exact"/>
              <w:ind w:left="574" w:right="733"/>
              <w:jc w:val="center"/>
              <w:rPr>
                <w:sz w:val="18"/>
              </w:rPr>
            </w:pPr>
            <w:r>
              <w:rPr>
                <w:sz w:val="18"/>
              </w:rPr>
              <w:t>1 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0.2</w:t>
            </w:r>
          </w:p>
        </w:tc>
      </w:tr>
      <w:tr>
        <w:trPr>
          <w:trHeight w:val="207" w:hRule="atLeast"/>
        </w:trPr>
        <w:tc>
          <w:tcPr>
            <w:tcW w:w="3647" w:type="dxa"/>
          </w:tcPr>
          <w:p>
            <w:pPr>
              <w:pStyle w:val="TableParagraph"/>
              <w:tabs>
                <w:tab w:pos="1173" w:val="left" w:leader="none"/>
              </w:tabs>
              <w:spacing w:line="188" w:lineRule="exact"/>
              <w:ind w:left="472"/>
              <w:rPr>
                <w:sz w:val="18"/>
              </w:rPr>
            </w:pPr>
            <w:r>
              <w:rPr>
                <w:sz w:val="18"/>
              </w:rPr>
              <w:t>5.</w:t>
              <w:tab/>
              <w:t>BAP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0.5 +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0.1</w:t>
            </w:r>
          </w:p>
        </w:tc>
        <w:tc>
          <w:tcPr>
            <w:tcW w:w="1823" w:type="dxa"/>
          </w:tcPr>
          <w:p>
            <w:pPr>
              <w:pStyle w:val="TableParagraph"/>
              <w:spacing w:line="188" w:lineRule="exact"/>
              <w:ind w:right="638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870" w:type="dxa"/>
          </w:tcPr>
          <w:p>
            <w:pPr>
              <w:pStyle w:val="TableParagraph"/>
              <w:spacing w:line="188" w:lineRule="exact"/>
              <w:ind w:right="588"/>
              <w:jc w:val="right"/>
              <w:rPr>
                <w:sz w:val="18"/>
              </w:rPr>
            </w:pPr>
            <w:r>
              <w:rPr>
                <w:sz w:val="18"/>
              </w:rPr>
              <w:t>0.6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0.2</w:t>
            </w:r>
          </w:p>
        </w:tc>
        <w:tc>
          <w:tcPr>
            <w:tcW w:w="1985" w:type="dxa"/>
          </w:tcPr>
          <w:p>
            <w:pPr>
              <w:pStyle w:val="TableParagraph"/>
              <w:spacing w:line="188" w:lineRule="exact"/>
              <w:ind w:left="574" w:right="733"/>
              <w:jc w:val="center"/>
              <w:rPr>
                <w:sz w:val="18"/>
              </w:rPr>
            </w:pPr>
            <w:r>
              <w:rPr>
                <w:sz w:val="18"/>
              </w:rPr>
              <w:t>1 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0.1</w:t>
            </w:r>
          </w:p>
        </w:tc>
      </w:tr>
      <w:tr>
        <w:trPr>
          <w:trHeight w:val="207" w:hRule="atLeast"/>
        </w:trPr>
        <w:tc>
          <w:tcPr>
            <w:tcW w:w="3647" w:type="dxa"/>
          </w:tcPr>
          <w:p>
            <w:pPr>
              <w:pStyle w:val="TableParagraph"/>
              <w:tabs>
                <w:tab w:pos="1173" w:val="left" w:leader="none"/>
              </w:tabs>
              <w:spacing w:line="188" w:lineRule="exact"/>
              <w:ind w:left="470"/>
              <w:rPr>
                <w:sz w:val="18"/>
              </w:rPr>
            </w:pPr>
            <w:r>
              <w:rPr>
                <w:sz w:val="18"/>
              </w:rPr>
              <w:t>6.</w:t>
              <w:tab/>
              <w:t>BAP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1.0 +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0.1</w:t>
            </w:r>
          </w:p>
        </w:tc>
        <w:tc>
          <w:tcPr>
            <w:tcW w:w="1823" w:type="dxa"/>
          </w:tcPr>
          <w:p>
            <w:pPr>
              <w:pStyle w:val="TableParagraph"/>
              <w:spacing w:line="188" w:lineRule="exact"/>
              <w:ind w:right="638"/>
              <w:jc w:val="right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1870" w:type="dxa"/>
          </w:tcPr>
          <w:p>
            <w:pPr>
              <w:pStyle w:val="TableParagraph"/>
              <w:spacing w:line="188" w:lineRule="exact"/>
              <w:ind w:right="588"/>
              <w:jc w:val="right"/>
              <w:rPr>
                <w:sz w:val="18"/>
              </w:rPr>
            </w:pPr>
            <w:r>
              <w:rPr>
                <w:sz w:val="18"/>
              </w:rPr>
              <w:t>1.2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0.4</w:t>
            </w:r>
          </w:p>
        </w:tc>
        <w:tc>
          <w:tcPr>
            <w:tcW w:w="1985" w:type="dxa"/>
          </w:tcPr>
          <w:p>
            <w:pPr>
              <w:pStyle w:val="TableParagraph"/>
              <w:spacing w:line="188" w:lineRule="exact"/>
              <w:ind w:left="574" w:right="733"/>
              <w:jc w:val="center"/>
              <w:rPr>
                <w:sz w:val="18"/>
              </w:rPr>
            </w:pPr>
            <w:r>
              <w:rPr>
                <w:sz w:val="18"/>
              </w:rPr>
              <w:t>5.6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0.2</w:t>
            </w:r>
          </w:p>
        </w:tc>
      </w:tr>
      <w:tr>
        <w:trPr>
          <w:trHeight w:val="205" w:hRule="atLeast"/>
        </w:trPr>
        <w:tc>
          <w:tcPr>
            <w:tcW w:w="3647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173" w:val="left" w:leader="none"/>
              </w:tabs>
              <w:spacing w:line="186" w:lineRule="exact"/>
              <w:ind w:left="470"/>
              <w:rPr>
                <w:sz w:val="18"/>
              </w:rPr>
            </w:pPr>
            <w:r>
              <w:rPr>
                <w:sz w:val="18"/>
              </w:rPr>
              <w:t>7.</w:t>
              <w:tab/>
              <w:t>BAP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2.0 +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0.1</w:t>
            </w:r>
          </w:p>
        </w:tc>
        <w:tc>
          <w:tcPr>
            <w:tcW w:w="18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6" w:lineRule="exact"/>
              <w:ind w:right="638"/>
              <w:jc w:val="righ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6" w:lineRule="exact"/>
              <w:ind w:right="588"/>
              <w:jc w:val="right"/>
              <w:rPr>
                <w:sz w:val="18"/>
              </w:rPr>
            </w:pPr>
            <w:r>
              <w:rPr>
                <w:sz w:val="18"/>
              </w:rPr>
              <w:t>1.2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0.1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6" w:lineRule="exact"/>
              <w:ind w:left="574" w:right="733"/>
              <w:jc w:val="center"/>
              <w:rPr>
                <w:sz w:val="18"/>
              </w:rPr>
            </w:pPr>
            <w:r>
              <w:rPr>
                <w:sz w:val="18"/>
              </w:rPr>
              <w:t>4 ± 0.3</w:t>
            </w:r>
          </w:p>
        </w:tc>
      </w:tr>
    </w:tbl>
    <w:p>
      <w:pPr>
        <w:pStyle w:val="BodyText"/>
        <w:spacing w:before="5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20" w:bottom="280" w:left="1140" w:right="1220"/>
        </w:sectPr>
      </w:pPr>
    </w:p>
    <w:p>
      <w:pPr>
        <w:pStyle w:val="Heading3"/>
        <w:spacing w:before="91"/>
      </w:pPr>
      <w:r>
        <w:rPr/>
        <w:t>Rooting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Plantlets</w:t>
      </w:r>
    </w:p>
    <w:p>
      <w:pPr>
        <w:pStyle w:val="BodyText"/>
        <w:spacing w:line="276" w:lineRule="auto" w:before="29"/>
        <w:ind w:left="300"/>
      </w:pPr>
      <w:r>
        <w:rPr/>
        <w:t>Half</w:t>
      </w:r>
      <w:r>
        <w:rPr>
          <w:spacing w:val="14"/>
        </w:rPr>
        <w:t> </w:t>
      </w:r>
      <w:r>
        <w:rPr/>
        <w:t>strength</w:t>
      </w:r>
      <w:r>
        <w:rPr>
          <w:spacing w:val="14"/>
        </w:rPr>
        <w:t> </w:t>
      </w:r>
      <w:r>
        <w:rPr/>
        <w:t>MS</w:t>
      </w:r>
      <w:r>
        <w:rPr>
          <w:spacing w:val="18"/>
        </w:rPr>
        <w:t> </w:t>
      </w:r>
      <w:r>
        <w:rPr/>
        <w:t>media</w:t>
      </w:r>
      <w:r>
        <w:rPr>
          <w:spacing w:val="15"/>
        </w:rPr>
        <w:t> </w:t>
      </w:r>
      <w:r>
        <w:rPr/>
        <w:t>supplemented</w:t>
      </w:r>
      <w:r>
        <w:rPr>
          <w:spacing w:val="19"/>
        </w:rPr>
        <w:t> </w:t>
      </w:r>
      <w:r>
        <w:rPr/>
        <w:t>with</w:t>
      </w:r>
      <w:r>
        <w:rPr>
          <w:spacing w:val="-47"/>
        </w:rPr>
        <w:t> </w:t>
      </w:r>
      <w:r>
        <w:rPr/>
        <w:t>0.5mg/l</w:t>
      </w:r>
      <w:r>
        <w:rPr>
          <w:spacing w:val="-2"/>
        </w:rPr>
        <w:t> </w:t>
      </w:r>
      <w:r>
        <w:rPr/>
        <w:t>IBA</w:t>
      </w:r>
      <w:r>
        <w:rPr>
          <w:spacing w:val="46"/>
        </w:rPr>
        <w:t> </w:t>
      </w:r>
      <w:r>
        <w:rPr/>
        <w:t>showed</w:t>
      </w:r>
      <w:r>
        <w:rPr>
          <w:spacing w:val="1"/>
        </w:rPr>
        <w:t> </w:t>
      </w:r>
      <w:r>
        <w:rPr/>
        <w:t>maximum</w:t>
      </w:r>
      <w:r>
        <w:rPr>
          <w:spacing w:val="1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</w:p>
    <w:p>
      <w:pPr>
        <w:pStyle w:val="BodyText"/>
        <w:spacing w:before="5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6" w:lineRule="auto"/>
        <w:ind w:left="300" w:right="222"/>
      </w:pPr>
      <w:r>
        <w:rPr/>
        <w:t>shoots</w:t>
      </w:r>
      <w:r>
        <w:rPr>
          <w:spacing w:val="9"/>
        </w:rPr>
        <w:t> </w:t>
      </w:r>
      <w:r>
        <w:rPr/>
        <w:t>gave</w:t>
      </w:r>
      <w:r>
        <w:rPr>
          <w:spacing w:val="11"/>
        </w:rPr>
        <w:t> </w:t>
      </w:r>
      <w:r>
        <w:rPr/>
        <w:t>roots</w:t>
      </w:r>
      <w:r>
        <w:rPr>
          <w:spacing w:val="8"/>
        </w:rPr>
        <w:t> </w:t>
      </w:r>
      <w:r>
        <w:rPr/>
        <w:t>.The</w:t>
      </w:r>
      <w:r>
        <w:rPr>
          <w:spacing w:val="9"/>
        </w:rPr>
        <w:t> </w:t>
      </w:r>
      <w:r>
        <w:rPr/>
        <w:t>average</w:t>
      </w:r>
      <w:r>
        <w:rPr>
          <w:spacing w:val="9"/>
        </w:rPr>
        <w:t> </w:t>
      </w:r>
      <w:r>
        <w:rPr/>
        <w:t>root</w:t>
      </w:r>
      <w:r>
        <w:rPr>
          <w:spacing w:val="8"/>
        </w:rPr>
        <w:t> </w:t>
      </w:r>
      <w:r>
        <w:rPr/>
        <w:t>length</w:t>
      </w:r>
      <w:r>
        <w:rPr>
          <w:spacing w:val="10"/>
        </w:rPr>
        <w:t> </w:t>
      </w:r>
      <w:r>
        <w:rPr/>
        <w:t>was</w:t>
      </w:r>
      <w:r>
        <w:rPr>
          <w:spacing w:val="-47"/>
        </w:rPr>
        <w:t> </w:t>
      </w:r>
      <w:r>
        <w:rPr/>
        <w:t>found to</w:t>
      </w:r>
      <w:r>
        <w:rPr>
          <w:spacing w:val="1"/>
        </w:rPr>
        <w:t> </w:t>
      </w:r>
      <w:r>
        <w:rPr/>
        <w:t>be 1.7</w:t>
      </w:r>
      <w:r>
        <w:rPr>
          <w:spacing w:val="-1"/>
        </w:rPr>
        <w:t> </w:t>
      </w:r>
      <w:r>
        <w:rPr/>
        <w:t>cm.</w:t>
      </w:r>
    </w:p>
    <w:p>
      <w:pPr>
        <w:spacing w:after="0" w:line="276" w:lineRule="auto"/>
        <w:sectPr>
          <w:type w:val="continuous"/>
          <w:pgSz w:w="11910" w:h="16840"/>
          <w:pgMar w:top="1320" w:bottom="280" w:left="1140" w:right="1220"/>
          <w:cols w:num="2" w:equalWidth="0">
            <w:col w:w="4178" w:space="694"/>
            <w:col w:w="4678"/>
          </w:cols>
        </w:sectPr>
      </w:pPr>
    </w:p>
    <w:p>
      <w:pPr>
        <w:pStyle w:val="BodyText"/>
        <w:spacing w:before="6"/>
        <w:rPr>
          <w:sz w:val="28"/>
        </w:rPr>
      </w:pPr>
    </w:p>
    <w:p>
      <w:pPr>
        <w:pStyle w:val="Heading3"/>
        <w:spacing w:before="91" w:after="37"/>
        <w:ind w:left="314"/>
      </w:pP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04:</w:t>
      </w:r>
      <w:r>
        <w:rPr>
          <w:spacing w:val="48"/>
        </w:rPr>
        <w:t> </w:t>
      </w:r>
      <w:r>
        <w:rPr/>
        <w:t>Effect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auxins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root</w:t>
      </w:r>
      <w:r>
        <w:rPr>
          <w:spacing w:val="-1"/>
        </w:rPr>
        <w:t> </w:t>
      </w:r>
      <w:r>
        <w:rPr/>
        <w:t>formation</w:t>
      </w:r>
      <w:r>
        <w:rPr>
          <w:spacing w:val="-2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vitro</w:t>
      </w:r>
      <w:r>
        <w:rPr>
          <w:spacing w:val="2"/>
        </w:rPr>
        <w:t> </w:t>
      </w:r>
      <w:r>
        <w:rPr/>
        <w:t>micro</w:t>
      </w:r>
      <w:r>
        <w:rPr>
          <w:spacing w:val="-1"/>
        </w:rPr>
        <w:t> </w:t>
      </w:r>
      <w:r>
        <w:rPr/>
        <w:t>shoots</w:t>
      </w:r>
      <w:r>
        <w:rPr>
          <w:spacing w:val="-3"/>
        </w:rPr>
        <w:t> </w:t>
      </w:r>
      <w:r>
        <w:rPr/>
        <w:t>of</w:t>
      </w:r>
      <w:r>
        <w:rPr>
          <w:spacing w:val="48"/>
        </w:rPr>
        <w:t> </w:t>
      </w:r>
      <w:r>
        <w:rPr/>
        <w:t>Rhinacanthus</w:t>
      </w:r>
      <w:r>
        <w:rPr>
          <w:spacing w:val="-3"/>
        </w:rPr>
        <w:t> </w:t>
      </w:r>
      <w:r>
        <w:rPr/>
        <w:t>nasutus</w:t>
      </w: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2"/>
        <w:gridCol w:w="3517"/>
        <w:gridCol w:w="1846"/>
        <w:gridCol w:w="2254"/>
      </w:tblGrid>
      <w:tr>
        <w:trPr>
          <w:trHeight w:val="237" w:hRule="atLeast"/>
        </w:trPr>
        <w:tc>
          <w:tcPr>
            <w:tcW w:w="15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3" w:right="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Treatments(mg/l)</w:t>
            </w:r>
          </w:p>
        </w:tc>
        <w:tc>
          <w:tcPr>
            <w:tcW w:w="35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7" w:righ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Percentage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Shoots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developing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roots</w:t>
            </w: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2" w:righ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Average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No.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Roots</w:t>
            </w:r>
          </w:p>
        </w:tc>
        <w:tc>
          <w:tcPr>
            <w:tcW w:w="22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3" w:righ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Mean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length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Roots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(cm)</w:t>
            </w:r>
          </w:p>
        </w:tc>
      </w:tr>
      <w:tr>
        <w:trPr>
          <w:trHeight w:val="223" w:hRule="atLeast"/>
        </w:trPr>
        <w:tc>
          <w:tcPr>
            <w:tcW w:w="15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93" w:right="82"/>
              <w:jc w:val="center"/>
              <w:rPr>
                <w:sz w:val="18"/>
              </w:rPr>
            </w:pPr>
            <w:r>
              <w:rPr>
                <w:sz w:val="18"/>
              </w:rPr>
              <w:t>½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0.1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IBA</w:t>
            </w:r>
          </w:p>
        </w:tc>
        <w:tc>
          <w:tcPr>
            <w:tcW w:w="35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97" w:right="93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8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22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93" w:right="88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</w:tr>
      <w:tr>
        <w:trPr>
          <w:trHeight w:val="238" w:hRule="atLeast"/>
        </w:trPr>
        <w:tc>
          <w:tcPr>
            <w:tcW w:w="1572" w:type="dxa"/>
          </w:tcPr>
          <w:p>
            <w:pPr>
              <w:pStyle w:val="TableParagraph"/>
              <w:spacing w:line="206" w:lineRule="exact" w:before="12"/>
              <w:ind w:left="93" w:right="82"/>
              <w:jc w:val="center"/>
              <w:rPr>
                <w:sz w:val="18"/>
              </w:rPr>
            </w:pPr>
            <w:r>
              <w:rPr>
                <w:sz w:val="18"/>
              </w:rPr>
              <w:t>½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0.5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IBA</w:t>
            </w:r>
          </w:p>
        </w:tc>
        <w:tc>
          <w:tcPr>
            <w:tcW w:w="3517" w:type="dxa"/>
          </w:tcPr>
          <w:p>
            <w:pPr>
              <w:pStyle w:val="TableParagraph"/>
              <w:spacing w:line="206" w:lineRule="exact" w:before="12"/>
              <w:ind w:left="97" w:right="93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846" w:type="dxa"/>
          </w:tcPr>
          <w:p>
            <w:pPr>
              <w:pStyle w:val="TableParagraph"/>
              <w:spacing w:line="206" w:lineRule="exact" w:before="12"/>
              <w:ind w:left="92" w:right="8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254" w:type="dxa"/>
          </w:tcPr>
          <w:p>
            <w:pPr>
              <w:pStyle w:val="TableParagraph"/>
              <w:spacing w:line="206" w:lineRule="exact" w:before="12"/>
              <w:ind w:left="93" w:right="88"/>
              <w:jc w:val="center"/>
              <w:rPr>
                <w:sz w:val="18"/>
              </w:rPr>
            </w:pPr>
            <w:r>
              <w:rPr>
                <w:sz w:val="18"/>
              </w:rPr>
              <w:t>1.7</w:t>
            </w:r>
          </w:p>
        </w:tc>
      </w:tr>
      <w:tr>
        <w:trPr>
          <w:trHeight w:val="252" w:hRule="atLeast"/>
        </w:trPr>
        <w:tc>
          <w:tcPr>
            <w:tcW w:w="15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93" w:right="82"/>
              <w:jc w:val="center"/>
              <w:rPr>
                <w:sz w:val="18"/>
              </w:rPr>
            </w:pPr>
            <w:r>
              <w:rPr>
                <w:sz w:val="18"/>
              </w:rPr>
              <w:t>½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1.0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IBA</w:t>
            </w:r>
          </w:p>
        </w:tc>
        <w:tc>
          <w:tcPr>
            <w:tcW w:w="35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97" w:right="93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92" w:right="8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2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</w:tr>
    </w:tbl>
    <w:p>
      <w:pPr>
        <w:pStyle w:val="BodyText"/>
        <w:spacing w:before="6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20" w:bottom="280" w:left="1140" w:right="1220"/>
        </w:sectPr>
      </w:pPr>
    </w:p>
    <w:p>
      <w:pPr>
        <w:pStyle w:val="BodyText"/>
        <w:spacing w:line="276" w:lineRule="auto" w:before="91"/>
        <w:ind w:left="300" w:right="38"/>
        <w:jc w:val="both"/>
        <w:rPr>
          <w:i/>
        </w:rPr>
      </w:pPr>
      <w:r>
        <w:rPr>
          <w:i/>
        </w:rPr>
        <w:t>In vitro </w:t>
      </w:r>
      <w:r>
        <w:rPr/>
        <w:t>regeneration is a technique used for crop</w:t>
      </w:r>
      <w:r>
        <w:rPr>
          <w:spacing w:val="1"/>
        </w:rPr>
        <w:t> </w:t>
      </w:r>
      <w:r>
        <w:rPr/>
        <w:t>improvement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rapid</w:t>
      </w:r>
      <w:r>
        <w:rPr>
          <w:spacing w:val="1"/>
        </w:rPr>
        <w:t> </w:t>
      </w:r>
      <w:r>
        <w:rPr/>
        <w:t>multiplication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plants.</w:t>
      </w:r>
      <w:r>
        <w:rPr>
          <w:spacing w:val="1"/>
        </w:rPr>
        <w:t> </w:t>
      </w:r>
      <w:r>
        <w:rPr/>
        <w:t>The present study was carried out with an idea to</w:t>
      </w:r>
      <w:r>
        <w:rPr>
          <w:spacing w:val="1"/>
        </w:rPr>
        <w:t> </w:t>
      </w:r>
      <w:r>
        <w:rPr/>
        <w:t>standardize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protocols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sterilization,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indirect</w:t>
      </w:r>
      <w:r>
        <w:rPr>
          <w:spacing w:val="1"/>
        </w:rPr>
        <w:t> </w:t>
      </w:r>
      <w:r>
        <w:rPr/>
        <w:t>regeneration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Rhinacanthus</w:t>
      </w:r>
      <w:r>
        <w:rPr>
          <w:spacing w:val="-47"/>
        </w:rPr>
        <w:t> </w:t>
      </w:r>
      <w:r>
        <w:rPr/>
        <w:t>nasutus.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experiments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Plant</w:t>
      </w:r>
      <w:r>
        <w:rPr>
          <w:spacing w:val="1"/>
        </w:rPr>
        <w:t> </w:t>
      </w:r>
      <w:r>
        <w:rPr/>
        <w:t>Tissue</w:t>
      </w:r>
      <w:r>
        <w:rPr>
          <w:spacing w:val="1"/>
        </w:rPr>
        <w:t> </w:t>
      </w:r>
      <w:r>
        <w:rPr/>
        <w:t>Culture</w:t>
      </w:r>
      <w:r>
        <w:rPr>
          <w:spacing w:val="1"/>
        </w:rPr>
        <w:t> </w:t>
      </w:r>
      <w:r>
        <w:rPr/>
        <w:t>laboratory,</w:t>
      </w:r>
      <w:r>
        <w:rPr>
          <w:spacing w:val="1"/>
        </w:rPr>
        <w:t> </w:t>
      </w:r>
      <w:r>
        <w:rPr/>
        <w:t>Sathyabama</w:t>
      </w:r>
      <w:r>
        <w:rPr>
          <w:spacing w:val="1"/>
        </w:rPr>
        <w:t> </w:t>
      </w:r>
      <w:r>
        <w:rPr/>
        <w:t>University, Chennai. Inductions of multiple shoots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best</w:t>
      </w:r>
      <w:r>
        <w:rPr>
          <w:spacing w:val="1"/>
        </w:rPr>
        <w:t> </w:t>
      </w:r>
      <w:r>
        <w:rPr/>
        <w:t>achieved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MS</w:t>
      </w:r>
      <w:r>
        <w:rPr>
          <w:spacing w:val="1"/>
        </w:rPr>
        <w:t> </w:t>
      </w:r>
      <w:r>
        <w:rPr/>
        <w:t>basal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supplemented with 1mg/l BAP and 0.1mg/l NAA.</w:t>
      </w:r>
      <w:r>
        <w:rPr>
          <w:spacing w:val="1"/>
        </w:rPr>
        <w:t> </w:t>
      </w:r>
      <w:r>
        <w:rPr/>
        <w:t>At this concentration of</w:t>
      </w:r>
      <w:r>
        <w:rPr>
          <w:spacing w:val="1"/>
        </w:rPr>
        <w:t> </w:t>
      </w:r>
      <w:r>
        <w:rPr/>
        <w:t>BAP maximum number of</w:t>
      </w:r>
      <w:r>
        <w:rPr>
          <w:spacing w:val="-47"/>
        </w:rPr>
        <w:t> </w:t>
      </w:r>
      <w:r>
        <w:rPr/>
        <w:t>multiple shoots and highest percentage of explant</w:t>
      </w:r>
      <w:r>
        <w:rPr>
          <w:spacing w:val="1"/>
        </w:rPr>
        <w:t> </w:t>
      </w:r>
      <w:r>
        <w:rPr/>
        <w:t>response were obtained. Callus initiation was best</w:t>
      </w:r>
      <w:r>
        <w:rPr>
          <w:spacing w:val="1"/>
        </w:rPr>
        <w:t> </w:t>
      </w:r>
      <w:r>
        <w:rPr/>
        <w:t>inferred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leaf</w:t>
      </w:r>
      <w:r>
        <w:rPr>
          <w:spacing w:val="-2"/>
        </w:rPr>
        <w:t> </w:t>
      </w:r>
      <w:r>
        <w:rPr/>
        <w:t>lamina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2mg/l</w:t>
      </w:r>
      <w:r>
        <w:rPr>
          <w:spacing w:val="-1"/>
        </w:rPr>
        <w:t> </w:t>
      </w:r>
      <w:r>
        <w:rPr/>
        <w:t>2,4-D. </w:t>
      </w:r>
      <w:r>
        <w:rPr>
          <w:i/>
        </w:rPr>
        <w:t>In vitro</w:t>
      </w:r>
    </w:p>
    <w:p>
      <w:pPr>
        <w:pStyle w:val="BodyText"/>
        <w:spacing w:line="276" w:lineRule="auto" w:before="91"/>
        <w:ind w:left="300" w:right="222"/>
        <w:jc w:val="both"/>
      </w:pPr>
      <w:r>
        <w:rPr/>
        <w:br w:type="column"/>
      </w:r>
      <w:r>
        <w:rPr/>
        <w:t>rooting of multiple shoots obtained through direct</w:t>
      </w:r>
      <w:r>
        <w:rPr>
          <w:spacing w:val="1"/>
        </w:rPr>
        <w:t> </w:t>
      </w:r>
      <w:r>
        <w:rPr/>
        <w:t>regeneration was best noticed in half strength MS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supplemented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0.5mg/l</w:t>
      </w:r>
      <w:r>
        <w:rPr>
          <w:spacing w:val="1"/>
        </w:rPr>
        <w:t> </w:t>
      </w:r>
      <w:r>
        <w:rPr/>
        <w:t>IBA.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average number of roots and mean length of roots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maximum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concentration.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76" w:lineRule="auto" w:before="37" w:after="0"/>
        <w:ind w:left="660" w:right="217" w:hanging="360"/>
        <w:jc w:val="both"/>
        <w:rPr>
          <w:sz w:val="20"/>
        </w:rPr>
      </w:pPr>
      <w:r>
        <w:rPr>
          <w:sz w:val="20"/>
        </w:rPr>
        <w:t>Farnsworth,</w:t>
      </w:r>
      <w:r>
        <w:rPr>
          <w:spacing w:val="1"/>
          <w:sz w:val="20"/>
        </w:rPr>
        <w:t> </w:t>
      </w:r>
      <w:r>
        <w:rPr>
          <w:sz w:val="20"/>
        </w:rPr>
        <w:t>N.R.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role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ethno</w:t>
      </w:r>
      <w:r>
        <w:rPr>
          <w:spacing w:val="1"/>
          <w:sz w:val="20"/>
        </w:rPr>
        <w:t> </w:t>
      </w:r>
      <w:r>
        <w:rPr>
          <w:sz w:val="20"/>
        </w:rPr>
        <w:t>pharmacology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development.</w:t>
      </w:r>
      <w:r>
        <w:rPr>
          <w:spacing w:val="1"/>
          <w:sz w:val="20"/>
        </w:rPr>
        <w:t> </w:t>
      </w:r>
      <w:r>
        <w:rPr>
          <w:sz w:val="20"/>
        </w:rPr>
        <w:t>Ciba</w:t>
      </w:r>
      <w:r>
        <w:rPr>
          <w:spacing w:val="1"/>
          <w:sz w:val="20"/>
        </w:rPr>
        <w:t> </w:t>
      </w:r>
      <w:r>
        <w:rPr>
          <w:sz w:val="20"/>
        </w:rPr>
        <w:t>Foundation</w:t>
      </w:r>
      <w:r>
        <w:rPr>
          <w:spacing w:val="1"/>
          <w:sz w:val="20"/>
        </w:rPr>
        <w:t> </w:t>
      </w:r>
      <w:r>
        <w:rPr>
          <w:sz w:val="20"/>
        </w:rPr>
        <w:t>Symposium</w:t>
      </w:r>
      <w:r>
        <w:rPr>
          <w:spacing w:val="1"/>
          <w:sz w:val="20"/>
        </w:rPr>
        <w:t> </w:t>
      </w:r>
      <w:r>
        <w:rPr>
          <w:sz w:val="20"/>
        </w:rPr>
        <w:t>1990,</w:t>
      </w:r>
      <w:r>
        <w:rPr>
          <w:spacing w:val="1"/>
          <w:sz w:val="20"/>
        </w:rPr>
        <w:t> </w:t>
      </w:r>
      <w:r>
        <w:rPr>
          <w:sz w:val="20"/>
        </w:rPr>
        <w:t>154,</w:t>
      </w:r>
      <w:r>
        <w:rPr>
          <w:spacing w:val="1"/>
          <w:sz w:val="20"/>
        </w:rPr>
        <w:t> </w:t>
      </w:r>
      <w:r>
        <w:rPr>
          <w:sz w:val="20"/>
        </w:rPr>
        <w:t>2–11;</w:t>
      </w:r>
      <w:r>
        <w:rPr>
          <w:spacing w:val="1"/>
          <w:sz w:val="20"/>
        </w:rPr>
        <w:t> </w:t>
      </w:r>
      <w:r>
        <w:rPr>
          <w:sz w:val="20"/>
        </w:rPr>
        <w:t>discussion</w:t>
      </w:r>
      <w:r>
        <w:rPr>
          <w:spacing w:val="-2"/>
          <w:sz w:val="20"/>
        </w:rPr>
        <w:t> </w:t>
      </w:r>
      <w:r>
        <w:rPr>
          <w:sz w:val="20"/>
        </w:rPr>
        <w:t>11–21.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76" w:lineRule="auto" w:before="0" w:after="0"/>
        <w:ind w:left="660" w:right="222" w:hanging="360"/>
        <w:jc w:val="both"/>
        <w:rPr>
          <w:sz w:val="20"/>
        </w:rPr>
      </w:pPr>
      <w:r>
        <w:rPr>
          <w:sz w:val="20"/>
        </w:rPr>
        <w:t>Farnsworth,</w:t>
      </w:r>
      <w:r>
        <w:rPr>
          <w:spacing w:val="1"/>
          <w:sz w:val="20"/>
        </w:rPr>
        <w:t> </w:t>
      </w:r>
      <w:r>
        <w:rPr>
          <w:sz w:val="20"/>
        </w:rPr>
        <w:t>N.</w:t>
      </w:r>
      <w:r>
        <w:rPr>
          <w:spacing w:val="1"/>
          <w:sz w:val="20"/>
        </w:rPr>
        <w:t> </w:t>
      </w:r>
      <w:r>
        <w:rPr>
          <w:sz w:val="20"/>
        </w:rPr>
        <w:t>Screening</w:t>
      </w:r>
      <w:r>
        <w:rPr>
          <w:spacing w:val="1"/>
          <w:sz w:val="20"/>
        </w:rPr>
        <w:t> </w:t>
      </w: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-47"/>
          <w:sz w:val="20"/>
        </w:rPr>
        <w:t> </w:t>
      </w:r>
      <w:r>
        <w:rPr>
          <w:sz w:val="20"/>
        </w:rPr>
        <w:t>medicines. In: Wilson, E. (Ed.), </w:t>
      </w:r>
      <w:r>
        <w:rPr>
          <w:i/>
          <w:sz w:val="20"/>
        </w:rPr>
        <w:t>Biodiversity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National</w:t>
      </w:r>
      <w:r>
        <w:rPr>
          <w:spacing w:val="1"/>
          <w:sz w:val="20"/>
        </w:rPr>
        <w:t> </w:t>
      </w:r>
      <w:r>
        <w:rPr>
          <w:sz w:val="20"/>
        </w:rPr>
        <w:t>Academy</w:t>
      </w:r>
      <w:r>
        <w:rPr>
          <w:spacing w:val="-2"/>
          <w:sz w:val="20"/>
        </w:rPr>
        <w:t> </w:t>
      </w:r>
      <w:r>
        <w:rPr>
          <w:sz w:val="20"/>
        </w:rPr>
        <w:t>Press,</w:t>
      </w:r>
      <w:r>
        <w:rPr>
          <w:spacing w:val="2"/>
          <w:sz w:val="20"/>
        </w:rPr>
        <w:t> </w:t>
      </w:r>
      <w:r>
        <w:rPr>
          <w:sz w:val="20"/>
        </w:rPr>
        <w:t>1988,</w:t>
      </w:r>
      <w:r>
        <w:rPr>
          <w:spacing w:val="1"/>
          <w:sz w:val="20"/>
        </w:rPr>
        <w:t> </w:t>
      </w:r>
      <w:r>
        <w:rPr>
          <w:sz w:val="20"/>
        </w:rPr>
        <w:t>83–97.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1320" w:bottom="280" w:left="1140" w:right="1220"/>
          <w:cols w:num="2" w:equalWidth="0">
            <w:col w:w="4493" w:space="379"/>
            <w:col w:w="4678"/>
          </w:cols>
        </w:sectPr>
      </w:pP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76" w:lineRule="auto" w:before="110" w:after="0"/>
        <w:ind w:left="660" w:right="46" w:hanging="360"/>
        <w:jc w:val="both"/>
        <w:rPr>
          <w:sz w:val="20"/>
        </w:rPr>
      </w:pPr>
      <w:r>
        <w:rPr>
          <w:sz w:val="20"/>
        </w:rPr>
        <w:t>Matthys K. Julsing, Wim J. Quax, and Oliver</w:t>
      </w:r>
      <w:r>
        <w:rPr>
          <w:spacing w:val="1"/>
          <w:sz w:val="20"/>
        </w:rPr>
        <w:t> </w:t>
      </w:r>
      <w:r>
        <w:rPr>
          <w:sz w:val="20"/>
        </w:rPr>
        <w:t>Kayser The Engineering of Medicinal Plants:</w:t>
      </w:r>
      <w:r>
        <w:rPr>
          <w:spacing w:val="1"/>
          <w:sz w:val="20"/>
        </w:rPr>
        <w:t> </w:t>
      </w:r>
      <w:r>
        <w:rPr>
          <w:sz w:val="20"/>
        </w:rPr>
        <w:t>Prospects and Limitations of Medicinal Plant</w:t>
      </w:r>
      <w:r>
        <w:rPr>
          <w:spacing w:val="1"/>
          <w:sz w:val="20"/>
        </w:rPr>
        <w:t> </w:t>
      </w:r>
      <w:r>
        <w:rPr>
          <w:sz w:val="20"/>
        </w:rPr>
        <w:t>Biotechnology</w:t>
      </w:r>
      <w:r>
        <w:rPr>
          <w:spacing w:val="-2"/>
          <w:sz w:val="20"/>
        </w:rPr>
        <w:t> </w:t>
      </w:r>
      <w:r>
        <w:rPr>
          <w:sz w:val="20"/>
        </w:rPr>
        <w:t>175-184.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76" w:lineRule="auto" w:before="0" w:after="0"/>
        <w:ind w:left="660" w:right="41" w:hanging="360"/>
        <w:jc w:val="both"/>
        <w:rPr>
          <w:sz w:val="20"/>
        </w:rPr>
      </w:pPr>
      <w:r>
        <w:rPr>
          <w:sz w:val="20"/>
        </w:rPr>
        <w:t>Gupta, R. and Chadha, K. L., Medicinal and</w:t>
      </w:r>
      <w:r>
        <w:rPr>
          <w:spacing w:val="1"/>
          <w:sz w:val="20"/>
        </w:rPr>
        <w:t> </w:t>
      </w:r>
      <w:r>
        <w:rPr>
          <w:sz w:val="20"/>
        </w:rPr>
        <w:t>aromatic</w:t>
      </w:r>
      <w:r>
        <w:rPr>
          <w:spacing w:val="1"/>
          <w:sz w:val="20"/>
        </w:rPr>
        <w:t> </w:t>
      </w: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India.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i/>
          <w:sz w:val="20"/>
        </w:rPr>
        <w:t>Advances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Horticulture, Medicinal and Aromatic Plants</w:t>
      </w:r>
      <w:r>
        <w:rPr>
          <w:i/>
          <w:spacing w:val="1"/>
          <w:sz w:val="20"/>
        </w:rPr>
        <w:t> </w:t>
      </w:r>
      <w:r>
        <w:rPr>
          <w:sz w:val="20"/>
        </w:rPr>
        <w:t>(eds Chadha, K. L. and Gupta, R.), Malhotra</w:t>
      </w:r>
      <w:r>
        <w:rPr>
          <w:spacing w:val="1"/>
          <w:sz w:val="20"/>
        </w:rPr>
        <w:t> </w:t>
      </w:r>
      <w:r>
        <w:rPr>
          <w:sz w:val="20"/>
        </w:rPr>
        <w:t>Publishing</w:t>
      </w:r>
      <w:r>
        <w:rPr>
          <w:spacing w:val="-3"/>
          <w:sz w:val="20"/>
        </w:rPr>
        <w:t> </w:t>
      </w:r>
      <w:r>
        <w:rPr>
          <w:sz w:val="20"/>
        </w:rPr>
        <w:t>House, New</w:t>
      </w:r>
      <w:r>
        <w:rPr>
          <w:spacing w:val="-3"/>
          <w:sz w:val="20"/>
        </w:rPr>
        <w:t> </w:t>
      </w:r>
      <w:r>
        <w:rPr>
          <w:sz w:val="20"/>
        </w:rPr>
        <w:t>Delhi,</w:t>
      </w:r>
      <w:r>
        <w:rPr>
          <w:spacing w:val="1"/>
          <w:sz w:val="20"/>
        </w:rPr>
        <w:t> </w:t>
      </w:r>
      <w:r>
        <w:rPr>
          <w:sz w:val="20"/>
        </w:rPr>
        <w:t>1995, 1–44.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76" w:lineRule="auto" w:before="0" w:after="0"/>
        <w:ind w:left="660" w:right="38" w:hanging="360"/>
        <w:jc w:val="both"/>
        <w:rPr>
          <w:sz w:val="20"/>
        </w:rPr>
      </w:pPr>
      <w:r>
        <w:rPr>
          <w:sz w:val="20"/>
        </w:rPr>
        <w:t>Murch</w:t>
      </w:r>
      <w:r>
        <w:rPr>
          <w:spacing w:val="1"/>
          <w:sz w:val="20"/>
        </w:rPr>
        <w:t> </w:t>
      </w:r>
      <w:r>
        <w:rPr>
          <w:sz w:val="20"/>
        </w:rPr>
        <w:t>SJ,</w:t>
      </w:r>
      <w:r>
        <w:rPr>
          <w:spacing w:val="1"/>
          <w:sz w:val="20"/>
        </w:rPr>
        <w:t> </w:t>
      </w:r>
      <w:r>
        <w:rPr>
          <w:sz w:val="20"/>
        </w:rPr>
        <w:t>Krishna</w:t>
      </w:r>
      <w:r>
        <w:rPr>
          <w:spacing w:val="1"/>
          <w:sz w:val="20"/>
        </w:rPr>
        <w:t> </w:t>
      </w:r>
      <w:r>
        <w:rPr>
          <w:sz w:val="20"/>
        </w:rPr>
        <w:t>Raj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Saxena</w:t>
      </w:r>
      <w:r>
        <w:rPr>
          <w:spacing w:val="1"/>
          <w:sz w:val="20"/>
        </w:rPr>
        <w:t> </w:t>
      </w:r>
      <w:r>
        <w:rPr>
          <w:sz w:val="20"/>
        </w:rPr>
        <w:t>PK.</w:t>
      </w:r>
      <w:r>
        <w:rPr>
          <w:spacing w:val="1"/>
          <w:sz w:val="20"/>
        </w:rPr>
        <w:t> </w:t>
      </w:r>
      <w:r>
        <w:rPr>
          <w:sz w:val="20"/>
        </w:rPr>
        <w:t>Tryptophan is a precursor for melatonin and</w:t>
      </w:r>
      <w:r>
        <w:rPr>
          <w:spacing w:val="1"/>
          <w:sz w:val="20"/>
        </w:rPr>
        <w:t> </w:t>
      </w:r>
      <w:r>
        <w:rPr>
          <w:sz w:val="20"/>
        </w:rPr>
        <w:t>serotonin</w:t>
      </w:r>
      <w:r>
        <w:rPr>
          <w:spacing w:val="1"/>
          <w:sz w:val="20"/>
        </w:rPr>
        <w:t> </w:t>
      </w:r>
      <w:r>
        <w:rPr>
          <w:sz w:val="20"/>
        </w:rPr>
        <w:t>biosynthesis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in-vitroregenerated</w:t>
      </w:r>
      <w:r>
        <w:rPr>
          <w:spacing w:val="1"/>
          <w:sz w:val="20"/>
        </w:rPr>
        <w:t> </w:t>
      </w:r>
      <w:r>
        <w:rPr>
          <w:sz w:val="20"/>
        </w:rPr>
        <w:t>St. John's wort (</w:t>
      </w:r>
      <w:r>
        <w:rPr>
          <w:i/>
          <w:sz w:val="20"/>
        </w:rPr>
        <w:t>Hypericum perforatum </w:t>
      </w:r>
      <w:r>
        <w:rPr>
          <w:sz w:val="20"/>
        </w:rPr>
        <w:t>L. cv.</w:t>
      </w:r>
      <w:r>
        <w:rPr>
          <w:spacing w:val="1"/>
          <w:sz w:val="20"/>
        </w:rPr>
        <w:t> </w:t>
      </w:r>
      <w:r>
        <w:rPr>
          <w:sz w:val="20"/>
        </w:rPr>
        <w:t>Anthos) plants. Plant Cell Rep. 2000; 19: 698-</w:t>
      </w:r>
      <w:r>
        <w:rPr>
          <w:spacing w:val="1"/>
          <w:sz w:val="20"/>
        </w:rPr>
        <w:t> </w:t>
      </w:r>
      <w:r>
        <w:rPr>
          <w:sz w:val="20"/>
        </w:rPr>
        <w:t>704.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76" w:lineRule="auto" w:before="0" w:after="0"/>
        <w:ind w:left="660" w:right="41" w:hanging="360"/>
        <w:jc w:val="both"/>
        <w:rPr>
          <w:sz w:val="20"/>
        </w:rPr>
      </w:pPr>
      <w:r>
        <w:rPr>
          <w:sz w:val="20"/>
        </w:rPr>
        <w:t>Singh,</w:t>
      </w:r>
      <w:r>
        <w:rPr>
          <w:spacing w:val="1"/>
          <w:sz w:val="20"/>
        </w:rPr>
        <w:t> </w:t>
      </w:r>
      <w:r>
        <w:rPr>
          <w:sz w:val="20"/>
        </w:rPr>
        <w:t>H.</w:t>
      </w:r>
      <w:r>
        <w:rPr>
          <w:spacing w:val="1"/>
          <w:sz w:val="20"/>
        </w:rPr>
        <w:t> </w:t>
      </w:r>
      <w:r>
        <w:rPr>
          <w:sz w:val="20"/>
        </w:rPr>
        <w:t>B.,</w:t>
      </w:r>
      <w:r>
        <w:rPr>
          <w:spacing w:val="1"/>
          <w:sz w:val="20"/>
        </w:rPr>
        <w:t> </w:t>
      </w:r>
      <w:r>
        <w:rPr>
          <w:sz w:val="20"/>
        </w:rPr>
        <w:t>Alternative</w:t>
      </w:r>
      <w:r>
        <w:rPr>
          <w:spacing w:val="1"/>
          <w:sz w:val="20"/>
        </w:rPr>
        <w:t> </w:t>
      </w:r>
      <w:r>
        <w:rPr>
          <w:sz w:val="20"/>
        </w:rPr>
        <w:t>source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conventional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India.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i/>
          <w:sz w:val="20"/>
        </w:rPr>
        <w:t>Ethno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botany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Medicinal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Indian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Subcontinents</w:t>
      </w:r>
      <w:r>
        <w:rPr>
          <w:i/>
          <w:spacing w:val="1"/>
          <w:sz w:val="20"/>
        </w:rPr>
        <w:t> </w:t>
      </w:r>
      <w:r>
        <w:rPr>
          <w:sz w:val="20"/>
        </w:rPr>
        <w:t>(ed.</w:t>
      </w:r>
      <w:r>
        <w:rPr>
          <w:spacing w:val="1"/>
          <w:sz w:val="20"/>
        </w:rPr>
        <w:t> </w:t>
      </w:r>
      <w:r>
        <w:rPr>
          <w:sz w:val="20"/>
        </w:rPr>
        <w:t>Maheshwari,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K.),</w:t>
      </w:r>
      <w:r>
        <w:rPr>
          <w:spacing w:val="1"/>
          <w:sz w:val="20"/>
        </w:rPr>
        <w:t> </w:t>
      </w:r>
      <w:r>
        <w:rPr>
          <w:sz w:val="20"/>
        </w:rPr>
        <w:t>Scientific</w:t>
      </w:r>
      <w:r>
        <w:rPr>
          <w:spacing w:val="1"/>
          <w:sz w:val="20"/>
        </w:rPr>
        <w:t> </w:t>
      </w:r>
      <w:r>
        <w:rPr>
          <w:sz w:val="20"/>
        </w:rPr>
        <w:t>Publishers,</w:t>
      </w:r>
      <w:r>
        <w:rPr>
          <w:spacing w:val="1"/>
          <w:sz w:val="20"/>
        </w:rPr>
        <w:t> </w:t>
      </w:r>
      <w:r>
        <w:rPr>
          <w:sz w:val="20"/>
        </w:rPr>
        <w:t>Jodhpur,</w:t>
      </w:r>
      <w:r>
        <w:rPr>
          <w:spacing w:val="1"/>
          <w:sz w:val="20"/>
        </w:rPr>
        <w:t> </w:t>
      </w:r>
      <w:r>
        <w:rPr>
          <w:sz w:val="20"/>
        </w:rPr>
        <w:t>India,</w:t>
      </w:r>
      <w:r>
        <w:rPr>
          <w:spacing w:val="1"/>
          <w:sz w:val="20"/>
        </w:rPr>
        <w:t> </w:t>
      </w:r>
      <w:r>
        <w:rPr>
          <w:sz w:val="20"/>
        </w:rPr>
        <w:t>2000,</w:t>
      </w:r>
      <w:r>
        <w:rPr>
          <w:spacing w:val="1"/>
          <w:sz w:val="20"/>
        </w:rPr>
        <w:t> </w:t>
      </w:r>
      <w:r>
        <w:rPr>
          <w:sz w:val="20"/>
        </w:rPr>
        <w:t>63–78.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76" w:lineRule="auto" w:before="0" w:after="0"/>
        <w:ind w:left="660" w:right="43" w:hanging="360"/>
        <w:jc w:val="both"/>
        <w:rPr>
          <w:sz w:val="20"/>
        </w:rPr>
      </w:pPr>
      <w:r>
        <w:rPr>
          <w:sz w:val="20"/>
        </w:rPr>
        <w:t>Nehra NS, Kartha KK. Meristem and shoot tip</w:t>
      </w:r>
      <w:r>
        <w:rPr>
          <w:spacing w:val="1"/>
          <w:sz w:val="20"/>
        </w:rPr>
        <w:t> </w:t>
      </w:r>
      <w:r>
        <w:rPr>
          <w:sz w:val="20"/>
        </w:rPr>
        <w:t>culture:</w:t>
      </w:r>
      <w:r>
        <w:rPr>
          <w:spacing w:val="1"/>
          <w:sz w:val="20"/>
        </w:rPr>
        <w:t> </w:t>
      </w:r>
      <w:r>
        <w:rPr>
          <w:sz w:val="20"/>
        </w:rPr>
        <w:t>requirements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applications.</w:t>
      </w:r>
      <w:r>
        <w:rPr>
          <w:spacing w:val="1"/>
          <w:sz w:val="20"/>
        </w:rPr>
        <w:t> </w:t>
      </w:r>
      <w:r>
        <w:rPr>
          <w:sz w:val="20"/>
        </w:rPr>
        <w:t>In:</w:t>
      </w:r>
      <w:r>
        <w:rPr>
          <w:spacing w:val="1"/>
          <w:sz w:val="20"/>
        </w:rPr>
        <w:t> </w:t>
      </w:r>
      <w:r>
        <w:rPr>
          <w:sz w:val="20"/>
        </w:rPr>
        <w:t>Vasil IK, Thorpe T</w:t>
      </w:r>
      <w:r>
        <w:rPr>
          <w:spacing w:val="1"/>
          <w:sz w:val="20"/>
        </w:rPr>
        <w:t> </w:t>
      </w:r>
      <w:r>
        <w:rPr>
          <w:sz w:val="20"/>
        </w:rPr>
        <w:t>(eds). </w:t>
      </w:r>
      <w:r>
        <w:rPr>
          <w:i/>
          <w:sz w:val="20"/>
        </w:rPr>
        <w:t>Plant Cell Tissue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Culture.</w:t>
      </w:r>
      <w:r>
        <w:rPr>
          <w:i/>
          <w:spacing w:val="-1"/>
          <w:sz w:val="20"/>
        </w:rPr>
        <w:t> </w:t>
      </w:r>
      <w:r>
        <w:rPr>
          <w:sz w:val="20"/>
        </w:rPr>
        <w:t>Kluwer Academy, 1994, 37-70.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76" w:lineRule="auto" w:before="0" w:after="0"/>
        <w:ind w:left="660" w:right="44" w:hanging="360"/>
        <w:jc w:val="both"/>
        <w:rPr>
          <w:sz w:val="20"/>
        </w:rPr>
      </w:pPr>
      <w:r>
        <w:rPr>
          <w:sz w:val="20"/>
        </w:rPr>
        <w:t>Pareek,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K.,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India:</w:t>
      </w:r>
      <w:r>
        <w:rPr>
          <w:spacing w:val="1"/>
          <w:sz w:val="20"/>
        </w:rPr>
        <w:t> </w:t>
      </w:r>
      <w:r>
        <w:rPr>
          <w:sz w:val="20"/>
        </w:rPr>
        <w:t>Present</w:t>
      </w:r>
      <w:r>
        <w:rPr>
          <w:spacing w:val="1"/>
          <w:sz w:val="20"/>
        </w:rPr>
        <w:t> </w:t>
      </w:r>
      <w:r>
        <w:rPr>
          <w:sz w:val="20"/>
        </w:rPr>
        <w:t>status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future</w:t>
      </w:r>
      <w:r>
        <w:rPr>
          <w:spacing w:val="1"/>
          <w:sz w:val="20"/>
        </w:rPr>
        <w:t> </w:t>
      </w:r>
      <w:r>
        <w:rPr>
          <w:sz w:val="20"/>
        </w:rPr>
        <w:t>prospects.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i/>
          <w:sz w:val="20"/>
        </w:rPr>
        <w:t>Prospects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Medicinal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9"/>
          <w:sz w:val="20"/>
        </w:rPr>
        <w:t> </w:t>
      </w:r>
      <w:r>
        <w:rPr>
          <w:sz w:val="20"/>
        </w:rPr>
        <w:t>(eds</w:t>
      </w:r>
      <w:r>
        <w:rPr>
          <w:spacing w:val="3"/>
          <w:sz w:val="20"/>
        </w:rPr>
        <w:t> </w:t>
      </w:r>
      <w:r>
        <w:rPr>
          <w:sz w:val="20"/>
        </w:rPr>
        <w:t>Gautam,</w:t>
      </w:r>
      <w:r>
        <w:rPr>
          <w:spacing w:val="6"/>
          <w:sz w:val="20"/>
        </w:rPr>
        <w:t> </w:t>
      </w:r>
      <w:r>
        <w:rPr>
          <w:sz w:val="20"/>
        </w:rPr>
        <w:t>P.</w:t>
      </w:r>
    </w:p>
    <w:p>
      <w:pPr>
        <w:pStyle w:val="BodyText"/>
        <w:spacing w:line="276" w:lineRule="auto" w:before="1"/>
        <w:ind w:left="660" w:right="43"/>
        <w:jc w:val="both"/>
      </w:pPr>
      <w:r>
        <w:rPr/>
        <w:t>L.</w:t>
      </w:r>
      <w:r>
        <w:rPr>
          <w:spacing w:val="1"/>
        </w:rPr>
        <w:t> </w:t>
      </w:r>
      <w:r>
        <w:rPr>
          <w:i/>
        </w:rPr>
        <w:t>et</w:t>
      </w:r>
      <w:r>
        <w:rPr>
          <w:i/>
          <w:spacing w:val="1"/>
        </w:rPr>
        <w:t> </w:t>
      </w:r>
      <w:r>
        <w:rPr>
          <w:i/>
        </w:rPr>
        <w:t>al.</w:t>
      </w:r>
      <w:r>
        <w:rPr/>
        <w:t>),</w:t>
      </w:r>
      <w:r>
        <w:rPr>
          <w:spacing w:val="1"/>
        </w:rPr>
        <w:t> </w:t>
      </w:r>
      <w:r>
        <w:rPr/>
        <w:t>Indian</w:t>
      </w:r>
      <w:r>
        <w:rPr>
          <w:spacing w:val="1"/>
        </w:rPr>
        <w:t> </w:t>
      </w:r>
      <w:r>
        <w:rPr/>
        <w:t>Society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Genetic</w:t>
      </w:r>
      <w:r>
        <w:rPr>
          <w:spacing w:val="1"/>
        </w:rPr>
        <w:t> </w:t>
      </w:r>
      <w:r>
        <w:rPr/>
        <w:t>Resources,</w:t>
      </w:r>
      <w:r>
        <w:rPr>
          <w:spacing w:val="1"/>
        </w:rPr>
        <w:t> </w:t>
      </w:r>
      <w:r>
        <w:rPr/>
        <w:t>NBPGR</w:t>
      </w:r>
      <w:r>
        <w:rPr>
          <w:spacing w:val="1"/>
        </w:rPr>
        <w:t> </w:t>
      </w:r>
      <w:r>
        <w:rPr/>
        <w:t>Campus,</w:t>
      </w:r>
      <w:r>
        <w:rPr>
          <w:spacing w:val="1"/>
        </w:rPr>
        <w:t> </w:t>
      </w:r>
      <w:r>
        <w:rPr/>
        <w:t>New</w:t>
      </w:r>
      <w:r>
        <w:rPr>
          <w:spacing w:val="51"/>
        </w:rPr>
        <w:t> </w:t>
      </w:r>
      <w:r>
        <w:rPr/>
        <w:t>Delhi,</w:t>
      </w:r>
      <w:r>
        <w:rPr>
          <w:spacing w:val="1"/>
        </w:rPr>
        <w:t> </w:t>
      </w:r>
      <w:r>
        <w:rPr/>
        <w:t>1996,</w:t>
      </w:r>
      <w:r>
        <w:rPr>
          <w:spacing w:val="-2"/>
        </w:rPr>
        <w:t> </w:t>
      </w:r>
      <w:r>
        <w:rPr/>
        <w:t>5-</w:t>
      </w:r>
      <w:r>
        <w:rPr>
          <w:spacing w:val="-2"/>
        </w:rPr>
        <w:t> </w:t>
      </w:r>
      <w:r>
        <w:rPr/>
        <w:t>14.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76" w:lineRule="auto" w:before="0" w:after="0"/>
        <w:ind w:left="660" w:right="44" w:hanging="360"/>
        <w:jc w:val="both"/>
        <w:rPr>
          <w:sz w:val="20"/>
        </w:rPr>
      </w:pPr>
      <w:r>
        <w:rPr>
          <w:sz w:val="20"/>
        </w:rPr>
        <w:t>Murashige</w:t>
      </w:r>
      <w:r>
        <w:rPr>
          <w:spacing w:val="1"/>
          <w:sz w:val="20"/>
        </w:rPr>
        <w:t> </w:t>
      </w:r>
      <w:r>
        <w:rPr>
          <w:sz w:val="20"/>
        </w:rPr>
        <w:t>T.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impact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spacing w:val="50"/>
          <w:sz w:val="20"/>
        </w:rPr>
        <w:t> </w:t>
      </w:r>
      <w:r>
        <w:rPr>
          <w:sz w:val="20"/>
        </w:rPr>
        <w:t>tissue</w:t>
      </w:r>
      <w:r>
        <w:rPr>
          <w:spacing w:val="1"/>
          <w:sz w:val="20"/>
        </w:rPr>
        <w:t> </w:t>
      </w:r>
      <w:r>
        <w:rPr>
          <w:sz w:val="20"/>
        </w:rPr>
        <w:t>culture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agriculture.</w:t>
      </w:r>
      <w:r>
        <w:rPr>
          <w:spacing w:val="1"/>
          <w:sz w:val="20"/>
        </w:rPr>
        <w:t> </w:t>
      </w:r>
      <w:r>
        <w:rPr>
          <w:sz w:val="20"/>
        </w:rPr>
        <w:t>In:</w:t>
      </w:r>
      <w:r>
        <w:rPr>
          <w:spacing w:val="1"/>
          <w:sz w:val="20"/>
        </w:rPr>
        <w:t> </w:t>
      </w:r>
      <w:r>
        <w:rPr>
          <w:sz w:val="20"/>
        </w:rPr>
        <w:t>Thorpe</w:t>
      </w:r>
      <w:r>
        <w:rPr>
          <w:spacing w:val="1"/>
          <w:sz w:val="20"/>
        </w:rPr>
        <w:t> </w:t>
      </w:r>
      <w:r>
        <w:rPr>
          <w:sz w:val="20"/>
        </w:rPr>
        <w:t>TA</w:t>
      </w:r>
      <w:r>
        <w:rPr>
          <w:spacing w:val="1"/>
          <w:sz w:val="20"/>
        </w:rPr>
        <w:t> </w:t>
      </w:r>
      <w:r>
        <w:rPr>
          <w:sz w:val="20"/>
        </w:rPr>
        <w:t>(ed).</w:t>
      </w:r>
      <w:r>
        <w:rPr>
          <w:spacing w:val="1"/>
          <w:sz w:val="20"/>
        </w:rPr>
        <w:t> </w:t>
      </w:r>
      <w:r>
        <w:rPr>
          <w:i/>
          <w:sz w:val="20"/>
        </w:rPr>
        <w:t>Frontiers of Plant Tissue Culture, </w:t>
      </w:r>
      <w:r>
        <w:rPr>
          <w:sz w:val="20"/>
        </w:rPr>
        <w:t>University</w:t>
      </w:r>
      <w:r>
        <w:rPr>
          <w:spacing w:val="1"/>
          <w:sz w:val="20"/>
        </w:rPr>
        <w:t> </w:t>
      </w:r>
      <w:r>
        <w:rPr>
          <w:sz w:val="20"/>
        </w:rPr>
        <w:t>Offset</w:t>
      </w:r>
      <w:r>
        <w:rPr>
          <w:spacing w:val="-1"/>
          <w:sz w:val="20"/>
        </w:rPr>
        <w:t> </w:t>
      </w:r>
      <w:r>
        <w:rPr>
          <w:sz w:val="20"/>
        </w:rPr>
        <w:t>Printing</w:t>
      </w:r>
      <w:r>
        <w:rPr>
          <w:spacing w:val="-2"/>
          <w:sz w:val="20"/>
        </w:rPr>
        <w:t> </w:t>
      </w:r>
      <w:r>
        <w:rPr>
          <w:sz w:val="20"/>
        </w:rPr>
        <w:t>Service,</w:t>
      </w:r>
      <w:r>
        <w:rPr>
          <w:spacing w:val="1"/>
          <w:sz w:val="20"/>
        </w:rPr>
        <w:t> </w:t>
      </w:r>
      <w:r>
        <w:rPr>
          <w:sz w:val="20"/>
        </w:rPr>
        <w:t>1978,</w:t>
      </w:r>
      <w:r>
        <w:rPr>
          <w:spacing w:val="-3"/>
          <w:sz w:val="20"/>
        </w:rPr>
        <w:t> </w:t>
      </w:r>
      <w:r>
        <w:rPr>
          <w:sz w:val="20"/>
        </w:rPr>
        <w:t>15–26.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76" w:lineRule="auto" w:before="0" w:after="0"/>
        <w:ind w:left="660" w:right="43" w:hanging="360"/>
        <w:jc w:val="both"/>
        <w:rPr>
          <w:i/>
          <w:sz w:val="20"/>
        </w:rPr>
      </w:pPr>
      <w:r>
        <w:rPr>
          <w:sz w:val="20"/>
        </w:rPr>
        <w:t>Hu CY, Wang PJ. Meristem, shoot-tip and bud</w:t>
      </w:r>
      <w:r>
        <w:rPr>
          <w:spacing w:val="-47"/>
          <w:sz w:val="20"/>
        </w:rPr>
        <w:t> </w:t>
      </w:r>
      <w:r>
        <w:rPr>
          <w:sz w:val="20"/>
        </w:rPr>
        <w:t>culture. In: Evans DA, Wang WR, Ammirato</w:t>
      </w:r>
      <w:r>
        <w:rPr>
          <w:spacing w:val="1"/>
          <w:sz w:val="20"/>
        </w:rPr>
        <w:t> </w:t>
      </w:r>
      <w:r>
        <w:rPr>
          <w:sz w:val="20"/>
        </w:rPr>
        <w:t>PV,</w:t>
      </w:r>
      <w:r>
        <w:rPr>
          <w:spacing w:val="3"/>
          <w:sz w:val="20"/>
        </w:rPr>
        <w:t> </w:t>
      </w:r>
      <w:r>
        <w:rPr>
          <w:sz w:val="20"/>
        </w:rPr>
        <w:t>Yamada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i/>
          <w:sz w:val="20"/>
        </w:rPr>
        <w:t>Handbook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Plant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Cell</w:t>
      </w:r>
    </w:p>
    <w:p>
      <w:pPr>
        <w:pStyle w:val="BodyText"/>
        <w:spacing w:line="276" w:lineRule="auto" w:before="110"/>
        <w:ind w:left="660" w:right="221"/>
        <w:jc w:val="both"/>
      </w:pPr>
      <w:r>
        <w:rPr/>
        <w:br w:type="column"/>
      </w:r>
      <w:r>
        <w:rPr>
          <w:i/>
        </w:rPr>
        <w:t>Culture</w:t>
      </w:r>
      <w:r>
        <w:rPr/>
        <w:t>, vol 1. New York: MacMillan, 1983,</w:t>
      </w:r>
      <w:r>
        <w:rPr>
          <w:spacing w:val="1"/>
        </w:rPr>
        <w:t> </w:t>
      </w:r>
      <w:r>
        <w:rPr/>
        <w:t>177–277.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76" w:lineRule="auto" w:before="0" w:after="0"/>
        <w:ind w:left="660" w:right="220" w:hanging="360"/>
        <w:jc w:val="both"/>
        <w:rPr>
          <w:sz w:val="20"/>
        </w:rPr>
      </w:pPr>
      <w:r>
        <w:rPr>
          <w:sz w:val="20"/>
        </w:rPr>
        <w:t>Dikshit,</w:t>
      </w:r>
      <w:r>
        <w:rPr>
          <w:spacing w:val="1"/>
          <w:sz w:val="20"/>
        </w:rPr>
        <w:t> </w:t>
      </w:r>
      <w:r>
        <w:rPr>
          <w:sz w:val="20"/>
        </w:rPr>
        <w:t>V.</w:t>
      </w:r>
      <w:r>
        <w:rPr>
          <w:spacing w:val="1"/>
          <w:sz w:val="20"/>
        </w:rPr>
        <w:t> </w:t>
      </w:r>
      <w:r>
        <w:rPr>
          <w:sz w:val="20"/>
        </w:rPr>
        <w:t>K.,</w:t>
      </w:r>
      <w:r>
        <w:rPr>
          <w:spacing w:val="1"/>
          <w:sz w:val="20"/>
        </w:rPr>
        <w:t> </w:t>
      </w:r>
      <w:r>
        <w:rPr>
          <w:sz w:val="20"/>
        </w:rPr>
        <w:t>Export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medicinal</w:t>
      </w:r>
      <w:r>
        <w:rPr>
          <w:spacing w:val="50"/>
          <w:sz w:val="20"/>
        </w:rPr>
        <w:t> </w:t>
      </w: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from India: need for resource management. In</w:t>
      </w:r>
      <w:r>
        <w:rPr>
          <w:spacing w:val="1"/>
          <w:sz w:val="20"/>
        </w:rPr>
        <w:t> </w:t>
      </w:r>
      <w:r>
        <w:rPr>
          <w:i/>
          <w:sz w:val="20"/>
        </w:rPr>
        <w:t>Biodiversity – North-east India Perspectives: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People’s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Participation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Biodiversity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Conservation </w:t>
      </w:r>
      <w:r>
        <w:rPr>
          <w:sz w:val="20"/>
        </w:rPr>
        <w:t>(eds Kharbuli, B., Syem, D. and</w:t>
      </w:r>
      <w:r>
        <w:rPr>
          <w:spacing w:val="1"/>
          <w:sz w:val="20"/>
        </w:rPr>
        <w:t> </w:t>
      </w:r>
      <w:r>
        <w:rPr>
          <w:sz w:val="20"/>
        </w:rPr>
        <w:t>Kayang,</w:t>
      </w:r>
      <w:r>
        <w:rPr>
          <w:spacing w:val="1"/>
          <w:sz w:val="20"/>
        </w:rPr>
        <w:t> </w:t>
      </w:r>
      <w:r>
        <w:rPr>
          <w:sz w:val="20"/>
        </w:rPr>
        <w:t>H.),</w:t>
      </w:r>
      <w:r>
        <w:rPr>
          <w:spacing w:val="1"/>
          <w:sz w:val="20"/>
        </w:rPr>
        <w:t> </w:t>
      </w:r>
      <w:r>
        <w:rPr>
          <w:sz w:val="20"/>
        </w:rPr>
        <w:t>NEBRC,</w:t>
      </w:r>
      <w:r>
        <w:rPr>
          <w:spacing w:val="1"/>
          <w:sz w:val="20"/>
        </w:rPr>
        <w:t> </w:t>
      </w:r>
      <w:r>
        <w:rPr>
          <w:sz w:val="20"/>
        </w:rPr>
        <w:t>North-Eastern</w:t>
      </w:r>
      <w:r>
        <w:rPr>
          <w:spacing w:val="1"/>
          <w:sz w:val="20"/>
        </w:rPr>
        <w:t> </w:t>
      </w:r>
      <w:r>
        <w:rPr>
          <w:sz w:val="20"/>
        </w:rPr>
        <w:t>Hill</w:t>
      </w:r>
      <w:r>
        <w:rPr>
          <w:spacing w:val="1"/>
          <w:sz w:val="20"/>
        </w:rPr>
        <w:t> </w:t>
      </w:r>
      <w:r>
        <w:rPr>
          <w:sz w:val="20"/>
        </w:rPr>
        <w:t>University, Shillong, 1999,</w:t>
      </w:r>
      <w:r>
        <w:rPr>
          <w:spacing w:val="1"/>
          <w:sz w:val="20"/>
        </w:rPr>
        <w:t> </w:t>
      </w:r>
      <w:r>
        <w:rPr>
          <w:sz w:val="20"/>
        </w:rPr>
        <w:t>85–88.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76" w:lineRule="auto" w:before="0" w:after="0"/>
        <w:ind w:left="660" w:right="221" w:hanging="360"/>
        <w:jc w:val="both"/>
        <w:rPr>
          <w:sz w:val="20"/>
        </w:rPr>
      </w:pPr>
      <w:r>
        <w:rPr>
          <w:sz w:val="20"/>
        </w:rPr>
        <w:t>Hussey G. In-vitropropagation. In: Ingram DS,</w:t>
      </w:r>
      <w:r>
        <w:rPr>
          <w:spacing w:val="-47"/>
          <w:sz w:val="20"/>
        </w:rPr>
        <w:t> </w:t>
      </w:r>
      <w:r>
        <w:rPr>
          <w:sz w:val="20"/>
        </w:rPr>
        <w:t>Helgeson</w:t>
      </w:r>
      <w:r>
        <w:rPr>
          <w:spacing w:val="1"/>
          <w:sz w:val="20"/>
        </w:rPr>
        <w:t> </w:t>
      </w:r>
      <w:r>
        <w:rPr>
          <w:sz w:val="20"/>
        </w:rPr>
        <w:t>JP</w:t>
      </w:r>
      <w:r>
        <w:rPr>
          <w:spacing w:val="1"/>
          <w:sz w:val="20"/>
        </w:rPr>
        <w:t> </w:t>
      </w:r>
      <w:r>
        <w:rPr>
          <w:sz w:val="20"/>
        </w:rPr>
        <w:t>(eds).</w:t>
      </w:r>
      <w:r>
        <w:rPr>
          <w:spacing w:val="1"/>
          <w:sz w:val="20"/>
        </w:rPr>
        <w:t> </w:t>
      </w:r>
      <w:r>
        <w:rPr>
          <w:i/>
          <w:sz w:val="20"/>
        </w:rPr>
        <w:t>Tissue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Culture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Plant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Pathologists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Oxford:</w:t>
      </w:r>
      <w:r>
        <w:rPr>
          <w:spacing w:val="1"/>
          <w:sz w:val="20"/>
        </w:rPr>
        <w:t> </w:t>
      </w:r>
      <w:r>
        <w:rPr>
          <w:sz w:val="20"/>
        </w:rPr>
        <w:t>Blackwell</w:t>
      </w:r>
      <w:r>
        <w:rPr>
          <w:spacing w:val="1"/>
          <w:sz w:val="20"/>
        </w:rPr>
        <w:t> </w:t>
      </w:r>
      <w:r>
        <w:rPr>
          <w:sz w:val="20"/>
        </w:rPr>
        <w:t>Scientific,</w:t>
      </w:r>
      <w:r>
        <w:rPr>
          <w:spacing w:val="-47"/>
          <w:sz w:val="20"/>
        </w:rPr>
        <w:t> </w:t>
      </w:r>
      <w:r>
        <w:rPr>
          <w:sz w:val="20"/>
        </w:rPr>
        <w:t>1980,</w:t>
      </w:r>
      <w:r>
        <w:rPr>
          <w:spacing w:val="-2"/>
          <w:sz w:val="20"/>
        </w:rPr>
        <w:t> </w:t>
      </w:r>
      <w:r>
        <w:rPr>
          <w:sz w:val="20"/>
        </w:rPr>
        <w:t>51–61.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76" w:lineRule="auto" w:before="1" w:after="0"/>
        <w:ind w:left="660" w:right="220" w:hanging="360"/>
        <w:jc w:val="both"/>
        <w:rPr>
          <w:sz w:val="20"/>
        </w:rPr>
      </w:pPr>
      <w:r>
        <w:rPr>
          <w:color w:val="333333"/>
          <w:sz w:val="20"/>
        </w:rPr>
        <w:t>E. Pushpalatha and J. Muthukrishnan ,Efficacy</w:t>
      </w:r>
      <w:r>
        <w:rPr>
          <w:color w:val="333333"/>
          <w:spacing w:val="-47"/>
          <w:sz w:val="20"/>
        </w:rPr>
        <w:t> </w:t>
      </w:r>
      <w:r>
        <w:rPr>
          <w:color w:val="333333"/>
          <w:sz w:val="20"/>
        </w:rPr>
        <w:t>of two tropical plant extracts for the control of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mosquitoes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Department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of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Environmental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Biology,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School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of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Biological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Sciences,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Madurai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Kamaraj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University,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and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Madurai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India.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76" w:lineRule="auto" w:before="0" w:after="0"/>
        <w:ind w:left="660" w:right="222" w:hanging="360"/>
        <w:jc w:val="both"/>
        <w:rPr>
          <w:sz w:val="20"/>
        </w:rPr>
      </w:pPr>
      <w:r>
        <w:rPr>
          <w:sz w:val="20"/>
        </w:rPr>
        <w:t>Skirvin RM, Chu MC, Young HJ. Rose. In:</w:t>
      </w:r>
      <w:r>
        <w:rPr>
          <w:spacing w:val="1"/>
          <w:sz w:val="20"/>
        </w:rPr>
        <w:t> </w:t>
      </w:r>
      <w:r>
        <w:rPr>
          <w:sz w:val="20"/>
        </w:rPr>
        <w:t>Ammirato PV, Evans DR, Sharp WR, Bajaj</w:t>
      </w:r>
      <w:r>
        <w:rPr>
          <w:spacing w:val="1"/>
          <w:sz w:val="20"/>
        </w:rPr>
        <w:t> </w:t>
      </w:r>
      <w:r>
        <w:rPr>
          <w:sz w:val="20"/>
        </w:rPr>
        <w:t>YPS (eds). </w:t>
      </w:r>
      <w:r>
        <w:rPr>
          <w:i/>
          <w:sz w:val="20"/>
        </w:rPr>
        <w:t>Handbook of Plant Cell Cultures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vol.</w:t>
      </w:r>
      <w:r>
        <w:rPr>
          <w:spacing w:val="-2"/>
          <w:sz w:val="20"/>
        </w:rPr>
        <w:t> </w:t>
      </w:r>
      <w:r>
        <w:rPr>
          <w:sz w:val="20"/>
        </w:rPr>
        <w:t>5,</w:t>
      </w:r>
      <w:r>
        <w:rPr>
          <w:spacing w:val="-1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York:</w:t>
      </w:r>
      <w:r>
        <w:rPr>
          <w:spacing w:val="-2"/>
          <w:sz w:val="20"/>
        </w:rPr>
        <w:t> </w:t>
      </w:r>
      <w:r>
        <w:rPr>
          <w:sz w:val="20"/>
        </w:rPr>
        <w:t>MacMillan,</w:t>
      </w:r>
      <w:r>
        <w:rPr>
          <w:spacing w:val="2"/>
          <w:sz w:val="20"/>
        </w:rPr>
        <w:t> </w:t>
      </w:r>
      <w:r>
        <w:rPr>
          <w:sz w:val="20"/>
        </w:rPr>
        <w:t>1990,</w:t>
      </w:r>
      <w:r>
        <w:rPr>
          <w:spacing w:val="-1"/>
          <w:sz w:val="20"/>
        </w:rPr>
        <w:t> </w:t>
      </w:r>
      <w:r>
        <w:rPr>
          <w:sz w:val="20"/>
        </w:rPr>
        <w:t>716–</w:t>
      </w:r>
      <w:r>
        <w:rPr>
          <w:spacing w:val="-2"/>
          <w:sz w:val="20"/>
        </w:rPr>
        <w:t> </w:t>
      </w:r>
      <w:r>
        <w:rPr>
          <w:sz w:val="20"/>
        </w:rPr>
        <w:t>743.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76" w:lineRule="auto" w:before="0" w:after="0"/>
        <w:ind w:left="660" w:right="221" w:hanging="360"/>
        <w:jc w:val="both"/>
        <w:rPr>
          <w:sz w:val="20"/>
        </w:rPr>
      </w:pPr>
      <w:r>
        <w:rPr/>
        <w:tab/>
      </w:r>
      <w:r>
        <w:rPr>
          <w:sz w:val="20"/>
        </w:rPr>
        <w:t>Withers</w:t>
      </w:r>
      <w:r>
        <w:rPr>
          <w:spacing w:val="1"/>
          <w:sz w:val="20"/>
        </w:rPr>
        <w:t> </w:t>
      </w:r>
      <w:r>
        <w:rPr>
          <w:sz w:val="20"/>
        </w:rPr>
        <w:t>LA,</w:t>
      </w:r>
      <w:r>
        <w:rPr>
          <w:spacing w:val="1"/>
          <w:sz w:val="20"/>
        </w:rPr>
        <w:t> </w:t>
      </w:r>
      <w:r>
        <w:rPr>
          <w:sz w:val="20"/>
        </w:rPr>
        <w:t>Anderson</w:t>
      </w:r>
      <w:r>
        <w:rPr>
          <w:spacing w:val="1"/>
          <w:sz w:val="20"/>
        </w:rPr>
        <w:t> </w:t>
      </w:r>
      <w:r>
        <w:rPr>
          <w:sz w:val="20"/>
        </w:rPr>
        <w:t>PG.</w:t>
      </w:r>
      <w:r>
        <w:rPr>
          <w:spacing w:val="1"/>
          <w:sz w:val="20"/>
        </w:rPr>
        <w:t> </w:t>
      </w:r>
      <w:r>
        <w:rPr>
          <w:i/>
          <w:sz w:val="20"/>
        </w:rPr>
        <w:t>Plant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Tissue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Culture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Agricultural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Applications.</w:t>
      </w:r>
      <w:r>
        <w:rPr>
          <w:i/>
          <w:spacing w:val="-47"/>
          <w:sz w:val="20"/>
        </w:rPr>
        <w:t> </w:t>
      </w:r>
      <w:r>
        <w:rPr>
          <w:sz w:val="20"/>
        </w:rPr>
        <w:t>London:</w:t>
      </w:r>
      <w:r>
        <w:rPr>
          <w:spacing w:val="-1"/>
          <w:sz w:val="20"/>
        </w:rPr>
        <w:t> </w:t>
      </w:r>
      <w:r>
        <w:rPr>
          <w:sz w:val="20"/>
        </w:rPr>
        <w:t>Butterworths,</w:t>
      </w:r>
      <w:r>
        <w:rPr>
          <w:spacing w:val="1"/>
          <w:sz w:val="20"/>
        </w:rPr>
        <w:t> </w:t>
      </w:r>
      <w:r>
        <w:rPr>
          <w:sz w:val="20"/>
        </w:rPr>
        <w:t>1986.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76" w:lineRule="auto" w:before="0" w:after="0"/>
        <w:ind w:left="660" w:right="223" w:hanging="360"/>
        <w:jc w:val="both"/>
        <w:rPr>
          <w:sz w:val="20"/>
        </w:rPr>
      </w:pPr>
      <w:r>
        <w:rPr>
          <w:sz w:val="20"/>
        </w:rPr>
        <w:t>Paek KY, Yu KJ, Park SI, Sung NS, Park CH..</w:t>
      </w:r>
      <w:r>
        <w:rPr>
          <w:spacing w:val="-47"/>
          <w:sz w:val="20"/>
        </w:rPr>
        <w:t> </w:t>
      </w:r>
      <w:r>
        <w:rPr>
          <w:sz w:val="20"/>
        </w:rPr>
        <w:t>Micro propagation of Rehmannia glutinosa as</w:t>
      </w:r>
      <w:r>
        <w:rPr>
          <w:spacing w:val="1"/>
          <w:sz w:val="20"/>
        </w:rPr>
        <w:t> </w:t>
      </w:r>
      <w:r>
        <w:rPr>
          <w:sz w:val="20"/>
        </w:rPr>
        <w:t>medicinal plant by shoot tip and root segment</w:t>
      </w:r>
      <w:r>
        <w:rPr>
          <w:spacing w:val="1"/>
          <w:sz w:val="20"/>
        </w:rPr>
        <w:t> </w:t>
      </w:r>
      <w:r>
        <w:rPr>
          <w:sz w:val="20"/>
        </w:rPr>
        <w:t>culture.</w:t>
      </w:r>
      <w:r>
        <w:rPr>
          <w:spacing w:val="-1"/>
          <w:sz w:val="20"/>
        </w:rPr>
        <w:t> </w:t>
      </w:r>
      <w:r>
        <w:rPr>
          <w:sz w:val="20"/>
        </w:rPr>
        <w:t>Acta</w:t>
      </w:r>
      <w:r>
        <w:rPr>
          <w:spacing w:val="-1"/>
          <w:sz w:val="20"/>
        </w:rPr>
        <w:t> </w:t>
      </w:r>
      <w:r>
        <w:rPr>
          <w:sz w:val="20"/>
        </w:rPr>
        <w:t>Horticult.</w:t>
      </w:r>
      <w:r>
        <w:rPr>
          <w:spacing w:val="-1"/>
          <w:sz w:val="20"/>
        </w:rPr>
        <w:t> </w:t>
      </w:r>
      <w:r>
        <w:rPr>
          <w:sz w:val="20"/>
        </w:rPr>
        <w:t>1995;</w:t>
      </w:r>
      <w:r>
        <w:rPr>
          <w:spacing w:val="-4"/>
          <w:sz w:val="20"/>
        </w:rPr>
        <w:t> </w:t>
      </w:r>
      <w:r>
        <w:rPr>
          <w:sz w:val="20"/>
        </w:rPr>
        <w:t>390:</w:t>
      </w:r>
      <w:r>
        <w:rPr>
          <w:spacing w:val="-2"/>
          <w:sz w:val="20"/>
        </w:rPr>
        <w:t> </w:t>
      </w:r>
      <w:r>
        <w:rPr>
          <w:sz w:val="20"/>
        </w:rPr>
        <w:t>113-120.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76" w:lineRule="auto" w:before="0" w:after="0"/>
        <w:ind w:left="660" w:right="221" w:hanging="360"/>
        <w:jc w:val="both"/>
        <w:rPr>
          <w:sz w:val="20"/>
        </w:rPr>
      </w:pPr>
      <w:r>
        <w:rPr>
          <w:sz w:val="20"/>
        </w:rPr>
        <w:t>Roy</w:t>
      </w:r>
      <w:r>
        <w:rPr>
          <w:spacing w:val="1"/>
          <w:sz w:val="20"/>
        </w:rPr>
        <w:t> </w:t>
      </w:r>
      <w:r>
        <w:rPr>
          <w:sz w:val="20"/>
        </w:rPr>
        <w:t>SK,</w:t>
      </w:r>
      <w:r>
        <w:rPr>
          <w:spacing w:val="1"/>
          <w:sz w:val="20"/>
        </w:rPr>
        <w:t> </w:t>
      </w:r>
      <w:r>
        <w:rPr>
          <w:sz w:val="20"/>
        </w:rPr>
        <w:t>Hossain</w:t>
      </w:r>
      <w:r>
        <w:rPr>
          <w:spacing w:val="1"/>
          <w:sz w:val="20"/>
        </w:rPr>
        <w:t> </w:t>
      </w:r>
      <w:r>
        <w:rPr>
          <w:sz w:val="20"/>
        </w:rPr>
        <w:t>MZ,</w:t>
      </w:r>
      <w:r>
        <w:rPr>
          <w:spacing w:val="1"/>
          <w:sz w:val="20"/>
        </w:rPr>
        <w:t> </w:t>
      </w:r>
      <w:r>
        <w:rPr>
          <w:sz w:val="20"/>
        </w:rPr>
        <w:t>Islam</w:t>
      </w:r>
      <w:r>
        <w:rPr>
          <w:spacing w:val="1"/>
          <w:sz w:val="20"/>
        </w:rPr>
        <w:t> </w:t>
      </w:r>
      <w:r>
        <w:rPr>
          <w:sz w:val="20"/>
        </w:rPr>
        <w:t>MS.</w:t>
      </w:r>
      <w:r>
        <w:rPr>
          <w:spacing w:val="1"/>
          <w:sz w:val="20"/>
        </w:rPr>
        <w:t> </w:t>
      </w:r>
      <w:r>
        <w:rPr>
          <w:sz w:val="20"/>
        </w:rPr>
        <w:t>Mass</w:t>
      </w:r>
      <w:r>
        <w:rPr>
          <w:spacing w:val="1"/>
          <w:sz w:val="20"/>
        </w:rPr>
        <w:t> </w:t>
      </w:r>
      <w:r>
        <w:rPr>
          <w:sz w:val="20"/>
        </w:rPr>
        <w:t>propagation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Rauvolfia</w:t>
      </w:r>
      <w:r>
        <w:rPr>
          <w:spacing w:val="1"/>
          <w:sz w:val="20"/>
        </w:rPr>
        <w:t> </w:t>
      </w:r>
      <w:r>
        <w:rPr>
          <w:sz w:val="20"/>
        </w:rPr>
        <w:t>serpentina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invitroshoot tip culture. </w:t>
      </w:r>
      <w:r>
        <w:rPr>
          <w:i/>
          <w:sz w:val="20"/>
        </w:rPr>
        <w:t>Plant Tissue Culture</w:t>
      </w:r>
      <w:r>
        <w:rPr>
          <w:i/>
          <w:spacing w:val="1"/>
          <w:sz w:val="20"/>
        </w:rPr>
        <w:t> </w:t>
      </w:r>
      <w:r>
        <w:rPr>
          <w:sz w:val="20"/>
        </w:rPr>
        <w:t>1994;</w:t>
      </w:r>
      <w:r>
        <w:rPr>
          <w:spacing w:val="-3"/>
          <w:sz w:val="20"/>
        </w:rPr>
        <w:t> </w:t>
      </w:r>
      <w:r>
        <w:rPr>
          <w:sz w:val="20"/>
        </w:rPr>
        <w:t>4: 69-75.</w:t>
      </w:r>
    </w:p>
    <w:sectPr>
      <w:pgSz w:w="11910" w:h="16840"/>
      <w:pgMar w:header="722" w:footer="748" w:top="1320" w:bottom="940" w:left="1140" w:right="1220"/>
      <w:cols w:num="2" w:equalWidth="0">
        <w:col w:w="4496" w:space="376"/>
        <w:col w:w="46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0317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0312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0332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0327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7.119995pt;margin-top:49.093105pt;width:261.2pt;height:12.3pt;mso-position-horizontal-relative:page;mso-position-vertical-relative:page;z-index:-16032256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Sundar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 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[474 -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478]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0307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7.119995pt;margin-top:49.093105pt;width:261.2pt;height:12.3pt;mso-position-horizontal-relative:page;mso-position-vertical-relative:page;z-index:-1603020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Sundar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 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[474 -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478]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0296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7.119995pt;margin-top:49.093105pt;width:261.2pt;height:12.3pt;mso-position-horizontal-relative:page;mso-position-vertical-relative:page;z-index:-1602918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Sundar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 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[474 -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478]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6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0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2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60" w:right="221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presundar@yahoo.co.in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image" Target="media/image2.jpeg"/><Relationship Id="rId15" Type="http://schemas.openxmlformats.org/officeDocument/2006/relationships/image" Target="media/image3.jpeg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2023-10-03T13:11:59Z</dcterms:created>
  <dcterms:modified xsi:type="dcterms:W3CDTF">2023-10-03T13:11:59Z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