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4"/>
        <w:ind w:left="48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5.723079pt;width:109.45pt;height:1.35pt;mso-position-horizontal-relative:page;mso-position-vertical-relative:paragraph;z-index:15730688" coordorigin="1411,114" coordsize="2189,27" path="m3600,134l1411,134,1411,141,3600,141,3600,134xm3600,114l1411,114,1411,122,3600,122,3600,11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50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3.857628pt;width:109.45pt;height:96.85pt;mso-position-horizontal-relative:page;mso-position-vertical-relative:paragraph;z-index:15731200" coordorigin="1411,-877" coordsize="2189,1937">
            <v:shape style="position:absolute;left:1411;top:-878;width:2189;height:27" coordorigin="1411,-877" coordsize="2189,27" path="m3600,-858l1411,-858,1411,-851,3600,-851,3600,-858xm3600,-877l1411,-877,1411,-870,3600,-870,3600,-877xe" filled="true" fillcolor="#000000" stroked="false">
              <v:path arrowok="t"/>
              <v:fill type="solid"/>
            </v:shape>
            <v:shape style="position:absolute;left:1492;top:-851;width:2024;height:1860" type="#_x0000_t75" stroked="false">
              <v:imagedata r:id="rId7" o:title=""/>
            </v:shape>
            <v:shape style="position:absolute;left:1439;top:1052;width:2132;height:8" coordorigin="1440,1052" coordsize="2132,8" path="m1966,1052l1440,1052,1440,1060,1966,1060,1966,1052xm1975,1052l1968,1052,1968,1060,1975,1060,1975,1052xm2604,1052l1978,1052,1978,1060,2604,1060,2604,1052xm2614,1052l2606,1052,2606,1060,2614,1060,2614,1052xm3571,1052l2616,1052,2616,1060,3571,1060,3571,1052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7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7"/>
        <w:rPr>
          <w:b/>
          <w:sz w:val="43"/>
        </w:rPr>
      </w:pPr>
      <w:r>
        <w:rPr/>
        <w:br w:type="column"/>
      </w:r>
      <w:r>
        <w:rPr>
          <w:b/>
          <w:sz w:val="43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even" r:id="rId5"/>
          <w:headerReference w:type="default" r:id="rId6"/>
          <w:type w:val="continuous"/>
          <w:pgSz w:w="11910" w:h="16840"/>
          <w:pgMar w:header="722" w:top="1320" w:bottom="280" w:left="1200" w:right="1220"/>
          <w:pgNumType w:start="416"/>
          <w:cols w:num="3" w:equalWidth="0">
            <w:col w:w="2129" w:space="40"/>
            <w:col w:w="3286" w:space="39"/>
            <w:col w:w="399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20" w:bottom="280" w:left="1200" w:right="12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5"/>
        <w:rPr>
          <w:b/>
          <w:sz w:val="17"/>
        </w:rPr>
      </w:pPr>
    </w:p>
    <w:p>
      <w:pPr>
        <w:spacing w:before="0"/>
        <w:ind w:left="3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42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79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20" w:bottom="280" w:left="1200" w:right="1220"/>
          <w:cols w:num="2" w:equalWidth="0">
            <w:col w:w="658" w:space="40"/>
            <w:col w:w="8792"/>
          </w:cols>
        </w:sectPr>
      </w:pPr>
    </w:p>
    <w:p>
      <w:pPr>
        <w:pStyle w:val="BodyText"/>
        <w:spacing w:before="4"/>
        <w:rPr>
          <w:b/>
          <w:sz w:val="7"/>
        </w:rPr>
      </w:pPr>
    </w:p>
    <w:p>
      <w:pPr>
        <w:pStyle w:val="BodyText"/>
        <w:spacing w:line="20" w:lineRule="exact"/>
        <w:ind w:left="2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174"/>
        <w:ind w:left="497" w:right="485" w:firstLine="0"/>
        <w:jc w:val="center"/>
        <w:rPr>
          <w:b/>
          <w:sz w:val="26"/>
        </w:rPr>
      </w:pPr>
      <w:r>
        <w:rPr>
          <w:b/>
          <w:sz w:val="26"/>
        </w:rPr>
        <w:t>PHARMACOGNOSTICAL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STUDIES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ON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THE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WOOD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OF</w:t>
      </w:r>
    </w:p>
    <w:p>
      <w:pPr>
        <w:spacing w:before="44"/>
        <w:ind w:left="499" w:right="479" w:firstLine="0"/>
        <w:jc w:val="center"/>
        <w:rPr>
          <w:b/>
          <w:sz w:val="26"/>
        </w:rPr>
      </w:pPr>
      <w:r>
        <w:rPr>
          <w:b/>
          <w:i/>
          <w:sz w:val="26"/>
        </w:rPr>
        <w:t>AQUILARIA</w:t>
      </w:r>
      <w:r>
        <w:rPr>
          <w:b/>
          <w:i/>
          <w:spacing w:val="-9"/>
          <w:sz w:val="26"/>
        </w:rPr>
        <w:t> </w:t>
      </w:r>
      <w:r>
        <w:rPr>
          <w:b/>
          <w:i/>
          <w:sz w:val="26"/>
        </w:rPr>
        <w:t>MALACCENSIS</w:t>
      </w:r>
      <w:r>
        <w:rPr>
          <w:b/>
          <w:i/>
          <w:spacing w:val="-1"/>
          <w:sz w:val="26"/>
        </w:rPr>
        <w:t> </w:t>
      </w:r>
      <w:r>
        <w:rPr>
          <w:b/>
          <w:sz w:val="26"/>
        </w:rPr>
        <w:t>LAM.</w:t>
      </w:r>
    </w:p>
    <w:p>
      <w:pPr>
        <w:pStyle w:val="Heading1"/>
        <w:spacing w:before="42"/>
        <w:ind w:left="499" w:right="483"/>
        <w:jc w:val="center"/>
      </w:pPr>
      <w:r>
        <w:rPr>
          <w:vertAlign w:val="superscript"/>
        </w:rPr>
        <w:t>*,1</w:t>
      </w:r>
      <w:r>
        <w:rPr>
          <w:vertAlign w:val="baseline"/>
        </w:rPr>
        <w:t>Sathyanathan</w:t>
      </w:r>
      <w:r>
        <w:rPr>
          <w:spacing w:val="-2"/>
          <w:vertAlign w:val="baseline"/>
        </w:rPr>
        <w:t> </w:t>
      </w:r>
      <w:r>
        <w:rPr>
          <w:vertAlign w:val="baseline"/>
        </w:rPr>
        <w:t>V,</w:t>
      </w:r>
      <w:r>
        <w:rPr>
          <w:spacing w:val="-1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Saraswathy</w:t>
      </w:r>
      <w:r>
        <w:rPr>
          <w:spacing w:val="-5"/>
          <w:vertAlign w:val="baseline"/>
        </w:rPr>
        <w:t> </w:t>
      </w:r>
      <w:r>
        <w:rPr>
          <w:vertAlign w:val="baseline"/>
        </w:rPr>
        <w:t>A, </w:t>
      </w:r>
      <w:r>
        <w:rPr>
          <w:vertAlign w:val="superscript"/>
        </w:rPr>
        <w:t>3</w:t>
      </w:r>
      <w:r>
        <w:rPr>
          <w:vertAlign w:val="baseline"/>
        </w:rPr>
        <w:t>Jayaraman</w:t>
      </w:r>
      <w:r>
        <w:rPr>
          <w:spacing w:val="-2"/>
          <w:vertAlign w:val="baseline"/>
        </w:rPr>
        <w:t> </w:t>
      </w:r>
      <w:r>
        <w:rPr>
          <w:vertAlign w:val="baseline"/>
        </w:rPr>
        <w:t>P</w:t>
      </w:r>
    </w:p>
    <w:p>
      <w:pPr>
        <w:spacing w:before="40"/>
        <w:ind w:left="499" w:right="479" w:firstLine="0"/>
        <w:jc w:val="center"/>
        <w:rPr>
          <w:sz w:val="22"/>
        </w:rPr>
      </w:pPr>
      <w:r>
        <w:rPr>
          <w:sz w:val="22"/>
          <w:vertAlign w:val="superscript"/>
        </w:rPr>
        <w:t>*1</w:t>
      </w:r>
      <w:r>
        <w:rPr>
          <w:sz w:val="22"/>
          <w:vertAlign w:val="baseline"/>
        </w:rPr>
        <w:t>Arvindaksha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Educational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Society’s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Group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Institutions,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Suryapet-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508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376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A.P,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.</w:t>
      </w:r>
    </w:p>
    <w:p>
      <w:pPr>
        <w:spacing w:line="276" w:lineRule="auto" w:before="37"/>
        <w:ind w:left="1058" w:right="324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Captain Sriniwasa Murthy Research Institute for Ayurveda and Siddha Drug Development,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Arumbakkam, Chennai,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-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600 106,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TN, India.</w:t>
      </w:r>
    </w:p>
    <w:p>
      <w:pPr>
        <w:spacing w:before="2"/>
        <w:ind w:left="499" w:right="477" w:firstLine="0"/>
        <w:jc w:val="center"/>
        <w:rPr>
          <w:sz w:val="22"/>
        </w:rPr>
      </w:pPr>
      <w:r>
        <w:rPr>
          <w:sz w:val="22"/>
          <w:vertAlign w:val="superscript"/>
        </w:rPr>
        <w:t>3</w:t>
      </w:r>
      <w:r>
        <w:rPr>
          <w:sz w:val="22"/>
          <w:vertAlign w:val="baseline"/>
        </w:rPr>
        <w:t>Plant Anatomy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Research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Centre, W.Tambaram,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Chennai</w:t>
      </w:r>
      <w:r>
        <w:rPr>
          <w:spacing w:val="3"/>
          <w:sz w:val="22"/>
          <w:vertAlign w:val="baseline"/>
        </w:rPr>
        <w:t> </w:t>
      </w:r>
      <w:r>
        <w:rPr>
          <w:sz w:val="22"/>
          <w:vertAlign w:val="baseline"/>
        </w:rPr>
        <w:t>-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600 045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TN, India.</w:t>
      </w:r>
    </w:p>
    <w:p>
      <w:pPr>
        <w:pStyle w:val="BodyText"/>
        <w:spacing w:before="1"/>
        <w:rPr>
          <w:sz w:val="22"/>
        </w:rPr>
      </w:pPr>
      <w:r>
        <w:rPr/>
        <w:pict>
          <v:group style="position:absolute;margin-left:72.599998pt;margin-top:14.663121pt;width:450.05pt;height:1.3pt;mso-position-horizontal-relative:page;mso-position-vertical-relative:paragraph;z-index:-15728128;mso-wrap-distance-left:0;mso-wrap-distance-right:0" coordorigin="1452,293" coordsize="9001,26">
            <v:line style="position:absolute" from="1452,311" to="10452,311" stroked="true" strokeweight=".756pt" strokecolor="#000000">
              <v:stroke dashstyle="solid"/>
            </v:line>
            <v:rect style="position:absolute;left:1452;top:293;width:8998;height:22" filled="true" fillcolor="#000000" stroked="false">
              <v:fill type="solid"/>
            </v:rect>
            <w10:wrap type="topAndBottom"/>
          </v:group>
        </w:pict>
      </w:r>
    </w:p>
    <w:p>
      <w:pPr>
        <w:spacing w:before="11"/>
        <w:ind w:left="24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4"/>
        <w:ind w:left="240" w:right="219"/>
        <w:jc w:val="both"/>
      </w:pPr>
      <w:r>
        <w:rPr/>
        <w:t>The study claims importance in the context of some confusion and controversies relating to the authenticity and</w:t>
      </w:r>
      <w:r>
        <w:rPr>
          <w:spacing w:val="1"/>
        </w:rPr>
        <w:t> </w:t>
      </w:r>
      <w:r>
        <w:rPr/>
        <w:t>botanical diagnosis of original Agarwood/Akil, a highly valued wood in trade for its incense and medicinal</w:t>
      </w:r>
      <w:r>
        <w:rPr>
          <w:spacing w:val="1"/>
        </w:rPr>
        <w:t> </w:t>
      </w:r>
      <w:r>
        <w:rPr/>
        <w:t>properties.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severe</w:t>
      </w:r>
      <w:r>
        <w:rPr>
          <w:spacing w:val="50"/>
        </w:rPr>
        <w:t> </w:t>
      </w:r>
      <w:r>
        <w:rPr/>
        <w:t>scarcity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extreme</w:t>
      </w:r>
      <w:r>
        <w:rPr>
          <w:spacing w:val="50"/>
        </w:rPr>
        <w:t> </w:t>
      </w:r>
      <w:r>
        <w:rPr/>
        <w:t>endemism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the Agarwood or </w:t>
      </w:r>
      <w:r>
        <w:rPr>
          <w:i/>
        </w:rPr>
        <w:t>Aquilaria malaccensis </w:t>
      </w:r>
      <w:r>
        <w:rPr/>
        <w:t>Lam.</w:t>
      </w:r>
      <w:r>
        <w:rPr>
          <w:spacing w:val="1"/>
        </w:rPr>
        <w:t> </w:t>
      </w:r>
      <w:r>
        <w:rPr/>
        <w:t>(</w:t>
      </w:r>
      <w:r>
        <w:rPr>
          <w:i/>
        </w:rPr>
        <w:t>A.</w:t>
      </w:r>
      <w:r>
        <w:rPr>
          <w:i/>
          <w:spacing w:val="1"/>
        </w:rPr>
        <w:t> </w:t>
      </w:r>
      <w:r>
        <w:rPr>
          <w:i/>
        </w:rPr>
        <w:t>agallocha</w:t>
      </w:r>
      <w:r>
        <w:rPr>
          <w:i/>
          <w:spacing w:val="1"/>
        </w:rPr>
        <w:t> </w:t>
      </w:r>
      <w:r>
        <w:rPr/>
        <w:t>Roxb.) the traders have assorted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many trade wood</w:t>
      </w:r>
      <w:r>
        <w:rPr>
          <w:spacing w:val="1"/>
        </w:rPr>
        <w:t> </w:t>
      </w:r>
      <w:r>
        <w:rPr/>
        <w:t>samples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simulate the original</w:t>
      </w:r>
      <w:r>
        <w:rPr>
          <w:spacing w:val="1"/>
        </w:rPr>
        <w:t> </w:t>
      </w:r>
      <w:r>
        <w:rPr/>
        <w:t>Agarwood, to supply to the consumers. A perusal of literature revealed that a little fragmentary information on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perspectives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wood</w:t>
      </w:r>
      <w:r>
        <w:rPr>
          <w:spacing w:val="1"/>
        </w:rPr>
        <w:t> </w:t>
      </w:r>
      <w:r>
        <w:rPr/>
        <w:t>did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resolve</w:t>
      </w:r>
      <w:r>
        <w:rPr>
          <w:spacing w:val="1"/>
        </w:rPr>
        <w:t> </w:t>
      </w:r>
      <w:r>
        <w:rPr/>
        <w:t>scientific</w:t>
      </w:r>
      <w:r>
        <w:rPr>
          <w:spacing w:val="1"/>
        </w:rPr>
        <w:t> </w:t>
      </w:r>
      <w:r>
        <w:rPr/>
        <w:t>validation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preliminary</w:t>
      </w:r>
      <w:r>
        <w:rPr>
          <w:spacing w:val="1"/>
        </w:rPr>
        <w:t> </w:t>
      </w:r>
      <w:r>
        <w:rPr/>
        <w:t>phytochemical details which are essential components in studying the microscopic identification are lacking for</w:t>
      </w:r>
      <w:r>
        <w:rPr>
          <w:spacing w:val="1"/>
        </w:rPr>
        <w:t> </w:t>
      </w:r>
      <w:r>
        <w:rPr/>
        <w:t>Agarwood and its adulterants. The present study aims at in depth pharmacognostical analysis of the Agarwood.</w:t>
      </w:r>
      <w:r>
        <w:rPr>
          <w:spacing w:val="1"/>
        </w:rPr>
        <w:t> </w:t>
      </w:r>
      <w:r>
        <w:rPr/>
        <w:t>The histochemical studies were carried out for sample tissues. The fluorescence analysis for the powder and</w:t>
      </w:r>
      <w:r>
        <w:rPr>
          <w:spacing w:val="1"/>
        </w:rPr>
        <w:t> </w:t>
      </w:r>
      <w:r>
        <w:rPr/>
        <w:t>treatment of powder with various solvents under UV was also done. The sample was subjected to qualitative</w:t>
      </w:r>
      <w:r>
        <w:rPr>
          <w:spacing w:val="1"/>
        </w:rPr>
        <w:t> </w:t>
      </w:r>
      <w:r>
        <w:rPr/>
        <w:t>phytochemical screening and physico - chemical evaluation. The results were very specific for the Agarwood</w:t>
      </w:r>
      <w:r>
        <w:rPr>
          <w:spacing w:val="1"/>
        </w:rPr>
        <w:t> </w:t>
      </w:r>
      <w:r>
        <w:rPr/>
        <w:t>which will contribute in identifying the drug from its adulterants, thus helpful for its further phytochemical and</w:t>
      </w:r>
      <w:r>
        <w:rPr>
          <w:spacing w:val="1"/>
        </w:rPr>
        <w:t> </w:t>
      </w:r>
      <w:r>
        <w:rPr/>
        <w:t>pharmacological</w:t>
      </w:r>
      <w:r>
        <w:rPr>
          <w:spacing w:val="-1"/>
        </w:rPr>
        <w:t> </w:t>
      </w:r>
      <w:r>
        <w:rPr/>
        <w:t>investigations.</w:t>
      </w:r>
    </w:p>
    <w:p>
      <w:pPr>
        <w:pStyle w:val="BodyText"/>
        <w:spacing w:before="11"/>
      </w:pPr>
    </w:p>
    <w:p>
      <w:pPr>
        <w:pStyle w:val="BodyText"/>
        <w:ind w:left="240"/>
      </w:pPr>
      <w:r>
        <w:rPr>
          <w:b/>
        </w:rPr>
        <w:t>Keywords:</w:t>
      </w:r>
      <w:r>
        <w:rPr>
          <w:b/>
          <w:spacing w:val="-2"/>
        </w:rPr>
        <w:t> </w:t>
      </w:r>
      <w:r>
        <w:rPr/>
        <w:t>Agarwood,</w:t>
      </w:r>
      <w:r>
        <w:rPr>
          <w:spacing w:val="-2"/>
        </w:rPr>
        <w:t> </w:t>
      </w:r>
      <w:r>
        <w:rPr/>
        <w:t>Akil,</w:t>
      </w:r>
      <w:r>
        <w:rPr>
          <w:spacing w:val="-4"/>
        </w:rPr>
        <w:t> </w:t>
      </w:r>
      <w:r>
        <w:rPr/>
        <w:t>Incense,</w:t>
      </w:r>
      <w:r>
        <w:rPr>
          <w:spacing w:val="-2"/>
        </w:rPr>
        <w:t> </w:t>
      </w:r>
      <w:r>
        <w:rPr/>
        <w:t>Interxylary</w:t>
      </w:r>
      <w:r>
        <w:rPr>
          <w:spacing w:val="-7"/>
        </w:rPr>
        <w:t> </w:t>
      </w:r>
      <w:r>
        <w:rPr/>
        <w:t>phloem,</w:t>
      </w:r>
      <w:r>
        <w:rPr>
          <w:spacing w:val="-3"/>
        </w:rPr>
        <w:t> </w:t>
      </w:r>
      <w:r>
        <w:rPr/>
        <w:t>Volatile</w:t>
      </w:r>
      <w:r>
        <w:rPr>
          <w:spacing w:val="-3"/>
        </w:rPr>
        <w:t> </w:t>
      </w:r>
      <w:r>
        <w:rPr/>
        <w:t>oil.</w:t>
      </w:r>
    </w:p>
    <w:p>
      <w:pPr>
        <w:pStyle w:val="BodyText"/>
        <w:spacing w:before="5"/>
        <w:rPr>
          <w:sz w:val="21"/>
        </w:rPr>
      </w:pPr>
      <w:r>
        <w:rPr/>
        <w:pict>
          <v:group style="position:absolute;margin-left:72.599998pt;margin-top:14.298622pt;width:450.05pt;height:1.3pt;mso-position-horizontal-relative:page;mso-position-vertical-relative:paragraph;z-index:-15727616;mso-wrap-distance-left:0;mso-wrap-distance-right:0" coordorigin="1452,286" coordsize="9001,26">
            <v:line style="position:absolute" from="1452,304" to="10452,304" stroked="true" strokeweight=".756pt" strokecolor="#000000">
              <v:stroke dashstyle="solid"/>
            </v:line>
            <v:rect style="position:absolute;left:1452;top:285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8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320" w:bottom="280" w:left="1200" w:right="1220"/>
        </w:sectPr>
      </w:pPr>
    </w:p>
    <w:p>
      <w:pPr>
        <w:pStyle w:val="Heading3"/>
        <w:spacing w:before="91"/>
        <w:jc w:val="left"/>
      </w:pPr>
      <w:r>
        <w:rPr/>
        <w:t>Introduction</w:t>
      </w:r>
    </w:p>
    <w:p>
      <w:pPr>
        <w:pStyle w:val="BodyText"/>
        <w:spacing w:line="276" w:lineRule="auto" w:before="29"/>
        <w:ind w:left="240" w:right="38"/>
        <w:jc w:val="both"/>
      </w:pP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paper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Indian</w:t>
      </w:r>
      <w:r>
        <w:rPr>
          <w:spacing w:val="1"/>
        </w:rPr>
        <w:t> </w:t>
      </w:r>
      <w:r>
        <w:rPr/>
        <w:t>drug</w:t>
      </w:r>
      <w:r>
        <w:rPr>
          <w:spacing w:val="50"/>
        </w:rPr>
        <w:t> </w:t>
      </w:r>
      <w:r>
        <w:rPr/>
        <w:t>Agarwood/</w:t>
      </w:r>
      <w:r>
        <w:rPr>
          <w:spacing w:val="1"/>
        </w:rPr>
        <w:t> </w:t>
      </w:r>
      <w:r>
        <w:rPr/>
        <w:t>Akil, a plant drug of controversial identity is taken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investigation.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>
          <w:i/>
        </w:rPr>
        <w:t>A.</w:t>
      </w:r>
      <w:r>
        <w:rPr>
          <w:i/>
          <w:spacing w:val="1"/>
        </w:rPr>
        <w:t> </w:t>
      </w:r>
      <w:r>
        <w:rPr>
          <w:i/>
        </w:rPr>
        <w:t>malaccensis</w:t>
      </w:r>
      <w:r>
        <w:rPr>
          <w:i/>
          <w:spacing w:val="1"/>
        </w:rPr>
        <w:t> </w:t>
      </w:r>
      <w:r>
        <w:rPr>
          <w:i/>
        </w:rPr>
        <w:t>ie.,</w:t>
      </w:r>
      <w:r>
        <w:rPr>
          <w:i/>
          <w:spacing w:val="1"/>
        </w:rPr>
        <w:t> </w:t>
      </w:r>
      <w:r>
        <w:rPr>
          <w:i/>
        </w:rPr>
        <w:t>A</w:t>
      </w:r>
      <w:r>
        <w:rPr/>
        <w:t>garwood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termed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true</w:t>
      </w:r>
      <w:r>
        <w:rPr>
          <w:spacing w:val="1"/>
        </w:rPr>
        <w:t> </w:t>
      </w:r>
      <w:r>
        <w:rPr/>
        <w:t>‘Akil’</w:t>
      </w:r>
      <w:r>
        <w:rPr>
          <w:spacing w:val="1"/>
        </w:rPr>
        <w:t> </w:t>
      </w:r>
      <w:r>
        <w:rPr/>
        <w:t>ascribed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Siddha text and its uses were narrated</w:t>
      </w:r>
      <w:r>
        <w:rPr>
          <w:vertAlign w:val="superscript"/>
        </w:rPr>
        <w:t>1</w:t>
      </w:r>
      <w:r>
        <w:rPr>
          <w:vertAlign w:val="baseline"/>
        </w:rPr>
        <w:t>. From the</w:t>
      </w:r>
      <w:r>
        <w:rPr>
          <w:spacing w:val="1"/>
          <w:vertAlign w:val="baseline"/>
        </w:rPr>
        <w:t> </w:t>
      </w:r>
      <w:r>
        <w:rPr>
          <w:vertAlign w:val="baseline"/>
        </w:rPr>
        <w:t>ancient literature</w:t>
      </w:r>
      <w:r>
        <w:rPr>
          <w:vertAlign w:val="superscript"/>
        </w:rPr>
        <w:t>2</w:t>
      </w:r>
      <w:r>
        <w:rPr>
          <w:vertAlign w:val="baseline"/>
        </w:rPr>
        <w:t>, Akil is equated to eight different</w:t>
      </w:r>
      <w:r>
        <w:rPr>
          <w:spacing w:val="-47"/>
          <w:vertAlign w:val="baseline"/>
        </w:rPr>
        <w:t> </w:t>
      </w:r>
      <w:r>
        <w:rPr>
          <w:vertAlign w:val="baseline"/>
        </w:rPr>
        <w:t>botanical</w:t>
      </w:r>
      <w:r>
        <w:rPr>
          <w:spacing w:val="1"/>
          <w:vertAlign w:val="baseline"/>
        </w:rPr>
        <w:t> </w:t>
      </w:r>
      <w:r>
        <w:rPr>
          <w:vertAlign w:val="baseline"/>
        </w:rPr>
        <w:t>binomials</w:t>
      </w:r>
      <w:r>
        <w:rPr>
          <w:spacing w:val="1"/>
          <w:vertAlign w:val="baseline"/>
        </w:rPr>
        <w:t> </w:t>
      </w:r>
      <w:r>
        <w:rPr>
          <w:vertAlign w:val="baseline"/>
        </w:rPr>
        <w:t>belonging to</w:t>
      </w:r>
      <w:r>
        <w:rPr>
          <w:spacing w:val="1"/>
          <w:vertAlign w:val="baseline"/>
        </w:rPr>
        <w:t> </w:t>
      </w:r>
      <w:r>
        <w:rPr>
          <w:vertAlign w:val="baseline"/>
        </w:rPr>
        <w:t>six families.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wood known as </w:t>
      </w:r>
      <w:r>
        <w:rPr>
          <w:i/>
          <w:vertAlign w:val="baseline"/>
        </w:rPr>
        <w:t>Eagle wood </w:t>
      </w:r>
      <w:r>
        <w:rPr>
          <w:vertAlign w:val="baseline"/>
        </w:rPr>
        <w:t>(Trade name), </w:t>
      </w:r>
      <w:r>
        <w:rPr>
          <w:i/>
          <w:vertAlign w:val="baseline"/>
        </w:rPr>
        <w:t>Agaru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(Hindi),</w:t>
      </w:r>
      <w:r>
        <w:rPr>
          <w:spacing w:val="-1"/>
          <w:vertAlign w:val="baseline"/>
        </w:rPr>
        <w:t> </w:t>
      </w:r>
      <w:r>
        <w:rPr>
          <w:i/>
          <w:vertAlign w:val="baseline"/>
        </w:rPr>
        <w:t>Agil</w:t>
      </w:r>
      <w:r>
        <w:rPr>
          <w:vertAlign w:val="baseline"/>
        </w:rPr>
        <w:t>,</w:t>
      </w:r>
      <w:r>
        <w:rPr>
          <w:spacing w:val="-2"/>
          <w:vertAlign w:val="baseline"/>
        </w:rPr>
        <w:t> </w:t>
      </w:r>
      <w:r>
        <w:rPr>
          <w:i/>
          <w:vertAlign w:val="baseline"/>
        </w:rPr>
        <w:t>Akil</w:t>
      </w:r>
      <w:r>
        <w:rPr>
          <w:i/>
          <w:spacing w:val="-3"/>
          <w:vertAlign w:val="baseline"/>
        </w:rPr>
        <w:t> </w:t>
      </w:r>
      <w:r>
        <w:rPr>
          <w:vertAlign w:val="baseline"/>
        </w:rPr>
        <w:t>(Tamil)</w:t>
      </w:r>
      <w:r>
        <w:rPr>
          <w:spacing w:val="-3"/>
          <w:vertAlign w:val="baseline"/>
        </w:rPr>
        <w:t> </w:t>
      </w:r>
      <w:r>
        <w:rPr>
          <w:vertAlign w:val="baseline"/>
        </w:rPr>
        <w:t>is</w:t>
      </w:r>
      <w:r>
        <w:rPr>
          <w:spacing w:val="-4"/>
          <w:vertAlign w:val="baseline"/>
        </w:rPr>
        <w:t> </w:t>
      </w:r>
      <w:r>
        <w:rPr>
          <w:vertAlign w:val="baseline"/>
        </w:rPr>
        <w:t>credited</w:t>
      </w:r>
      <w:r>
        <w:rPr>
          <w:spacing w:val="-2"/>
          <w:vertAlign w:val="baseline"/>
        </w:rPr>
        <w:t> </w:t>
      </w:r>
      <w:r>
        <w:rPr>
          <w:vertAlign w:val="baseline"/>
        </w:rPr>
        <w:t>with</w:t>
      </w:r>
      <w:r>
        <w:rPr>
          <w:spacing w:val="-2"/>
          <w:vertAlign w:val="baseline"/>
        </w:rPr>
        <w:t> </w:t>
      </w:r>
      <w:r>
        <w:rPr>
          <w:vertAlign w:val="baseline"/>
        </w:rPr>
        <w:t>several</w:t>
      </w:r>
    </w:p>
    <w:p>
      <w:pPr>
        <w:pStyle w:val="BodyText"/>
        <w:spacing w:line="276" w:lineRule="auto" w:before="110"/>
        <w:ind w:left="240" w:right="226"/>
        <w:jc w:val="both"/>
      </w:pPr>
      <w:r>
        <w:rPr/>
        <w:br w:type="column"/>
      </w:r>
      <w:r>
        <w:rPr/>
        <w:t>pharmacological</w:t>
      </w:r>
      <w:r>
        <w:rPr>
          <w:spacing w:val="1"/>
        </w:rPr>
        <w:t> </w:t>
      </w:r>
      <w:r>
        <w:rPr/>
        <w:t>properties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literature</w:t>
      </w:r>
      <w:r>
        <w:rPr>
          <w:spacing w:val="1"/>
        </w:rPr>
        <w:t> </w:t>
      </w:r>
      <w:r>
        <w:rPr/>
        <w:t>claims; it is also a highly priced incense wood of</w:t>
      </w:r>
      <w:r>
        <w:rPr>
          <w:spacing w:val="1"/>
        </w:rPr>
        <w:t> </w:t>
      </w:r>
      <w:r>
        <w:rPr/>
        <w:t>much</w:t>
      </w:r>
      <w:r>
        <w:rPr>
          <w:spacing w:val="-2"/>
        </w:rPr>
        <w:t> </w:t>
      </w:r>
      <w:r>
        <w:rPr/>
        <w:t>popular</w:t>
      </w:r>
      <w:r>
        <w:rPr>
          <w:spacing w:val="1"/>
        </w:rPr>
        <w:t> </w:t>
      </w:r>
      <w:r>
        <w:rPr/>
        <w:t>antiquity.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240" w:right="220"/>
        <w:jc w:val="both"/>
      </w:pPr>
      <w:r>
        <w:rPr/>
        <w:t>The</w:t>
      </w:r>
      <w:r>
        <w:rPr>
          <w:spacing w:val="1"/>
        </w:rPr>
        <w:t> </w:t>
      </w:r>
      <w:r>
        <w:rPr>
          <w:i/>
        </w:rPr>
        <w:t>Aquilaria</w:t>
      </w:r>
      <w:r>
        <w:rPr>
          <w:i/>
          <w:spacing w:val="1"/>
        </w:rPr>
        <w:t> </w:t>
      </w:r>
      <w:r>
        <w:rPr>
          <w:i/>
        </w:rPr>
        <w:t>malaccensis</w:t>
      </w:r>
      <w:r>
        <w:rPr>
          <w:i/>
          <w:spacing w:val="1"/>
        </w:rPr>
        <w:t> </w:t>
      </w:r>
      <w:r>
        <w:rPr/>
        <w:t>Lam.</w:t>
      </w:r>
      <w:r>
        <w:rPr>
          <w:spacing w:val="1"/>
        </w:rPr>
        <w:t> </w:t>
      </w:r>
      <w:r>
        <w:rPr/>
        <w:t>(=</w:t>
      </w:r>
      <w:r>
        <w:rPr>
          <w:i/>
        </w:rPr>
        <w:t>A.</w:t>
      </w:r>
      <w:r>
        <w:rPr>
          <w:i/>
          <w:spacing w:val="1"/>
        </w:rPr>
        <w:t> </w:t>
      </w:r>
      <w:r>
        <w:rPr>
          <w:i/>
        </w:rPr>
        <w:t>agallocha</w:t>
      </w:r>
      <w:r>
        <w:rPr>
          <w:i/>
          <w:spacing w:val="-47"/>
        </w:rPr>
        <w:t> </w:t>
      </w:r>
      <w:r>
        <w:rPr/>
        <w:t>Roxb.) of Thymelaeaceae</w:t>
      </w:r>
      <w:r>
        <w:rPr>
          <w:vertAlign w:val="superscript"/>
        </w:rPr>
        <w:t>3</w:t>
      </w:r>
      <w:r>
        <w:rPr>
          <w:vertAlign w:val="baseline"/>
        </w:rPr>
        <w:t> is a medium sized tree</w:t>
      </w:r>
      <w:r>
        <w:rPr>
          <w:spacing w:val="1"/>
          <w:vertAlign w:val="baseline"/>
        </w:rPr>
        <w:t> </w:t>
      </w:r>
      <w:r>
        <w:rPr>
          <w:vertAlign w:val="baseline"/>
        </w:rPr>
        <w:t>grown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North</w:t>
      </w:r>
      <w:r>
        <w:rPr>
          <w:spacing w:val="1"/>
          <w:vertAlign w:val="baseline"/>
        </w:rPr>
        <w:t> </w:t>
      </w:r>
      <w:r>
        <w:rPr>
          <w:vertAlign w:val="baseline"/>
        </w:rPr>
        <w:t>-</w:t>
      </w:r>
      <w:r>
        <w:rPr>
          <w:spacing w:val="1"/>
          <w:vertAlign w:val="baseline"/>
        </w:rPr>
        <w:t> </w:t>
      </w:r>
      <w:r>
        <w:rPr>
          <w:vertAlign w:val="baseline"/>
        </w:rPr>
        <w:t>Eastern</w:t>
      </w:r>
      <w:r>
        <w:rPr>
          <w:spacing w:val="1"/>
          <w:vertAlign w:val="baseline"/>
        </w:rPr>
        <w:t> </w:t>
      </w:r>
      <w:r>
        <w:rPr>
          <w:vertAlign w:val="baseline"/>
        </w:rPr>
        <w:t>parts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India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number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countries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South</w:t>
      </w:r>
      <w:r>
        <w:rPr>
          <w:spacing w:val="1"/>
          <w:vertAlign w:val="baseline"/>
        </w:rPr>
        <w:t> </w:t>
      </w:r>
      <w:r>
        <w:rPr>
          <w:vertAlign w:val="baseline"/>
        </w:rPr>
        <w:t>-</w:t>
      </w:r>
      <w:r>
        <w:rPr>
          <w:spacing w:val="1"/>
          <w:vertAlign w:val="baseline"/>
        </w:rPr>
        <w:t> </w:t>
      </w:r>
      <w:r>
        <w:rPr>
          <w:vertAlign w:val="baseline"/>
        </w:rPr>
        <w:t>East</w:t>
      </w:r>
      <w:r>
        <w:rPr>
          <w:spacing w:val="1"/>
          <w:vertAlign w:val="baseline"/>
        </w:rPr>
        <w:t> </w:t>
      </w:r>
      <w:r>
        <w:rPr>
          <w:vertAlign w:val="baseline"/>
        </w:rPr>
        <w:t>Asia.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A.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malaccensis </w:t>
      </w:r>
      <w:r>
        <w:rPr>
          <w:vertAlign w:val="baseline"/>
        </w:rPr>
        <w:t>is reported to occur in Malaya, India,</w:t>
      </w:r>
      <w:r>
        <w:rPr>
          <w:spacing w:val="1"/>
          <w:vertAlign w:val="baseline"/>
        </w:rPr>
        <w:t> </w:t>
      </w:r>
      <w:r>
        <w:rPr>
          <w:vertAlign w:val="baseline"/>
        </w:rPr>
        <w:t>Myanmar,</w:t>
      </w:r>
      <w:r>
        <w:rPr>
          <w:spacing w:val="39"/>
          <w:vertAlign w:val="baseline"/>
        </w:rPr>
        <w:t> </w:t>
      </w:r>
      <w:r>
        <w:rPr>
          <w:vertAlign w:val="baseline"/>
        </w:rPr>
        <w:t>Sumatra,</w:t>
      </w:r>
      <w:r>
        <w:rPr>
          <w:spacing w:val="39"/>
          <w:vertAlign w:val="baseline"/>
        </w:rPr>
        <w:t> </w:t>
      </w:r>
      <w:r>
        <w:rPr>
          <w:vertAlign w:val="baseline"/>
        </w:rPr>
        <w:t>Borneo,</w:t>
      </w:r>
      <w:r>
        <w:rPr>
          <w:spacing w:val="39"/>
          <w:vertAlign w:val="baseline"/>
        </w:rPr>
        <w:t> </w:t>
      </w:r>
      <w:r>
        <w:rPr>
          <w:vertAlign w:val="baseline"/>
        </w:rPr>
        <w:t>Philippines,</w:t>
      </w:r>
      <w:r>
        <w:rPr>
          <w:spacing w:val="39"/>
          <w:vertAlign w:val="baseline"/>
        </w:rPr>
        <w:t> </w:t>
      </w:r>
      <w:r>
        <w:rPr>
          <w:vertAlign w:val="baseline"/>
        </w:rPr>
        <w:t>Hong</w:t>
      </w:r>
    </w:p>
    <w:p>
      <w:pPr>
        <w:spacing w:after="0" w:line="276" w:lineRule="auto"/>
        <w:jc w:val="both"/>
        <w:sectPr>
          <w:type w:val="continuous"/>
          <w:pgSz w:w="11910" w:h="16840"/>
          <w:pgMar w:top="1320" w:bottom="280" w:left="1200" w:right="1220"/>
          <w:cols w:num="2" w:equalWidth="0">
            <w:col w:w="4435" w:space="437"/>
            <w:col w:w="4618"/>
          </w:cols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2" w:lineRule="exact"/>
        <w:ind w:left="23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148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148"/>
        <w:rPr>
          <w:b/>
        </w:rPr>
      </w:pPr>
      <w:r>
        <w:rPr/>
        <w:t>Sathyanathan</w:t>
      </w:r>
      <w:r>
        <w:rPr>
          <w:spacing w:val="-5"/>
        </w:rPr>
        <w:t> </w:t>
      </w:r>
      <w:r>
        <w:rPr/>
        <w:t>V</w:t>
      </w:r>
      <w:r>
        <w:rPr>
          <w:b/>
        </w:rPr>
        <w:t>,</w:t>
      </w:r>
    </w:p>
    <w:p>
      <w:pPr>
        <w:pStyle w:val="BodyText"/>
        <w:spacing w:line="276" w:lineRule="auto" w:before="36"/>
        <w:ind w:left="148" w:right="4339"/>
      </w:pPr>
      <w:r>
        <w:rPr/>
        <w:t>Arvindaksha Educational Society’s Group of Institutions,</w:t>
      </w:r>
      <w:r>
        <w:rPr>
          <w:spacing w:val="1"/>
        </w:rPr>
        <w:t> </w:t>
      </w:r>
      <w:r>
        <w:rPr/>
        <w:t>Balemla (V), Suryapet – 508 376, Nalgonda Dist., A.P., India.</w:t>
      </w:r>
      <w:r>
        <w:rPr>
          <w:spacing w:val="-47"/>
        </w:rPr>
        <w:t> </w:t>
      </w:r>
      <w:r>
        <w:rPr/>
        <w:t>Email:</w:t>
      </w:r>
      <w:r>
        <w:rPr>
          <w:spacing w:val="1"/>
        </w:rPr>
        <w:t> </w:t>
      </w:r>
      <w:hyperlink r:id="rId9">
        <w:r>
          <w:rPr/>
          <w:t>vsathyanathan22@yahoo.com</w:t>
        </w:r>
      </w:hyperlink>
    </w:p>
    <w:p>
      <w:pPr>
        <w:spacing w:after="0" w:line="276" w:lineRule="auto"/>
        <w:sectPr>
          <w:type w:val="continuous"/>
          <w:pgSz w:w="11910" w:h="16840"/>
          <w:pgMar w:top="1320" w:bottom="280" w:left="1200" w:right="1220"/>
        </w:sectPr>
      </w:pPr>
    </w:p>
    <w:p>
      <w:pPr>
        <w:pStyle w:val="BodyText"/>
        <w:spacing w:line="276" w:lineRule="auto" w:before="110"/>
        <w:ind w:left="240" w:right="38"/>
        <w:jc w:val="both"/>
      </w:pPr>
      <w:r>
        <w:rPr/>
        <w:t>Kong and New Guinea</w:t>
      </w:r>
      <w:r>
        <w:rPr>
          <w:vertAlign w:val="superscript"/>
        </w:rPr>
        <w:t>4,5</w:t>
      </w:r>
      <w:r>
        <w:rPr>
          <w:vertAlign w:val="baseline"/>
        </w:rPr>
        <w:t> although reports indicate</w:t>
      </w:r>
      <w:r>
        <w:rPr>
          <w:spacing w:val="1"/>
          <w:vertAlign w:val="baseline"/>
        </w:rPr>
        <w:t> </w:t>
      </w:r>
      <w:r>
        <w:rPr>
          <w:vertAlign w:val="baseline"/>
        </w:rPr>
        <w:t>that Java and Hainan are the historical sources 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product.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India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A.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malaccensis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occurs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Arunachal Pradesh, Assam, West Bengal, Manipur,</w:t>
      </w:r>
      <w:r>
        <w:rPr>
          <w:spacing w:val="-47"/>
          <w:vertAlign w:val="baseline"/>
        </w:rPr>
        <w:t> </w:t>
      </w:r>
      <w:r>
        <w:rPr>
          <w:vertAlign w:val="baseline"/>
        </w:rPr>
        <w:t>Meghalaya,</w:t>
      </w:r>
      <w:r>
        <w:rPr>
          <w:spacing w:val="1"/>
          <w:vertAlign w:val="baseline"/>
        </w:rPr>
        <w:t> </w:t>
      </w:r>
      <w:r>
        <w:rPr>
          <w:vertAlign w:val="baseline"/>
        </w:rPr>
        <w:t>Mizoram,</w:t>
      </w:r>
      <w:r>
        <w:rPr>
          <w:spacing w:val="1"/>
          <w:vertAlign w:val="baseline"/>
        </w:rPr>
        <w:t> </w:t>
      </w:r>
      <w:r>
        <w:rPr>
          <w:vertAlign w:val="baseline"/>
        </w:rPr>
        <w:t>Nagaland,</w:t>
      </w:r>
      <w:r>
        <w:rPr>
          <w:spacing w:val="1"/>
          <w:vertAlign w:val="baseline"/>
        </w:rPr>
        <w:t> </w:t>
      </w:r>
      <w:r>
        <w:rPr>
          <w:vertAlign w:val="baseline"/>
        </w:rPr>
        <w:t>Sikkim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Tripura. The tree flourishes well in the foot-hills of</w:t>
      </w:r>
      <w:r>
        <w:rPr>
          <w:spacing w:val="1"/>
          <w:vertAlign w:val="baseline"/>
        </w:rPr>
        <w:t> </w:t>
      </w:r>
      <w:r>
        <w:rPr>
          <w:vertAlign w:val="baseline"/>
        </w:rPr>
        <w:t>evergreen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semi</w:t>
      </w:r>
      <w:r>
        <w:rPr>
          <w:spacing w:val="1"/>
          <w:vertAlign w:val="baseline"/>
        </w:rPr>
        <w:t> </w:t>
      </w:r>
      <w:r>
        <w:rPr>
          <w:vertAlign w:val="baseline"/>
        </w:rPr>
        <w:t>evergreen</w:t>
      </w:r>
      <w:r>
        <w:rPr>
          <w:spacing w:val="1"/>
          <w:vertAlign w:val="baseline"/>
        </w:rPr>
        <w:t> </w:t>
      </w:r>
      <w:r>
        <w:rPr>
          <w:vertAlign w:val="baseline"/>
        </w:rPr>
        <w:t>forests.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A.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malaccensis </w:t>
      </w:r>
      <w:r>
        <w:rPr>
          <w:vertAlign w:val="baseline"/>
        </w:rPr>
        <w:t>is a large evergreen tree growing up to</w:t>
      </w:r>
      <w:r>
        <w:rPr>
          <w:spacing w:val="-47"/>
          <w:vertAlign w:val="baseline"/>
        </w:rPr>
        <w:t> </w:t>
      </w:r>
      <w:r>
        <w:rPr>
          <w:vertAlign w:val="baseline"/>
        </w:rPr>
        <w:t>30m high with a girth of 1.3-1.5m. The trunk is</w:t>
      </w:r>
      <w:r>
        <w:rPr>
          <w:spacing w:val="1"/>
          <w:vertAlign w:val="baseline"/>
        </w:rPr>
        <w:t> </w:t>
      </w:r>
      <w:r>
        <w:rPr>
          <w:vertAlign w:val="baseline"/>
        </w:rPr>
        <w:t>moderately straight and fluted, bearing thin pointed</w:t>
      </w:r>
      <w:r>
        <w:rPr>
          <w:spacing w:val="-47"/>
          <w:vertAlign w:val="baseline"/>
        </w:rPr>
        <w:t> </w:t>
      </w:r>
      <w:r>
        <w:rPr>
          <w:vertAlign w:val="baseline"/>
        </w:rPr>
        <w:t>leaves (Fig.01). The values of the tree lie not on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timber, but on a brown or dark brown pathological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product formed due to some fungal infestation on</w:t>
      </w:r>
      <w:r>
        <w:rPr>
          <w:spacing w:val="1"/>
          <w:vertAlign w:val="baseline"/>
        </w:rPr>
        <w:t> </w:t>
      </w:r>
      <w:r>
        <w:rPr>
          <w:vertAlign w:val="baseline"/>
        </w:rPr>
        <w:t>parts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heart</w:t>
      </w:r>
      <w:r>
        <w:rPr>
          <w:spacing w:val="1"/>
          <w:vertAlign w:val="baseline"/>
        </w:rPr>
        <w:t> </w:t>
      </w:r>
      <w:r>
        <w:rPr>
          <w:vertAlign w:val="baseline"/>
        </w:rPr>
        <w:t>wood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certain</w:t>
      </w:r>
      <w:r>
        <w:rPr>
          <w:spacing w:val="1"/>
          <w:vertAlign w:val="baseline"/>
        </w:rPr>
        <w:t> </w:t>
      </w:r>
      <w:r>
        <w:rPr>
          <w:vertAlign w:val="baseline"/>
        </w:rPr>
        <w:t>trees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species alone. It is this unique infested portion that</w:t>
      </w:r>
      <w:r>
        <w:rPr>
          <w:spacing w:val="1"/>
          <w:vertAlign w:val="baseline"/>
        </w:rPr>
        <w:t> </w:t>
      </w:r>
      <w:r>
        <w:rPr>
          <w:vertAlign w:val="baseline"/>
        </w:rPr>
        <w:t>contains concentrated amount of </w:t>
      </w:r>
      <w:r>
        <w:rPr>
          <w:i/>
          <w:vertAlign w:val="baseline"/>
        </w:rPr>
        <w:t>oleoresin </w:t>
      </w:r>
      <w:r>
        <w:rPr>
          <w:vertAlign w:val="baseline"/>
        </w:rPr>
        <w:t>of high</w:t>
      </w:r>
      <w:r>
        <w:rPr>
          <w:spacing w:val="1"/>
          <w:vertAlign w:val="baseline"/>
        </w:rPr>
        <w:t> </w:t>
      </w:r>
      <w:r>
        <w:rPr>
          <w:vertAlign w:val="baseline"/>
        </w:rPr>
        <w:t>commercial value. The agar formation on the wood</w:t>
      </w:r>
      <w:r>
        <w:rPr>
          <w:spacing w:val="-47"/>
          <w:vertAlign w:val="baseline"/>
        </w:rPr>
        <w:t> </w:t>
      </w:r>
      <w:r>
        <w:rPr>
          <w:vertAlign w:val="baseline"/>
        </w:rPr>
        <w:t>makes it more valid in market for its aroma. It has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suggested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some</w:t>
      </w:r>
      <w:r>
        <w:rPr>
          <w:spacing w:val="1"/>
          <w:vertAlign w:val="baseline"/>
        </w:rPr>
        <w:t> </w:t>
      </w:r>
      <w:r>
        <w:rPr>
          <w:vertAlign w:val="baseline"/>
        </w:rPr>
        <w:t>fungal</w:t>
      </w:r>
      <w:r>
        <w:rPr>
          <w:spacing w:val="1"/>
          <w:vertAlign w:val="baseline"/>
        </w:rPr>
        <w:t> </w:t>
      </w:r>
      <w:r>
        <w:rPr>
          <w:vertAlign w:val="baseline"/>
        </w:rPr>
        <w:t>infection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-47"/>
          <w:vertAlign w:val="baseline"/>
        </w:rPr>
        <w:t> </w:t>
      </w:r>
      <w:r>
        <w:rPr>
          <w:vertAlign w:val="baseline"/>
        </w:rPr>
        <w:t>required for formation of agar (Fig. 01c). The fungi</w:t>
      </w:r>
      <w:r>
        <w:rPr>
          <w:spacing w:val="-47"/>
          <w:vertAlign w:val="baseline"/>
        </w:rPr>
        <w:t> </w:t>
      </w:r>
      <w:r>
        <w:rPr>
          <w:vertAlign w:val="baseline"/>
        </w:rPr>
        <w:t>associated with agar formation were isolated and</w:t>
      </w:r>
      <w:r>
        <w:rPr>
          <w:spacing w:val="1"/>
          <w:vertAlign w:val="baseline"/>
        </w:rPr>
        <w:t> </w:t>
      </w:r>
      <w:r>
        <w:rPr>
          <w:vertAlign w:val="baseline"/>
        </w:rPr>
        <w:t>identified as </w:t>
      </w:r>
      <w:r>
        <w:rPr>
          <w:i/>
          <w:vertAlign w:val="baseline"/>
        </w:rPr>
        <w:t>Aspergillus </w:t>
      </w:r>
      <w:r>
        <w:rPr>
          <w:vertAlign w:val="baseline"/>
        </w:rPr>
        <w:t>sp., </w:t>
      </w:r>
      <w:r>
        <w:rPr>
          <w:i/>
          <w:vertAlign w:val="baseline"/>
        </w:rPr>
        <w:t>Penicillium </w:t>
      </w:r>
      <w:r>
        <w:rPr>
          <w:vertAlign w:val="baseline"/>
        </w:rPr>
        <w:t>sp., and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Fusarium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species.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many</w:t>
      </w:r>
      <w:r>
        <w:rPr>
          <w:spacing w:val="1"/>
          <w:vertAlign w:val="baseline"/>
        </w:rPr>
        <w:t> </w:t>
      </w:r>
      <w:r>
        <w:rPr>
          <w:vertAlign w:val="baseline"/>
        </w:rPr>
        <w:t>biological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activities</w:t>
      </w:r>
      <w:r>
        <w:rPr>
          <w:spacing w:val="1"/>
          <w:vertAlign w:val="baseline"/>
        </w:rPr>
        <w:t> </w:t>
      </w:r>
      <w:r>
        <w:rPr>
          <w:vertAlign w:val="baseline"/>
        </w:rPr>
        <w:t>like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rheumatism,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stimulant,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liver</w:t>
      </w:r>
      <w:r>
        <w:rPr>
          <w:spacing w:val="1"/>
          <w:vertAlign w:val="baseline"/>
        </w:rPr>
        <w:t> </w:t>
      </w:r>
      <w:r>
        <w:rPr>
          <w:vertAlign w:val="baseline"/>
        </w:rPr>
        <w:t>tonic,</w:t>
      </w:r>
      <w:r>
        <w:rPr>
          <w:spacing w:val="1"/>
          <w:vertAlign w:val="baseline"/>
        </w:rPr>
        <w:t> </w:t>
      </w:r>
      <w:r>
        <w:rPr>
          <w:vertAlign w:val="baseline"/>
        </w:rPr>
        <w:t>carminative, tonic for pregnant women, palpitation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heart,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wood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proven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its</w:t>
      </w:r>
      <w:r>
        <w:rPr>
          <w:spacing w:val="1"/>
          <w:vertAlign w:val="baseline"/>
        </w:rPr>
        <w:t> </w:t>
      </w:r>
      <w:r>
        <w:rPr>
          <w:vertAlign w:val="baseline"/>
        </w:rPr>
        <w:t>antiallergic</w:t>
      </w:r>
      <w:r>
        <w:rPr>
          <w:vertAlign w:val="superscript"/>
        </w:rPr>
        <w:t>6,7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neuroleptic</w:t>
      </w:r>
      <w:r>
        <w:rPr>
          <w:spacing w:val="1"/>
          <w:vertAlign w:val="baseline"/>
        </w:rPr>
        <w:t> </w:t>
      </w:r>
      <w:r>
        <w:rPr>
          <w:vertAlign w:val="baseline"/>
        </w:rPr>
        <w:t>properties</w:t>
      </w:r>
      <w:r>
        <w:rPr>
          <w:vertAlign w:val="superscript"/>
        </w:rPr>
        <w:t>8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Agarwood has been reported to have aquilochin (a</w:t>
      </w:r>
      <w:r>
        <w:rPr>
          <w:spacing w:val="1"/>
          <w:vertAlign w:val="baseline"/>
        </w:rPr>
        <w:t> </w:t>
      </w:r>
      <w:r>
        <w:rPr>
          <w:vertAlign w:val="baseline"/>
        </w:rPr>
        <w:t>coumarinolignan)</w:t>
      </w:r>
      <w:r>
        <w:rPr>
          <w:vertAlign w:val="superscript"/>
        </w:rPr>
        <w:t>9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liriodenine</w:t>
      </w:r>
      <w:r>
        <w:rPr>
          <w:spacing w:val="1"/>
          <w:vertAlign w:val="baseline"/>
        </w:rPr>
        <w:t> </w:t>
      </w:r>
      <w:r>
        <w:rPr>
          <w:vertAlign w:val="baseline"/>
        </w:rPr>
        <w:t>(an</w:t>
      </w:r>
      <w:r>
        <w:rPr>
          <w:spacing w:val="1"/>
          <w:vertAlign w:val="baseline"/>
        </w:rPr>
        <w:t> </w:t>
      </w:r>
      <w:r>
        <w:rPr>
          <w:vertAlign w:val="baseline"/>
        </w:rPr>
        <w:t>alkaloid)</w:t>
      </w:r>
      <w:r>
        <w:rPr>
          <w:vertAlign w:val="superscript"/>
        </w:rPr>
        <w:t>10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gmelofuran, agarol (novel sesquiterpenes)</w:t>
      </w:r>
      <w:r>
        <w:rPr>
          <w:vertAlign w:val="superscript"/>
        </w:rPr>
        <w:t>11,12</w:t>
      </w:r>
      <w:r>
        <w:rPr>
          <w:vertAlign w:val="baseline"/>
        </w:rPr>
        <w:t> and</w:t>
      </w:r>
      <w:r>
        <w:rPr>
          <w:spacing w:val="1"/>
          <w:vertAlign w:val="baseline"/>
        </w:rPr>
        <w:t> </w:t>
      </w:r>
      <w:r>
        <w:rPr>
          <w:vertAlign w:val="baseline"/>
        </w:rPr>
        <w:t>chromone</w:t>
      </w:r>
      <w:r>
        <w:rPr>
          <w:spacing w:val="1"/>
          <w:vertAlign w:val="baseline"/>
        </w:rPr>
        <w:t> </w:t>
      </w:r>
      <w:r>
        <w:rPr>
          <w:vertAlign w:val="baseline"/>
        </w:rPr>
        <w:t>derivatives</w:t>
      </w:r>
      <w:r>
        <w:rPr>
          <w:vertAlign w:val="superscript"/>
        </w:rPr>
        <w:t>13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Agarospirol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jinkoh-</w:t>
      </w:r>
      <w:r>
        <w:rPr>
          <w:spacing w:val="1"/>
          <w:vertAlign w:val="baseline"/>
        </w:rPr>
        <w:t> </w:t>
      </w:r>
      <w:r>
        <w:rPr>
          <w:vertAlign w:val="baseline"/>
        </w:rPr>
        <w:t>eremal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major</w:t>
      </w:r>
      <w:r>
        <w:rPr>
          <w:spacing w:val="1"/>
          <w:vertAlign w:val="baseline"/>
        </w:rPr>
        <w:t> </w:t>
      </w:r>
      <w:r>
        <w:rPr>
          <w:vertAlign w:val="baseline"/>
        </w:rPr>
        <w:t>chemicals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agarwood oil</w:t>
      </w:r>
      <w:r>
        <w:rPr>
          <w:vertAlign w:val="superscript"/>
        </w:rPr>
        <w:t>14</w:t>
      </w:r>
      <w:r>
        <w:rPr>
          <w:vertAlign w:val="baseline"/>
        </w:rPr>
        <w:t>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240" w:right="40"/>
        <w:jc w:val="both"/>
      </w:pPr>
      <w:r>
        <w:rPr/>
        <w:t>A</w:t>
      </w:r>
      <w:r>
        <w:rPr>
          <w:spacing w:val="1"/>
        </w:rPr>
        <w:t> </w:t>
      </w:r>
      <w:r>
        <w:rPr/>
        <w:t>wide</w:t>
      </w:r>
      <w:r>
        <w:rPr>
          <w:spacing w:val="1"/>
        </w:rPr>
        <w:t> </w:t>
      </w:r>
      <w:r>
        <w:rPr/>
        <w:t>lacuna</w:t>
      </w:r>
      <w:r>
        <w:rPr>
          <w:spacing w:val="1"/>
        </w:rPr>
        <w:t> </w:t>
      </w:r>
      <w:r>
        <w:rPr/>
        <w:t>in the</w:t>
      </w:r>
      <w:r>
        <w:rPr>
          <w:spacing w:val="1"/>
        </w:rPr>
        <w:t> </w:t>
      </w:r>
      <w:r>
        <w:rPr/>
        <w:t>protocol</w:t>
      </w:r>
      <w:r>
        <w:rPr>
          <w:spacing w:val="1"/>
        </w:rPr>
        <w:t> </w:t>
      </w:r>
      <w:r>
        <w:rPr/>
        <w:t>standards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botanical</w:t>
      </w:r>
      <w:r>
        <w:rPr>
          <w:spacing w:val="1"/>
        </w:rPr>
        <w:t> </w:t>
      </w:r>
      <w:r>
        <w:rPr/>
        <w:t>identity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phytochemical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encourages the raw-drug dealers to market many</w:t>
      </w:r>
      <w:r>
        <w:rPr>
          <w:spacing w:val="1"/>
        </w:rPr>
        <w:t> </w:t>
      </w:r>
      <w:r>
        <w:rPr/>
        <w:t>country-woods under the name of Agarwood. The</w:t>
      </w:r>
      <w:r>
        <w:rPr>
          <w:spacing w:val="1"/>
        </w:rPr>
        <w:t> </w:t>
      </w:r>
      <w:r>
        <w:rPr/>
        <w:t>source</w:t>
      </w:r>
      <w:r>
        <w:rPr>
          <w:spacing w:val="1"/>
        </w:rPr>
        <w:t> </w:t>
      </w:r>
      <w:r>
        <w:rPr/>
        <w:t>seems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remain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controversial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confused state especially the botanical identity and</w:t>
      </w:r>
      <w:r>
        <w:rPr>
          <w:spacing w:val="1"/>
        </w:rPr>
        <w:t> </w:t>
      </w:r>
      <w:r>
        <w:rPr/>
        <w:t>genuineness of the original</w:t>
      </w:r>
      <w:r>
        <w:rPr>
          <w:spacing w:val="1"/>
        </w:rPr>
        <w:t> </w:t>
      </w:r>
      <w:r>
        <w:rPr/>
        <w:t>drug land</w:t>
      </w:r>
      <w:r>
        <w:rPr>
          <w:spacing w:val="1"/>
        </w:rPr>
        <w:t> </w:t>
      </w:r>
      <w:r>
        <w:rPr/>
        <w:t>us in still</w:t>
      </w:r>
      <w:r>
        <w:rPr>
          <w:spacing w:val="1"/>
        </w:rPr>
        <w:t> </w:t>
      </w:r>
      <w:r>
        <w:rPr/>
        <w:t>more state of bewildering and paradox. Under this</w:t>
      </w:r>
      <w:r>
        <w:rPr>
          <w:spacing w:val="1"/>
        </w:rPr>
        <w:t> </w:t>
      </w:r>
      <w:r>
        <w:rPr/>
        <w:t>backdrop, it was found worthy to contemplate on</w:t>
      </w:r>
      <w:r>
        <w:rPr>
          <w:spacing w:val="1"/>
        </w:rPr>
        <w:t> </w:t>
      </w:r>
      <w:r>
        <w:rPr/>
        <w:t>various pharmacognostic</w:t>
      </w:r>
      <w:r>
        <w:rPr>
          <w:spacing w:val="1"/>
        </w:rPr>
        <w:t> </w:t>
      </w:r>
      <w:r>
        <w:rPr/>
        <w:t>aspects of the</w:t>
      </w:r>
      <w:r>
        <w:rPr>
          <w:spacing w:val="1"/>
        </w:rPr>
        <w:t> </w:t>
      </w:r>
      <w:r>
        <w:rPr/>
        <w:t>wood</w:t>
      </w:r>
      <w:r>
        <w:rPr>
          <w:spacing w:val="50"/>
        </w:rPr>
        <w:t> </w:t>
      </w:r>
      <w:r>
        <w:rPr/>
        <w:t>and</w:t>
      </w:r>
      <w:r>
        <w:rPr>
          <w:spacing w:val="-47"/>
        </w:rPr>
        <w:t> </w:t>
      </w:r>
      <w:r>
        <w:rPr/>
        <w:t>to contribute definite protocol on the Agarwood.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include</w:t>
      </w:r>
      <w:r>
        <w:rPr>
          <w:spacing w:val="1"/>
        </w:rPr>
        <w:t> </w:t>
      </w:r>
      <w:r>
        <w:rPr/>
        <w:t>macroscopic,</w:t>
      </w:r>
      <w:r>
        <w:rPr>
          <w:spacing w:val="1"/>
        </w:rPr>
        <w:t> </w:t>
      </w:r>
      <w:r>
        <w:rPr/>
        <w:t>microscopic,</w:t>
      </w:r>
      <w:r>
        <w:rPr>
          <w:spacing w:val="1"/>
        </w:rPr>
        <w:t> </w:t>
      </w:r>
      <w:r>
        <w:rPr/>
        <w:t>histochemical</w:t>
      </w:r>
      <w:r>
        <w:rPr>
          <w:spacing w:val="1"/>
        </w:rPr>
        <w:t> </w:t>
      </w:r>
      <w:r>
        <w:rPr/>
        <w:t>studies,</w:t>
      </w:r>
      <w:r>
        <w:rPr>
          <w:spacing w:val="1"/>
        </w:rPr>
        <w:t> </w:t>
      </w:r>
      <w:r>
        <w:rPr/>
        <w:t>fluorescence</w:t>
      </w:r>
      <w:r>
        <w:rPr>
          <w:spacing w:val="1"/>
        </w:rPr>
        <w:t> </w:t>
      </w:r>
      <w:r>
        <w:rPr/>
        <w:t>analysis, preliminary phytochemical screening, and</w:t>
      </w:r>
      <w:r>
        <w:rPr>
          <w:spacing w:val="-47"/>
        </w:rPr>
        <w:t> </w:t>
      </w:r>
      <w:r>
        <w:rPr/>
        <w:t>physico – chemical constants on the wood of the</w:t>
      </w:r>
      <w:r>
        <w:rPr>
          <w:spacing w:val="1"/>
        </w:rPr>
        <w:t> </w:t>
      </w:r>
      <w:r>
        <w:rPr/>
        <w:t>source</w:t>
      </w:r>
      <w:r>
        <w:rPr>
          <w:spacing w:val="-1"/>
        </w:rPr>
        <w:t> </w:t>
      </w:r>
      <w:r>
        <w:rPr/>
        <w:t>taxon.</w:t>
      </w:r>
    </w:p>
    <w:p>
      <w:pPr>
        <w:pStyle w:val="Heading2"/>
        <w:spacing w:before="113"/>
        <w:jc w:val="both"/>
      </w:pPr>
      <w:r>
        <w:rPr>
          <w:b w:val="0"/>
        </w:rPr>
        <w:br w:type="column"/>
      </w:r>
      <w:r>
        <w:rPr/>
        <w:t>Materials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methods</w:t>
      </w:r>
    </w:p>
    <w:p>
      <w:pPr>
        <w:pStyle w:val="BodyText"/>
        <w:spacing w:line="276" w:lineRule="auto" w:before="34"/>
        <w:ind w:left="240" w:right="220"/>
        <w:jc w:val="both"/>
      </w:pPr>
      <w:r>
        <w:rPr/>
        <w:t>Authentic</w:t>
      </w:r>
      <w:r>
        <w:rPr>
          <w:spacing w:val="1"/>
        </w:rPr>
        <w:t> </w:t>
      </w:r>
      <w:r>
        <w:rPr/>
        <w:t>wood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A.</w:t>
      </w:r>
      <w:r>
        <w:rPr>
          <w:i/>
          <w:spacing w:val="1"/>
        </w:rPr>
        <w:t> </w:t>
      </w:r>
      <w:r>
        <w:rPr>
          <w:i/>
        </w:rPr>
        <w:t>malaccensis</w:t>
      </w:r>
      <w:r>
        <w:rPr>
          <w:i/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procured from Assam, through Dr. A.B.D. Selvam,</w:t>
      </w:r>
      <w:r>
        <w:rPr>
          <w:spacing w:val="1"/>
        </w:rPr>
        <w:t> </w:t>
      </w:r>
      <w:r>
        <w:rPr/>
        <w:t>Scientist, Botanical Survey of India, Calcutta. The</w:t>
      </w:r>
      <w:r>
        <w:rPr>
          <w:spacing w:val="1"/>
        </w:rPr>
        <w:t> </w:t>
      </w:r>
      <w:r>
        <w:rPr/>
        <w:t>voucher</w:t>
      </w:r>
      <w:r>
        <w:rPr>
          <w:spacing w:val="1"/>
        </w:rPr>
        <w:t> </w:t>
      </w:r>
      <w:r>
        <w:rPr/>
        <w:t>specimen</w:t>
      </w:r>
      <w:r>
        <w:rPr>
          <w:spacing w:val="1"/>
        </w:rPr>
        <w:t> </w:t>
      </w:r>
      <w:r>
        <w:rPr/>
        <w:t>studied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deposited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CSMDRIA, Chennai.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90" w:val="left" w:leader="none"/>
        </w:tabs>
        <w:spacing w:line="276" w:lineRule="auto" w:before="0" w:after="0"/>
        <w:ind w:left="240" w:right="221" w:firstLine="0"/>
        <w:jc w:val="both"/>
        <w:rPr>
          <w:sz w:val="20"/>
        </w:rPr>
      </w:pPr>
      <w:r>
        <w:rPr>
          <w:sz w:val="20"/>
        </w:rPr>
        <w:t>Macroscopic and</w:t>
      </w:r>
      <w:r>
        <w:rPr>
          <w:spacing w:val="1"/>
          <w:sz w:val="20"/>
        </w:rPr>
        <w:t> </w:t>
      </w:r>
      <w:r>
        <w:rPr>
          <w:sz w:val="20"/>
        </w:rPr>
        <w:t>microscopic features for the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sample were carried out by </w:t>
      </w:r>
      <w:r>
        <w:rPr>
          <w:sz w:val="20"/>
        </w:rPr>
        <w:t>standard methods</w:t>
      </w:r>
      <w:r>
        <w:rPr>
          <w:sz w:val="20"/>
          <w:vertAlign w:val="superscript"/>
        </w:rPr>
        <w:t>15</w:t>
      </w:r>
      <w:r>
        <w:rPr>
          <w:sz w:val="20"/>
          <w:vertAlign w:val="baseline"/>
        </w:rPr>
        <w:t>. The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microscopic features of the sample were collected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identified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using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monographs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‘Indian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Woods’</w:t>
      </w:r>
      <w:r>
        <w:rPr>
          <w:sz w:val="20"/>
          <w:vertAlign w:val="superscript"/>
        </w:rPr>
        <w:t>16</w:t>
      </w:r>
      <w:r>
        <w:rPr>
          <w:sz w:val="20"/>
          <w:vertAlign w:val="baseline"/>
        </w:rPr>
        <w:t>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Botanical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binomials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family details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of the wood sample were traced with the help 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Floras</w:t>
      </w:r>
      <w:r>
        <w:rPr>
          <w:sz w:val="20"/>
          <w:vertAlign w:val="superscript"/>
        </w:rPr>
        <w:t>17,18</w:t>
      </w:r>
      <w:r>
        <w:rPr>
          <w:sz w:val="20"/>
          <w:vertAlign w:val="baseline"/>
        </w:rPr>
        <w:t>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Certain anatomical characters relied 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diagnosis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wood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tissues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listed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standard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texts</w:t>
      </w:r>
      <w:r>
        <w:rPr>
          <w:sz w:val="20"/>
          <w:vertAlign w:val="superscript"/>
        </w:rPr>
        <w:t>19,20</w:t>
      </w:r>
      <w:r>
        <w:rPr>
          <w:sz w:val="20"/>
          <w:vertAlign w:val="baseline"/>
        </w:rPr>
        <w:t>.</w:t>
      </w:r>
    </w:p>
    <w:p>
      <w:pPr>
        <w:pStyle w:val="BodyText"/>
        <w:spacing w:line="276" w:lineRule="auto" w:before="1"/>
        <w:ind w:left="240" w:right="219"/>
        <w:jc w:val="both"/>
      </w:pPr>
      <w:r>
        <w:rPr/>
        <w:t>Microscopic</w:t>
      </w:r>
      <w:r>
        <w:rPr>
          <w:spacing w:val="1"/>
        </w:rPr>
        <w:t> </w:t>
      </w:r>
      <w:r>
        <w:rPr/>
        <w:t>descriptions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tissue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supplemented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micrographs</w:t>
      </w:r>
      <w:r>
        <w:rPr>
          <w:spacing w:val="1"/>
        </w:rPr>
        <w:t> </w:t>
      </w:r>
      <w:r>
        <w:rPr/>
        <w:t>wherever</w:t>
      </w:r>
      <w:r>
        <w:rPr>
          <w:spacing w:val="-47"/>
        </w:rPr>
        <w:t> </w:t>
      </w:r>
      <w:r>
        <w:rPr/>
        <w:t>necessary. Photographs of different magnifications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Nikon</w:t>
      </w:r>
      <w:r>
        <w:rPr>
          <w:spacing w:val="1"/>
        </w:rPr>
        <w:t> </w:t>
      </w:r>
      <w:r>
        <w:rPr/>
        <w:t>Labhot</w:t>
      </w:r>
      <w:r>
        <w:rPr>
          <w:spacing w:val="1"/>
        </w:rPr>
        <w:t> </w:t>
      </w:r>
      <w:r>
        <w:rPr/>
        <w:t>2</w:t>
      </w:r>
      <w:r>
        <w:rPr>
          <w:spacing w:val="50"/>
        </w:rPr>
        <w:t> </w:t>
      </w:r>
      <w:r>
        <w:rPr/>
        <w:t>Microscopic</w:t>
      </w:r>
      <w:r>
        <w:rPr>
          <w:spacing w:val="1"/>
        </w:rPr>
        <w:t> </w:t>
      </w:r>
      <w:r>
        <w:rPr/>
        <w:t>Unit.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observations</w:t>
      </w:r>
      <w:r>
        <w:rPr>
          <w:spacing w:val="1"/>
        </w:rPr>
        <w:t> </w:t>
      </w:r>
      <w:r>
        <w:rPr/>
        <w:t>bright</w:t>
      </w:r>
      <w:r>
        <w:rPr>
          <w:spacing w:val="1"/>
        </w:rPr>
        <w:t> </w:t>
      </w:r>
      <w:r>
        <w:rPr/>
        <w:t>field</w:t>
      </w:r>
      <w:r>
        <w:rPr>
          <w:spacing w:val="50"/>
        </w:rPr>
        <w:t> </w:t>
      </w:r>
      <w:r>
        <w:rPr/>
        <w:t>was</w:t>
      </w:r>
      <w:r>
        <w:rPr>
          <w:spacing w:val="1"/>
        </w:rPr>
        <w:t> </w:t>
      </w:r>
      <w:r>
        <w:rPr/>
        <w:t>used. For the study of crystals, starch grains and</w:t>
      </w:r>
      <w:r>
        <w:rPr>
          <w:spacing w:val="1"/>
        </w:rPr>
        <w:t> </w:t>
      </w:r>
      <w:r>
        <w:rPr/>
        <w:t>lignified cells, polarized light was employed. Since</w:t>
      </w:r>
      <w:r>
        <w:rPr>
          <w:spacing w:val="1"/>
        </w:rPr>
        <w:t> </w:t>
      </w:r>
      <w:r>
        <w:rPr/>
        <w:t>these structures have birefringent property, under</w:t>
      </w:r>
      <w:r>
        <w:rPr>
          <w:spacing w:val="1"/>
        </w:rPr>
        <w:t> </w:t>
      </w:r>
      <w:r>
        <w:rPr/>
        <w:t>polarized</w:t>
      </w:r>
      <w:r>
        <w:rPr>
          <w:spacing w:val="1"/>
        </w:rPr>
        <w:t> </w:t>
      </w:r>
      <w:r>
        <w:rPr/>
        <w:t>light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appear</w:t>
      </w:r>
      <w:r>
        <w:rPr>
          <w:spacing w:val="1"/>
        </w:rPr>
        <w:t> </w:t>
      </w:r>
      <w:r>
        <w:rPr/>
        <w:t>bright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dark</w:t>
      </w:r>
      <w:r>
        <w:rPr>
          <w:spacing w:val="1"/>
        </w:rPr>
        <w:t> </w:t>
      </w:r>
      <w:r>
        <w:rPr/>
        <w:t>background.</w:t>
      </w:r>
      <w:r>
        <w:rPr>
          <w:spacing w:val="1"/>
        </w:rPr>
        <w:t> </w:t>
      </w:r>
      <w:r>
        <w:rPr/>
        <w:t>Magnifications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figures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indicated by the Scale – bars. Descriptive terms of</w:t>
      </w:r>
      <w:r>
        <w:rPr>
          <w:spacing w:val="1"/>
        </w:rPr>
        <w:t> </w:t>
      </w:r>
      <w:r>
        <w:rPr/>
        <w:t>the anatomical features are as given in the standard</w:t>
      </w:r>
      <w:r>
        <w:rPr>
          <w:spacing w:val="1"/>
        </w:rPr>
        <w:t> </w:t>
      </w:r>
      <w:r>
        <w:rPr/>
        <w:t>anatomy</w:t>
      </w:r>
      <w:r>
        <w:rPr>
          <w:spacing w:val="-2"/>
        </w:rPr>
        <w:t> </w:t>
      </w:r>
      <w:r>
        <w:rPr/>
        <w:t>books</w:t>
      </w:r>
      <w:r>
        <w:rPr>
          <w:vertAlign w:val="superscript"/>
        </w:rPr>
        <w:t>21</w:t>
      </w:r>
      <w:r>
        <w:rPr>
          <w:vertAlign w:val="baseline"/>
        </w:rPr>
        <w:t>.</w:t>
      </w:r>
    </w:p>
    <w:p>
      <w:pPr>
        <w:pStyle w:val="ListParagraph"/>
        <w:numPr>
          <w:ilvl w:val="0"/>
          <w:numId w:val="1"/>
        </w:numPr>
        <w:tabs>
          <w:tab w:pos="485" w:val="left" w:leader="none"/>
        </w:tabs>
        <w:spacing w:line="276" w:lineRule="auto" w:before="1" w:after="0"/>
        <w:ind w:left="240" w:right="224" w:firstLine="0"/>
        <w:jc w:val="both"/>
        <w:rPr>
          <w:sz w:val="20"/>
        </w:rPr>
      </w:pPr>
      <w:r>
        <w:rPr>
          <w:sz w:val="20"/>
        </w:rPr>
        <w:t>The histochemical studies were carried out 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sample</w:t>
      </w:r>
      <w:r>
        <w:rPr>
          <w:spacing w:val="1"/>
          <w:sz w:val="20"/>
        </w:rPr>
        <w:t> </w:t>
      </w:r>
      <w:r>
        <w:rPr>
          <w:sz w:val="20"/>
        </w:rPr>
        <w:t>tissues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microphotographs</w:t>
      </w:r>
      <w:r>
        <w:rPr>
          <w:spacing w:val="1"/>
          <w:sz w:val="20"/>
        </w:rPr>
        <w:t> </w:t>
      </w:r>
      <w:r>
        <w:rPr>
          <w:sz w:val="20"/>
        </w:rPr>
        <w:t>were</w:t>
      </w:r>
      <w:r>
        <w:rPr>
          <w:spacing w:val="1"/>
          <w:sz w:val="20"/>
        </w:rPr>
        <w:t> </w:t>
      </w:r>
      <w:r>
        <w:rPr>
          <w:sz w:val="20"/>
        </w:rPr>
        <w:t>taken</w:t>
      </w:r>
      <w:r>
        <w:rPr>
          <w:sz w:val="20"/>
          <w:vertAlign w:val="superscript"/>
        </w:rPr>
        <w:t>22</w:t>
      </w:r>
      <w:r>
        <w:rPr>
          <w:sz w:val="20"/>
          <w:vertAlign w:val="baseline"/>
        </w:rPr>
        <w:t>.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</w:tabs>
        <w:spacing w:line="276" w:lineRule="auto" w:before="0" w:after="0"/>
        <w:ind w:left="240" w:right="223" w:firstLine="0"/>
        <w:jc w:val="both"/>
        <w:rPr>
          <w:sz w:val="20"/>
        </w:rPr>
      </w:pPr>
      <w:r>
        <w:rPr>
          <w:sz w:val="20"/>
        </w:rPr>
        <w:t>The fluorescence analysis for the wood powder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treatment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powder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various</w:t>
      </w:r>
      <w:r>
        <w:rPr>
          <w:spacing w:val="1"/>
          <w:sz w:val="20"/>
        </w:rPr>
        <w:t> </w:t>
      </w:r>
      <w:r>
        <w:rPr>
          <w:sz w:val="20"/>
        </w:rPr>
        <w:t>solvents</w:t>
      </w:r>
      <w:r>
        <w:rPr>
          <w:spacing w:val="1"/>
          <w:sz w:val="20"/>
        </w:rPr>
        <w:t> </w:t>
      </w:r>
      <w:r>
        <w:rPr>
          <w:sz w:val="20"/>
        </w:rPr>
        <w:t>under UV</w:t>
      </w:r>
      <w:r>
        <w:rPr>
          <w:spacing w:val="-1"/>
          <w:sz w:val="20"/>
        </w:rPr>
        <w:t> </w:t>
      </w:r>
      <w:r>
        <w:rPr>
          <w:sz w:val="20"/>
        </w:rPr>
        <w:t>light</w:t>
      </w:r>
      <w:r>
        <w:rPr>
          <w:spacing w:val="-1"/>
          <w:sz w:val="20"/>
        </w:rPr>
        <w:t> </w:t>
      </w:r>
      <w:r>
        <w:rPr>
          <w:sz w:val="20"/>
        </w:rPr>
        <w:t>(254 nm)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carried out</w:t>
      </w:r>
      <w:r>
        <w:rPr>
          <w:b/>
          <w:sz w:val="20"/>
          <w:vertAlign w:val="superscript"/>
        </w:rPr>
        <w:t>23</w:t>
      </w:r>
      <w:r>
        <w:rPr>
          <w:sz w:val="20"/>
          <w:vertAlign w:val="baseline"/>
        </w:rPr>
        <w:t>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240" w:right="221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alcoholic</w:t>
      </w:r>
      <w:r>
        <w:rPr>
          <w:spacing w:val="1"/>
          <w:sz w:val="20"/>
        </w:rPr>
        <w:t> </w:t>
      </w:r>
      <w:r>
        <w:rPr>
          <w:sz w:val="20"/>
        </w:rPr>
        <w:t>extract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sample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subjected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qualitative</w:t>
      </w:r>
      <w:r>
        <w:rPr>
          <w:spacing w:val="1"/>
          <w:sz w:val="20"/>
        </w:rPr>
        <w:t> </w:t>
      </w:r>
      <w:r>
        <w:rPr>
          <w:sz w:val="20"/>
        </w:rPr>
        <w:t>phytochemical</w:t>
      </w:r>
      <w:r>
        <w:rPr>
          <w:spacing w:val="1"/>
          <w:sz w:val="20"/>
        </w:rPr>
        <w:t> </w:t>
      </w:r>
      <w:r>
        <w:rPr>
          <w:sz w:val="20"/>
        </w:rPr>
        <w:t>analysis</w:t>
      </w:r>
      <w:r>
        <w:rPr>
          <w:sz w:val="20"/>
          <w:vertAlign w:val="superscript"/>
        </w:rPr>
        <w:t>24,25,26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using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standard procedures.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76" w:lineRule="auto" w:before="0" w:after="0"/>
        <w:ind w:left="240" w:right="224" w:firstLine="0"/>
        <w:jc w:val="both"/>
        <w:rPr>
          <w:sz w:val="20"/>
        </w:rPr>
      </w:pPr>
      <w:r>
        <w:rPr>
          <w:sz w:val="20"/>
        </w:rPr>
        <w:t>Physico-chemical constants for the sample were</w:t>
      </w:r>
      <w:r>
        <w:rPr>
          <w:spacing w:val="1"/>
          <w:sz w:val="20"/>
        </w:rPr>
        <w:t> </w:t>
      </w:r>
      <w:r>
        <w:rPr>
          <w:sz w:val="20"/>
        </w:rPr>
        <w:t>also found using</w:t>
      </w:r>
      <w:r>
        <w:rPr>
          <w:spacing w:val="-2"/>
          <w:sz w:val="20"/>
        </w:rPr>
        <w:t> </w:t>
      </w:r>
      <w:r>
        <w:rPr>
          <w:sz w:val="20"/>
        </w:rPr>
        <w:t>standard</w:t>
      </w:r>
      <w:r>
        <w:rPr>
          <w:spacing w:val="3"/>
          <w:sz w:val="20"/>
        </w:rPr>
        <w:t> </w:t>
      </w:r>
      <w:r>
        <w:rPr>
          <w:sz w:val="20"/>
        </w:rPr>
        <w:t>methods</w:t>
      </w:r>
      <w:r>
        <w:rPr>
          <w:sz w:val="20"/>
          <w:vertAlign w:val="superscript"/>
        </w:rPr>
        <w:t>27,28</w:t>
      </w:r>
      <w:r>
        <w:rPr>
          <w:sz w:val="20"/>
          <w:vertAlign w:val="baseline"/>
        </w:rPr>
        <w:t>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  <w:spacing w:before="1"/>
        <w:jc w:val="both"/>
      </w:pPr>
      <w:r>
        <w:rPr/>
        <w:t>Results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discussion</w:t>
      </w:r>
    </w:p>
    <w:p>
      <w:pPr>
        <w:pStyle w:val="Heading3"/>
        <w:spacing w:before="39"/>
      </w:pPr>
      <w:r>
        <w:rPr/>
        <w:t>External</w:t>
      </w:r>
      <w:r>
        <w:rPr>
          <w:spacing w:val="-3"/>
        </w:rPr>
        <w:t> </w:t>
      </w:r>
      <w:r>
        <w:rPr/>
        <w:t>Profile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Plant</w:t>
      </w:r>
    </w:p>
    <w:p>
      <w:pPr>
        <w:pStyle w:val="BodyText"/>
        <w:spacing w:line="276" w:lineRule="auto" w:before="32"/>
        <w:ind w:left="240" w:right="218"/>
        <w:jc w:val="both"/>
      </w:pPr>
      <w:r>
        <w:rPr>
          <w:i/>
        </w:rPr>
        <w:t>A. malaccensis </w:t>
      </w:r>
      <w:r>
        <w:rPr/>
        <w:t>is a large evergreen tree with thin</w:t>
      </w:r>
      <w:r>
        <w:rPr>
          <w:spacing w:val="1"/>
        </w:rPr>
        <w:t> </w:t>
      </w:r>
      <w:r>
        <w:rPr/>
        <w:t>bark, 18-21m sometimes upto 40m in height, 1.5 -</w:t>
      </w:r>
      <w:r>
        <w:rPr>
          <w:spacing w:val="1"/>
        </w:rPr>
        <w:t> </w:t>
      </w:r>
      <w:r>
        <w:rPr/>
        <w:t>2.5m in diameter with a moderately straight and</w:t>
      </w:r>
      <w:r>
        <w:rPr>
          <w:spacing w:val="1"/>
        </w:rPr>
        <w:t> </w:t>
      </w:r>
      <w:r>
        <w:rPr/>
        <w:t>often fluted stem. The tree occurs commonly on the</w:t>
      </w:r>
      <w:r>
        <w:rPr>
          <w:spacing w:val="-47"/>
        </w:rPr>
        <w:t> </w:t>
      </w:r>
      <w:r>
        <w:rPr/>
        <w:t>low hills of the borders of Assam, Meghalaya and</w:t>
      </w:r>
      <w:r>
        <w:rPr>
          <w:spacing w:val="1"/>
        </w:rPr>
        <w:t> </w:t>
      </w:r>
      <w:r>
        <w:rPr/>
        <w:t>Bangladesh; it also occurs in Burma.</w:t>
      </w:r>
      <w:r>
        <w:rPr>
          <w:spacing w:val="50"/>
        </w:rPr>
        <w:t> </w:t>
      </w:r>
      <w:r>
        <w:rPr/>
        <w:t>Leaves 5-9</w:t>
      </w:r>
      <w:r>
        <w:rPr>
          <w:spacing w:val="1"/>
        </w:rPr>
        <w:t> </w:t>
      </w:r>
      <w:r>
        <w:rPr/>
        <w:t>cm long,</w:t>
      </w:r>
      <w:r>
        <w:rPr>
          <w:spacing w:val="1"/>
        </w:rPr>
        <w:t> </w:t>
      </w:r>
      <w:r>
        <w:rPr/>
        <w:t>thinly coriaceous,</w:t>
      </w:r>
      <w:r>
        <w:rPr>
          <w:spacing w:val="1"/>
        </w:rPr>
        <w:t> </w:t>
      </w:r>
      <w:r>
        <w:rPr/>
        <w:t>oblong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lanceolate,</w:t>
      </w:r>
      <w:r>
        <w:rPr>
          <w:spacing w:val="1"/>
        </w:rPr>
        <w:t> </w:t>
      </w:r>
      <w:r>
        <w:rPr/>
        <w:t>flowers</w:t>
      </w:r>
      <w:r>
        <w:rPr>
          <w:spacing w:val="15"/>
        </w:rPr>
        <w:t> </w:t>
      </w:r>
      <w:r>
        <w:rPr/>
        <w:t>white</w:t>
      </w:r>
      <w:r>
        <w:rPr>
          <w:spacing w:val="14"/>
        </w:rPr>
        <w:t> </w:t>
      </w:r>
      <w:r>
        <w:rPr/>
        <w:t>or</w:t>
      </w:r>
      <w:r>
        <w:rPr>
          <w:spacing w:val="14"/>
        </w:rPr>
        <w:t> </w:t>
      </w:r>
      <w:r>
        <w:rPr/>
        <w:t>green</w:t>
      </w:r>
      <w:r>
        <w:rPr>
          <w:spacing w:val="13"/>
        </w:rPr>
        <w:t> </w:t>
      </w:r>
      <w:r>
        <w:rPr/>
        <w:t>or</w:t>
      </w:r>
      <w:r>
        <w:rPr>
          <w:spacing w:val="14"/>
        </w:rPr>
        <w:t> </w:t>
      </w:r>
      <w:r>
        <w:rPr/>
        <w:t>dirty</w:t>
      </w:r>
      <w:r>
        <w:rPr>
          <w:spacing w:val="15"/>
        </w:rPr>
        <w:t> </w:t>
      </w:r>
      <w:r>
        <w:rPr/>
        <w:t>yellow</w:t>
      </w:r>
      <w:r>
        <w:rPr>
          <w:spacing w:val="11"/>
        </w:rPr>
        <w:t> </w:t>
      </w:r>
      <w:r>
        <w:rPr/>
        <w:t>in</w:t>
      </w:r>
      <w:r>
        <w:rPr>
          <w:spacing w:val="13"/>
        </w:rPr>
        <w:t> </w:t>
      </w:r>
      <w:r>
        <w:rPr/>
        <w:t>terminal,</w:t>
      </w:r>
    </w:p>
    <w:p>
      <w:pPr>
        <w:spacing w:after="0" w:line="276" w:lineRule="auto"/>
        <w:jc w:val="both"/>
        <w:sectPr>
          <w:footerReference w:type="default" r:id="rId10"/>
          <w:footerReference w:type="even" r:id="rId11"/>
          <w:pgSz w:w="11910" w:h="16840"/>
          <w:pgMar w:footer="748" w:header="722" w:top="1320" w:bottom="940" w:left="1200" w:right="1220"/>
          <w:cols w:num="2" w:equalWidth="0">
            <w:col w:w="4434" w:space="438"/>
            <w:col w:w="4618"/>
          </w:cols>
        </w:sectPr>
      </w:pPr>
    </w:p>
    <w:p>
      <w:pPr>
        <w:pStyle w:val="BodyText"/>
        <w:spacing w:line="276" w:lineRule="auto" w:before="110"/>
        <w:ind w:left="240" w:right="38"/>
        <w:jc w:val="both"/>
      </w:pPr>
      <w:r>
        <w:rPr/>
        <w:t>sessile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shortly</w:t>
      </w:r>
      <w:r>
        <w:rPr>
          <w:spacing w:val="1"/>
        </w:rPr>
        <w:t> </w:t>
      </w:r>
      <w:r>
        <w:rPr/>
        <w:t>peduncled,</w:t>
      </w:r>
      <w:r>
        <w:rPr>
          <w:spacing w:val="1"/>
        </w:rPr>
        <w:t> </w:t>
      </w:r>
      <w:r>
        <w:rPr/>
        <w:t>umbellate</w:t>
      </w:r>
      <w:r>
        <w:rPr>
          <w:spacing w:val="1"/>
        </w:rPr>
        <w:t> </w:t>
      </w:r>
      <w:r>
        <w:rPr/>
        <w:t>cymes</w:t>
      </w:r>
      <w:r>
        <w:rPr>
          <w:vertAlign w:val="superscript"/>
        </w:rPr>
        <w:t>29</w:t>
      </w:r>
      <w:r>
        <w:rPr>
          <w:spacing w:val="1"/>
          <w:vertAlign w:val="baseline"/>
        </w:rPr>
        <w:t> </w:t>
      </w:r>
      <w:r>
        <w:rPr>
          <w:vertAlign w:val="baseline"/>
        </w:rPr>
        <w:t>(Fig. 01).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numPr>
          <w:ilvl w:val="1"/>
          <w:numId w:val="1"/>
        </w:numPr>
        <w:tabs>
          <w:tab w:pos="440" w:val="left" w:leader="none"/>
        </w:tabs>
        <w:spacing w:line="276" w:lineRule="auto" w:before="0" w:after="0"/>
        <w:ind w:left="240" w:right="38" w:firstLine="0"/>
        <w:jc w:val="left"/>
      </w:pPr>
      <w:r>
        <w:rPr/>
        <w:t>Macroscopic and Microscopic studies</w:t>
      </w:r>
      <w:r>
        <w:rPr>
          <w:spacing w:val="1"/>
        </w:rPr>
        <w:t> </w:t>
      </w:r>
      <w:r>
        <w:rPr/>
        <w:t>Exomorphic</w:t>
      </w:r>
      <w:r>
        <w:rPr>
          <w:spacing w:val="41"/>
        </w:rPr>
        <w:t> </w:t>
      </w:r>
      <w:r>
        <w:rPr/>
        <w:t>and</w:t>
      </w:r>
      <w:r>
        <w:rPr>
          <w:spacing w:val="42"/>
        </w:rPr>
        <w:t> </w:t>
      </w:r>
      <w:r>
        <w:rPr/>
        <w:t>Organoleptic</w:t>
      </w:r>
      <w:r>
        <w:rPr>
          <w:spacing w:val="42"/>
        </w:rPr>
        <w:t> </w:t>
      </w:r>
      <w:r>
        <w:rPr/>
        <w:t>Features</w:t>
      </w:r>
      <w:r>
        <w:rPr>
          <w:spacing w:val="42"/>
        </w:rPr>
        <w:t> </w:t>
      </w:r>
      <w:r>
        <w:rPr/>
        <w:t>of</w:t>
      </w:r>
      <w:r>
        <w:rPr>
          <w:spacing w:val="41"/>
        </w:rPr>
        <w:t> </w:t>
      </w:r>
      <w:r>
        <w:rPr/>
        <w:t>the</w:t>
      </w:r>
      <w:r>
        <w:rPr>
          <w:spacing w:val="-47"/>
        </w:rPr>
        <w:t> </w:t>
      </w:r>
      <w:r>
        <w:rPr/>
        <w:t>Wood</w:t>
      </w:r>
      <w:r>
        <w:rPr>
          <w:spacing w:val="-1"/>
        </w:rPr>
        <w:t> </w:t>
      </w:r>
      <w:r>
        <w:rPr/>
        <w:t>Sample</w:t>
      </w:r>
    </w:p>
    <w:p>
      <w:pPr>
        <w:pStyle w:val="BodyText"/>
        <w:spacing w:line="276" w:lineRule="auto"/>
        <w:ind w:left="240" w:right="38"/>
        <w:jc w:val="both"/>
      </w:pPr>
      <w:r>
        <w:rPr/>
        <w:t>The wood is creamy white or yellow (Fig. 02). The</w:t>
      </w:r>
      <w:r>
        <w:rPr>
          <w:spacing w:val="1"/>
        </w:rPr>
        <w:t> </w:t>
      </w:r>
      <w:r>
        <w:rPr/>
        <w:t>wood is soft, light; No characteristic odour, taste,</w:t>
      </w:r>
      <w:r>
        <w:rPr>
          <w:spacing w:val="1"/>
        </w:rPr>
        <w:t> </w:t>
      </w:r>
      <w:r>
        <w:rPr/>
        <w:t>and is smooth to touch. The macroscopic features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/>
        <w:t>tabulated</w:t>
      </w:r>
      <w:r>
        <w:rPr>
          <w:spacing w:val="1"/>
        </w:rPr>
        <w:t> </w:t>
      </w:r>
      <w:r>
        <w:rPr/>
        <w:t>(Table</w:t>
      </w:r>
      <w:r>
        <w:rPr>
          <w:spacing w:val="4"/>
        </w:rPr>
        <w:t> </w:t>
      </w:r>
      <w:r>
        <w:rPr/>
        <w:t>-</w:t>
      </w:r>
      <w:r>
        <w:rPr>
          <w:spacing w:val="-2"/>
        </w:rPr>
        <w:t> </w:t>
      </w:r>
      <w:r>
        <w:rPr/>
        <w:t>01).</w:t>
      </w:r>
    </w:p>
    <w:p>
      <w:pPr>
        <w:pStyle w:val="BodyText"/>
        <w:spacing w:before="10"/>
        <w:rPr>
          <w:sz w:val="22"/>
        </w:rPr>
      </w:pPr>
    </w:p>
    <w:p>
      <w:pPr>
        <w:pStyle w:val="Heading3"/>
        <w:spacing w:before="1"/>
      </w:pPr>
      <w:r>
        <w:rPr/>
        <w:t>Microscopical</w:t>
      </w:r>
      <w:r>
        <w:rPr>
          <w:spacing w:val="-5"/>
        </w:rPr>
        <w:t> </w:t>
      </w:r>
      <w:r>
        <w:rPr/>
        <w:t>Observation</w:t>
      </w:r>
    </w:p>
    <w:p>
      <w:pPr>
        <w:pStyle w:val="BodyText"/>
        <w:spacing w:line="276" w:lineRule="auto" w:before="29"/>
        <w:ind w:left="240" w:right="38"/>
        <w:jc w:val="both"/>
      </w:pPr>
      <w:r>
        <w:rPr>
          <w:b/>
        </w:rPr>
        <w:t>Bark: </w:t>
      </w:r>
      <w:r>
        <w:rPr/>
        <w:t>Bark</w:t>
      </w:r>
      <w:r>
        <w:rPr>
          <w:spacing w:val="1"/>
        </w:rPr>
        <w:t> </w:t>
      </w:r>
      <w:r>
        <w:rPr/>
        <w:t>in TS view (Fig:03.1,2)</w:t>
      </w:r>
      <w:r>
        <w:rPr>
          <w:spacing w:val="1"/>
        </w:rPr>
        <w:t> </w:t>
      </w:r>
      <w:r>
        <w:rPr/>
        <w:t>is wide with</w:t>
      </w:r>
      <w:r>
        <w:rPr>
          <w:spacing w:val="1"/>
        </w:rPr>
        <w:t> </w:t>
      </w:r>
      <w:r>
        <w:rPr/>
        <w:t>smooth</w:t>
      </w:r>
      <w:r>
        <w:rPr>
          <w:spacing w:val="1"/>
        </w:rPr>
        <w:t> </w:t>
      </w:r>
      <w:r>
        <w:rPr/>
        <w:t>surface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homocellular</w:t>
      </w:r>
      <w:r>
        <w:rPr>
          <w:spacing w:val="1"/>
        </w:rPr>
        <w:t> </w:t>
      </w:r>
      <w:r>
        <w:rPr/>
        <w:t>phellem,</w:t>
      </w:r>
      <w:r>
        <w:rPr>
          <w:spacing w:val="1"/>
        </w:rPr>
        <w:t> </w:t>
      </w:r>
      <w:r>
        <w:rPr/>
        <w:t>measuring 200 </w:t>
      </w:r>
      <w:r>
        <w:rPr>
          <w:rFonts w:ascii="Symbol" w:hAnsi="Symbol"/>
        </w:rPr>
        <w:t></w:t>
      </w:r>
      <w:r>
        <w:rPr/>
        <w:t>m wide. Secondary phloem zone is</w:t>
      </w:r>
      <w:r>
        <w:rPr>
          <w:spacing w:val="-47"/>
        </w:rPr>
        <w:t> </w:t>
      </w:r>
      <w:r>
        <w:rPr/>
        <w:t>also</w:t>
      </w:r>
      <w:r>
        <w:rPr>
          <w:spacing w:val="1"/>
        </w:rPr>
        <w:t> </w:t>
      </w:r>
      <w:r>
        <w:rPr/>
        <w:t>wide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continuous</w:t>
      </w:r>
      <w:r>
        <w:rPr>
          <w:spacing w:val="1"/>
        </w:rPr>
        <w:t> </w:t>
      </w:r>
      <w:r>
        <w:rPr/>
        <w:t>comprising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dilated</w:t>
      </w:r>
      <w:r>
        <w:rPr>
          <w:spacing w:val="1"/>
        </w:rPr>
        <w:t> </w:t>
      </w:r>
      <w:r>
        <w:rPr/>
        <w:t>rays and wide triangular bands of fibres and sieve</w:t>
      </w:r>
      <w:r>
        <w:rPr>
          <w:spacing w:val="1"/>
        </w:rPr>
        <w:t> </w:t>
      </w:r>
      <w:r>
        <w:rPr/>
        <w:t>elements.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240" w:right="43"/>
        <w:jc w:val="both"/>
      </w:pPr>
      <w:r>
        <w:rPr>
          <w:b/>
        </w:rPr>
        <w:t>Secondary xylem </w:t>
      </w:r>
      <w:r>
        <w:rPr/>
        <w:t>(wood): Growth rings wanting,</w:t>
      </w:r>
      <w:r>
        <w:rPr>
          <w:spacing w:val="1"/>
        </w:rPr>
        <w:t> </w:t>
      </w:r>
      <w:r>
        <w:rPr/>
        <w:t>vessels diffuse, thin walled, angular, in clusters or</w:t>
      </w:r>
      <w:r>
        <w:rPr>
          <w:spacing w:val="1"/>
        </w:rPr>
        <w:t> </w:t>
      </w:r>
      <w:r>
        <w:rPr/>
        <w:t>occasionally solitary or in radial multiples of 2 to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vessels</w:t>
      </w:r>
      <w:r>
        <w:rPr>
          <w:spacing w:val="1"/>
        </w:rPr>
        <w:t> </w:t>
      </w:r>
      <w:r>
        <w:rPr/>
        <w:t>(Fig.</w:t>
      </w:r>
      <w:r>
        <w:rPr>
          <w:spacing w:val="1"/>
        </w:rPr>
        <w:t> </w:t>
      </w:r>
      <w:r>
        <w:rPr/>
        <w:t>03.2,</w:t>
      </w:r>
      <w:r>
        <w:rPr>
          <w:spacing w:val="1"/>
        </w:rPr>
        <w:t> </w:t>
      </w:r>
      <w:r>
        <w:rPr/>
        <w:t>04.1).</w:t>
      </w:r>
      <w:r>
        <w:rPr>
          <w:spacing w:val="1"/>
        </w:rPr>
        <w:t> </w:t>
      </w:r>
      <w:r>
        <w:rPr/>
        <w:t>Diameter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vessels</w:t>
      </w:r>
      <w:r>
        <w:rPr>
          <w:spacing w:val="1"/>
        </w:rPr>
        <w:t> </w:t>
      </w:r>
      <w:r>
        <w:rPr/>
        <w:t>varies</w:t>
      </w:r>
      <w:r>
        <w:rPr>
          <w:spacing w:val="2"/>
        </w:rPr>
        <w:t> </w:t>
      </w:r>
      <w:r>
        <w:rPr/>
        <w:t>from</w:t>
      </w:r>
      <w:r>
        <w:rPr>
          <w:spacing w:val="-5"/>
        </w:rPr>
        <w:t> </w:t>
      </w:r>
      <w:r>
        <w:rPr/>
        <w:t>40</w:t>
      </w:r>
      <w:r>
        <w:rPr>
          <w:spacing w:val="3"/>
        </w:rPr>
        <w:t> </w:t>
      </w:r>
      <w:r>
        <w:rPr/>
        <w:t>– 70</w:t>
      </w:r>
      <w:r>
        <w:rPr>
          <w:spacing w:val="-1"/>
        </w:rPr>
        <w:t> </w:t>
      </w:r>
      <w:r>
        <w:rPr>
          <w:rFonts w:ascii="Symbol" w:hAnsi="Symbol"/>
        </w:rPr>
        <w:t></w:t>
      </w:r>
      <w:r>
        <w:rPr/>
        <w:t>m.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/>
        <w:ind w:left="240" w:right="38"/>
        <w:jc w:val="both"/>
      </w:pPr>
      <w:r>
        <w:rPr/>
        <w:t>Xylem fibres are libriform type, thin walled with</w:t>
      </w:r>
      <w:r>
        <w:rPr>
          <w:spacing w:val="1"/>
        </w:rPr>
        <w:t> </w:t>
      </w:r>
      <w:r>
        <w:rPr/>
        <w:t>wide</w:t>
      </w:r>
      <w:r>
        <w:rPr>
          <w:spacing w:val="28"/>
        </w:rPr>
        <w:t> </w:t>
      </w:r>
      <w:r>
        <w:rPr/>
        <w:t>lumen;</w:t>
      </w:r>
      <w:r>
        <w:rPr>
          <w:spacing w:val="28"/>
        </w:rPr>
        <w:t> </w:t>
      </w:r>
      <w:r>
        <w:rPr/>
        <w:t>cross</w:t>
      </w:r>
      <w:r>
        <w:rPr>
          <w:spacing w:val="28"/>
        </w:rPr>
        <w:t> </w:t>
      </w:r>
      <w:r>
        <w:rPr/>
        <w:t>sectional</w:t>
      </w:r>
      <w:r>
        <w:rPr>
          <w:spacing w:val="28"/>
        </w:rPr>
        <w:t> </w:t>
      </w:r>
      <w:r>
        <w:rPr/>
        <w:t>outline</w:t>
      </w:r>
      <w:r>
        <w:rPr>
          <w:spacing w:val="29"/>
        </w:rPr>
        <w:t> </w:t>
      </w:r>
      <w:r>
        <w:rPr/>
        <w:t>is</w:t>
      </w:r>
      <w:r>
        <w:rPr>
          <w:spacing w:val="28"/>
        </w:rPr>
        <w:t> </w:t>
      </w:r>
      <w:r>
        <w:rPr/>
        <w:t>rectangular</w:t>
      </w:r>
      <w:r>
        <w:rPr>
          <w:spacing w:val="-48"/>
        </w:rPr>
        <w:t> </w:t>
      </w:r>
      <w:r>
        <w:rPr/>
        <w:t>or</w:t>
      </w:r>
      <w:r>
        <w:rPr>
          <w:spacing w:val="1"/>
        </w:rPr>
        <w:t> </w:t>
      </w:r>
      <w:r>
        <w:rPr/>
        <w:t>squarish,</w:t>
      </w:r>
      <w:r>
        <w:rPr>
          <w:spacing w:val="1"/>
        </w:rPr>
        <w:t> </w:t>
      </w:r>
      <w:r>
        <w:rPr/>
        <w:t>arranged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regular</w:t>
      </w:r>
      <w:r>
        <w:rPr>
          <w:spacing w:val="1"/>
        </w:rPr>
        <w:t> </w:t>
      </w:r>
      <w:r>
        <w:rPr/>
        <w:t>radial</w:t>
      </w:r>
      <w:r>
        <w:rPr>
          <w:spacing w:val="1"/>
        </w:rPr>
        <w:t> </w:t>
      </w:r>
      <w:r>
        <w:rPr/>
        <w:t>files,</w:t>
      </w:r>
      <w:r>
        <w:rPr>
          <w:spacing w:val="1"/>
        </w:rPr>
        <w:t> </w:t>
      </w:r>
      <w:r>
        <w:rPr/>
        <w:t>tangential</w:t>
      </w:r>
      <w:r>
        <w:rPr>
          <w:spacing w:val="1"/>
        </w:rPr>
        <w:t> </w:t>
      </w:r>
      <w:r>
        <w:rPr/>
        <w:t>diameter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fibres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25</w:t>
      </w:r>
      <w:r>
        <w:rPr>
          <w:spacing w:val="50"/>
        </w:rPr>
        <w:t> </w:t>
      </w:r>
      <w:r>
        <w:rPr>
          <w:rFonts w:ascii="Symbol" w:hAnsi="Symbol"/>
        </w:rPr>
        <w:t></w:t>
      </w:r>
      <w:r>
        <w:rPr/>
        <w:t>m.</w:t>
      </w:r>
      <w:r>
        <w:rPr>
          <w:spacing w:val="1"/>
        </w:rPr>
        <w:t> </w:t>
      </w:r>
      <w:r>
        <w:rPr/>
        <w:t>Xylem</w:t>
      </w:r>
      <w:r>
        <w:rPr>
          <w:spacing w:val="-3"/>
        </w:rPr>
        <w:t> </w:t>
      </w:r>
      <w:r>
        <w:rPr/>
        <w:t>rays</w:t>
      </w:r>
      <w:r>
        <w:rPr>
          <w:spacing w:val="-3"/>
        </w:rPr>
        <w:t> </w:t>
      </w:r>
      <w:r>
        <w:rPr/>
        <w:t>thin, straight,</w:t>
      </w:r>
      <w:r>
        <w:rPr>
          <w:spacing w:val="-2"/>
        </w:rPr>
        <w:t> </w:t>
      </w:r>
      <w:r>
        <w:rPr/>
        <w:t>not much</w:t>
      </w:r>
      <w:r>
        <w:rPr>
          <w:spacing w:val="-2"/>
        </w:rPr>
        <w:t> </w:t>
      </w:r>
      <w:r>
        <w:rPr/>
        <w:t>prominent.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 w:before="1"/>
        <w:ind w:left="240" w:right="41"/>
        <w:jc w:val="both"/>
      </w:pPr>
      <w:r>
        <w:rPr/>
        <w:t>Included phloem or </w:t>
      </w:r>
      <w:r>
        <w:rPr>
          <w:i/>
        </w:rPr>
        <w:t>interxylary phloem </w:t>
      </w:r>
      <w:r>
        <w:rPr/>
        <w:t>is abundant</w:t>
      </w:r>
      <w:r>
        <w:rPr>
          <w:spacing w:val="1"/>
        </w:rPr>
        <w:t> </w:t>
      </w:r>
      <w:r>
        <w:rPr/>
        <w:t>forming fairly prominent tangential continuous or</w:t>
      </w:r>
      <w:r>
        <w:rPr>
          <w:spacing w:val="1"/>
        </w:rPr>
        <w:t> </w:t>
      </w:r>
      <w:r>
        <w:rPr/>
        <w:t>discontinuous bands. Some of the sieve elements in</w:t>
      </w:r>
      <w:r>
        <w:rPr>
          <w:spacing w:val="-47"/>
        </w:rPr>
        <w:t> </w:t>
      </w:r>
      <w:r>
        <w:rPr/>
        <w:t>the median part of the tangential band are crushed,</w:t>
      </w:r>
      <w:r>
        <w:rPr>
          <w:spacing w:val="1"/>
        </w:rPr>
        <w:t> </w:t>
      </w:r>
      <w:r>
        <w:rPr/>
        <w:t>and those surrounding crushed cells are intact and</w:t>
      </w:r>
      <w:r>
        <w:rPr>
          <w:spacing w:val="1"/>
        </w:rPr>
        <w:t> </w:t>
      </w:r>
      <w:r>
        <w:rPr/>
        <w:t>functioning</w:t>
      </w:r>
      <w:r>
        <w:rPr>
          <w:spacing w:val="-2"/>
        </w:rPr>
        <w:t> </w:t>
      </w:r>
      <w:r>
        <w:rPr/>
        <w:t>(Fig.</w:t>
      </w:r>
      <w:r>
        <w:rPr>
          <w:spacing w:val="1"/>
        </w:rPr>
        <w:t> </w:t>
      </w:r>
      <w:r>
        <w:rPr/>
        <w:t>04.1).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spacing w:before="1"/>
      </w:pPr>
      <w:r>
        <w:rPr/>
        <w:t>TLS</w:t>
      </w:r>
      <w:r>
        <w:rPr>
          <w:spacing w:val="-1"/>
        </w:rPr>
        <w:t> </w:t>
      </w:r>
      <w:r>
        <w:rPr/>
        <w:t>features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wood</w:t>
      </w:r>
    </w:p>
    <w:p>
      <w:pPr>
        <w:pStyle w:val="BodyText"/>
        <w:spacing w:line="276" w:lineRule="auto" w:before="29"/>
        <w:ind w:left="240" w:right="41"/>
        <w:jc w:val="both"/>
      </w:pPr>
      <w:r>
        <w:rPr/>
        <w:t>In tangential longi sectional view of the wood, the</w:t>
      </w:r>
      <w:r>
        <w:rPr>
          <w:spacing w:val="1"/>
        </w:rPr>
        <w:t> </w:t>
      </w:r>
      <w:r>
        <w:rPr/>
        <w:t>xylem rays are short, either uniseriate or in part</w:t>
      </w:r>
      <w:r>
        <w:rPr>
          <w:spacing w:val="1"/>
        </w:rPr>
        <w:t> </w:t>
      </w:r>
      <w:r>
        <w:rPr/>
        <w:t>biseriate, the two types being equal in frequency</w:t>
      </w:r>
      <w:r>
        <w:rPr>
          <w:spacing w:val="1"/>
        </w:rPr>
        <w:t> </w:t>
      </w:r>
      <w:r>
        <w:rPr/>
        <w:t>(Fig. 04.2). The ray cells are vertically oblong or</w:t>
      </w:r>
      <w:r>
        <w:rPr>
          <w:spacing w:val="1"/>
        </w:rPr>
        <w:t> </w:t>
      </w:r>
      <w:r>
        <w:rPr/>
        <w:t>squarish. The marginal cells are longer in some of</w:t>
      </w:r>
      <w:r>
        <w:rPr>
          <w:spacing w:val="1"/>
        </w:rPr>
        <w:t> </w:t>
      </w:r>
      <w:r>
        <w:rPr/>
        <w:t>the rays (rays hetero cellular) and as long as the</w:t>
      </w:r>
      <w:r>
        <w:rPr>
          <w:spacing w:val="1"/>
        </w:rPr>
        <w:t> </w:t>
      </w:r>
      <w:r>
        <w:rPr/>
        <w:t>body cells (homo cellular rays). The height of the</w:t>
      </w:r>
      <w:r>
        <w:rPr>
          <w:spacing w:val="1"/>
        </w:rPr>
        <w:t> </w:t>
      </w:r>
      <w:r>
        <w:rPr/>
        <w:t>rays</w:t>
      </w:r>
      <w:r>
        <w:rPr>
          <w:spacing w:val="6"/>
        </w:rPr>
        <w:t> </w:t>
      </w:r>
      <w:r>
        <w:rPr/>
        <w:t>ranges</w:t>
      </w:r>
      <w:r>
        <w:rPr>
          <w:spacing w:val="9"/>
        </w:rPr>
        <w:t> </w:t>
      </w:r>
      <w:r>
        <w:rPr/>
        <w:t>from</w:t>
      </w:r>
      <w:r>
        <w:rPr>
          <w:spacing w:val="4"/>
        </w:rPr>
        <w:t> </w:t>
      </w:r>
      <w:r>
        <w:rPr/>
        <w:t>70</w:t>
      </w:r>
      <w:r>
        <w:rPr>
          <w:spacing w:val="10"/>
        </w:rPr>
        <w:t> </w:t>
      </w:r>
      <w:r>
        <w:rPr/>
        <w:t>–</w:t>
      </w:r>
      <w:r>
        <w:rPr>
          <w:spacing w:val="9"/>
        </w:rPr>
        <w:t> </w:t>
      </w:r>
      <w:r>
        <w:rPr/>
        <w:t>230</w:t>
      </w:r>
      <w:r>
        <w:rPr>
          <w:spacing w:val="9"/>
        </w:rPr>
        <w:t> </w:t>
      </w:r>
      <w:r>
        <w:rPr>
          <w:rFonts w:ascii="Symbol" w:hAnsi="Symbol"/>
        </w:rPr>
        <w:t></w:t>
      </w:r>
      <w:r>
        <w:rPr/>
        <w:t>m;</w:t>
      </w:r>
      <w:r>
        <w:rPr>
          <w:spacing w:val="7"/>
        </w:rPr>
        <w:t> </w:t>
      </w:r>
      <w:r>
        <w:rPr/>
        <w:t>ray</w:t>
      </w:r>
      <w:r>
        <w:rPr>
          <w:spacing w:val="6"/>
        </w:rPr>
        <w:t> </w:t>
      </w:r>
      <w:r>
        <w:rPr/>
        <w:t>frequency</w:t>
      </w:r>
      <w:r>
        <w:rPr>
          <w:spacing w:val="6"/>
        </w:rPr>
        <w:t> </w:t>
      </w:r>
      <w:r>
        <w:rPr/>
        <w:t>is</w:t>
      </w:r>
      <w:r>
        <w:rPr>
          <w:spacing w:val="7"/>
        </w:rPr>
        <w:t> </w:t>
      </w:r>
      <w:r>
        <w:rPr/>
        <w:t>10</w:t>
      </w:r>
    </w:p>
    <w:p>
      <w:pPr>
        <w:pStyle w:val="BodyText"/>
        <w:ind w:left="240"/>
        <w:jc w:val="both"/>
      </w:pPr>
      <w:r>
        <w:rPr/>
        <w:t>–</w:t>
      </w:r>
      <w:r>
        <w:rPr>
          <w:spacing w:val="-1"/>
        </w:rPr>
        <w:t> </w:t>
      </w:r>
      <w:r>
        <w:rPr/>
        <w:t>15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mm.</w:t>
      </w:r>
    </w:p>
    <w:p>
      <w:pPr>
        <w:pStyle w:val="BodyText"/>
        <w:spacing w:before="6"/>
        <w:rPr>
          <w:sz w:val="26"/>
        </w:rPr>
      </w:pPr>
    </w:p>
    <w:p>
      <w:pPr>
        <w:pStyle w:val="Heading3"/>
      </w:pPr>
      <w:r>
        <w:rPr/>
        <w:t>Powder</w:t>
      </w:r>
      <w:r>
        <w:rPr>
          <w:spacing w:val="-4"/>
        </w:rPr>
        <w:t> </w:t>
      </w:r>
      <w:r>
        <w:rPr/>
        <w:t>Microscopy (Fig.</w:t>
      </w:r>
      <w:r>
        <w:rPr>
          <w:spacing w:val="-3"/>
        </w:rPr>
        <w:t> </w:t>
      </w:r>
      <w:r>
        <w:rPr/>
        <w:t>05,</w:t>
      </w:r>
      <w:r>
        <w:rPr>
          <w:spacing w:val="-3"/>
        </w:rPr>
        <w:t> </w:t>
      </w:r>
      <w:r>
        <w:rPr/>
        <w:t>06, 07)</w:t>
      </w:r>
    </w:p>
    <w:p>
      <w:pPr>
        <w:pStyle w:val="BodyText"/>
        <w:spacing w:line="276" w:lineRule="auto" w:before="30"/>
        <w:ind w:left="240" w:right="42"/>
        <w:jc w:val="both"/>
      </w:pPr>
      <w:r>
        <w:rPr/>
        <w:t>The</w:t>
      </w:r>
      <w:r>
        <w:rPr>
          <w:spacing w:val="1"/>
        </w:rPr>
        <w:t> </w:t>
      </w:r>
      <w:r>
        <w:rPr/>
        <w:t>wood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(macerated</w:t>
      </w:r>
      <w:r>
        <w:rPr>
          <w:spacing w:val="1"/>
        </w:rPr>
        <w:t> </w:t>
      </w:r>
      <w:r>
        <w:rPr/>
        <w:t>sample)</w:t>
      </w:r>
      <w:r>
        <w:rPr>
          <w:spacing w:val="1"/>
        </w:rPr>
        <w:t> </w:t>
      </w:r>
      <w:r>
        <w:rPr/>
        <w:t>exhibits</w:t>
      </w:r>
      <w:r>
        <w:rPr>
          <w:spacing w:val="1"/>
        </w:rPr>
        <w:t> </w:t>
      </w:r>
      <w:r>
        <w:rPr/>
        <w:t>vessel</w:t>
      </w:r>
      <w:r>
        <w:rPr>
          <w:spacing w:val="8"/>
        </w:rPr>
        <w:t> </w:t>
      </w:r>
      <w:r>
        <w:rPr/>
        <w:t>elements,</w:t>
      </w:r>
      <w:r>
        <w:rPr>
          <w:spacing w:val="11"/>
        </w:rPr>
        <w:t> </w:t>
      </w:r>
      <w:r>
        <w:rPr/>
        <w:t>fibres</w:t>
      </w:r>
      <w:r>
        <w:rPr>
          <w:spacing w:val="7"/>
        </w:rPr>
        <w:t> </w:t>
      </w:r>
      <w:r>
        <w:rPr/>
        <w:t>and</w:t>
      </w:r>
      <w:r>
        <w:rPr>
          <w:spacing w:val="11"/>
        </w:rPr>
        <w:t> </w:t>
      </w:r>
      <w:r>
        <w:rPr/>
        <w:t>wood</w:t>
      </w:r>
      <w:r>
        <w:rPr>
          <w:spacing w:val="10"/>
        </w:rPr>
        <w:t> </w:t>
      </w:r>
      <w:r>
        <w:rPr/>
        <w:t>parenchyma.</w:t>
      </w:r>
      <w:r>
        <w:rPr>
          <w:spacing w:val="8"/>
        </w:rPr>
        <w:t> </w:t>
      </w:r>
      <w:r>
        <w:rPr/>
        <w:t>The</w:t>
      </w:r>
    </w:p>
    <w:p>
      <w:pPr>
        <w:pStyle w:val="BodyText"/>
        <w:spacing w:line="276" w:lineRule="auto" w:before="110"/>
        <w:ind w:left="240" w:right="221"/>
        <w:jc w:val="both"/>
      </w:pPr>
      <w:r>
        <w:rPr/>
        <w:br w:type="column"/>
      </w:r>
      <w:r>
        <w:rPr/>
        <w:t>vessel</w:t>
      </w:r>
      <w:r>
        <w:rPr>
          <w:spacing w:val="1"/>
        </w:rPr>
        <w:t> </w:t>
      </w:r>
      <w:r>
        <w:rPr/>
        <w:t>elements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narrowly</w:t>
      </w:r>
      <w:r>
        <w:rPr>
          <w:spacing w:val="1"/>
        </w:rPr>
        <w:t> </w:t>
      </w:r>
      <w:r>
        <w:rPr/>
        <w:t>cylindrical</w:t>
      </w:r>
      <w:r>
        <w:rPr>
          <w:spacing w:val="50"/>
        </w:rPr>
        <w:t> </w:t>
      </w:r>
      <w:r>
        <w:rPr/>
        <w:t>(Fig.</w:t>
      </w:r>
      <w:r>
        <w:rPr>
          <w:spacing w:val="1"/>
        </w:rPr>
        <w:t> </w:t>
      </w:r>
      <w:r>
        <w:rPr/>
        <w:t>06.1,2 and 07) or short and broad. The perforation</w:t>
      </w:r>
      <w:r>
        <w:rPr>
          <w:spacing w:val="1"/>
        </w:rPr>
        <w:t> </w:t>
      </w:r>
      <w:r>
        <w:rPr/>
        <w:t>plate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simple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oblique.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of the</w:t>
      </w:r>
      <w:r>
        <w:rPr>
          <w:spacing w:val="1"/>
        </w:rPr>
        <w:t> </w:t>
      </w:r>
      <w:r>
        <w:rPr/>
        <w:t>vessel</w:t>
      </w:r>
      <w:r>
        <w:rPr>
          <w:spacing w:val="1"/>
        </w:rPr>
        <w:t> </w:t>
      </w:r>
      <w:r>
        <w:rPr/>
        <w:t>elements have short, thin tails at both or one ends.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lateral</w:t>
      </w:r>
      <w:r>
        <w:rPr>
          <w:spacing w:val="1"/>
        </w:rPr>
        <w:t> </w:t>
      </w:r>
      <w:r>
        <w:rPr/>
        <w:t>wall</w:t>
      </w:r>
      <w:r>
        <w:rPr>
          <w:spacing w:val="1"/>
        </w:rPr>
        <w:t> </w:t>
      </w:r>
      <w:r>
        <w:rPr/>
        <w:t>pits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minute</w:t>
      </w:r>
      <w:r>
        <w:rPr>
          <w:spacing w:val="1"/>
        </w:rPr>
        <w:t> </w:t>
      </w:r>
      <w:r>
        <w:rPr/>
        <w:t>dense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multiseriate. The cylindrical vessel elements are up</w:t>
      </w:r>
      <w:r>
        <w:rPr>
          <w:spacing w:val="1"/>
        </w:rPr>
        <w:t> </w:t>
      </w:r>
      <w:r>
        <w:rPr/>
        <w:t>to</w:t>
      </w:r>
      <w:r>
        <w:rPr>
          <w:spacing w:val="22"/>
        </w:rPr>
        <w:t> </w:t>
      </w:r>
      <w:r>
        <w:rPr/>
        <w:t>280</w:t>
      </w:r>
      <w:r>
        <w:rPr>
          <w:spacing w:val="22"/>
        </w:rPr>
        <w:t> </w:t>
      </w:r>
      <w:r>
        <w:rPr>
          <w:rFonts w:ascii="Symbol" w:hAnsi="Symbol"/>
        </w:rPr>
        <w:t></w:t>
      </w:r>
      <w:r>
        <w:rPr/>
        <w:t>m</w:t>
      </w:r>
      <w:r>
        <w:rPr>
          <w:spacing w:val="19"/>
        </w:rPr>
        <w:t> </w:t>
      </w:r>
      <w:r>
        <w:rPr/>
        <w:t>long;</w:t>
      </w:r>
      <w:r>
        <w:rPr>
          <w:spacing w:val="20"/>
        </w:rPr>
        <w:t> </w:t>
      </w:r>
      <w:r>
        <w:rPr/>
        <w:t>the</w:t>
      </w:r>
      <w:r>
        <w:rPr>
          <w:spacing w:val="22"/>
        </w:rPr>
        <w:t> </w:t>
      </w:r>
      <w:r>
        <w:rPr/>
        <w:t>short</w:t>
      </w:r>
      <w:r>
        <w:rPr>
          <w:spacing w:val="20"/>
        </w:rPr>
        <w:t> </w:t>
      </w:r>
      <w:r>
        <w:rPr/>
        <w:t>broad</w:t>
      </w:r>
      <w:r>
        <w:rPr>
          <w:spacing w:val="22"/>
        </w:rPr>
        <w:t> </w:t>
      </w:r>
      <w:r>
        <w:rPr/>
        <w:t>elements</w:t>
      </w:r>
      <w:r>
        <w:rPr>
          <w:spacing w:val="20"/>
        </w:rPr>
        <w:t> </w:t>
      </w:r>
      <w:r>
        <w:rPr/>
        <w:t>are</w:t>
      </w:r>
      <w:r>
        <w:rPr>
          <w:spacing w:val="22"/>
        </w:rPr>
        <w:t> </w:t>
      </w:r>
      <w:r>
        <w:rPr/>
        <w:t>250</w:t>
      </w:r>
    </w:p>
    <w:p>
      <w:pPr>
        <w:pStyle w:val="BodyText"/>
        <w:spacing w:before="1"/>
        <w:ind w:left="240"/>
        <w:jc w:val="both"/>
      </w:pPr>
      <w:r>
        <w:rPr>
          <w:rFonts w:ascii="Symbol" w:hAnsi="Symbol"/>
        </w:rPr>
        <w:t></w:t>
      </w:r>
      <w:r>
        <w:rPr/>
        <w:t>m</w:t>
      </w:r>
      <w:r>
        <w:rPr>
          <w:spacing w:val="-3"/>
        </w:rPr>
        <w:t> </w:t>
      </w:r>
      <w:r>
        <w:rPr/>
        <w:t>long</w:t>
      </w:r>
      <w:r>
        <w:rPr>
          <w:spacing w:val="-3"/>
        </w:rPr>
        <w:t> </w:t>
      </w:r>
      <w:r>
        <w:rPr/>
        <w:t>(including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tails)</w:t>
      </w:r>
      <w:r>
        <w:rPr>
          <w:spacing w:val="-2"/>
        </w:rPr>
        <w:t> </w:t>
      </w:r>
      <w:r>
        <w:rPr/>
        <w:t>(Fig.</w:t>
      </w:r>
      <w:r>
        <w:rPr>
          <w:spacing w:val="-1"/>
        </w:rPr>
        <w:t> </w:t>
      </w:r>
      <w:r>
        <w:rPr/>
        <w:t>05.1,2).</w:t>
      </w:r>
    </w:p>
    <w:p>
      <w:pPr>
        <w:pStyle w:val="BodyText"/>
        <w:rPr>
          <w:sz w:val="26"/>
        </w:rPr>
      </w:pPr>
    </w:p>
    <w:p>
      <w:pPr>
        <w:pStyle w:val="BodyText"/>
        <w:spacing w:line="276" w:lineRule="auto"/>
        <w:ind w:left="240" w:right="219"/>
        <w:jc w:val="both"/>
      </w:pPr>
      <w:r>
        <w:rPr>
          <w:b/>
        </w:rPr>
        <w:t>Wood fibres </w:t>
      </w:r>
      <w:r>
        <w:rPr/>
        <w:t>are thin walled and spindle shaped</w:t>
      </w:r>
      <w:r>
        <w:rPr>
          <w:spacing w:val="1"/>
        </w:rPr>
        <w:t> </w:t>
      </w:r>
      <w:r>
        <w:rPr/>
        <w:t>with tapering ends. The fibres are either wide or</w:t>
      </w:r>
      <w:r>
        <w:rPr>
          <w:spacing w:val="1"/>
        </w:rPr>
        <w:t> </w:t>
      </w:r>
      <w:r>
        <w:rPr/>
        <w:t>narrow lumened. The wide fibres are 350 - 500 </w:t>
      </w:r>
      <w:r>
        <w:rPr>
          <w:rFonts w:ascii="Symbol" w:hAnsi="Symbol"/>
        </w:rPr>
        <w:t></w:t>
      </w:r>
      <w:r>
        <w:rPr/>
        <w:t>m</w:t>
      </w:r>
      <w:r>
        <w:rPr>
          <w:spacing w:val="1"/>
        </w:rPr>
        <w:t> </w:t>
      </w:r>
      <w:r>
        <w:rPr/>
        <w:t>long; the narrow fibres are 500 – 600 </w:t>
      </w:r>
      <w:r>
        <w:rPr>
          <w:rFonts w:ascii="Symbol" w:hAnsi="Symbol"/>
        </w:rPr>
        <w:t></w:t>
      </w:r>
      <w:r>
        <w:rPr/>
        <w:t>m long. The</w:t>
      </w:r>
      <w:r>
        <w:rPr>
          <w:spacing w:val="1"/>
        </w:rPr>
        <w:t> </w:t>
      </w:r>
      <w:r>
        <w:rPr/>
        <w:t>fibres</w:t>
      </w:r>
      <w:r>
        <w:rPr>
          <w:spacing w:val="-2"/>
        </w:rPr>
        <w:t> </w:t>
      </w:r>
      <w:r>
        <w:rPr/>
        <w:t>have no lateral</w:t>
      </w:r>
      <w:r>
        <w:rPr>
          <w:spacing w:val="2"/>
        </w:rPr>
        <w:t> </w:t>
      </w:r>
      <w:r>
        <w:rPr/>
        <w:t>wall</w:t>
      </w:r>
      <w:r>
        <w:rPr>
          <w:spacing w:val="-1"/>
        </w:rPr>
        <w:t> </w:t>
      </w:r>
      <w:r>
        <w:rPr/>
        <w:t>pits.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240" w:right="221"/>
        <w:jc w:val="both"/>
      </w:pPr>
      <w:r>
        <w:rPr>
          <w:b/>
        </w:rPr>
        <w:t>Xylem parenchyma</w:t>
      </w:r>
      <w:r>
        <w:rPr/>
        <w:t>: The axial parenchyma cells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narrow,</w:t>
      </w:r>
      <w:r>
        <w:rPr>
          <w:spacing w:val="1"/>
        </w:rPr>
        <w:t> </w:t>
      </w:r>
      <w:r>
        <w:rPr/>
        <w:t>long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thin</w:t>
      </w:r>
      <w:r>
        <w:rPr>
          <w:spacing w:val="1"/>
        </w:rPr>
        <w:t> </w:t>
      </w:r>
      <w:r>
        <w:rPr/>
        <w:t>walled.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ray</w:t>
      </w:r>
      <w:r>
        <w:rPr>
          <w:spacing w:val="1"/>
        </w:rPr>
        <w:t> </w:t>
      </w:r>
      <w:r>
        <w:rPr/>
        <w:t>parenchyma cells are rectangular to squarish (Fig.</w:t>
      </w:r>
      <w:r>
        <w:rPr>
          <w:spacing w:val="1"/>
        </w:rPr>
        <w:t> </w:t>
      </w:r>
      <w:r>
        <w:rPr/>
        <w:t>05, 06). The parenchyma cells also do not exhibit</w:t>
      </w:r>
      <w:r>
        <w:rPr>
          <w:spacing w:val="1"/>
        </w:rPr>
        <w:t> </w:t>
      </w:r>
      <w:r>
        <w:rPr/>
        <w:t>any prominent pits. The microscopic features are</w:t>
      </w:r>
      <w:r>
        <w:rPr>
          <w:spacing w:val="1"/>
        </w:rPr>
        <w:t> </w:t>
      </w:r>
      <w:r>
        <w:rPr/>
        <w:t>tabulated in</w:t>
      </w:r>
      <w:r>
        <w:rPr>
          <w:spacing w:val="-1"/>
        </w:rPr>
        <w:t> </w:t>
      </w:r>
      <w:r>
        <w:rPr/>
        <w:t>Table</w:t>
      </w:r>
      <w:r>
        <w:rPr>
          <w:spacing w:val="2"/>
        </w:rPr>
        <w:t> </w:t>
      </w:r>
      <w:r>
        <w:rPr/>
        <w:t>-</w:t>
      </w:r>
      <w:r>
        <w:rPr>
          <w:spacing w:val="-2"/>
        </w:rPr>
        <w:t> </w:t>
      </w:r>
      <w:r>
        <w:rPr/>
        <w:t>01.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numPr>
          <w:ilvl w:val="1"/>
          <w:numId w:val="1"/>
        </w:numPr>
        <w:tabs>
          <w:tab w:pos="452" w:val="left" w:leader="none"/>
        </w:tabs>
        <w:spacing w:line="240" w:lineRule="auto" w:before="0" w:after="0"/>
        <w:ind w:left="451" w:right="0" w:hanging="212"/>
        <w:jc w:val="both"/>
      </w:pPr>
      <w:r>
        <w:rPr/>
        <w:t>Histochemical</w:t>
      </w:r>
      <w:r>
        <w:rPr>
          <w:spacing w:val="-6"/>
        </w:rPr>
        <w:t> </w:t>
      </w:r>
      <w:r>
        <w:rPr/>
        <w:t>Localization</w:t>
      </w:r>
    </w:p>
    <w:p>
      <w:pPr>
        <w:pStyle w:val="BodyText"/>
        <w:spacing w:line="276" w:lineRule="auto" w:before="29"/>
        <w:ind w:left="240" w:right="224"/>
        <w:jc w:val="both"/>
      </w:pPr>
      <w:r>
        <w:rPr/>
        <w:t>Proteins, Sugar, Alkaloids, Tannins and Essential</w:t>
      </w:r>
      <w:r>
        <w:rPr>
          <w:spacing w:val="1"/>
        </w:rPr>
        <w:t> </w:t>
      </w:r>
      <w:r>
        <w:rPr/>
        <w:t>Oil were localized by histochemical studies in the</w:t>
      </w:r>
      <w:r>
        <w:rPr>
          <w:spacing w:val="1"/>
        </w:rPr>
        <w:t> </w:t>
      </w:r>
      <w:r>
        <w:rPr/>
        <w:t>sample.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photomicrographs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presented (Table</w:t>
      </w:r>
      <w:r>
        <w:rPr>
          <w:spacing w:val="3"/>
        </w:rPr>
        <w:t> </w:t>
      </w:r>
      <w:r>
        <w:rPr/>
        <w:t>-</w:t>
      </w:r>
      <w:r>
        <w:rPr>
          <w:spacing w:val="-3"/>
        </w:rPr>
        <w:t> </w:t>
      </w:r>
      <w:r>
        <w:rPr/>
        <w:t>02) (Fig. 08).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numPr>
          <w:ilvl w:val="1"/>
          <w:numId w:val="1"/>
        </w:numPr>
        <w:tabs>
          <w:tab w:pos="430" w:val="left" w:leader="none"/>
        </w:tabs>
        <w:spacing w:line="240" w:lineRule="auto" w:before="0" w:after="0"/>
        <w:ind w:left="429" w:right="0" w:hanging="190"/>
        <w:jc w:val="both"/>
      </w:pPr>
      <w:r>
        <w:rPr/>
        <w:t>Fluorescence</w:t>
      </w:r>
      <w:r>
        <w:rPr>
          <w:spacing w:val="-7"/>
        </w:rPr>
        <w:t> </w:t>
      </w:r>
      <w:r>
        <w:rPr/>
        <w:t>Analysis</w:t>
      </w:r>
    </w:p>
    <w:p>
      <w:pPr>
        <w:pStyle w:val="BodyText"/>
        <w:spacing w:line="276" w:lineRule="auto" w:before="32"/>
        <w:ind w:left="240" w:right="224"/>
        <w:jc w:val="both"/>
      </w:pPr>
      <w:r>
        <w:rPr/>
        <w:t>The</w:t>
      </w:r>
      <w:r>
        <w:rPr>
          <w:spacing w:val="1"/>
        </w:rPr>
        <w:t> </w:t>
      </w:r>
      <w:r>
        <w:rPr/>
        <w:t>fluorescence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differences</w:t>
      </w:r>
      <w:r>
        <w:rPr>
          <w:spacing w:val="1"/>
        </w:rPr>
        <w:t> </w:t>
      </w:r>
      <w:r>
        <w:rPr/>
        <w:t>in</w:t>
      </w:r>
      <w:r>
        <w:rPr>
          <w:spacing w:val="-47"/>
        </w:rPr>
        <w:t> </w:t>
      </w:r>
      <w:r>
        <w:rPr/>
        <w:t>fluorescence in both daylight and UV light (254</w:t>
      </w:r>
      <w:r>
        <w:rPr>
          <w:spacing w:val="1"/>
        </w:rPr>
        <w:t> </w:t>
      </w:r>
      <w:r>
        <w:rPr/>
        <w:t>nm)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wood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powder</w:t>
      </w:r>
      <w:r>
        <w:rPr>
          <w:spacing w:val="-47"/>
        </w:rPr>
        <w:t> </w:t>
      </w:r>
      <w:r>
        <w:rPr/>
        <w:t>with</w:t>
      </w:r>
      <w:r>
        <w:rPr>
          <w:spacing w:val="1"/>
        </w:rPr>
        <w:t> </w:t>
      </w:r>
      <w:r>
        <w:rPr/>
        <w:t>dilute</w:t>
      </w:r>
      <w:r>
        <w:rPr>
          <w:spacing w:val="1"/>
        </w:rPr>
        <w:t> </w:t>
      </w:r>
      <w:r>
        <w:rPr/>
        <w:t>alkalis,</w:t>
      </w:r>
      <w:r>
        <w:rPr>
          <w:spacing w:val="1"/>
        </w:rPr>
        <w:t> </w:t>
      </w:r>
      <w:r>
        <w:rPr/>
        <w:t>acids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organic</w:t>
      </w:r>
      <w:r>
        <w:rPr>
          <w:spacing w:val="1"/>
        </w:rPr>
        <w:t> </w:t>
      </w:r>
      <w:r>
        <w:rPr/>
        <w:t>solvents</w:t>
      </w:r>
      <w:r>
        <w:rPr>
          <w:spacing w:val="1"/>
        </w:rPr>
        <w:t> </w:t>
      </w:r>
      <w:r>
        <w:rPr/>
        <w:t>(Table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03).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numPr>
          <w:ilvl w:val="1"/>
          <w:numId w:val="1"/>
        </w:numPr>
        <w:tabs>
          <w:tab w:pos="552" w:val="left" w:leader="none"/>
        </w:tabs>
        <w:spacing w:line="240" w:lineRule="auto" w:before="0" w:after="0"/>
        <w:ind w:left="552" w:right="0" w:hanging="312"/>
        <w:jc w:val="both"/>
      </w:pPr>
      <w:r>
        <w:rPr/>
        <w:t>Preliminary</w:t>
      </w:r>
      <w:r>
        <w:rPr>
          <w:spacing w:val="-5"/>
        </w:rPr>
        <w:t> </w:t>
      </w:r>
      <w:r>
        <w:rPr/>
        <w:t>Phytochemical</w:t>
      </w:r>
      <w:r>
        <w:rPr>
          <w:spacing w:val="-6"/>
        </w:rPr>
        <w:t> </w:t>
      </w:r>
      <w:r>
        <w:rPr/>
        <w:t>Screening</w:t>
      </w:r>
    </w:p>
    <w:p>
      <w:pPr>
        <w:pStyle w:val="BodyText"/>
        <w:spacing w:line="276" w:lineRule="auto" w:before="29"/>
        <w:ind w:left="240" w:right="225"/>
        <w:jc w:val="both"/>
      </w:pPr>
      <w:r>
        <w:rPr/>
        <w:t>The</w:t>
      </w:r>
      <w:r>
        <w:rPr>
          <w:spacing w:val="1"/>
        </w:rPr>
        <w:t> </w:t>
      </w:r>
      <w:r>
        <w:rPr/>
        <w:t>preliminary</w:t>
      </w:r>
      <w:r>
        <w:rPr>
          <w:spacing w:val="1"/>
        </w:rPr>
        <w:t> </w:t>
      </w:r>
      <w:r>
        <w:rPr/>
        <w:t>phytochemical</w:t>
      </w:r>
      <w:r>
        <w:rPr>
          <w:spacing w:val="1"/>
        </w:rPr>
        <w:t> </w:t>
      </w:r>
      <w:r>
        <w:rPr/>
        <w:t>screening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alcoholic extract of the wood showed the 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lignin,</w:t>
      </w:r>
      <w:r>
        <w:rPr>
          <w:spacing w:val="1"/>
        </w:rPr>
        <w:t> </w:t>
      </w:r>
      <w:r>
        <w:rPr/>
        <w:t>saponin,</w:t>
      </w:r>
      <w:r>
        <w:rPr>
          <w:spacing w:val="1"/>
        </w:rPr>
        <w:t> </w:t>
      </w:r>
      <w:r>
        <w:rPr/>
        <w:t>flavonoid,</w:t>
      </w:r>
      <w:r>
        <w:rPr>
          <w:spacing w:val="1"/>
        </w:rPr>
        <w:t> </w:t>
      </w:r>
      <w:r>
        <w:rPr/>
        <w:t>quinone,</w:t>
      </w:r>
      <w:r>
        <w:rPr>
          <w:spacing w:val="1"/>
        </w:rPr>
        <w:t> </w:t>
      </w:r>
      <w:r>
        <w:rPr/>
        <w:t>protein,</w:t>
      </w:r>
      <w:r>
        <w:rPr>
          <w:spacing w:val="1"/>
        </w:rPr>
        <w:t> </w:t>
      </w:r>
      <w:r>
        <w:rPr/>
        <w:t>tannin,</w:t>
      </w:r>
      <w:r>
        <w:rPr>
          <w:spacing w:val="1"/>
        </w:rPr>
        <w:t> </w:t>
      </w:r>
      <w:r>
        <w:rPr/>
        <w:t>terpenoid,</w:t>
      </w:r>
      <w:r>
        <w:rPr>
          <w:spacing w:val="1"/>
        </w:rPr>
        <w:t> </w:t>
      </w:r>
      <w:r>
        <w:rPr/>
        <w:t>sterol,</w:t>
      </w:r>
      <w:r>
        <w:rPr>
          <w:spacing w:val="1"/>
        </w:rPr>
        <w:t> </w:t>
      </w:r>
      <w:r>
        <w:rPr/>
        <w:t>alkaloid,</w:t>
      </w:r>
      <w:r>
        <w:rPr>
          <w:spacing w:val="1"/>
        </w:rPr>
        <w:t> </w:t>
      </w:r>
      <w:r>
        <w:rPr/>
        <w:t>sugar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absence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gum</w:t>
      </w:r>
      <w:r>
        <w:rPr>
          <w:spacing w:val="-1"/>
        </w:rPr>
        <w:t> </w:t>
      </w:r>
      <w:r>
        <w:rPr/>
        <w:t>(Table</w:t>
      </w:r>
      <w:r>
        <w:rPr>
          <w:spacing w:val="3"/>
        </w:rPr>
        <w:t> </w:t>
      </w:r>
      <w:r>
        <w:rPr/>
        <w:t>-</w:t>
      </w:r>
      <w:r>
        <w:rPr>
          <w:spacing w:val="-2"/>
        </w:rPr>
        <w:t> </w:t>
      </w:r>
      <w:r>
        <w:rPr/>
        <w:t>04).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numPr>
          <w:ilvl w:val="1"/>
          <w:numId w:val="1"/>
        </w:numPr>
        <w:tabs>
          <w:tab w:pos="430" w:val="left" w:leader="none"/>
        </w:tabs>
        <w:spacing w:line="240" w:lineRule="auto" w:before="0" w:after="0"/>
        <w:ind w:left="429" w:right="0" w:hanging="190"/>
        <w:jc w:val="both"/>
      </w:pPr>
      <w:r>
        <w:rPr/>
        <w:t>Physico-Chemical</w:t>
      </w:r>
      <w:r>
        <w:rPr>
          <w:spacing w:val="-6"/>
        </w:rPr>
        <w:t> </w:t>
      </w:r>
      <w:r>
        <w:rPr/>
        <w:t>constants</w:t>
      </w:r>
    </w:p>
    <w:p>
      <w:pPr>
        <w:pStyle w:val="BodyText"/>
        <w:spacing w:line="276" w:lineRule="auto" w:before="29"/>
        <w:ind w:left="240" w:right="221"/>
        <w:jc w:val="both"/>
      </w:pPr>
      <w:r>
        <w:rPr/>
        <w:t>The sample was also subjected to loss on drying at</w:t>
      </w:r>
      <w:r>
        <w:rPr>
          <w:spacing w:val="1"/>
        </w:rPr>
        <w:t> </w:t>
      </w:r>
      <w:r>
        <w:rPr/>
        <w:t>105</w:t>
      </w:r>
      <w:r>
        <w:rPr>
          <w:vertAlign w:val="superscript"/>
        </w:rPr>
        <w:t>o</w:t>
      </w:r>
      <w:r>
        <w:rPr>
          <w:vertAlign w:val="baseline"/>
        </w:rPr>
        <w:t>C,</w:t>
      </w:r>
      <w:r>
        <w:rPr>
          <w:spacing w:val="1"/>
          <w:vertAlign w:val="baseline"/>
        </w:rPr>
        <w:t> </w:t>
      </w:r>
      <w:r>
        <w:rPr>
          <w:vertAlign w:val="baseline"/>
        </w:rPr>
        <w:t>pH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5%</w:t>
      </w:r>
      <w:r>
        <w:rPr>
          <w:spacing w:val="1"/>
          <w:vertAlign w:val="baseline"/>
        </w:rPr>
        <w:t> </w:t>
      </w:r>
      <w:r>
        <w:rPr>
          <w:vertAlign w:val="baseline"/>
        </w:rPr>
        <w:t>aqueous</w:t>
      </w:r>
      <w:r>
        <w:rPr>
          <w:spacing w:val="1"/>
          <w:vertAlign w:val="baseline"/>
        </w:rPr>
        <w:t> </w:t>
      </w:r>
      <w:r>
        <w:rPr>
          <w:vertAlign w:val="baseline"/>
        </w:rPr>
        <w:t>solution,</w:t>
      </w:r>
      <w:r>
        <w:rPr>
          <w:spacing w:val="1"/>
          <w:vertAlign w:val="baseline"/>
        </w:rPr>
        <w:t> </w:t>
      </w:r>
      <w:r>
        <w:rPr>
          <w:vertAlign w:val="baseline"/>
        </w:rPr>
        <w:t>ash</w:t>
      </w:r>
      <w:r>
        <w:rPr>
          <w:spacing w:val="1"/>
          <w:vertAlign w:val="baseline"/>
        </w:rPr>
        <w:t> </w:t>
      </w:r>
      <w:r>
        <w:rPr>
          <w:vertAlign w:val="baseline"/>
        </w:rPr>
        <w:t>value,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extractive</w:t>
      </w:r>
      <w:r>
        <w:rPr>
          <w:spacing w:val="1"/>
          <w:vertAlign w:val="baseline"/>
        </w:rPr>
        <w:t> </w:t>
      </w:r>
      <w:r>
        <w:rPr>
          <w:vertAlign w:val="baseline"/>
        </w:rPr>
        <w:t>value,</w:t>
      </w:r>
      <w:r>
        <w:rPr>
          <w:spacing w:val="1"/>
          <w:vertAlign w:val="baseline"/>
        </w:rPr>
        <w:t> </w:t>
      </w:r>
      <w:r>
        <w:rPr>
          <w:vertAlign w:val="baseline"/>
        </w:rPr>
        <w:t>solubility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value,</w:t>
      </w:r>
      <w:r>
        <w:rPr>
          <w:spacing w:val="1"/>
          <w:vertAlign w:val="baseline"/>
        </w:rPr>
        <w:t> </w:t>
      </w:r>
      <w:r>
        <w:rPr>
          <w:vertAlign w:val="baseline"/>
        </w:rPr>
        <w:t>volatile</w:t>
      </w:r>
      <w:r>
        <w:rPr>
          <w:spacing w:val="1"/>
          <w:vertAlign w:val="baseline"/>
        </w:rPr>
        <w:t> </w:t>
      </w:r>
      <w:r>
        <w:rPr>
          <w:vertAlign w:val="baseline"/>
        </w:rPr>
        <w:t>oil</w:t>
      </w:r>
      <w:r>
        <w:rPr>
          <w:spacing w:val="1"/>
          <w:vertAlign w:val="baseline"/>
        </w:rPr>
        <w:t> </w:t>
      </w:r>
      <w:r>
        <w:rPr>
          <w:vertAlign w:val="baseline"/>
        </w:rPr>
        <w:t>content,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inorganic</w:t>
      </w:r>
      <w:r>
        <w:rPr>
          <w:spacing w:val="1"/>
          <w:vertAlign w:val="baseline"/>
        </w:rPr>
        <w:t> </w:t>
      </w:r>
      <w:r>
        <w:rPr>
          <w:vertAlign w:val="baseline"/>
        </w:rPr>
        <w:t>chemical</w:t>
      </w:r>
      <w:r>
        <w:rPr>
          <w:spacing w:val="1"/>
          <w:vertAlign w:val="baseline"/>
        </w:rPr>
        <w:t> </w:t>
      </w:r>
      <w:r>
        <w:rPr>
          <w:vertAlign w:val="baseline"/>
        </w:rPr>
        <w:t>analysis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standards</w:t>
      </w:r>
      <w:r>
        <w:rPr>
          <w:spacing w:val="1"/>
          <w:vertAlign w:val="baseline"/>
        </w:rPr>
        <w:t> </w:t>
      </w:r>
      <w:r>
        <w:rPr>
          <w:vertAlign w:val="baseline"/>
        </w:rPr>
        <w:t>showing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physico</w:t>
      </w:r>
      <w:r>
        <w:rPr>
          <w:spacing w:val="1"/>
          <w:vertAlign w:val="baseline"/>
        </w:rPr>
        <w:t> </w:t>
      </w:r>
      <w:r>
        <w:rPr>
          <w:vertAlign w:val="baseline"/>
        </w:rPr>
        <w:t>-</w:t>
      </w:r>
      <w:r>
        <w:rPr>
          <w:spacing w:val="51"/>
          <w:vertAlign w:val="baseline"/>
        </w:rPr>
        <w:t> </w:t>
      </w:r>
      <w:r>
        <w:rPr>
          <w:vertAlign w:val="baseline"/>
        </w:rPr>
        <w:t>chemical</w:t>
      </w:r>
      <w:r>
        <w:rPr>
          <w:spacing w:val="1"/>
          <w:vertAlign w:val="baseline"/>
        </w:rPr>
        <w:t> </w:t>
      </w:r>
      <w:r>
        <w:rPr>
          <w:vertAlign w:val="baseline"/>
        </w:rPr>
        <w:t>properties of the wood and the results are presented</w:t>
      </w:r>
      <w:r>
        <w:rPr>
          <w:spacing w:val="-47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Table</w:t>
      </w:r>
      <w:r>
        <w:rPr>
          <w:spacing w:val="1"/>
          <w:vertAlign w:val="baseline"/>
        </w:rPr>
        <w:t> </w:t>
      </w:r>
      <w:r>
        <w:rPr>
          <w:vertAlign w:val="baseline"/>
        </w:rPr>
        <w:t>-</w:t>
      </w:r>
      <w:r>
        <w:rPr>
          <w:spacing w:val="-2"/>
          <w:vertAlign w:val="baseline"/>
        </w:rPr>
        <w:t> </w:t>
      </w:r>
      <w:r>
        <w:rPr>
          <w:vertAlign w:val="baseline"/>
        </w:rPr>
        <w:t>05.</w:t>
      </w:r>
    </w:p>
    <w:p>
      <w:pPr>
        <w:spacing w:after="0" w:line="276" w:lineRule="auto"/>
        <w:jc w:val="both"/>
        <w:sectPr>
          <w:headerReference w:type="even" r:id="rId12"/>
          <w:headerReference w:type="default" r:id="rId13"/>
          <w:pgSz w:w="11910" w:h="16840"/>
          <w:pgMar w:header="722" w:footer="748" w:top="1320" w:bottom="940" w:left="1200" w:right="1220"/>
          <w:pgNumType w:start="418"/>
          <w:cols w:num="2" w:equalWidth="0">
            <w:col w:w="4433" w:space="439"/>
            <w:col w:w="4618"/>
          </w:cols>
        </w:sectPr>
      </w:pPr>
    </w:p>
    <w:p>
      <w:pPr>
        <w:pStyle w:val="BodyText"/>
      </w:pPr>
    </w:p>
    <w:p>
      <w:pPr>
        <w:spacing w:before="158"/>
        <w:ind w:left="446" w:right="-10" w:hanging="154"/>
        <w:jc w:val="left"/>
        <w:rPr>
          <w:b/>
          <w:sz w:val="18"/>
        </w:rPr>
      </w:pPr>
      <w:r>
        <w:rPr/>
        <w:pict>
          <v:shape style="position:absolute;margin-left:69.239006pt;margin-top:28.662336pt;width:456.75pt;height:.4pt;mso-position-horizontal-relative:page;mso-position-vertical-relative:paragraph;z-index:15735808" coordorigin="1385,573" coordsize="9135,8" path="m2580,573l1385,573,1385,580,2580,580,2580,573xm2590,573l2582,573,2582,580,2590,580,2590,573xm4411,573l2592,573,2592,580,4411,580,4411,573xm4421,573l4414,573,4414,580,4421,580,4421,573xm7087,573l4423,573,4423,580,7087,580,7087,573xm7097,573l7090,573,7090,580,7097,580,7097,573xm10519,573l7099,573,7099,580,10519,580,10519,573xe" filled="true" fillcolor="#000000" stroked="false">
            <v:path arrowok="t"/>
            <v:fill type="solid"/>
            <w10:wrap type="none"/>
          </v:shape>
        </w:pict>
      </w:r>
      <w:r>
        <w:rPr>
          <w:b/>
          <w:spacing w:val="-1"/>
          <w:sz w:val="18"/>
        </w:rPr>
        <w:t>Macroscopic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Features</w:t>
      </w:r>
    </w:p>
    <w:p>
      <w:pPr>
        <w:pStyle w:val="Heading3"/>
        <w:spacing w:before="114"/>
        <w:ind w:left="0" w:right="1399"/>
        <w:jc w:val="right"/>
      </w:pPr>
      <w:r>
        <w:rPr>
          <w:b w:val="0"/>
        </w:rPr>
        <w:br w:type="column"/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01:</w:t>
      </w:r>
      <w:r>
        <w:rPr>
          <w:spacing w:val="-5"/>
        </w:rPr>
        <w:t> </w:t>
      </w:r>
      <w:r>
        <w:rPr/>
        <w:t>Macroscopic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Systematic</w:t>
      </w:r>
      <w:r>
        <w:rPr>
          <w:spacing w:val="-3"/>
        </w:rPr>
        <w:t> </w:t>
      </w:r>
      <w:r>
        <w:rPr/>
        <w:t>Microscopic</w:t>
      </w:r>
      <w:r>
        <w:rPr>
          <w:spacing w:val="-5"/>
        </w:rPr>
        <w:t> </w:t>
      </w:r>
      <w:r>
        <w:rPr/>
        <w:t>Features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Agarwood</w:t>
      </w:r>
    </w:p>
    <w:p>
      <w:pPr>
        <w:tabs>
          <w:tab w:pos="1927" w:val="left" w:leader="none"/>
          <w:tab w:pos="5308" w:val="left" w:leader="none"/>
        </w:tabs>
        <w:spacing w:before="147"/>
        <w:ind w:left="0" w:right="1404" w:firstLine="0"/>
        <w:jc w:val="right"/>
        <w:rPr>
          <w:b/>
          <w:sz w:val="18"/>
        </w:rPr>
      </w:pPr>
      <w:r>
        <w:rPr/>
        <w:pict>
          <v:shape style="position:absolute;margin-left:69.239006pt;margin-top:1.712301pt;width:456.75pt;height:.4pt;mso-position-horizontal-relative:page;mso-position-vertical-relative:paragraph;z-index:15735296" coordorigin="1385,34" coordsize="9135,8" path="m2580,34l1385,34,1385,41,2580,41,2580,34xm2590,34l2582,34,2582,41,2590,41,2590,34xm4411,34l2592,34,2592,41,4411,41,4411,34xm4421,34l4414,34,4414,41,4421,41,4421,34xm7087,34l4423,34,4423,41,7087,41,7087,34xm7097,34l7090,34,7090,41,7097,41,7097,34xm10519,34l7099,34,7099,41,10519,41,10519,34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8"/>
        </w:rPr>
        <w:t>Observation</w:t>
        <w:tab/>
        <w:t>Microscopic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features</w:t>
        <w:tab/>
        <w:t>Observation</w:t>
      </w:r>
    </w:p>
    <w:p>
      <w:pPr>
        <w:spacing w:after="0"/>
        <w:jc w:val="right"/>
        <w:rPr>
          <w:sz w:val="18"/>
        </w:rPr>
        <w:sectPr>
          <w:pgSz w:w="11910" w:h="16840"/>
          <w:pgMar w:header="722" w:footer="748" w:top="1320" w:bottom="940" w:left="1200" w:right="1220"/>
          <w:cols w:num="2" w:equalWidth="0">
            <w:col w:w="1271" w:space="40"/>
            <w:col w:w="8179"/>
          </w:cols>
        </w:sectPr>
      </w:pPr>
    </w:p>
    <w:p>
      <w:pPr>
        <w:tabs>
          <w:tab w:pos="1490" w:val="left" w:leader="none"/>
        </w:tabs>
        <w:spacing w:line="160" w:lineRule="auto" w:before="28"/>
        <w:ind w:left="1490" w:right="38" w:hanging="1198"/>
        <w:jc w:val="left"/>
        <w:rPr>
          <w:sz w:val="18"/>
        </w:rPr>
      </w:pPr>
      <w:r>
        <w:rPr>
          <w:position w:val="-9"/>
          <w:sz w:val="18"/>
        </w:rPr>
        <w:t>Colour</w:t>
        <w:tab/>
      </w:r>
      <w:r>
        <w:rPr>
          <w:sz w:val="18"/>
        </w:rPr>
        <w:t>White</w:t>
      </w:r>
      <w:r>
        <w:rPr>
          <w:spacing w:val="35"/>
          <w:sz w:val="18"/>
        </w:rPr>
        <w:t> </w:t>
      </w:r>
      <w:r>
        <w:rPr>
          <w:sz w:val="18"/>
        </w:rPr>
        <w:t>creamy</w:t>
      </w:r>
      <w:r>
        <w:rPr>
          <w:spacing w:val="-8"/>
          <w:sz w:val="18"/>
        </w:rPr>
        <w:t> </w:t>
      </w:r>
      <w:r>
        <w:rPr>
          <w:sz w:val="18"/>
        </w:rPr>
        <w:t>or</w:t>
      </w:r>
      <w:r>
        <w:rPr>
          <w:spacing w:val="-42"/>
          <w:sz w:val="18"/>
        </w:rPr>
        <w:t> </w:t>
      </w:r>
      <w:r>
        <w:rPr>
          <w:sz w:val="18"/>
        </w:rPr>
        <w:t>yellow</w:t>
      </w:r>
    </w:p>
    <w:p>
      <w:pPr>
        <w:tabs>
          <w:tab w:pos="2968" w:val="left" w:leader="none"/>
        </w:tabs>
        <w:spacing w:before="109"/>
        <w:ind w:left="292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Growth</w:t>
      </w:r>
      <w:r>
        <w:rPr>
          <w:spacing w:val="-1"/>
          <w:sz w:val="18"/>
        </w:rPr>
        <w:t> </w:t>
      </w:r>
      <w:r>
        <w:rPr>
          <w:sz w:val="18"/>
        </w:rPr>
        <w:t>Rings</w:t>
        <w:tab/>
        <w:t>Not</w:t>
      </w:r>
      <w:r>
        <w:rPr>
          <w:spacing w:val="-2"/>
          <w:sz w:val="18"/>
        </w:rPr>
        <w:t> </w:t>
      </w:r>
      <w:r>
        <w:rPr>
          <w:sz w:val="18"/>
        </w:rPr>
        <w:t>evident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20" w:bottom="280" w:left="1200" w:right="1220"/>
          <w:cols w:num="2" w:equalWidth="0">
            <w:col w:w="2783" w:space="246"/>
            <w:col w:w="6461"/>
          </w:cols>
        </w:sectPr>
      </w:pPr>
    </w:p>
    <w:p>
      <w:pPr>
        <w:tabs>
          <w:tab w:pos="1490" w:val="left" w:leader="none"/>
          <w:tab w:pos="3321" w:val="left" w:leader="none"/>
          <w:tab w:pos="5997" w:val="left" w:leader="none"/>
        </w:tabs>
        <w:spacing w:before="15"/>
        <w:ind w:left="292" w:right="0" w:firstLine="0"/>
        <w:jc w:val="left"/>
        <w:rPr>
          <w:sz w:val="18"/>
        </w:rPr>
      </w:pPr>
      <w:r>
        <w:rPr>
          <w:sz w:val="18"/>
        </w:rPr>
        <w:t>Taste</w:t>
        <w:tab/>
        <w:t>Bland</w:t>
        <w:tab/>
        <w:t>GR</w:t>
      </w:r>
      <w:r>
        <w:rPr>
          <w:spacing w:val="-1"/>
          <w:sz w:val="18"/>
        </w:rPr>
        <w:t> </w:t>
      </w:r>
      <w:r>
        <w:rPr>
          <w:sz w:val="18"/>
        </w:rPr>
        <w:t>Boundary</w:t>
        <w:tab/>
        <w:t>-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20" w:bottom="280" w:left="1200" w:right="1220"/>
        </w:sectPr>
      </w:pPr>
    </w:p>
    <w:p>
      <w:pPr>
        <w:tabs>
          <w:tab w:pos="1490" w:val="left" w:leader="none"/>
          <w:tab w:pos="3321" w:val="left" w:leader="none"/>
        </w:tabs>
        <w:spacing w:line="151" w:lineRule="auto" w:before="24"/>
        <w:ind w:left="292" w:right="0" w:firstLine="0"/>
        <w:jc w:val="left"/>
        <w:rPr>
          <w:sz w:val="18"/>
        </w:rPr>
      </w:pPr>
      <w:r>
        <w:rPr>
          <w:position w:val="-9"/>
          <w:sz w:val="18"/>
        </w:rPr>
        <w:t>Odour</w:t>
        <w:tab/>
        <w:t>No specific</w:t>
      </w:r>
      <w:r>
        <w:rPr>
          <w:spacing w:val="-2"/>
          <w:position w:val="-9"/>
          <w:sz w:val="18"/>
        </w:rPr>
        <w:t> </w:t>
      </w:r>
      <w:r>
        <w:rPr>
          <w:position w:val="-9"/>
          <w:sz w:val="18"/>
        </w:rPr>
        <w:t>Odour</w:t>
        <w:tab/>
      </w:r>
      <w:r>
        <w:rPr>
          <w:sz w:val="18"/>
        </w:rPr>
        <w:t>Vessel</w:t>
      </w:r>
      <w:r>
        <w:rPr>
          <w:spacing w:val="-3"/>
          <w:sz w:val="18"/>
        </w:rPr>
        <w:t> </w:t>
      </w:r>
      <w:r>
        <w:rPr>
          <w:sz w:val="18"/>
        </w:rPr>
        <w:t>element</w:t>
      </w:r>
      <w:r>
        <w:rPr>
          <w:spacing w:val="-2"/>
          <w:sz w:val="18"/>
        </w:rPr>
        <w:t> </w:t>
      </w:r>
      <w:r>
        <w:rPr>
          <w:sz w:val="18"/>
        </w:rPr>
        <w:t>length</w:t>
      </w:r>
      <w:r>
        <w:rPr>
          <w:spacing w:val="-2"/>
          <w:sz w:val="18"/>
        </w:rPr>
        <w:t> </w:t>
      </w:r>
      <w:r>
        <w:rPr>
          <w:sz w:val="18"/>
        </w:rPr>
        <w:t>and</w:t>
      </w:r>
    </w:p>
    <w:p>
      <w:pPr>
        <w:spacing w:line="156" w:lineRule="exact" w:before="0"/>
        <w:ind w:left="3321" w:right="0" w:firstLine="0"/>
        <w:jc w:val="left"/>
        <w:rPr>
          <w:sz w:val="18"/>
        </w:rPr>
      </w:pPr>
      <w:r>
        <w:rPr>
          <w:sz w:val="18"/>
        </w:rPr>
        <w:t>diameter</w:t>
      </w:r>
      <w:r>
        <w:rPr>
          <w:spacing w:val="-3"/>
          <w:sz w:val="18"/>
        </w:rPr>
        <w:t> </w:t>
      </w:r>
      <w:r>
        <w:rPr>
          <w:sz w:val="18"/>
        </w:rPr>
        <w:t>µm</w:t>
      </w:r>
    </w:p>
    <w:p>
      <w:pPr>
        <w:spacing w:line="207" w:lineRule="exact" w:before="0"/>
        <w:ind w:left="292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250-280µm/</w:t>
      </w:r>
    </w:p>
    <w:p>
      <w:pPr>
        <w:spacing w:line="207" w:lineRule="exact" w:before="0"/>
        <w:ind w:left="292" w:right="0" w:firstLine="0"/>
        <w:jc w:val="left"/>
        <w:rPr>
          <w:sz w:val="18"/>
        </w:rPr>
      </w:pPr>
      <w:r>
        <w:rPr>
          <w:sz w:val="18"/>
        </w:rPr>
        <w:t>40-70 µm</w:t>
      </w:r>
    </w:p>
    <w:p>
      <w:pPr>
        <w:spacing w:after="0" w:line="207" w:lineRule="exact"/>
        <w:jc w:val="left"/>
        <w:rPr>
          <w:sz w:val="18"/>
        </w:rPr>
        <w:sectPr>
          <w:type w:val="continuous"/>
          <w:pgSz w:w="11910" w:h="16840"/>
          <w:pgMar w:top="1320" w:bottom="280" w:left="1200" w:right="1220"/>
          <w:cols w:num="2" w:equalWidth="0">
            <w:col w:w="5256" w:space="449"/>
            <w:col w:w="3785"/>
          </w:cols>
        </w:sectPr>
      </w:pPr>
    </w:p>
    <w:p>
      <w:pPr>
        <w:tabs>
          <w:tab w:pos="1490" w:val="left" w:leader="none"/>
          <w:tab w:pos="3321" w:val="left" w:leader="none"/>
          <w:tab w:pos="5997" w:val="left" w:leader="none"/>
        </w:tabs>
        <w:spacing w:line="120" w:lineRule="auto" w:before="86"/>
        <w:ind w:left="5997" w:right="2302" w:hanging="5705"/>
        <w:jc w:val="left"/>
        <w:rPr>
          <w:sz w:val="18"/>
        </w:rPr>
      </w:pPr>
      <w:r>
        <w:rPr>
          <w:sz w:val="18"/>
        </w:rPr>
        <w:t>Texture</w:t>
        <w:tab/>
        <w:t>Soft</w:t>
        <w:tab/>
        <w:t>Vessel</w:t>
      </w:r>
      <w:r>
        <w:rPr>
          <w:spacing w:val="-3"/>
          <w:sz w:val="18"/>
        </w:rPr>
        <w:t> </w:t>
      </w:r>
      <w:r>
        <w:rPr>
          <w:sz w:val="18"/>
        </w:rPr>
        <w:t>aggregation</w:t>
        <w:tab/>
      </w:r>
      <w:r>
        <w:rPr>
          <w:position w:val="10"/>
          <w:sz w:val="18"/>
        </w:rPr>
        <w:t>Solitary or</w:t>
      </w:r>
      <w:r>
        <w:rPr>
          <w:spacing w:val="1"/>
          <w:position w:val="10"/>
          <w:sz w:val="18"/>
        </w:rPr>
        <w:t> </w:t>
      </w:r>
      <w:r>
        <w:rPr>
          <w:spacing w:val="-1"/>
          <w:sz w:val="18"/>
        </w:rPr>
        <w:t>Radial</w:t>
      </w:r>
      <w:r>
        <w:rPr>
          <w:spacing w:val="-8"/>
          <w:sz w:val="18"/>
        </w:rPr>
        <w:t> </w:t>
      </w:r>
      <w:r>
        <w:rPr>
          <w:sz w:val="18"/>
        </w:rPr>
        <w:t>multiples</w:t>
      </w:r>
    </w:p>
    <w:p>
      <w:pPr>
        <w:tabs>
          <w:tab w:pos="5997" w:val="left" w:leader="none"/>
        </w:tabs>
        <w:spacing w:line="160" w:lineRule="auto" w:before="44"/>
        <w:ind w:left="5997" w:right="277" w:hanging="2676"/>
        <w:jc w:val="left"/>
        <w:rPr>
          <w:sz w:val="18"/>
        </w:rPr>
      </w:pPr>
      <w:r>
        <w:rPr>
          <w:position w:val="-9"/>
          <w:sz w:val="18"/>
        </w:rPr>
        <w:t>Xylem</w:t>
      </w:r>
      <w:r>
        <w:rPr>
          <w:spacing w:val="-4"/>
          <w:position w:val="-9"/>
          <w:sz w:val="18"/>
        </w:rPr>
        <w:t> </w:t>
      </w:r>
      <w:r>
        <w:rPr>
          <w:position w:val="-9"/>
          <w:sz w:val="18"/>
        </w:rPr>
        <w:t>Rays</w:t>
        <w:tab/>
      </w:r>
      <w:r>
        <w:rPr>
          <w:sz w:val="18"/>
        </w:rPr>
        <w:t>Uni or inpart biseriate, heterocellular / homo</w:t>
      </w:r>
      <w:r>
        <w:rPr>
          <w:spacing w:val="-43"/>
          <w:sz w:val="18"/>
        </w:rPr>
        <w:t> </w:t>
      </w:r>
      <w:r>
        <w:rPr>
          <w:sz w:val="18"/>
        </w:rPr>
        <w:t>cellular</w:t>
      </w:r>
    </w:p>
    <w:p>
      <w:pPr>
        <w:tabs>
          <w:tab w:pos="5997" w:val="left" w:leader="none"/>
        </w:tabs>
        <w:spacing w:line="207" w:lineRule="exact" w:before="13"/>
        <w:ind w:left="3321" w:right="0" w:firstLine="0"/>
        <w:jc w:val="left"/>
        <w:rPr>
          <w:sz w:val="18"/>
        </w:rPr>
      </w:pPr>
      <w:r>
        <w:rPr>
          <w:sz w:val="18"/>
        </w:rPr>
        <w:t>Size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rays µm</w:t>
        <w:tab/>
        <w:t>70-230µm</w:t>
      </w:r>
    </w:p>
    <w:p>
      <w:pPr>
        <w:tabs>
          <w:tab w:pos="5997" w:val="left" w:leader="none"/>
        </w:tabs>
        <w:spacing w:line="207" w:lineRule="exact" w:before="0"/>
        <w:ind w:left="3321" w:right="0" w:firstLine="0"/>
        <w:jc w:val="left"/>
        <w:rPr>
          <w:sz w:val="18"/>
        </w:rPr>
      </w:pPr>
      <w:r>
        <w:rPr>
          <w:sz w:val="18"/>
        </w:rPr>
        <w:t>Axial</w:t>
      </w:r>
      <w:r>
        <w:rPr>
          <w:spacing w:val="-3"/>
          <w:sz w:val="18"/>
        </w:rPr>
        <w:t> </w:t>
      </w:r>
      <w:r>
        <w:rPr>
          <w:sz w:val="18"/>
        </w:rPr>
        <w:t>parenchyma</w:t>
        <w:tab/>
        <w:t>Scanty</w:t>
      </w:r>
    </w:p>
    <w:p>
      <w:pPr>
        <w:tabs>
          <w:tab w:pos="5997" w:val="left" w:leader="none"/>
        </w:tabs>
        <w:spacing w:before="2" w:after="4"/>
        <w:ind w:left="3321" w:right="0" w:firstLine="0"/>
        <w:jc w:val="left"/>
        <w:rPr>
          <w:sz w:val="18"/>
        </w:rPr>
      </w:pPr>
      <w:r>
        <w:rPr>
          <w:sz w:val="18"/>
        </w:rPr>
        <w:t>Fibre</w:t>
      </w:r>
      <w:r>
        <w:rPr>
          <w:spacing w:val="-1"/>
          <w:sz w:val="18"/>
        </w:rPr>
        <w:t> </w:t>
      </w:r>
      <w:r>
        <w:rPr>
          <w:sz w:val="18"/>
        </w:rPr>
        <w:t>length</w:t>
        <w:tab/>
        <w:t>350-600mm</w:t>
      </w:r>
    </w:p>
    <w:p>
      <w:pPr>
        <w:pStyle w:val="BodyText"/>
        <w:spacing w:line="20" w:lineRule="exact"/>
        <w:ind w:left="184"/>
        <w:rPr>
          <w:sz w:val="2"/>
        </w:rPr>
      </w:pPr>
      <w:r>
        <w:rPr>
          <w:sz w:val="2"/>
        </w:rPr>
        <w:pict>
          <v:group style="width:456.75pt;height:.4pt;mso-position-horizontal-relative:char;mso-position-vertical-relative:line" coordorigin="0,0" coordsize="9135,8">
            <v:shape style="position:absolute;left:-1;top:0;width:9135;height:8" coordorigin="0,0" coordsize="9135,8" path="m3026,0l0,0,0,7,3026,7,3026,0xm3036,0l3029,0,3029,7,3036,7,3036,0xm5702,0l3038,0,3038,7,5702,7,5702,0xm5712,0l5705,0,5705,7,5712,7,5712,0xm9134,0l5714,0,5714,7,9134,7,9134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3"/>
        <w:rPr>
          <w:sz w:val="11"/>
        </w:rPr>
      </w:pPr>
    </w:p>
    <w:p>
      <w:pPr>
        <w:pStyle w:val="Heading3"/>
        <w:spacing w:before="91" w:after="37"/>
        <w:ind w:left="499" w:right="485"/>
        <w:jc w:val="center"/>
      </w:pP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02:</w:t>
      </w:r>
      <w:r>
        <w:rPr>
          <w:spacing w:val="-3"/>
        </w:rPr>
        <w:t> </w:t>
      </w:r>
      <w:r>
        <w:rPr/>
        <w:t>Histochemical</w:t>
      </w:r>
      <w:r>
        <w:rPr>
          <w:spacing w:val="-1"/>
        </w:rPr>
        <w:t> </w:t>
      </w:r>
      <w:r>
        <w:rPr/>
        <w:t>Localization</w:t>
      </w: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5"/>
        <w:gridCol w:w="1086"/>
        <w:gridCol w:w="1468"/>
        <w:gridCol w:w="2127"/>
        <w:gridCol w:w="2146"/>
      </w:tblGrid>
      <w:tr>
        <w:trPr>
          <w:trHeight w:val="237" w:hRule="atLeast"/>
        </w:trPr>
        <w:tc>
          <w:tcPr>
            <w:tcW w:w="2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154" w:val="left" w:leader="none"/>
              </w:tabs>
              <w:spacing w:before="1"/>
              <w:ind w:right="2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Test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for</w:t>
              <w:tab/>
              <w:t>Alkaloids</w:t>
            </w:r>
          </w:p>
        </w:tc>
        <w:tc>
          <w:tcPr>
            <w:tcW w:w="1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60" w:right="2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Starch</w:t>
            </w:r>
          </w:p>
        </w:tc>
        <w:tc>
          <w:tcPr>
            <w:tcW w:w="14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77" w:right="2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Protein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75" w:right="2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Essential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Oil</w:t>
            </w:r>
          </w:p>
        </w:tc>
        <w:tc>
          <w:tcPr>
            <w:tcW w:w="21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73" w:right="3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Tannin</w:t>
            </w:r>
          </w:p>
        </w:tc>
      </w:tr>
      <w:tr>
        <w:trPr>
          <w:trHeight w:val="224" w:hRule="atLeast"/>
        </w:trPr>
        <w:tc>
          <w:tcPr>
            <w:tcW w:w="2425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43" w:val="left" w:leader="none"/>
              </w:tabs>
              <w:spacing w:line="205" w:lineRule="exact"/>
              <w:ind w:right="327"/>
              <w:jc w:val="right"/>
              <w:rPr>
                <w:sz w:val="18"/>
              </w:rPr>
            </w:pPr>
            <w:r>
              <w:rPr>
                <w:sz w:val="18"/>
              </w:rPr>
              <w:t>Localisation</w:t>
              <w:tab/>
            </w:r>
            <w:r>
              <w:rPr>
                <w:position w:val="12"/>
                <w:sz w:val="18"/>
              </w:rPr>
              <w:t>Included</w:t>
            </w:r>
          </w:p>
        </w:tc>
        <w:tc>
          <w:tcPr>
            <w:tcW w:w="10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260" w:right="275"/>
              <w:jc w:val="center"/>
              <w:rPr>
                <w:sz w:val="18"/>
              </w:rPr>
            </w:pPr>
            <w:r>
              <w:rPr>
                <w:sz w:val="18"/>
              </w:rPr>
              <w:t>Xylem</w:t>
            </w:r>
          </w:p>
        </w:tc>
        <w:tc>
          <w:tcPr>
            <w:tcW w:w="14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278" w:right="267"/>
              <w:jc w:val="center"/>
              <w:rPr>
                <w:sz w:val="18"/>
              </w:rPr>
            </w:pPr>
            <w:r>
              <w:rPr>
                <w:sz w:val="18"/>
              </w:rPr>
              <w:t>Phloem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276" w:right="270"/>
              <w:jc w:val="center"/>
              <w:rPr>
                <w:sz w:val="18"/>
              </w:rPr>
            </w:pPr>
            <w:r>
              <w:rPr>
                <w:sz w:val="18"/>
              </w:rPr>
              <w:t>Xylem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rays, included</w:t>
            </w:r>
          </w:p>
        </w:tc>
        <w:tc>
          <w:tcPr>
            <w:tcW w:w="21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273" w:right="316"/>
              <w:jc w:val="center"/>
              <w:rPr>
                <w:sz w:val="18"/>
              </w:rPr>
            </w:pPr>
            <w:r>
              <w:rPr>
                <w:sz w:val="18"/>
              </w:rPr>
              <w:t>Included phloem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</w:p>
        </w:tc>
      </w:tr>
      <w:tr>
        <w:trPr>
          <w:trHeight w:val="252" w:hRule="atLeast"/>
        </w:trPr>
        <w:tc>
          <w:tcPr>
            <w:tcW w:w="24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370"/>
              <w:jc w:val="right"/>
              <w:rPr>
                <w:sz w:val="18"/>
              </w:rPr>
            </w:pPr>
            <w:r>
              <w:rPr>
                <w:sz w:val="18"/>
              </w:rPr>
              <w:t>phloem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59" w:right="276"/>
              <w:jc w:val="center"/>
              <w:rPr>
                <w:sz w:val="18"/>
              </w:rPr>
            </w:pPr>
            <w:r>
              <w:rPr>
                <w:sz w:val="18"/>
              </w:rPr>
              <w:t>Rays</w:t>
            </w:r>
          </w:p>
        </w:tc>
        <w:tc>
          <w:tcPr>
            <w:tcW w:w="14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78" w:right="270"/>
              <w:jc w:val="center"/>
              <w:rPr>
                <w:sz w:val="18"/>
              </w:rPr>
            </w:pPr>
            <w:r>
              <w:rPr>
                <w:sz w:val="18"/>
              </w:rPr>
              <w:t>parenchyma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74" w:right="270"/>
              <w:jc w:val="center"/>
              <w:rPr>
                <w:sz w:val="18"/>
              </w:rPr>
            </w:pPr>
            <w:r>
              <w:rPr>
                <w:sz w:val="18"/>
              </w:rPr>
              <w:t>phloem</w:t>
            </w:r>
          </w:p>
        </w:tc>
        <w:tc>
          <w:tcPr>
            <w:tcW w:w="21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73" w:right="313"/>
              <w:jc w:val="center"/>
              <w:rPr>
                <w:sz w:val="18"/>
              </w:rPr>
            </w:pPr>
            <w:r>
              <w:rPr>
                <w:sz w:val="18"/>
              </w:rPr>
              <w:t>xylem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rays</w:t>
            </w:r>
          </w:p>
        </w:tc>
      </w:tr>
    </w:tbl>
    <w:p>
      <w:pPr>
        <w:pStyle w:val="BodyText"/>
        <w:spacing w:before="11"/>
        <w:rPr>
          <w:b/>
          <w:sz w:val="19"/>
        </w:rPr>
      </w:pPr>
    </w:p>
    <w:p>
      <w:pPr>
        <w:spacing w:line="276" w:lineRule="auto" w:before="0"/>
        <w:ind w:left="499" w:right="485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03: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Fluorescence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Analysis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Wood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Powder,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Powder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Dilute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Alkali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Acids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its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Extracts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254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nm</w:t>
      </w:r>
    </w:p>
    <w:p>
      <w:pPr>
        <w:pStyle w:val="BodyText"/>
        <w:spacing w:line="20" w:lineRule="exact"/>
        <w:ind w:left="132"/>
        <w:rPr>
          <w:sz w:val="2"/>
        </w:rPr>
      </w:pPr>
      <w:r>
        <w:rPr>
          <w:sz w:val="2"/>
        </w:rPr>
        <w:pict>
          <v:group style="width:462pt;height:.4pt;mso-position-horizontal-relative:char;mso-position-vertical-relative:line" coordorigin="0,0" coordsize="9240,8">
            <v:shape style="position:absolute;left:-1;top:0;width:9240;height:8" coordorigin="0,0" coordsize="9240,8" path="m809,0l0,0,0,7,809,7,809,0xm818,0l811,0,811,7,818,7,818,0xm3185,0l821,0,821,7,3185,7,3185,0xm3194,0l3187,0,3187,7,3194,7,3194,0xm4351,0l3197,0,3197,7,4351,7,4351,0xm4361,0l4354,0,4354,7,4361,7,4361,0xm5551,0l4363,0,4363,7,5551,7,5551,0xm5561,0l5554,0,5554,7,5561,7,5561,0xm6761,0l5563,0,5563,7,6761,7,6761,0xm6770,0l6763,0,6763,7,6770,7,6770,0xm7927,0l6773,0,6773,7,7927,7,7927,0xm7937,0l7930,0,7930,7,7937,7,7937,0xm9240,0l7939,0,7939,7,9240,7,924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720" w:val="left" w:leader="none"/>
          <w:tab w:pos="3427" w:val="left" w:leader="none"/>
          <w:tab w:pos="4720" w:val="left" w:leader="none"/>
          <w:tab w:pos="5879" w:val="left" w:leader="none"/>
          <w:tab w:pos="7000" w:val="left" w:leader="none"/>
          <w:tab w:pos="8351" w:val="left" w:leader="none"/>
        </w:tabs>
        <w:spacing w:before="0"/>
        <w:ind w:left="240" w:right="0" w:firstLine="0"/>
        <w:jc w:val="left"/>
        <w:rPr>
          <w:b/>
          <w:sz w:val="18"/>
        </w:rPr>
      </w:pPr>
      <w:r>
        <w:rPr>
          <w:b/>
          <w:sz w:val="18"/>
        </w:rPr>
        <w:t>Sl.   No.</w:t>
        <w:tab/>
        <w:t>Treatment</w:t>
        <w:tab/>
        <w:t>Observation</w:t>
        <w:tab/>
        <w:t>Inference</w:t>
        <w:tab/>
        <w:t>Treatment</w:t>
        <w:tab/>
        <w:t>Observation</w:t>
        <w:tab/>
        <w:t>Inference</w:t>
      </w:r>
    </w:p>
    <w:p>
      <w:pPr>
        <w:pStyle w:val="BodyText"/>
        <w:spacing w:line="20" w:lineRule="exact"/>
        <w:ind w:left="132"/>
        <w:rPr>
          <w:sz w:val="2"/>
        </w:rPr>
      </w:pPr>
      <w:r>
        <w:rPr>
          <w:sz w:val="2"/>
        </w:rPr>
        <w:pict>
          <v:group style="width:462pt;height:.4pt;mso-position-horizontal-relative:char;mso-position-vertical-relative:line" coordorigin="0,0" coordsize="9240,8">
            <v:shape style="position:absolute;left:-1;top:0;width:9240;height:8" coordorigin="0,0" coordsize="9240,8" path="m809,0l0,0,0,7,809,7,809,0xm818,0l811,0,811,7,818,7,818,0xm3185,0l821,0,821,7,3185,7,3185,0xm3194,0l3187,0,3187,7,3194,7,3194,0xm4351,0l3197,0,3197,7,4351,7,4351,0xm4361,0l4354,0,4354,7,4361,7,4361,0xm5551,0l4363,0,4363,7,5551,7,5551,0xm5561,0l5554,0,5554,7,5561,7,5561,0xm6761,0l5563,0,5563,7,6761,7,6761,0xm6770,0l6763,0,6763,7,6770,7,6770,0xm7927,0l6773,0,6773,7,7927,7,7927,0xm7937,0l7930,0,7930,7,7937,7,7937,0xm9240,0l7939,0,7939,7,9240,7,924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320" w:bottom="280" w:left="1200" w:right="1220"/>
        </w:sectPr>
      </w:pPr>
    </w:p>
    <w:p>
      <w:pPr>
        <w:pStyle w:val="BodyText"/>
        <w:spacing w:before="9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051" w:val="left" w:leader="none"/>
          <w:tab w:pos="1052" w:val="left" w:leader="none"/>
        </w:tabs>
        <w:spacing w:line="240" w:lineRule="auto" w:before="0" w:after="0"/>
        <w:ind w:left="1051" w:right="0" w:hanging="452"/>
        <w:jc w:val="left"/>
        <w:rPr>
          <w:sz w:val="18"/>
        </w:rPr>
      </w:pPr>
      <w:r>
        <w:rPr>
          <w:sz w:val="18"/>
        </w:rPr>
        <w:t>Drug</w:t>
      </w:r>
      <w:r>
        <w:rPr>
          <w:spacing w:val="-2"/>
          <w:sz w:val="18"/>
        </w:rPr>
        <w:t> </w:t>
      </w:r>
      <w:r>
        <w:rPr>
          <w:sz w:val="18"/>
        </w:rPr>
        <w:t>Powder</w:t>
      </w:r>
    </w:p>
    <w:p>
      <w:pPr>
        <w:tabs>
          <w:tab w:pos="1905" w:val="left" w:leader="none"/>
          <w:tab w:pos="3081" w:val="left" w:leader="none"/>
        </w:tabs>
        <w:spacing w:line="206" w:lineRule="exact" w:before="146"/>
        <w:ind w:left="3110" w:right="0" w:hanging="2511"/>
        <w:jc w:val="right"/>
        <w:rPr>
          <w:sz w:val="18"/>
        </w:rPr>
      </w:pPr>
      <w:r>
        <w:rPr/>
        <w:br w:type="column"/>
      </w:r>
      <w:r>
        <w:rPr>
          <w:sz w:val="18"/>
        </w:rPr>
        <w:t>Day</w:t>
      </w:r>
      <w:r>
        <w:rPr>
          <w:spacing w:val="-2"/>
          <w:sz w:val="18"/>
        </w:rPr>
        <w:t> </w:t>
      </w:r>
      <w:r>
        <w:rPr>
          <w:sz w:val="18"/>
        </w:rPr>
        <w:t>Light</w:t>
        <w:tab/>
        <w:t>Brown</w:t>
        <w:tab/>
      </w:r>
      <w:r>
        <w:rPr>
          <w:spacing w:val="-1"/>
          <w:sz w:val="18"/>
        </w:rPr>
        <w:t>Hexane</w:t>
      </w:r>
      <w:r>
        <w:rPr>
          <w:spacing w:val="-42"/>
          <w:sz w:val="18"/>
        </w:rPr>
        <w:t> </w:t>
      </w:r>
      <w:r>
        <w:rPr>
          <w:sz w:val="18"/>
        </w:rPr>
        <w:t>extract</w:t>
      </w:r>
    </w:p>
    <w:p>
      <w:pPr>
        <w:tabs>
          <w:tab w:pos="1670" w:val="left" w:leader="none"/>
        </w:tabs>
        <w:spacing w:before="79"/>
        <w:ind w:left="504" w:right="0" w:firstLine="0"/>
        <w:jc w:val="left"/>
        <w:rPr>
          <w:sz w:val="18"/>
        </w:rPr>
      </w:pPr>
      <w:r>
        <w:rPr/>
        <w:br w:type="column"/>
      </w:r>
      <w:r>
        <w:rPr>
          <w:position w:val="-9"/>
          <w:sz w:val="18"/>
        </w:rPr>
        <w:t>Day</w:t>
      </w:r>
      <w:r>
        <w:rPr>
          <w:spacing w:val="-2"/>
          <w:position w:val="-9"/>
          <w:sz w:val="18"/>
        </w:rPr>
        <w:t> </w:t>
      </w:r>
      <w:r>
        <w:rPr>
          <w:position w:val="-9"/>
          <w:sz w:val="18"/>
        </w:rPr>
        <w:t>Light</w:t>
        <w:tab/>
      </w:r>
      <w:r>
        <w:rPr>
          <w:sz w:val="18"/>
        </w:rPr>
        <w:t>Pale Yellow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20" w:bottom="280" w:left="1200" w:right="1220"/>
          <w:cols w:num="3" w:equalWidth="0">
            <w:col w:w="2056" w:space="879"/>
            <w:col w:w="3630" w:space="40"/>
            <w:col w:w="2885"/>
          </w:cols>
        </w:sectPr>
      </w:pPr>
    </w:p>
    <w:p>
      <w:pPr>
        <w:tabs>
          <w:tab w:pos="4615" w:val="left" w:leader="none"/>
          <w:tab w:pos="7082" w:val="left" w:leader="none"/>
          <w:tab w:pos="8320" w:val="left" w:leader="none"/>
        </w:tabs>
        <w:spacing w:line="244" w:lineRule="exact" w:before="0"/>
        <w:ind w:left="3508" w:right="0" w:firstLine="0"/>
        <w:jc w:val="left"/>
        <w:rPr>
          <w:sz w:val="18"/>
        </w:rPr>
      </w:pPr>
      <w:r>
        <w:rPr>
          <w:sz w:val="18"/>
        </w:rPr>
        <w:t>U.V. Light</w:t>
        <w:tab/>
      </w:r>
      <w:r>
        <w:rPr>
          <w:position w:val="10"/>
          <w:sz w:val="18"/>
        </w:rPr>
        <w:t>Dark</w:t>
      </w:r>
      <w:r>
        <w:rPr>
          <w:spacing w:val="42"/>
          <w:position w:val="10"/>
          <w:sz w:val="18"/>
        </w:rPr>
        <w:t> </w:t>
      </w:r>
      <w:r>
        <w:rPr>
          <w:position w:val="10"/>
          <w:sz w:val="18"/>
        </w:rPr>
        <w:t>Brown</w:t>
        <w:tab/>
      </w:r>
      <w:r>
        <w:rPr>
          <w:sz w:val="18"/>
        </w:rPr>
        <w:t>U.V.</w:t>
      </w:r>
      <w:r>
        <w:rPr>
          <w:spacing w:val="1"/>
          <w:sz w:val="18"/>
        </w:rPr>
        <w:t> </w:t>
      </w:r>
      <w:r>
        <w:rPr>
          <w:sz w:val="18"/>
        </w:rPr>
        <w:t>Light</w:t>
        <w:tab/>
        <w:t>Pale</w:t>
      </w:r>
      <w:r>
        <w:rPr>
          <w:spacing w:val="-3"/>
          <w:sz w:val="18"/>
        </w:rPr>
        <w:t> </w:t>
      </w:r>
      <w:r>
        <w:rPr>
          <w:sz w:val="18"/>
        </w:rPr>
        <w:t>Green</w:t>
      </w:r>
    </w:p>
    <w:p>
      <w:pPr>
        <w:spacing w:line="207" w:lineRule="exact" w:before="0"/>
        <w:ind w:left="786" w:right="104" w:firstLine="0"/>
        <w:jc w:val="center"/>
        <w:rPr>
          <w:sz w:val="18"/>
        </w:rPr>
      </w:pPr>
      <w:r>
        <w:rPr>
          <w:sz w:val="18"/>
        </w:rPr>
        <w:t>Brownish</w:t>
      </w:r>
    </w:p>
    <w:p>
      <w:pPr>
        <w:spacing w:after="0" w:line="207" w:lineRule="exact"/>
        <w:jc w:val="center"/>
        <w:rPr>
          <w:sz w:val="18"/>
        </w:rPr>
        <w:sectPr>
          <w:type w:val="continuous"/>
          <w:pgSz w:w="11910" w:h="16840"/>
          <w:pgMar w:top="1320" w:bottom="280" w:left="1200" w:right="1220"/>
        </w:sectPr>
      </w:pPr>
    </w:p>
    <w:p>
      <w:pPr>
        <w:pStyle w:val="ListParagraph"/>
        <w:numPr>
          <w:ilvl w:val="0"/>
          <w:numId w:val="2"/>
        </w:numPr>
        <w:tabs>
          <w:tab w:pos="1051" w:val="left" w:leader="none"/>
          <w:tab w:pos="1052" w:val="left" w:leader="none"/>
        </w:tabs>
        <w:spacing w:line="79" w:lineRule="auto" w:before="47" w:after="0"/>
        <w:ind w:left="1051" w:right="0" w:hanging="452"/>
        <w:jc w:val="left"/>
        <w:rPr>
          <w:sz w:val="18"/>
        </w:rPr>
      </w:pPr>
      <w:r>
        <w:rPr>
          <w:sz w:val="18"/>
        </w:rPr>
        <w:t>Drug</w:t>
      </w:r>
      <w:r>
        <w:rPr>
          <w:spacing w:val="-5"/>
          <w:sz w:val="18"/>
        </w:rPr>
        <w:t> </w:t>
      </w:r>
      <w:r>
        <w:rPr>
          <w:sz w:val="18"/>
        </w:rPr>
        <w:t>Powder</w:t>
      </w:r>
      <w:r>
        <w:rPr>
          <w:spacing w:val="-4"/>
          <w:sz w:val="18"/>
        </w:rPr>
        <w:t> </w:t>
      </w:r>
      <w:r>
        <w:rPr>
          <w:sz w:val="18"/>
        </w:rPr>
        <w:t>+</w:t>
      </w:r>
      <w:r>
        <w:rPr>
          <w:spacing w:val="-5"/>
          <w:sz w:val="18"/>
        </w:rPr>
        <w:t> </w:t>
      </w:r>
      <w:r>
        <w:rPr>
          <w:sz w:val="18"/>
        </w:rPr>
        <w:t>1N</w:t>
      </w:r>
      <w:r>
        <w:rPr>
          <w:spacing w:val="-4"/>
          <w:sz w:val="18"/>
        </w:rPr>
        <w:t> </w:t>
      </w:r>
      <w:r>
        <w:rPr>
          <w:sz w:val="18"/>
        </w:rPr>
        <w:t>Sodium</w:t>
      </w:r>
    </w:p>
    <w:p>
      <w:pPr>
        <w:spacing w:before="2"/>
        <w:ind w:left="461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Day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Light</w:t>
      </w:r>
    </w:p>
    <w:p>
      <w:pPr>
        <w:tabs>
          <w:tab w:pos="1672" w:val="left" w:leader="none"/>
        </w:tabs>
        <w:spacing w:before="2"/>
        <w:ind w:left="51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Yellow</w:t>
        <w:tab/>
      </w:r>
      <w:r>
        <w:rPr>
          <w:spacing w:val="-2"/>
          <w:sz w:val="18"/>
        </w:rPr>
        <w:t>Benzene</w:t>
      </w:r>
    </w:p>
    <w:p>
      <w:pPr>
        <w:tabs>
          <w:tab w:pos="1649" w:val="left" w:leader="none"/>
        </w:tabs>
        <w:spacing w:before="2"/>
        <w:ind w:left="468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Day</w:t>
      </w:r>
      <w:r>
        <w:rPr>
          <w:spacing w:val="-2"/>
          <w:sz w:val="18"/>
        </w:rPr>
        <w:t> </w:t>
      </w:r>
      <w:r>
        <w:rPr>
          <w:sz w:val="18"/>
        </w:rPr>
        <w:t>Light</w:t>
        <w:tab/>
        <w:t>Dull</w:t>
      </w:r>
      <w:r>
        <w:rPr>
          <w:spacing w:val="-5"/>
          <w:sz w:val="18"/>
        </w:rPr>
        <w:t> </w:t>
      </w:r>
      <w:r>
        <w:rPr>
          <w:sz w:val="18"/>
        </w:rPr>
        <w:t>Brown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20" w:bottom="280" w:left="1200" w:right="1220"/>
          <w:cols w:num="4" w:equalWidth="0">
            <w:col w:w="3034" w:space="40"/>
            <w:col w:w="1196" w:space="39"/>
            <w:col w:w="2292" w:space="39"/>
            <w:col w:w="2850"/>
          </w:cols>
        </w:sectPr>
      </w:pPr>
    </w:p>
    <w:p>
      <w:pPr>
        <w:spacing w:line="200" w:lineRule="exact" w:before="0"/>
        <w:ind w:left="1051" w:right="0" w:firstLine="0"/>
        <w:jc w:val="left"/>
        <w:rPr>
          <w:sz w:val="18"/>
        </w:rPr>
      </w:pPr>
      <w:r>
        <w:rPr>
          <w:spacing w:val="-1"/>
          <w:sz w:val="18"/>
        </w:rPr>
        <w:t>Hydroxide</w:t>
      </w:r>
      <w:r>
        <w:rPr>
          <w:spacing w:val="-7"/>
          <w:sz w:val="18"/>
        </w:rPr>
        <w:t> </w:t>
      </w:r>
      <w:r>
        <w:rPr>
          <w:sz w:val="18"/>
        </w:rPr>
        <w:t>(Aqueous)</w:t>
      </w:r>
    </w:p>
    <w:p>
      <w:pPr>
        <w:tabs>
          <w:tab w:pos="2048" w:val="left" w:leader="none"/>
        </w:tabs>
        <w:spacing w:line="79" w:lineRule="auto" w:before="38"/>
        <w:ind w:left="841" w:right="0" w:firstLine="0"/>
        <w:jc w:val="left"/>
        <w:rPr>
          <w:sz w:val="18"/>
        </w:rPr>
      </w:pPr>
      <w:r>
        <w:rPr/>
        <w:br w:type="column"/>
      </w:r>
      <w:r>
        <w:rPr>
          <w:position w:val="-9"/>
          <w:sz w:val="18"/>
        </w:rPr>
        <w:t>U.V. Light</w:t>
        <w:tab/>
      </w:r>
      <w:r>
        <w:rPr>
          <w:spacing w:val="-1"/>
          <w:sz w:val="18"/>
        </w:rPr>
        <w:t>Yellowish</w:t>
      </w:r>
    </w:p>
    <w:p>
      <w:pPr>
        <w:spacing w:line="200" w:lineRule="exact" w:before="0"/>
        <w:ind w:left="53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Extract</w:t>
      </w:r>
    </w:p>
    <w:p>
      <w:pPr>
        <w:spacing w:line="200" w:lineRule="exact" w:before="0"/>
        <w:ind w:left="105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Pale</w:t>
      </w:r>
      <w:r>
        <w:rPr>
          <w:spacing w:val="-4"/>
          <w:sz w:val="18"/>
        </w:rPr>
        <w:t> </w:t>
      </w:r>
      <w:r>
        <w:rPr>
          <w:sz w:val="18"/>
        </w:rPr>
        <w:t>Greenish</w:t>
      </w:r>
    </w:p>
    <w:p>
      <w:pPr>
        <w:spacing w:after="0" w:line="200" w:lineRule="exact"/>
        <w:jc w:val="left"/>
        <w:rPr>
          <w:sz w:val="18"/>
        </w:rPr>
        <w:sectPr>
          <w:type w:val="continuous"/>
          <w:pgSz w:w="11910" w:h="16840"/>
          <w:pgMar w:top="1320" w:bottom="280" w:left="1200" w:right="1220"/>
          <w:cols w:num="4" w:equalWidth="0">
            <w:col w:w="2627" w:space="40"/>
            <w:col w:w="2787" w:space="39"/>
            <w:col w:w="1094" w:space="577"/>
            <w:col w:w="2326"/>
          </w:cols>
        </w:sectPr>
      </w:pPr>
    </w:p>
    <w:p>
      <w:pPr>
        <w:tabs>
          <w:tab w:pos="7082" w:val="left" w:leader="none"/>
          <w:tab w:pos="8471" w:val="left" w:leader="none"/>
        </w:tabs>
        <w:spacing w:line="200" w:lineRule="exact" w:before="0"/>
        <w:ind w:left="4864" w:right="0" w:firstLine="0"/>
        <w:jc w:val="left"/>
        <w:rPr>
          <w:sz w:val="18"/>
        </w:rPr>
      </w:pPr>
      <w:r>
        <w:rPr>
          <w:sz w:val="18"/>
        </w:rPr>
        <w:t>Green</w:t>
        <w:tab/>
        <w:t>U.V. Light</w:t>
        <w:tab/>
        <w:t>Brown</w:t>
      </w:r>
    </w:p>
    <w:p>
      <w:pPr>
        <w:spacing w:after="0" w:line="200" w:lineRule="exact"/>
        <w:jc w:val="left"/>
        <w:rPr>
          <w:sz w:val="18"/>
        </w:rPr>
        <w:sectPr>
          <w:type w:val="continuous"/>
          <w:pgSz w:w="11910" w:h="16840"/>
          <w:pgMar w:top="1320" w:bottom="280" w:left="1200" w:right="1220"/>
        </w:sectPr>
      </w:pPr>
    </w:p>
    <w:p>
      <w:pPr>
        <w:spacing w:line="207" w:lineRule="exact" w:before="105"/>
        <w:ind w:left="1051" w:right="0" w:firstLine="0"/>
        <w:jc w:val="left"/>
        <w:rPr>
          <w:sz w:val="18"/>
        </w:rPr>
      </w:pPr>
      <w:r>
        <w:rPr>
          <w:sz w:val="18"/>
        </w:rPr>
        <w:t>Drug</w:t>
      </w:r>
      <w:r>
        <w:rPr>
          <w:spacing w:val="-5"/>
          <w:sz w:val="18"/>
        </w:rPr>
        <w:t> </w:t>
      </w:r>
      <w:r>
        <w:rPr>
          <w:sz w:val="18"/>
        </w:rPr>
        <w:t>Powder</w:t>
      </w:r>
      <w:r>
        <w:rPr>
          <w:spacing w:val="-4"/>
          <w:sz w:val="18"/>
        </w:rPr>
        <w:t> </w:t>
      </w:r>
      <w:r>
        <w:rPr>
          <w:sz w:val="18"/>
        </w:rPr>
        <w:t>+</w:t>
      </w:r>
      <w:r>
        <w:rPr>
          <w:spacing w:val="-5"/>
          <w:sz w:val="18"/>
        </w:rPr>
        <w:t> </w:t>
      </w:r>
      <w:r>
        <w:rPr>
          <w:sz w:val="18"/>
        </w:rPr>
        <w:t>1N</w:t>
      </w:r>
      <w:r>
        <w:rPr>
          <w:spacing w:val="-4"/>
          <w:sz w:val="18"/>
        </w:rPr>
        <w:t> </w:t>
      </w:r>
      <w:r>
        <w:rPr>
          <w:sz w:val="18"/>
        </w:rPr>
        <w:t>Sodium</w:t>
      </w:r>
    </w:p>
    <w:p>
      <w:pPr>
        <w:pStyle w:val="ListParagraph"/>
        <w:numPr>
          <w:ilvl w:val="0"/>
          <w:numId w:val="2"/>
        </w:numPr>
        <w:tabs>
          <w:tab w:pos="1051" w:val="left" w:leader="none"/>
          <w:tab w:pos="1052" w:val="left" w:leader="none"/>
        </w:tabs>
        <w:spacing w:line="240" w:lineRule="auto" w:before="0" w:after="0"/>
        <w:ind w:left="1051" w:right="1150" w:hanging="452"/>
        <w:jc w:val="left"/>
        <w:rPr>
          <w:sz w:val="18"/>
        </w:rPr>
      </w:pPr>
      <w:r>
        <w:rPr>
          <w:sz w:val="18"/>
        </w:rPr>
        <w:t>Hydroxide</w:t>
      </w:r>
      <w:r>
        <w:rPr>
          <w:spacing w:val="1"/>
          <w:sz w:val="18"/>
        </w:rPr>
        <w:t> </w:t>
      </w:r>
      <w:r>
        <w:rPr>
          <w:sz w:val="18"/>
        </w:rPr>
        <w:t>(Alcoholic)</w:t>
      </w:r>
    </w:p>
    <w:p>
      <w:pPr>
        <w:pStyle w:val="BodyText"/>
        <w:spacing w:before="1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tabs>
          <w:tab w:pos="1568" w:val="left" w:leader="none"/>
          <w:tab w:pos="2792" w:val="left" w:leader="none"/>
          <w:tab w:pos="4035" w:val="left" w:leader="none"/>
          <w:tab w:pos="5398" w:val="left" w:leader="none"/>
        </w:tabs>
        <w:spacing w:before="0"/>
        <w:ind w:left="2955" w:right="524" w:hanging="2494"/>
        <w:jc w:val="left"/>
        <w:rPr>
          <w:sz w:val="18"/>
        </w:rPr>
      </w:pPr>
      <w:r>
        <w:rPr>
          <w:sz w:val="18"/>
        </w:rPr>
        <w:t>Day</w:t>
      </w:r>
      <w:r>
        <w:rPr>
          <w:spacing w:val="-2"/>
          <w:sz w:val="18"/>
        </w:rPr>
        <w:t> </w:t>
      </w:r>
      <w:r>
        <w:rPr>
          <w:sz w:val="18"/>
        </w:rPr>
        <w:t>Light</w:t>
        <w:tab/>
        <w:t>Pale</w:t>
      </w:r>
      <w:r>
        <w:rPr>
          <w:spacing w:val="-1"/>
          <w:sz w:val="18"/>
        </w:rPr>
        <w:t> </w:t>
      </w:r>
      <w:r>
        <w:rPr>
          <w:sz w:val="18"/>
        </w:rPr>
        <w:t>Yellow</w:t>
        <w:tab/>
        <w:t>Chloroform</w:t>
        <w:tab/>
        <w:t>Day</w:t>
      </w:r>
      <w:r>
        <w:rPr>
          <w:spacing w:val="-2"/>
          <w:sz w:val="18"/>
        </w:rPr>
        <w:t> </w:t>
      </w:r>
      <w:r>
        <w:rPr>
          <w:sz w:val="18"/>
        </w:rPr>
        <w:t>Light</w:t>
        <w:tab/>
      </w:r>
      <w:r>
        <w:rPr>
          <w:spacing w:val="-1"/>
          <w:sz w:val="18"/>
        </w:rPr>
        <w:t>Brown</w:t>
      </w:r>
      <w:r>
        <w:rPr>
          <w:spacing w:val="-42"/>
          <w:sz w:val="18"/>
        </w:rPr>
        <w:t> </w:t>
      </w:r>
      <w:r>
        <w:rPr>
          <w:sz w:val="18"/>
        </w:rPr>
        <w:t>Extract</w:t>
      </w:r>
    </w:p>
    <w:p>
      <w:pPr>
        <w:tabs>
          <w:tab w:pos="1613" w:val="left" w:leader="none"/>
          <w:tab w:pos="4009" w:val="left" w:leader="none"/>
          <w:tab w:pos="5425" w:val="left" w:leader="none"/>
        </w:tabs>
        <w:spacing w:line="206" w:lineRule="exact" w:before="0"/>
        <w:ind w:left="435" w:right="0" w:firstLine="0"/>
        <w:jc w:val="left"/>
        <w:rPr>
          <w:sz w:val="18"/>
        </w:rPr>
      </w:pPr>
      <w:r>
        <w:rPr>
          <w:sz w:val="18"/>
        </w:rPr>
        <w:t>U.V. Light</w:t>
        <w:tab/>
        <w:t>Pale</w:t>
      </w:r>
      <w:r>
        <w:rPr>
          <w:spacing w:val="-2"/>
          <w:sz w:val="18"/>
        </w:rPr>
        <w:t> </w:t>
      </w:r>
      <w:r>
        <w:rPr>
          <w:sz w:val="18"/>
        </w:rPr>
        <w:t>Green</w:t>
        <w:tab/>
        <w:t>U.V. Light</w:t>
        <w:tab/>
        <w:t>Green</w:t>
      </w:r>
    </w:p>
    <w:p>
      <w:pPr>
        <w:spacing w:after="0" w:line="206" w:lineRule="exact"/>
        <w:jc w:val="left"/>
        <w:rPr>
          <w:sz w:val="18"/>
        </w:rPr>
        <w:sectPr>
          <w:type w:val="continuous"/>
          <w:pgSz w:w="11910" w:h="16840"/>
          <w:pgMar w:top="1320" w:bottom="280" w:left="1200" w:right="1220"/>
          <w:cols w:num="2" w:equalWidth="0">
            <w:col w:w="3034" w:space="40"/>
            <w:col w:w="6416"/>
          </w:cols>
        </w:sectPr>
      </w:pPr>
    </w:p>
    <w:p>
      <w:pPr>
        <w:pStyle w:val="BodyText"/>
        <w:spacing w:before="1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320" w:bottom="280" w:left="1200" w:right="1220"/>
        </w:sectPr>
      </w:pPr>
    </w:p>
    <w:p>
      <w:pPr>
        <w:pStyle w:val="ListParagraph"/>
        <w:numPr>
          <w:ilvl w:val="0"/>
          <w:numId w:val="2"/>
        </w:numPr>
        <w:tabs>
          <w:tab w:pos="1051" w:val="left" w:leader="none"/>
          <w:tab w:pos="1052" w:val="left" w:leader="none"/>
        </w:tabs>
        <w:spacing w:line="160" w:lineRule="auto" w:before="115" w:after="0"/>
        <w:ind w:left="1051" w:right="38" w:hanging="452"/>
        <w:jc w:val="left"/>
        <w:rPr>
          <w:sz w:val="18"/>
        </w:rPr>
      </w:pPr>
      <w:r>
        <w:rPr>
          <w:sz w:val="18"/>
        </w:rPr>
        <w:t>Drug Powder + 1N</w:t>
      </w:r>
      <w:r>
        <w:rPr>
          <w:spacing w:val="-42"/>
          <w:sz w:val="18"/>
        </w:rPr>
        <w:t> </w:t>
      </w:r>
      <w:r>
        <w:rPr>
          <w:sz w:val="18"/>
        </w:rPr>
        <w:t>Hydrochloric</w:t>
      </w:r>
      <w:r>
        <w:rPr>
          <w:spacing w:val="-4"/>
          <w:sz w:val="18"/>
        </w:rPr>
        <w:t> </w:t>
      </w:r>
      <w:r>
        <w:rPr>
          <w:sz w:val="18"/>
        </w:rPr>
        <w:t>Acid</w:t>
      </w:r>
    </w:p>
    <w:p>
      <w:pPr>
        <w:tabs>
          <w:tab w:pos="1142" w:val="left" w:leader="none"/>
          <w:tab w:pos="2464" w:val="left" w:leader="none"/>
        </w:tabs>
        <w:spacing w:line="207" w:lineRule="exact" w:before="92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sz w:val="18"/>
        </w:rPr>
        <w:t>Day</w:t>
      </w:r>
      <w:r>
        <w:rPr>
          <w:spacing w:val="-2"/>
          <w:sz w:val="18"/>
        </w:rPr>
        <w:t> </w:t>
      </w:r>
      <w:r>
        <w:rPr>
          <w:sz w:val="18"/>
        </w:rPr>
        <w:t>Light</w:t>
        <w:tab/>
        <w:t>Yellow</w:t>
      </w:r>
      <w:r>
        <w:rPr>
          <w:spacing w:val="-3"/>
          <w:sz w:val="18"/>
        </w:rPr>
        <w:t> </w:t>
      </w:r>
      <w:r>
        <w:rPr>
          <w:sz w:val="18"/>
        </w:rPr>
        <w:t>tint</w:t>
        <w:tab/>
        <w:t>Alcohol</w:t>
      </w:r>
    </w:p>
    <w:p>
      <w:pPr>
        <w:spacing w:line="207" w:lineRule="exact" w:before="0"/>
        <w:ind w:left="0" w:right="31" w:firstLine="0"/>
        <w:jc w:val="right"/>
        <w:rPr>
          <w:sz w:val="18"/>
        </w:rPr>
      </w:pPr>
      <w:r>
        <w:rPr>
          <w:sz w:val="18"/>
        </w:rPr>
        <w:t>Extract</w:t>
      </w:r>
    </w:p>
    <w:p>
      <w:pPr>
        <w:tabs>
          <w:tab w:pos="1931" w:val="left" w:leader="none"/>
        </w:tabs>
        <w:spacing w:before="92"/>
        <w:ind w:left="1772" w:right="442" w:hanging="1284"/>
        <w:jc w:val="left"/>
        <w:rPr>
          <w:sz w:val="18"/>
        </w:rPr>
      </w:pPr>
      <w:r>
        <w:rPr/>
        <w:br w:type="column"/>
      </w:r>
      <w:r>
        <w:rPr>
          <w:sz w:val="18"/>
        </w:rPr>
        <w:t>Day</w:t>
      </w:r>
      <w:r>
        <w:rPr>
          <w:spacing w:val="-2"/>
          <w:sz w:val="18"/>
        </w:rPr>
        <w:t> </w:t>
      </w:r>
      <w:r>
        <w:rPr>
          <w:sz w:val="18"/>
        </w:rPr>
        <w:t>Light</w:t>
        <w:tab/>
        <w:tab/>
        <w:t>Pink</w:t>
      </w:r>
      <w:r>
        <w:rPr>
          <w:spacing w:val="1"/>
          <w:sz w:val="18"/>
        </w:rPr>
        <w:t> </w:t>
      </w:r>
      <w:r>
        <w:rPr>
          <w:sz w:val="18"/>
        </w:rPr>
        <w:t>Greenish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20" w:bottom="280" w:left="1200" w:right="1220"/>
          <w:cols w:num="3" w:equalWidth="0">
            <w:col w:w="2469" w:space="466"/>
            <w:col w:w="3645" w:space="40"/>
            <w:col w:w="2870"/>
          </w:cols>
        </w:sectPr>
      </w:pPr>
    </w:p>
    <w:p>
      <w:pPr>
        <w:tabs>
          <w:tab w:pos="4744" w:val="left" w:leader="none"/>
          <w:tab w:pos="7082" w:val="left" w:leader="none"/>
          <w:tab w:pos="8493" w:val="left" w:leader="none"/>
        </w:tabs>
        <w:spacing w:line="206" w:lineRule="exact" w:before="0"/>
        <w:ind w:left="3508" w:right="0" w:firstLine="0"/>
        <w:jc w:val="left"/>
        <w:rPr>
          <w:sz w:val="18"/>
        </w:rPr>
      </w:pPr>
      <w:r>
        <w:rPr>
          <w:sz w:val="18"/>
        </w:rPr>
        <w:t>U.V. Light</w:t>
        <w:tab/>
        <w:t>Colorless</w:t>
        <w:tab/>
        <w:t>U.V. Light</w:t>
        <w:tab/>
        <w:t>Violet</w:t>
      </w:r>
    </w:p>
    <w:p>
      <w:pPr>
        <w:pStyle w:val="BodyText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320" w:bottom="280" w:left="1200" w:right="1220"/>
        </w:sectPr>
      </w:pPr>
    </w:p>
    <w:p>
      <w:pPr>
        <w:pStyle w:val="ListParagraph"/>
        <w:numPr>
          <w:ilvl w:val="0"/>
          <w:numId w:val="2"/>
        </w:numPr>
        <w:tabs>
          <w:tab w:pos="1051" w:val="left" w:leader="none"/>
          <w:tab w:pos="1052" w:val="left" w:leader="none"/>
        </w:tabs>
        <w:spacing w:line="160" w:lineRule="auto" w:before="115" w:after="0"/>
        <w:ind w:left="1051" w:right="38" w:hanging="452"/>
        <w:jc w:val="left"/>
        <w:rPr>
          <w:sz w:val="18"/>
        </w:rPr>
      </w:pPr>
      <w:r>
        <w:rPr>
          <w:sz w:val="18"/>
        </w:rPr>
        <w:t>Drug Powder + 50%</w:t>
      </w:r>
      <w:r>
        <w:rPr>
          <w:spacing w:val="-42"/>
          <w:sz w:val="18"/>
        </w:rPr>
        <w:t> </w:t>
      </w:r>
      <w:r>
        <w:rPr>
          <w:sz w:val="18"/>
        </w:rPr>
        <w:t>Sulphuric</w:t>
      </w:r>
      <w:r>
        <w:rPr>
          <w:spacing w:val="-2"/>
          <w:sz w:val="18"/>
        </w:rPr>
        <w:t> </w:t>
      </w:r>
      <w:r>
        <w:rPr>
          <w:sz w:val="18"/>
        </w:rPr>
        <w:t>Acid</w:t>
      </w:r>
    </w:p>
    <w:p>
      <w:pPr>
        <w:tabs>
          <w:tab w:pos="1106" w:val="left" w:leader="none"/>
          <w:tab w:pos="2455" w:val="left" w:leader="none"/>
        </w:tabs>
        <w:spacing w:line="207" w:lineRule="exact" w:before="93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sz w:val="18"/>
        </w:rPr>
        <w:t>Day</w:t>
      </w:r>
      <w:r>
        <w:rPr>
          <w:spacing w:val="-2"/>
          <w:sz w:val="18"/>
        </w:rPr>
        <w:t> </w:t>
      </w:r>
      <w:r>
        <w:rPr>
          <w:sz w:val="18"/>
        </w:rPr>
        <w:t>Light</w:t>
        <w:tab/>
        <w:t>Pale</w:t>
      </w:r>
      <w:r>
        <w:rPr>
          <w:spacing w:val="-1"/>
          <w:sz w:val="18"/>
        </w:rPr>
        <w:t> </w:t>
      </w:r>
      <w:r>
        <w:rPr>
          <w:sz w:val="18"/>
        </w:rPr>
        <w:t>Yellow</w:t>
        <w:tab/>
        <w:t>Acetone</w:t>
      </w:r>
    </w:p>
    <w:p>
      <w:pPr>
        <w:spacing w:line="207" w:lineRule="exact" w:before="0"/>
        <w:ind w:left="0" w:right="41" w:firstLine="0"/>
        <w:jc w:val="right"/>
        <w:rPr>
          <w:sz w:val="18"/>
        </w:rPr>
      </w:pPr>
      <w:r>
        <w:rPr>
          <w:sz w:val="18"/>
        </w:rPr>
        <w:t>Extract</w:t>
      </w:r>
    </w:p>
    <w:p>
      <w:pPr>
        <w:tabs>
          <w:tab w:pos="1663" w:val="left" w:leader="none"/>
        </w:tabs>
        <w:spacing w:before="93"/>
        <w:ind w:left="1584" w:right="265" w:hanging="1107"/>
        <w:jc w:val="left"/>
        <w:rPr>
          <w:sz w:val="18"/>
        </w:rPr>
      </w:pPr>
      <w:r>
        <w:rPr/>
        <w:br w:type="column"/>
      </w:r>
      <w:r>
        <w:rPr>
          <w:sz w:val="18"/>
        </w:rPr>
        <w:t>Day</w:t>
      </w:r>
      <w:r>
        <w:rPr>
          <w:spacing w:val="-2"/>
          <w:sz w:val="18"/>
        </w:rPr>
        <w:t> </w:t>
      </w:r>
      <w:r>
        <w:rPr>
          <w:sz w:val="18"/>
        </w:rPr>
        <w:t>Light</w:t>
        <w:tab/>
        <w:tab/>
        <w:t>Pale Brown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Pale</w:t>
      </w:r>
      <w:r>
        <w:rPr>
          <w:spacing w:val="-10"/>
          <w:sz w:val="18"/>
        </w:rPr>
        <w:t> </w:t>
      </w:r>
      <w:r>
        <w:rPr>
          <w:sz w:val="18"/>
        </w:rPr>
        <w:t>Greenish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20" w:bottom="280" w:left="1200" w:right="1220"/>
          <w:cols w:num="3" w:equalWidth="0">
            <w:col w:w="2580" w:space="355"/>
            <w:col w:w="3656" w:space="40"/>
            <w:col w:w="2859"/>
          </w:cols>
        </w:sectPr>
      </w:pPr>
    </w:p>
    <w:p>
      <w:pPr>
        <w:tabs>
          <w:tab w:pos="4723" w:val="left" w:leader="none"/>
          <w:tab w:pos="7082" w:val="left" w:leader="none"/>
          <w:tab w:pos="8507" w:val="left" w:leader="none"/>
        </w:tabs>
        <w:spacing w:line="206" w:lineRule="exact" w:before="0"/>
        <w:ind w:left="3508" w:right="0" w:firstLine="0"/>
        <w:jc w:val="left"/>
        <w:rPr>
          <w:sz w:val="18"/>
        </w:rPr>
      </w:pPr>
      <w:r>
        <w:rPr>
          <w:sz w:val="18"/>
        </w:rPr>
        <w:t>U.V. Light</w:t>
        <w:tab/>
        <w:t>Green tint</w:t>
        <w:tab/>
        <w:t>U.V. Light</w:t>
        <w:tab/>
        <w:t>Black</w:t>
      </w:r>
    </w:p>
    <w:p>
      <w:pPr>
        <w:spacing w:after="0" w:line="206" w:lineRule="exact"/>
        <w:jc w:val="left"/>
        <w:rPr>
          <w:sz w:val="18"/>
        </w:rPr>
        <w:sectPr>
          <w:type w:val="continuous"/>
          <w:pgSz w:w="11910" w:h="16840"/>
          <w:pgMar w:top="1320" w:bottom="280" w:left="1200" w:right="1220"/>
        </w:sectPr>
      </w:pP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6071" w:val="left" w:leader="none"/>
          <w:tab w:pos="6072" w:val="left" w:leader="none"/>
        </w:tabs>
        <w:spacing w:line="211" w:lineRule="exact" w:before="0" w:after="0"/>
        <w:ind w:left="6072" w:right="0" w:hanging="5472"/>
        <w:jc w:val="left"/>
        <w:rPr>
          <w:sz w:val="18"/>
        </w:rPr>
      </w:pPr>
      <w:r>
        <w:rPr>
          <w:spacing w:val="-2"/>
          <w:sz w:val="18"/>
        </w:rPr>
        <w:t>Water</w:t>
      </w:r>
    </w:p>
    <w:p>
      <w:pPr>
        <w:tabs>
          <w:tab w:pos="1726" w:val="left" w:leader="none"/>
        </w:tabs>
        <w:spacing w:line="312" w:lineRule="exact" w:before="0"/>
        <w:ind w:left="1666" w:right="265" w:hanging="1107"/>
        <w:jc w:val="left"/>
        <w:rPr>
          <w:sz w:val="18"/>
        </w:rPr>
      </w:pPr>
      <w:r>
        <w:rPr/>
        <w:br w:type="column"/>
      </w:r>
      <w:r>
        <w:rPr>
          <w:position w:val="10"/>
          <w:sz w:val="18"/>
        </w:rPr>
        <w:t>Day</w:t>
      </w:r>
      <w:r>
        <w:rPr>
          <w:spacing w:val="-2"/>
          <w:position w:val="10"/>
          <w:sz w:val="18"/>
        </w:rPr>
        <w:t> </w:t>
      </w:r>
      <w:r>
        <w:rPr>
          <w:position w:val="10"/>
          <w:sz w:val="18"/>
        </w:rPr>
        <w:t>Light</w:t>
        <w:tab/>
        <w:tab/>
      </w:r>
      <w:r>
        <w:rPr>
          <w:sz w:val="18"/>
        </w:rPr>
        <w:t>Pale Orange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Pale</w:t>
      </w:r>
      <w:r>
        <w:rPr>
          <w:spacing w:val="-10"/>
          <w:sz w:val="18"/>
        </w:rPr>
        <w:t> </w:t>
      </w:r>
      <w:r>
        <w:rPr>
          <w:sz w:val="18"/>
        </w:rPr>
        <w:t>Greenish</w:t>
      </w:r>
    </w:p>
    <w:p>
      <w:pPr>
        <w:spacing w:after="0" w:line="312" w:lineRule="exact"/>
        <w:jc w:val="left"/>
        <w:rPr>
          <w:sz w:val="18"/>
        </w:rPr>
        <w:sectPr>
          <w:type w:val="continuous"/>
          <w:pgSz w:w="11910" w:h="16840"/>
          <w:pgMar w:top="1320" w:bottom="280" w:left="1200" w:right="1220"/>
          <w:cols w:num="2" w:equalWidth="0">
            <w:col w:w="6509" w:space="40"/>
            <w:col w:w="2941"/>
          </w:cols>
        </w:sectPr>
      </w:pPr>
    </w:p>
    <w:p>
      <w:pPr>
        <w:spacing w:line="204" w:lineRule="exact" w:before="0"/>
        <w:ind w:left="0" w:right="0" w:firstLine="0"/>
        <w:jc w:val="right"/>
        <w:rPr>
          <w:sz w:val="18"/>
        </w:rPr>
      </w:pPr>
      <w:r>
        <w:rPr>
          <w:sz w:val="18"/>
        </w:rPr>
        <w:t>Extract</w:t>
      </w:r>
    </w:p>
    <w:p>
      <w:pPr>
        <w:spacing w:line="101" w:lineRule="exact" w:before="0"/>
        <w:ind w:left="541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UV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Light</w:t>
      </w:r>
    </w:p>
    <w:p>
      <w:pPr>
        <w:spacing w:line="204" w:lineRule="exact" w:before="0"/>
        <w:ind w:left="608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Brown</w:t>
      </w:r>
    </w:p>
    <w:p>
      <w:pPr>
        <w:spacing w:after="0" w:line="204" w:lineRule="exact"/>
        <w:jc w:val="left"/>
        <w:rPr>
          <w:sz w:val="18"/>
        </w:rPr>
        <w:sectPr>
          <w:type w:val="continuous"/>
          <w:pgSz w:w="11910" w:h="16840"/>
          <w:pgMar w:top="1320" w:bottom="280" w:left="1200" w:right="1220"/>
          <w:cols w:num="3" w:equalWidth="0">
            <w:col w:w="6547" w:space="40"/>
            <w:col w:w="1237" w:space="39"/>
            <w:col w:w="1627"/>
          </w:cols>
        </w:sectPr>
      </w:pPr>
    </w:p>
    <w:p>
      <w:pPr>
        <w:pStyle w:val="BodyText"/>
        <w:spacing w:line="20" w:lineRule="exact"/>
        <w:ind w:left="132"/>
        <w:rPr>
          <w:sz w:val="2"/>
        </w:rPr>
      </w:pPr>
      <w:r>
        <w:rPr>
          <w:sz w:val="2"/>
        </w:rPr>
        <w:pict>
          <v:group style="width:462pt;height:.4pt;mso-position-horizontal-relative:char;mso-position-vertical-relative:line" coordorigin="0,0" coordsize="9240,8">
            <v:shape style="position:absolute;left:-1;top:0;width:9240;height:8" coordorigin="0,0" coordsize="9240,8" path="m809,0l0,0,0,7,809,7,809,0xm818,0l811,0,811,7,818,7,818,0xm5551,0l821,0,821,7,5551,7,5551,0xm5561,0l5554,0,5554,7,5561,7,5561,0xm6761,0l5563,0,5563,7,6761,7,6761,0xm6770,0l6763,0,6763,7,6770,7,6770,0xm7927,0l6773,0,6773,7,7927,7,7927,0xm7937,0l7930,0,7930,7,7937,7,7937,0xm9240,0l7939,0,7939,7,9240,7,924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7"/>
        <w:rPr>
          <w:sz w:val="11"/>
        </w:rPr>
      </w:pPr>
    </w:p>
    <w:p>
      <w:pPr>
        <w:pStyle w:val="Heading3"/>
        <w:spacing w:before="91"/>
        <w:ind w:left="497" w:right="485"/>
        <w:jc w:val="center"/>
      </w:pPr>
      <w:r>
        <w:rPr/>
        <w:pict>
          <v:shape style="position:absolute;margin-left:211.679016pt;margin-top:17.845934pt;width:171.85pt;height:.4pt;mso-position-horizontal-relative:page;mso-position-vertical-relative:paragraph;z-index:-15722496;mso-wrap-distance-left:0;mso-wrap-distance-right:0" coordorigin="4234,357" coordsize="3437,8" path="m5150,357l4234,357,4234,364,5150,364,5150,357xm5160,357l5153,357,5153,364,5160,364,5160,357xm6590,357l5162,357,5162,364,6590,364,6590,357xm6600,357l6593,357,6593,364,6600,364,6600,357xm7670,357l6602,357,6602,364,7670,364,7670,357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5"/>
        </w:rPr>
        <w:t> </w:t>
      </w:r>
      <w:r>
        <w:rPr/>
        <w:t>No.</w:t>
      </w:r>
      <w:r>
        <w:rPr>
          <w:spacing w:val="-3"/>
        </w:rPr>
        <w:t> </w:t>
      </w:r>
      <w:r>
        <w:rPr/>
        <w:t>04:</w:t>
      </w:r>
      <w:r>
        <w:rPr>
          <w:spacing w:val="-3"/>
        </w:rPr>
        <w:t> </w:t>
      </w:r>
      <w:r>
        <w:rPr/>
        <w:t>Preliminary</w:t>
      </w:r>
      <w:r>
        <w:rPr>
          <w:spacing w:val="-3"/>
        </w:rPr>
        <w:t> </w:t>
      </w:r>
      <w:r>
        <w:rPr/>
        <w:t>Phytochemical</w:t>
      </w:r>
      <w:r>
        <w:rPr>
          <w:spacing w:val="-5"/>
        </w:rPr>
        <w:t> </w:t>
      </w:r>
      <w:r>
        <w:rPr/>
        <w:t>Screening</w:t>
      </w:r>
    </w:p>
    <w:p>
      <w:pPr>
        <w:tabs>
          <w:tab w:pos="223" w:val="left" w:leader="none"/>
          <w:tab w:pos="1373" w:val="left" w:leader="none"/>
          <w:tab w:pos="2686" w:val="left" w:leader="none"/>
          <w:tab w:pos="3454" w:val="left" w:leader="none"/>
        </w:tabs>
        <w:spacing w:before="0"/>
        <w:ind w:left="17" w:right="0" w:firstLine="0"/>
        <w:jc w:val="center"/>
        <w:rPr>
          <w:sz w:val="18"/>
        </w:rPr>
      </w:pPr>
      <w:r>
        <w:rPr>
          <w:sz w:val="18"/>
          <w:u w:val="single"/>
        </w:rPr>
        <w:t> </w:t>
        <w:tab/>
      </w:r>
      <w:r>
        <w:rPr>
          <w:sz w:val="18"/>
          <w:u w:val="single"/>
        </w:rPr>
        <w:t>Sl. No.</w:t>
        <w:tab/>
        <w:t>Test</w:t>
      </w:r>
      <w:r>
        <w:rPr>
          <w:spacing w:val="1"/>
          <w:sz w:val="18"/>
          <w:u w:val="single"/>
        </w:rPr>
        <w:t> </w:t>
      </w:r>
      <w:r>
        <w:rPr>
          <w:sz w:val="18"/>
          <w:u w:val="single"/>
        </w:rPr>
        <w:t>for</w:t>
        <w:tab/>
        <w:t>Result</w:t>
        <w:tab/>
      </w:r>
    </w:p>
    <w:tbl>
      <w:tblPr>
        <w:tblW w:w="0" w:type="auto"/>
        <w:jc w:val="left"/>
        <w:tblInd w:w="3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0"/>
        <w:gridCol w:w="692"/>
      </w:tblGrid>
      <w:tr>
        <w:trPr>
          <w:trHeight w:val="202" w:hRule="atLeast"/>
        </w:trPr>
        <w:tc>
          <w:tcPr>
            <w:tcW w:w="1890" w:type="dxa"/>
          </w:tcPr>
          <w:p>
            <w:pPr>
              <w:pStyle w:val="TableParagraph"/>
              <w:tabs>
                <w:tab w:pos="609" w:val="left" w:leader="none"/>
              </w:tabs>
              <w:spacing w:line="183" w:lineRule="exact"/>
              <w:ind w:left="50"/>
              <w:rPr>
                <w:sz w:val="18"/>
              </w:rPr>
            </w:pPr>
            <w:r>
              <w:rPr>
                <w:sz w:val="18"/>
              </w:rPr>
              <w:t>1.</w:t>
              <w:tab/>
              <w:t>Gum</w:t>
            </w:r>
          </w:p>
        </w:tc>
        <w:tc>
          <w:tcPr>
            <w:tcW w:w="692" w:type="dxa"/>
          </w:tcPr>
          <w:p>
            <w:pPr>
              <w:pStyle w:val="TableParagraph"/>
              <w:spacing w:line="183" w:lineRule="exact"/>
              <w:ind w:right="70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207" w:hRule="atLeast"/>
        </w:trPr>
        <w:tc>
          <w:tcPr>
            <w:tcW w:w="1890" w:type="dxa"/>
          </w:tcPr>
          <w:p>
            <w:pPr>
              <w:pStyle w:val="TableParagraph"/>
              <w:tabs>
                <w:tab w:pos="609" w:val="left" w:leader="none"/>
              </w:tabs>
              <w:spacing w:line="188" w:lineRule="exact"/>
              <w:ind w:left="50"/>
              <w:rPr>
                <w:sz w:val="18"/>
              </w:rPr>
            </w:pPr>
            <w:r>
              <w:rPr>
                <w:sz w:val="18"/>
              </w:rPr>
              <w:t>2.</w:t>
              <w:tab/>
              <w:t>Lignin</w:t>
            </w:r>
          </w:p>
        </w:tc>
        <w:tc>
          <w:tcPr>
            <w:tcW w:w="692" w:type="dxa"/>
          </w:tcPr>
          <w:p>
            <w:pPr>
              <w:pStyle w:val="TableParagraph"/>
              <w:spacing w:line="188" w:lineRule="exact"/>
              <w:ind w:right="4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</w:tr>
      <w:tr>
        <w:trPr>
          <w:trHeight w:val="207" w:hRule="atLeast"/>
        </w:trPr>
        <w:tc>
          <w:tcPr>
            <w:tcW w:w="1890" w:type="dxa"/>
          </w:tcPr>
          <w:p>
            <w:pPr>
              <w:pStyle w:val="TableParagraph"/>
              <w:tabs>
                <w:tab w:pos="609" w:val="left" w:leader="none"/>
              </w:tabs>
              <w:spacing w:line="188" w:lineRule="exact"/>
              <w:ind w:left="50"/>
              <w:rPr>
                <w:sz w:val="18"/>
              </w:rPr>
            </w:pPr>
            <w:r>
              <w:rPr>
                <w:sz w:val="18"/>
              </w:rPr>
              <w:t>3.</w:t>
              <w:tab/>
              <w:t>Saponin</w:t>
            </w:r>
          </w:p>
        </w:tc>
        <w:tc>
          <w:tcPr>
            <w:tcW w:w="692" w:type="dxa"/>
          </w:tcPr>
          <w:p>
            <w:pPr>
              <w:pStyle w:val="TableParagraph"/>
              <w:spacing w:line="188" w:lineRule="exact"/>
              <w:ind w:right="4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</w:tr>
      <w:tr>
        <w:trPr>
          <w:trHeight w:val="206" w:hRule="atLeast"/>
        </w:trPr>
        <w:tc>
          <w:tcPr>
            <w:tcW w:w="1890" w:type="dxa"/>
          </w:tcPr>
          <w:p>
            <w:pPr>
              <w:pStyle w:val="TableParagraph"/>
              <w:tabs>
                <w:tab w:pos="609" w:val="left" w:leader="none"/>
              </w:tabs>
              <w:spacing w:line="186" w:lineRule="exact"/>
              <w:ind w:left="50"/>
              <w:rPr>
                <w:sz w:val="18"/>
              </w:rPr>
            </w:pPr>
            <w:r>
              <w:rPr>
                <w:sz w:val="18"/>
              </w:rPr>
              <w:t>4.</w:t>
              <w:tab/>
              <w:t>Flavonoid</w:t>
            </w:r>
          </w:p>
        </w:tc>
        <w:tc>
          <w:tcPr>
            <w:tcW w:w="692" w:type="dxa"/>
          </w:tcPr>
          <w:p>
            <w:pPr>
              <w:pStyle w:val="TableParagraph"/>
              <w:spacing w:line="186" w:lineRule="exact"/>
              <w:ind w:right="4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</w:tr>
      <w:tr>
        <w:trPr>
          <w:trHeight w:val="206" w:hRule="atLeast"/>
        </w:trPr>
        <w:tc>
          <w:tcPr>
            <w:tcW w:w="1890" w:type="dxa"/>
          </w:tcPr>
          <w:p>
            <w:pPr>
              <w:pStyle w:val="TableParagraph"/>
              <w:tabs>
                <w:tab w:pos="609" w:val="left" w:leader="none"/>
              </w:tabs>
              <w:spacing w:line="186" w:lineRule="exact"/>
              <w:ind w:left="50"/>
              <w:rPr>
                <w:sz w:val="18"/>
              </w:rPr>
            </w:pPr>
            <w:r>
              <w:rPr>
                <w:sz w:val="18"/>
              </w:rPr>
              <w:t>5.</w:t>
              <w:tab/>
              <w:t>Quinone</w:t>
            </w:r>
          </w:p>
        </w:tc>
        <w:tc>
          <w:tcPr>
            <w:tcW w:w="692" w:type="dxa"/>
          </w:tcPr>
          <w:p>
            <w:pPr>
              <w:pStyle w:val="TableParagraph"/>
              <w:spacing w:line="186" w:lineRule="exact"/>
              <w:ind w:right="4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</w:tr>
      <w:tr>
        <w:trPr>
          <w:trHeight w:val="207" w:hRule="atLeast"/>
        </w:trPr>
        <w:tc>
          <w:tcPr>
            <w:tcW w:w="1890" w:type="dxa"/>
          </w:tcPr>
          <w:p>
            <w:pPr>
              <w:pStyle w:val="TableParagraph"/>
              <w:tabs>
                <w:tab w:pos="609" w:val="left" w:leader="none"/>
              </w:tabs>
              <w:spacing w:line="188" w:lineRule="exact"/>
              <w:ind w:left="50"/>
              <w:rPr>
                <w:sz w:val="18"/>
              </w:rPr>
            </w:pPr>
            <w:r>
              <w:rPr>
                <w:sz w:val="18"/>
              </w:rPr>
              <w:t>6.</w:t>
              <w:tab/>
              <w:t>Protein</w:t>
            </w:r>
          </w:p>
        </w:tc>
        <w:tc>
          <w:tcPr>
            <w:tcW w:w="692" w:type="dxa"/>
          </w:tcPr>
          <w:p>
            <w:pPr>
              <w:pStyle w:val="TableParagraph"/>
              <w:spacing w:line="188" w:lineRule="exact"/>
              <w:ind w:right="4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</w:tr>
      <w:tr>
        <w:trPr>
          <w:trHeight w:val="207" w:hRule="atLeast"/>
        </w:trPr>
        <w:tc>
          <w:tcPr>
            <w:tcW w:w="1890" w:type="dxa"/>
          </w:tcPr>
          <w:p>
            <w:pPr>
              <w:pStyle w:val="TableParagraph"/>
              <w:tabs>
                <w:tab w:pos="609" w:val="left" w:leader="none"/>
              </w:tabs>
              <w:spacing w:line="188" w:lineRule="exact"/>
              <w:ind w:left="50"/>
              <w:rPr>
                <w:sz w:val="18"/>
              </w:rPr>
            </w:pPr>
            <w:r>
              <w:rPr>
                <w:sz w:val="18"/>
              </w:rPr>
              <w:t>7.</w:t>
              <w:tab/>
              <w:t>Tannin</w:t>
            </w:r>
          </w:p>
        </w:tc>
        <w:tc>
          <w:tcPr>
            <w:tcW w:w="692" w:type="dxa"/>
          </w:tcPr>
          <w:p>
            <w:pPr>
              <w:pStyle w:val="TableParagraph"/>
              <w:spacing w:line="188" w:lineRule="exact"/>
              <w:ind w:right="4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</w:tr>
      <w:tr>
        <w:trPr>
          <w:trHeight w:val="206" w:hRule="atLeast"/>
        </w:trPr>
        <w:tc>
          <w:tcPr>
            <w:tcW w:w="1890" w:type="dxa"/>
          </w:tcPr>
          <w:p>
            <w:pPr>
              <w:pStyle w:val="TableParagraph"/>
              <w:tabs>
                <w:tab w:pos="609" w:val="left" w:leader="none"/>
              </w:tabs>
              <w:spacing w:line="186" w:lineRule="exact"/>
              <w:ind w:left="50"/>
              <w:rPr>
                <w:sz w:val="18"/>
              </w:rPr>
            </w:pPr>
            <w:r>
              <w:rPr>
                <w:sz w:val="18"/>
              </w:rPr>
              <w:t>8.</w:t>
              <w:tab/>
              <w:t>Alkaloid</w:t>
            </w:r>
          </w:p>
        </w:tc>
        <w:tc>
          <w:tcPr>
            <w:tcW w:w="692" w:type="dxa"/>
          </w:tcPr>
          <w:p>
            <w:pPr>
              <w:pStyle w:val="TableParagraph"/>
              <w:spacing w:line="186" w:lineRule="exact"/>
              <w:ind w:right="4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</w:tr>
      <w:tr>
        <w:trPr>
          <w:trHeight w:val="206" w:hRule="atLeast"/>
        </w:trPr>
        <w:tc>
          <w:tcPr>
            <w:tcW w:w="1890" w:type="dxa"/>
          </w:tcPr>
          <w:p>
            <w:pPr>
              <w:pStyle w:val="TableParagraph"/>
              <w:tabs>
                <w:tab w:pos="609" w:val="left" w:leader="none"/>
              </w:tabs>
              <w:spacing w:line="186" w:lineRule="exact"/>
              <w:ind w:left="50"/>
              <w:rPr>
                <w:sz w:val="18"/>
              </w:rPr>
            </w:pPr>
            <w:r>
              <w:rPr>
                <w:sz w:val="18"/>
              </w:rPr>
              <w:t>9.</w:t>
              <w:tab/>
              <w:t>Sterol</w:t>
            </w:r>
          </w:p>
        </w:tc>
        <w:tc>
          <w:tcPr>
            <w:tcW w:w="692" w:type="dxa"/>
          </w:tcPr>
          <w:p>
            <w:pPr>
              <w:pStyle w:val="TableParagraph"/>
              <w:spacing w:line="186" w:lineRule="exact"/>
              <w:ind w:right="4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</w:tr>
      <w:tr>
        <w:trPr>
          <w:trHeight w:val="202" w:hRule="atLeast"/>
        </w:trPr>
        <w:tc>
          <w:tcPr>
            <w:tcW w:w="1890" w:type="dxa"/>
          </w:tcPr>
          <w:p>
            <w:pPr>
              <w:pStyle w:val="TableParagraph"/>
              <w:tabs>
                <w:tab w:pos="609" w:val="left" w:leader="none"/>
              </w:tabs>
              <w:spacing w:line="183" w:lineRule="exact"/>
              <w:ind w:left="50"/>
              <w:rPr>
                <w:sz w:val="18"/>
              </w:rPr>
            </w:pPr>
            <w:r>
              <w:rPr>
                <w:sz w:val="18"/>
              </w:rPr>
              <w:t>10.</w:t>
              <w:tab/>
              <w:t>Terpenoid</w:t>
            </w:r>
          </w:p>
        </w:tc>
        <w:tc>
          <w:tcPr>
            <w:tcW w:w="692" w:type="dxa"/>
          </w:tcPr>
          <w:p>
            <w:pPr>
              <w:pStyle w:val="TableParagraph"/>
              <w:spacing w:line="183" w:lineRule="exact"/>
              <w:ind w:right="4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</w:tr>
    </w:tbl>
    <w:p>
      <w:pPr>
        <w:tabs>
          <w:tab w:pos="485" w:val="left" w:leader="none"/>
          <w:tab w:pos="1044" w:val="left" w:leader="none"/>
          <w:tab w:pos="2866" w:val="left" w:leader="none"/>
          <w:tab w:pos="3454" w:val="left" w:leader="none"/>
        </w:tabs>
        <w:spacing w:before="0"/>
        <w:ind w:left="3" w:right="0" w:firstLine="0"/>
        <w:jc w:val="center"/>
        <w:rPr>
          <w:sz w:val="18"/>
        </w:rPr>
      </w:pPr>
      <w:r>
        <w:rPr>
          <w:sz w:val="18"/>
          <w:u w:val="single"/>
        </w:rPr>
        <w:t> </w:t>
        <w:tab/>
      </w:r>
      <w:r>
        <w:rPr>
          <w:sz w:val="18"/>
          <w:u w:val="single"/>
        </w:rPr>
        <w:t>11.</w:t>
        <w:tab/>
        <w:t>Sugar</w:t>
        <w:tab/>
        <w:t>+</w:t>
        <w:tab/>
      </w:r>
    </w:p>
    <w:p>
      <w:pPr>
        <w:pStyle w:val="BodyText"/>
        <w:tabs>
          <w:tab w:pos="1088" w:val="left" w:leader="none"/>
        </w:tabs>
        <w:ind w:left="16"/>
        <w:jc w:val="center"/>
      </w:pPr>
      <w:r>
        <w:rPr/>
        <w:t>(+)</w:t>
      </w:r>
      <w:r>
        <w:rPr>
          <w:spacing w:val="-2"/>
        </w:rPr>
        <w:t> </w:t>
      </w:r>
      <w:r>
        <w:rPr/>
        <w:t>present</w:t>
        <w:tab/>
        <w:t>(-)</w:t>
      </w:r>
      <w:r>
        <w:rPr>
          <w:spacing w:val="-2"/>
        </w:rPr>
        <w:t> </w:t>
      </w:r>
      <w:r>
        <w:rPr/>
        <w:t>absent</w:t>
      </w:r>
    </w:p>
    <w:p>
      <w:pPr>
        <w:spacing w:after="0"/>
        <w:jc w:val="center"/>
        <w:sectPr>
          <w:type w:val="continuous"/>
          <w:pgSz w:w="11910" w:h="16840"/>
          <w:pgMar w:top="1320" w:bottom="280" w:left="1200" w:right="1220"/>
        </w:sectPr>
      </w:pPr>
    </w:p>
    <w:p>
      <w:pPr>
        <w:pStyle w:val="BodyText"/>
        <w:spacing w:before="8" w:after="1"/>
        <w:rPr>
          <w:sz w:val="10"/>
        </w:rPr>
      </w:pPr>
    </w:p>
    <w:tbl>
      <w:tblPr>
        <w:tblW w:w="0" w:type="auto"/>
        <w:jc w:val="left"/>
        <w:tblInd w:w="1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5577"/>
        <w:gridCol w:w="695"/>
      </w:tblGrid>
      <w:tr>
        <w:trPr>
          <w:trHeight w:val="252" w:hRule="atLeast"/>
        </w:trPr>
        <w:tc>
          <w:tcPr>
            <w:tcW w:w="69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7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1" w:lineRule="exact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Table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05: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Physico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Chemical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Constants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(Mean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Values)</w:t>
            </w:r>
          </w:p>
        </w:tc>
        <w:tc>
          <w:tcPr>
            <w:tcW w:w="69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Sl.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No.</w:t>
            </w:r>
          </w:p>
        </w:tc>
        <w:tc>
          <w:tcPr>
            <w:tcW w:w="55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593"/>
              <w:rPr>
                <w:b/>
                <w:sz w:val="18"/>
              </w:rPr>
            </w:pPr>
            <w:r>
              <w:rPr>
                <w:b/>
                <w:sz w:val="18"/>
              </w:rPr>
              <w:t>Physico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chemical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Parameters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Values</w:t>
            </w:r>
          </w:p>
        </w:tc>
      </w:tr>
      <w:tr>
        <w:trPr>
          <w:trHeight w:val="239" w:hRule="atLeast"/>
        </w:trPr>
        <w:tc>
          <w:tcPr>
            <w:tcW w:w="6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369"/>
              <w:rPr>
                <w:sz w:val="18"/>
              </w:rPr>
            </w:pPr>
            <w:r>
              <w:rPr>
                <w:sz w:val="18"/>
              </w:rPr>
              <w:t>I.</w:t>
            </w:r>
          </w:p>
        </w:tc>
        <w:tc>
          <w:tcPr>
            <w:tcW w:w="55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141"/>
              <w:rPr>
                <w:sz w:val="18"/>
              </w:rPr>
            </w:pPr>
            <w:r>
              <w:rPr>
                <w:sz w:val="18"/>
              </w:rPr>
              <w:t>Loss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on drying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105</w:t>
            </w:r>
            <w:r>
              <w:rPr>
                <w:sz w:val="18"/>
                <w:vertAlign w:val="superscript"/>
              </w:rPr>
              <w:t>o</w:t>
            </w:r>
            <w:r>
              <w:rPr>
                <w:spacing w:val="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C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(%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w/w)</w:t>
            </w:r>
          </w:p>
        </w:tc>
        <w:tc>
          <w:tcPr>
            <w:tcW w:w="6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69"/>
              <w:rPr>
                <w:sz w:val="18"/>
              </w:rPr>
            </w:pPr>
            <w:r>
              <w:rPr>
                <w:sz w:val="18"/>
              </w:rPr>
              <w:t>13.26</w:t>
            </w:r>
          </w:p>
        </w:tc>
      </w:tr>
      <w:tr>
        <w:trPr>
          <w:trHeight w:val="237" w:hRule="atLeast"/>
        </w:trPr>
        <w:tc>
          <w:tcPr>
            <w:tcW w:w="694" w:type="dxa"/>
          </w:tcPr>
          <w:p>
            <w:pPr>
              <w:pStyle w:val="TableParagraph"/>
              <w:spacing w:line="206" w:lineRule="exact" w:before="11"/>
              <w:ind w:left="309"/>
              <w:rPr>
                <w:sz w:val="18"/>
              </w:rPr>
            </w:pPr>
            <w:r>
              <w:rPr>
                <w:sz w:val="18"/>
              </w:rPr>
              <w:t>II.</w:t>
            </w:r>
          </w:p>
        </w:tc>
        <w:tc>
          <w:tcPr>
            <w:tcW w:w="5577" w:type="dxa"/>
          </w:tcPr>
          <w:p>
            <w:pPr>
              <w:pStyle w:val="TableParagraph"/>
              <w:spacing w:line="206" w:lineRule="exact" w:before="11"/>
              <w:ind w:left="141"/>
              <w:rPr>
                <w:sz w:val="18"/>
              </w:rPr>
            </w:pPr>
            <w:r>
              <w:rPr>
                <w:sz w:val="18"/>
              </w:rPr>
              <w:t>pH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5%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aqueous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solution</w:t>
            </w:r>
          </w:p>
        </w:tc>
        <w:tc>
          <w:tcPr>
            <w:tcW w:w="695" w:type="dxa"/>
          </w:tcPr>
          <w:p>
            <w:pPr>
              <w:pStyle w:val="TableParagraph"/>
              <w:spacing w:line="206" w:lineRule="exact" w:before="11"/>
              <w:ind w:left="69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</w:tr>
      <w:tr>
        <w:trPr>
          <w:trHeight w:val="237" w:hRule="atLeast"/>
        </w:trPr>
        <w:tc>
          <w:tcPr>
            <w:tcW w:w="694" w:type="dxa"/>
          </w:tcPr>
          <w:p>
            <w:pPr>
              <w:pStyle w:val="TableParagraph"/>
              <w:spacing w:line="206" w:lineRule="exact" w:before="11"/>
              <w:ind w:left="249"/>
              <w:rPr>
                <w:sz w:val="18"/>
              </w:rPr>
            </w:pPr>
            <w:r>
              <w:rPr>
                <w:sz w:val="18"/>
              </w:rPr>
              <w:t>III.</w:t>
            </w:r>
          </w:p>
        </w:tc>
        <w:tc>
          <w:tcPr>
            <w:tcW w:w="5577" w:type="dxa"/>
          </w:tcPr>
          <w:p>
            <w:pPr>
              <w:pStyle w:val="TableParagraph"/>
              <w:spacing w:line="206" w:lineRule="exact" w:before="11"/>
              <w:ind w:left="141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(%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w/w)</w:t>
            </w:r>
          </w:p>
        </w:tc>
        <w:tc>
          <w:tcPr>
            <w:tcW w:w="695" w:type="dxa"/>
          </w:tcPr>
          <w:p>
            <w:pPr>
              <w:pStyle w:val="TableParagraph"/>
              <w:spacing w:line="206" w:lineRule="exact" w:before="11"/>
              <w:ind w:left="69"/>
              <w:rPr>
                <w:sz w:val="18"/>
              </w:rPr>
            </w:pPr>
            <w:r>
              <w:rPr>
                <w:sz w:val="18"/>
              </w:rPr>
              <w:t>1.4985</w:t>
            </w:r>
          </w:p>
        </w:tc>
      </w:tr>
      <w:tr>
        <w:trPr>
          <w:trHeight w:val="237" w:hRule="atLeast"/>
        </w:trPr>
        <w:tc>
          <w:tcPr>
            <w:tcW w:w="6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77" w:type="dxa"/>
          </w:tcPr>
          <w:p>
            <w:pPr>
              <w:pStyle w:val="TableParagraph"/>
              <w:spacing w:line="206" w:lineRule="exact" w:before="11"/>
              <w:ind w:left="141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soluble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(%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w/w)</w:t>
            </w:r>
          </w:p>
        </w:tc>
        <w:tc>
          <w:tcPr>
            <w:tcW w:w="695" w:type="dxa"/>
          </w:tcPr>
          <w:p>
            <w:pPr>
              <w:pStyle w:val="TableParagraph"/>
              <w:spacing w:line="206" w:lineRule="exact" w:before="11"/>
              <w:ind w:left="69"/>
              <w:rPr>
                <w:sz w:val="18"/>
              </w:rPr>
            </w:pPr>
            <w:r>
              <w:rPr>
                <w:sz w:val="18"/>
              </w:rPr>
              <w:t>0.1998</w:t>
            </w:r>
          </w:p>
        </w:tc>
      </w:tr>
      <w:tr>
        <w:trPr>
          <w:trHeight w:val="238" w:hRule="atLeast"/>
        </w:trPr>
        <w:tc>
          <w:tcPr>
            <w:tcW w:w="6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77" w:type="dxa"/>
          </w:tcPr>
          <w:p>
            <w:pPr>
              <w:pStyle w:val="TableParagraph"/>
              <w:spacing w:before="11"/>
              <w:ind w:left="141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Alkalinity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water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soluble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‘ml’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 0.1 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hydrochloric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acid /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100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</w:t>
            </w:r>
          </w:p>
        </w:tc>
        <w:tc>
          <w:tcPr>
            <w:tcW w:w="695" w:type="dxa"/>
          </w:tcPr>
          <w:p>
            <w:pPr>
              <w:pStyle w:val="TableParagraph"/>
              <w:spacing w:before="11"/>
              <w:ind w:left="69"/>
              <w:rPr>
                <w:sz w:val="18"/>
              </w:rPr>
            </w:pPr>
            <w:r>
              <w:rPr>
                <w:sz w:val="18"/>
              </w:rPr>
              <w:t>0.4850</w:t>
            </w:r>
          </w:p>
        </w:tc>
      </w:tr>
      <w:tr>
        <w:trPr>
          <w:trHeight w:val="238" w:hRule="atLeast"/>
        </w:trPr>
        <w:tc>
          <w:tcPr>
            <w:tcW w:w="6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77" w:type="dxa"/>
          </w:tcPr>
          <w:p>
            <w:pPr>
              <w:pStyle w:val="TableParagraph"/>
              <w:spacing w:line="206" w:lineRule="exact" w:before="12"/>
              <w:ind w:left="141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Acid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insoluble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(%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w/w)</w:t>
            </w:r>
          </w:p>
        </w:tc>
        <w:tc>
          <w:tcPr>
            <w:tcW w:w="695" w:type="dxa"/>
          </w:tcPr>
          <w:p>
            <w:pPr>
              <w:pStyle w:val="TableParagraph"/>
              <w:spacing w:line="206" w:lineRule="exact" w:before="12"/>
              <w:ind w:left="69"/>
              <w:rPr>
                <w:sz w:val="18"/>
              </w:rPr>
            </w:pPr>
            <w:r>
              <w:rPr>
                <w:sz w:val="18"/>
              </w:rPr>
              <w:t>0.0999</w:t>
            </w:r>
          </w:p>
        </w:tc>
      </w:tr>
      <w:tr>
        <w:trPr>
          <w:trHeight w:val="237" w:hRule="atLeast"/>
        </w:trPr>
        <w:tc>
          <w:tcPr>
            <w:tcW w:w="694" w:type="dxa"/>
          </w:tcPr>
          <w:p>
            <w:pPr>
              <w:pStyle w:val="TableParagraph"/>
              <w:spacing w:line="206" w:lineRule="exact" w:before="11"/>
              <w:ind w:left="239"/>
              <w:rPr>
                <w:sz w:val="18"/>
              </w:rPr>
            </w:pPr>
            <w:r>
              <w:rPr>
                <w:sz w:val="18"/>
              </w:rPr>
              <w:t>IV.</w:t>
            </w:r>
          </w:p>
        </w:tc>
        <w:tc>
          <w:tcPr>
            <w:tcW w:w="5577" w:type="dxa"/>
          </w:tcPr>
          <w:p>
            <w:pPr>
              <w:pStyle w:val="TableParagraph"/>
              <w:spacing w:line="206" w:lineRule="exact" w:before="11"/>
              <w:ind w:left="141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n-Hexane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extractive value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(%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w/w)</w:t>
            </w:r>
          </w:p>
        </w:tc>
        <w:tc>
          <w:tcPr>
            <w:tcW w:w="695" w:type="dxa"/>
          </w:tcPr>
          <w:p>
            <w:pPr>
              <w:pStyle w:val="TableParagraph"/>
              <w:spacing w:line="206" w:lineRule="exact" w:before="11"/>
              <w:ind w:left="69"/>
              <w:rPr>
                <w:sz w:val="18"/>
              </w:rPr>
            </w:pPr>
            <w:r>
              <w:rPr>
                <w:sz w:val="18"/>
              </w:rPr>
              <w:t>0.63</w:t>
            </w:r>
          </w:p>
        </w:tc>
      </w:tr>
      <w:tr>
        <w:trPr>
          <w:trHeight w:val="237" w:hRule="atLeast"/>
        </w:trPr>
        <w:tc>
          <w:tcPr>
            <w:tcW w:w="6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77" w:type="dxa"/>
          </w:tcPr>
          <w:p>
            <w:pPr>
              <w:pStyle w:val="TableParagraph"/>
              <w:spacing w:line="206" w:lineRule="exact" w:before="11"/>
              <w:ind w:left="141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Chloroform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extractive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value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(%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w/w)</w:t>
            </w:r>
          </w:p>
        </w:tc>
        <w:tc>
          <w:tcPr>
            <w:tcW w:w="695" w:type="dxa"/>
          </w:tcPr>
          <w:p>
            <w:pPr>
              <w:pStyle w:val="TableParagraph"/>
              <w:spacing w:line="206" w:lineRule="exact" w:before="11"/>
              <w:ind w:left="69"/>
              <w:rPr>
                <w:sz w:val="18"/>
              </w:rPr>
            </w:pPr>
            <w:r>
              <w:rPr>
                <w:sz w:val="18"/>
              </w:rPr>
              <w:t>1.430</w:t>
            </w:r>
          </w:p>
        </w:tc>
      </w:tr>
      <w:tr>
        <w:trPr>
          <w:trHeight w:val="237" w:hRule="atLeast"/>
        </w:trPr>
        <w:tc>
          <w:tcPr>
            <w:tcW w:w="6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77" w:type="dxa"/>
          </w:tcPr>
          <w:p>
            <w:pPr>
              <w:pStyle w:val="TableParagraph"/>
              <w:spacing w:line="206" w:lineRule="exact" w:before="11"/>
              <w:ind w:left="141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Alcohol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soluble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extractive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value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(%w/w)</w:t>
            </w:r>
          </w:p>
        </w:tc>
        <w:tc>
          <w:tcPr>
            <w:tcW w:w="695" w:type="dxa"/>
          </w:tcPr>
          <w:p>
            <w:pPr>
              <w:pStyle w:val="TableParagraph"/>
              <w:spacing w:line="206" w:lineRule="exact" w:before="11"/>
              <w:ind w:left="69"/>
              <w:rPr>
                <w:sz w:val="18"/>
              </w:rPr>
            </w:pPr>
            <w:r>
              <w:rPr>
                <w:sz w:val="18"/>
              </w:rPr>
              <w:t>2.3971</w:t>
            </w:r>
          </w:p>
        </w:tc>
      </w:tr>
      <w:tr>
        <w:trPr>
          <w:trHeight w:val="238" w:hRule="atLeast"/>
        </w:trPr>
        <w:tc>
          <w:tcPr>
            <w:tcW w:w="6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77" w:type="dxa"/>
          </w:tcPr>
          <w:p>
            <w:pPr>
              <w:pStyle w:val="TableParagraph"/>
              <w:spacing w:before="11"/>
              <w:ind w:left="141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soluble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extractive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value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(%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w/w)</w:t>
            </w:r>
          </w:p>
        </w:tc>
        <w:tc>
          <w:tcPr>
            <w:tcW w:w="695" w:type="dxa"/>
          </w:tcPr>
          <w:p>
            <w:pPr>
              <w:pStyle w:val="TableParagraph"/>
              <w:spacing w:before="11"/>
              <w:ind w:left="69"/>
              <w:rPr>
                <w:sz w:val="18"/>
              </w:rPr>
            </w:pPr>
            <w:r>
              <w:rPr>
                <w:sz w:val="18"/>
              </w:rPr>
              <w:t>1.5187</w:t>
            </w:r>
          </w:p>
        </w:tc>
      </w:tr>
      <w:tr>
        <w:trPr>
          <w:trHeight w:val="238" w:hRule="atLeast"/>
        </w:trPr>
        <w:tc>
          <w:tcPr>
            <w:tcW w:w="694" w:type="dxa"/>
          </w:tcPr>
          <w:p>
            <w:pPr>
              <w:pStyle w:val="TableParagraph"/>
              <w:spacing w:line="206" w:lineRule="exact" w:before="12"/>
              <w:ind w:left="299"/>
              <w:rPr>
                <w:sz w:val="18"/>
              </w:rPr>
            </w:pPr>
            <w:r>
              <w:rPr>
                <w:sz w:val="18"/>
              </w:rPr>
              <w:t>V.</w:t>
            </w:r>
          </w:p>
        </w:tc>
        <w:tc>
          <w:tcPr>
            <w:tcW w:w="5577" w:type="dxa"/>
          </w:tcPr>
          <w:p>
            <w:pPr>
              <w:pStyle w:val="TableParagraph"/>
              <w:spacing w:line="206" w:lineRule="exact" w:before="12"/>
              <w:ind w:left="141"/>
              <w:rPr>
                <w:sz w:val="18"/>
              </w:rPr>
            </w:pPr>
            <w:r>
              <w:rPr>
                <w:sz w:val="18"/>
              </w:rPr>
              <w:t>Volatile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oil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(%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v/w)</w:t>
            </w:r>
          </w:p>
        </w:tc>
        <w:tc>
          <w:tcPr>
            <w:tcW w:w="695" w:type="dxa"/>
          </w:tcPr>
          <w:p>
            <w:pPr>
              <w:pStyle w:val="TableParagraph"/>
              <w:spacing w:line="206" w:lineRule="exact" w:before="12"/>
              <w:ind w:left="69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</w:tr>
      <w:tr>
        <w:trPr>
          <w:trHeight w:val="237" w:hRule="atLeast"/>
        </w:trPr>
        <w:tc>
          <w:tcPr>
            <w:tcW w:w="694" w:type="dxa"/>
          </w:tcPr>
          <w:p>
            <w:pPr>
              <w:pStyle w:val="TableParagraph"/>
              <w:spacing w:line="206" w:lineRule="exact" w:before="11"/>
              <w:ind w:left="239"/>
              <w:rPr>
                <w:sz w:val="18"/>
              </w:rPr>
            </w:pPr>
            <w:r>
              <w:rPr>
                <w:sz w:val="18"/>
              </w:rPr>
              <w:t>VI.</w:t>
            </w:r>
          </w:p>
        </w:tc>
        <w:tc>
          <w:tcPr>
            <w:tcW w:w="5577" w:type="dxa"/>
          </w:tcPr>
          <w:p>
            <w:pPr>
              <w:pStyle w:val="TableParagraph"/>
              <w:spacing w:line="206" w:lineRule="exact" w:before="11"/>
              <w:ind w:left="141"/>
              <w:rPr>
                <w:sz w:val="18"/>
              </w:rPr>
            </w:pPr>
            <w:r>
              <w:rPr>
                <w:sz w:val="18"/>
              </w:rPr>
              <w:t>Sodium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(%)</w:t>
            </w:r>
          </w:p>
        </w:tc>
        <w:tc>
          <w:tcPr>
            <w:tcW w:w="695" w:type="dxa"/>
          </w:tcPr>
          <w:p>
            <w:pPr>
              <w:pStyle w:val="TableParagraph"/>
              <w:spacing w:line="206" w:lineRule="exact" w:before="11"/>
              <w:ind w:left="69"/>
              <w:rPr>
                <w:sz w:val="18"/>
              </w:rPr>
            </w:pPr>
            <w:r>
              <w:rPr>
                <w:sz w:val="18"/>
              </w:rPr>
              <w:t>0.036</w:t>
            </w:r>
          </w:p>
        </w:tc>
      </w:tr>
      <w:tr>
        <w:trPr>
          <w:trHeight w:val="237" w:hRule="atLeast"/>
        </w:trPr>
        <w:tc>
          <w:tcPr>
            <w:tcW w:w="6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77" w:type="dxa"/>
          </w:tcPr>
          <w:p>
            <w:pPr>
              <w:pStyle w:val="TableParagraph"/>
              <w:spacing w:line="206" w:lineRule="exact" w:before="11"/>
              <w:ind w:left="141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(%)</w:t>
            </w:r>
          </w:p>
        </w:tc>
        <w:tc>
          <w:tcPr>
            <w:tcW w:w="695" w:type="dxa"/>
          </w:tcPr>
          <w:p>
            <w:pPr>
              <w:pStyle w:val="TableParagraph"/>
              <w:spacing w:line="206" w:lineRule="exact" w:before="11"/>
              <w:ind w:left="69"/>
              <w:rPr>
                <w:sz w:val="18"/>
              </w:rPr>
            </w:pPr>
            <w:r>
              <w:rPr>
                <w:sz w:val="18"/>
              </w:rPr>
              <w:t>0.038</w:t>
            </w:r>
          </w:p>
        </w:tc>
      </w:tr>
      <w:tr>
        <w:trPr>
          <w:trHeight w:val="237" w:hRule="atLeast"/>
        </w:trPr>
        <w:tc>
          <w:tcPr>
            <w:tcW w:w="6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77" w:type="dxa"/>
          </w:tcPr>
          <w:p>
            <w:pPr>
              <w:pStyle w:val="TableParagraph"/>
              <w:spacing w:line="206" w:lineRule="exact" w:before="11"/>
              <w:ind w:left="141"/>
              <w:rPr>
                <w:sz w:val="18"/>
              </w:rPr>
            </w:pPr>
            <w:r>
              <w:rPr>
                <w:sz w:val="18"/>
              </w:rPr>
              <w:t>Phosphorous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(%)</w:t>
            </w:r>
          </w:p>
        </w:tc>
        <w:tc>
          <w:tcPr>
            <w:tcW w:w="695" w:type="dxa"/>
          </w:tcPr>
          <w:p>
            <w:pPr>
              <w:pStyle w:val="TableParagraph"/>
              <w:spacing w:line="206" w:lineRule="exact" w:before="11"/>
              <w:ind w:left="69"/>
              <w:rPr>
                <w:sz w:val="18"/>
              </w:rPr>
            </w:pPr>
            <w:r>
              <w:rPr>
                <w:sz w:val="18"/>
              </w:rPr>
              <w:t>0.204</w:t>
            </w:r>
          </w:p>
        </w:tc>
      </w:tr>
      <w:tr>
        <w:trPr>
          <w:trHeight w:val="237" w:hRule="atLeast"/>
        </w:trPr>
        <w:tc>
          <w:tcPr>
            <w:tcW w:w="6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77" w:type="dxa"/>
          </w:tcPr>
          <w:p>
            <w:pPr>
              <w:pStyle w:val="TableParagraph"/>
              <w:spacing w:line="206" w:lineRule="exact" w:before="11"/>
              <w:ind w:left="141"/>
              <w:rPr>
                <w:sz w:val="18"/>
              </w:rPr>
            </w:pPr>
            <w:r>
              <w:rPr>
                <w:sz w:val="18"/>
              </w:rPr>
              <w:t>Iron (ppm)</w:t>
            </w:r>
          </w:p>
        </w:tc>
        <w:tc>
          <w:tcPr>
            <w:tcW w:w="695" w:type="dxa"/>
          </w:tcPr>
          <w:p>
            <w:pPr>
              <w:pStyle w:val="TableParagraph"/>
              <w:spacing w:line="206" w:lineRule="exact" w:before="11"/>
              <w:ind w:left="69"/>
              <w:rPr>
                <w:sz w:val="18"/>
              </w:rPr>
            </w:pPr>
            <w:r>
              <w:rPr>
                <w:sz w:val="18"/>
              </w:rPr>
              <w:t>0.78</w:t>
            </w:r>
          </w:p>
        </w:tc>
      </w:tr>
      <w:tr>
        <w:trPr>
          <w:trHeight w:val="238" w:hRule="atLeast"/>
        </w:trPr>
        <w:tc>
          <w:tcPr>
            <w:tcW w:w="6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77" w:type="dxa"/>
          </w:tcPr>
          <w:p>
            <w:pPr>
              <w:pStyle w:val="TableParagraph"/>
              <w:spacing w:before="11"/>
              <w:ind w:left="141"/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(%)</w:t>
            </w:r>
          </w:p>
        </w:tc>
        <w:tc>
          <w:tcPr>
            <w:tcW w:w="695" w:type="dxa"/>
          </w:tcPr>
          <w:p>
            <w:pPr>
              <w:pStyle w:val="TableParagraph"/>
              <w:spacing w:before="11"/>
              <w:ind w:left="69"/>
              <w:rPr>
                <w:sz w:val="18"/>
              </w:rPr>
            </w:pPr>
            <w:r>
              <w:rPr>
                <w:sz w:val="18"/>
              </w:rPr>
              <w:t>0.12</w:t>
            </w:r>
          </w:p>
        </w:tc>
      </w:tr>
      <w:tr>
        <w:trPr>
          <w:trHeight w:val="238" w:hRule="atLeast"/>
        </w:trPr>
        <w:tc>
          <w:tcPr>
            <w:tcW w:w="6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77" w:type="dxa"/>
          </w:tcPr>
          <w:p>
            <w:pPr>
              <w:pStyle w:val="TableParagraph"/>
              <w:spacing w:line="206" w:lineRule="exact" w:before="12"/>
              <w:ind w:left="141"/>
              <w:rPr>
                <w:sz w:val="18"/>
              </w:rPr>
            </w:pPr>
            <w:r>
              <w:rPr>
                <w:sz w:val="18"/>
              </w:rPr>
              <w:t>Chloride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(%)</w:t>
            </w:r>
          </w:p>
        </w:tc>
        <w:tc>
          <w:tcPr>
            <w:tcW w:w="695" w:type="dxa"/>
          </w:tcPr>
          <w:p>
            <w:pPr>
              <w:pStyle w:val="TableParagraph"/>
              <w:spacing w:line="206" w:lineRule="exact" w:before="12"/>
              <w:ind w:left="69"/>
              <w:rPr>
                <w:sz w:val="18"/>
              </w:rPr>
            </w:pPr>
            <w:r>
              <w:rPr>
                <w:sz w:val="18"/>
              </w:rPr>
              <w:t>0.17</w:t>
            </w:r>
          </w:p>
        </w:tc>
      </w:tr>
      <w:tr>
        <w:trPr>
          <w:trHeight w:val="237" w:hRule="atLeast"/>
        </w:trPr>
        <w:tc>
          <w:tcPr>
            <w:tcW w:w="6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77" w:type="dxa"/>
          </w:tcPr>
          <w:p>
            <w:pPr>
              <w:pStyle w:val="TableParagraph"/>
              <w:spacing w:line="206" w:lineRule="exact" w:before="11"/>
              <w:ind w:left="141"/>
              <w:rPr>
                <w:sz w:val="18"/>
              </w:rPr>
            </w:pPr>
            <w:r>
              <w:rPr>
                <w:sz w:val="18"/>
              </w:rPr>
              <w:t>Sulphate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(%)</w:t>
            </w:r>
          </w:p>
        </w:tc>
        <w:tc>
          <w:tcPr>
            <w:tcW w:w="695" w:type="dxa"/>
          </w:tcPr>
          <w:p>
            <w:pPr>
              <w:pStyle w:val="TableParagraph"/>
              <w:spacing w:line="206" w:lineRule="exact" w:before="11"/>
              <w:ind w:left="69"/>
              <w:rPr>
                <w:sz w:val="18"/>
              </w:rPr>
            </w:pPr>
            <w:r>
              <w:rPr>
                <w:sz w:val="18"/>
              </w:rPr>
              <w:t>0.22</w:t>
            </w:r>
          </w:p>
        </w:tc>
      </w:tr>
      <w:tr>
        <w:trPr>
          <w:trHeight w:val="252" w:hRule="atLeast"/>
        </w:trPr>
        <w:tc>
          <w:tcPr>
            <w:tcW w:w="69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7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41"/>
              <w:rPr>
                <w:sz w:val="18"/>
              </w:rPr>
            </w:pPr>
            <w:r>
              <w:rPr>
                <w:sz w:val="18"/>
              </w:rPr>
              <w:t>Carbonate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(%)</w:t>
            </w:r>
          </w:p>
        </w:tc>
        <w:tc>
          <w:tcPr>
            <w:tcW w:w="6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69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</w:tr>
    </w:tbl>
    <w:p>
      <w:pPr>
        <w:pStyle w:val="BodyText"/>
        <w:spacing w:before="6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1383791</wp:posOffset>
            </wp:positionH>
            <wp:positionV relativeFrom="paragraph">
              <wp:posOffset>150113</wp:posOffset>
            </wp:positionV>
            <wp:extent cx="1943948" cy="1591055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948" cy="159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4404359</wp:posOffset>
            </wp:positionH>
            <wp:positionV relativeFrom="paragraph">
              <wp:posOffset>145542</wp:posOffset>
            </wp:positionV>
            <wp:extent cx="1773774" cy="1603248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774" cy="1603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0"/>
        </w:rPr>
      </w:pPr>
    </w:p>
    <w:p>
      <w:pPr>
        <w:tabs>
          <w:tab w:pos="5467" w:val="left" w:leader="none"/>
        </w:tabs>
        <w:spacing w:before="92"/>
        <w:ind w:left="424" w:right="0" w:firstLine="0"/>
        <w:jc w:val="left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914400</wp:posOffset>
            </wp:positionH>
            <wp:positionV relativeFrom="paragraph">
              <wp:posOffset>296194</wp:posOffset>
            </wp:positionV>
            <wp:extent cx="1825853" cy="1956816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853" cy="1956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2874263</wp:posOffset>
            </wp:positionH>
            <wp:positionV relativeFrom="paragraph">
              <wp:posOffset>300765</wp:posOffset>
            </wp:positionV>
            <wp:extent cx="1812346" cy="1944624"/>
            <wp:effectExtent l="0" t="0" r="0" b="0"/>
            <wp:wrapTopAndBottom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346" cy="1944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4823459</wp:posOffset>
            </wp:positionH>
            <wp:positionV relativeFrom="paragraph">
              <wp:posOffset>255045</wp:posOffset>
            </wp:positionV>
            <wp:extent cx="1827275" cy="2042160"/>
            <wp:effectExtent l="0" t="0" r="0" b="0"/>
            <wp:wrapTopAndBottom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275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Fig.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01: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Habit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Sketch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External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Profile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Plant</w:t>
        <w:tab/>
        <w:t>Fig.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02: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Akil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Wood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Samples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Closer View</w:t>
      </w:r>
    </w:p>
    <w:p>
      <w:pPr>
        <w:tabs>
          <w:tab w:pos="5313" w:val="left" w:leader="none"/>
        </w:tabs>
        <w:spacing w:before="0"/>
        <w:ind w:left="786" w:right="0" w:firstLine="0"/>
        <w:jc w:val="center"/>
        <w:rPr>
          <w:b/>
          <w:sz w:val="18"/>
        </w:rPr>
      </w:pPr>
      <w:r>
        <w:rPr>
          <w:b/>
          <w:sz w:val="18"/>
        </w:rPr>
        <w:t>Fig.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03</w:t>
        <w:tab/>
        <w:t>Fig.</w:t>
      </w:r>
      <w:r>
        <w:rPr>
          <w:b/>
          <w:spacing w:val="42"/>
          <w:sz w:val="18"/>
        </w:rPr>
        <w:t> </w:t>
      </w:r>
      <w:r>
        <w:rPr>
          <w:b/>
          <w:sz w:val="18"/>
        </w:rPr>
        <w:t>04</w:t>
      </w:r>
    </w:p>
    <w:p>
      <w:pPr>
        <w:spacing w:before="4"/>
        <w:ind w:left="499" w:right="484" w:firstLine="0"/>
        <w:jc w:val="center"/>
        <w:rPr>
          <w:b/>
          <w:sz w:val="18"/>
        </w:rPr>
      </w:pPr>
      <w:r>
        <w:rPr>
          <w:b/>
          <w:sz w:val="18"/>
        </w:rPr>
        <w:t>Salient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Microscopic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Features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Agarwood</w:t>
      </w:r>
    </w:p>
    <w:p>
      <w:pPr>
        <w:pStyle w:val="BodyText"/>
        <w:spacing w:before="3"/>
        <w:rPr>
          <w:b/>
          <w:sz w:val="22"/>
        </w:rPr>
      </w:pPr>
    </w:p>
    <w:p>
      <w:pPr>
        <w:pStyle w:val="ListParagraph"/>
        <w:numPr>
          <w:ilvl w:val="1"/>
          <w:numId w:val="3"/>
        </w:numPr>
        <w:tabs>
          <w:tab w:pos="557" w:val="left" w:leader="none"/>
        </w:tabs>
        <w:spacing w:line="240" w:lineRule="auto" w:before="0" w:after="0"/>
        <w:ind w:left="556" w:right="0" w:hanging="317"/>
        <w:jc w:val="left"/>
        <w:rPr>
          <w:sz w:val="18"/>
        </w:rPr>
      </w:pPr>
      <w:r>
        <w:rPr>
          <w:sz w:val="18"/>
        </w:rPr>
        <w:t>TS of</w:t>
      </w:r>
      <w:r>
        <w:rPr>
          <w:spacing w:val="-3"/>
          <w:sz w:val="18"/>
        </w:rPr>
        <w:t> </w:t>
      </w:r>
      <w:r>
        <w:rPr>
          <w:sz w:val="18"/>
        </w:rPr>
        <w:t>wood</w:t>
      </w:r>
      <w:r>
        <w:rPr>
          <w:spacing w:val="1"/>
          <w:sz w:val="18"/>
        </w:rPr>
        <w:t> </w:t>
      </w:r>
      <w:r>
        <w:rPr>
          <w:sz w:val="18"/>
        </w:rPr>
        <w:t>showing</w:t>
      </w:r>
      <w:r>
        <w:rPr>
          <w:spacing w:val="-2"/>
          <w:sz w:val="18"/>
        </w:rPr>
        <w:t> </w:t>
      </w:r>
      <w:r>
        <w:rPr>
          <w:sz w:val="18"/>
        </w:rPr>
        <w:t>bark</w:t>
      </w:r>
      <w:r>
        <w:rPr>
          <w:spacing w:val="-2"/>
          <w:sz w:val="18"/>
        </w:rPr>
        <w:t> </w:t>
      </w:r>
      <w:r>
        <w:rPr>
          <w:sz w:val="18"/>
        </w:rPr>
        <w:t>and other</w:t>
      </w:r>
      <w:r>
        <w:rPr>
          <w:spacing w:val="-1"/>
          <w:sz w:val="18"/>
        </w:rPr>
        <w:t> </w:t>
      </w:r>
      <w:r>
        <w:rPr>
          <w:sz w:val="18"/>
        </w:rPr>
        <w:t>portion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wood.</w:t>
      </w:r>
    </w:p>
    <w:p>
      <w:pPr>
        <w:pStyle w:val="ListParagraph"/>
        <w:numPr>
          <w:ilvl w:val="1"/>
          <w:numId w:val="3"/>
        </w:numPr>
        <w:tabs>
          <w:tab w:pos="557" w:val="left" w:leader="none"/>
        </w:tabs>
        <w:spacing w:line="240" w:lineRule="auto" w:before="31" w:after="0"/>
        <w:ind w:left="556" w:right="0" w:hanging="317"/>
        <w:jc w:val="left"/>
        <w:rPr>
          <w:sz w:val="18"/>
        </w:rPr>
      </w:pP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portion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wood with included</w:t>
      </w:r>
      <w:r>
        <w:rPr>
          <w:spacing w:val="-1"/>
          <w:sz w:val="18"/>
        </w:rPr>
        <w:t> </w:t>
      </w:r>
      <w:r>
        <w:rPr>
          <w:sz w:val="18"/>
        </w:rPr>
        <w:t>phloem</w:t>
      </w:r>
      <w:r>
        <w:rPr>
          <w:spacing w:val="-4"/>
          <w:sz w:val="18"/>
        </w:rPr>
        <w:t> </w:t>
      </w:r>
      <w:r>
        <w:rPr>
          <w:sz w:val="18"/>
        </w:rPr>
        <w:t>enlarged.</w:t>
      </w:r>
    </w:p>
    <w:p>
      <w:pPr>
        <w:pStyle w:val="ListParagraph"/>
        <w:numPr>
          <w:ilvl w:val="1"/>
          <w:numId w:val="4"/>
        </w:numPr>
        <w:tabs>
          <w:tab w:pos="557" w:val="left" w:leader="none"/>
        </w:tabs>
        <w:spacing w:line="240" w:lineRule="auto" w:before="33" w:after="0"/>
        <w:ind w:left="556" w:right="0" w:hanging="317"/>
        <w:jc w:val="left"/>
        <w:rPr>
          <w:sz w:val="18"/>
        </w:rPr>
      </w:pPr>
      <w:r>
        <w:rPr>
          <w:sz w:val="18"/>
        </w:rPr>
        <w:t>TS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wood-included</w:t>
      </w:r>
      <w:r>
        <w:rPr>
          <w:spacing w:val="-2"/>
          <w:sz w:val="18"/>
        </w:rPr>
        <w:t> </w:t>
      </w:r>
      <w:r>
        <w:rPr>
          <w:sz w:val="18"/>
        </w:rPr>
        <w:t>phloem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z w:val="18"/>
        </w:rPr>
        <w:t>vessels</w:t>
      </w:r>
      <w:r>
        <w:rPr>
          <w:spacing w:val="-1"/>
          <w:sz w:val="18"/>
        </w:rPr>
        <w:t> </w:t>
      </w:r>
      <w:r>
        <w:rPr>
          <w:sz w:val="18"/>
        </w:rPr>
        <w:t>enlarged.</w:t>
      </w:r>
    </w:p>
    <w:p>
      <w:pPr>
        <w:pStyle w:val="ListParagraph"/>
        <w:numPr>
          <w:ilvl w:val="1"/>
          <w:numId w:val="4"/>
        </w:numPr>
        <w:tabs>
          <w:tab w:pos="557" w:val="left" w:leader="none"/>
        </w:tabs>
        <w:spacing w:line="240" w:lineRule="auto" w:before="30" w:after="0"/>
        <w:ind w:left="556" w:right="0" w:hanging="317"/>
        <w:jc w:val="left"/>
        <w:rPr>
          <w:sz w:val="18"/>
        </w:rPr>
      </w:pPr>
      <w:r>
        <w:rPr>
          <w:sz w:val="18"/>
        </w:rPr>
        <w:t>TLS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wood</w:t>
      </w:r>
      <w:r>
        <w:rPr>
          <w:spacing w:val="-1"/>
          <w:sz w:val="18"/>
        </w:rPr>
        <w:t> </w:t>
      </w:r>
      <w:r>
        <w:rPr>
          <w:sz w:val="18"/>
        </w:rPr>
        <w:t>showing</w:t>
      </w:r>
      <w:r>
        <w:rPr>
          <w:spacing w:val="-2"/>
          <w:sz w:val="18"/>
        </w:rPr>
        <w:t> </w:t>
      </w:r>
      <w:r>
        <w:rPr>
          <w:sz w:val="18"/>
        </w:rPr>
        <w:t>uni -</w:t>
      </w:r>
      <w:r>
        <w:rPr>
          <w:spacing w:val="-3"/>
          <w:sz w:val="18"/>
        </w:rPr>
        <w:t> </w:t>
      </w:r>
      <w:r>
        <w:rPr>
          <w:sz w:val="18"/>
        </w:rPr>
        <w:t>seriate,</w:t>
      </w:r>
      <w:r>
        <w:rPr>
          <w:spacing w:val="-1"/>
          <w:sz w:val="18"/>
        </w:rPr>
        <w:t> </w:t>
      </w:r>
      <w:r>
        <w:rPr>
          <w:sz w:val="18"/>
        </w:rPr>
        <w:t>partly</w:t>
      </w:r>
      <w:r>
        <w:rPr>
          <w:spacing w:val="-5"/>
          <w:sz w:val="18"/>
        </w:rPr>
        <w:t> </w:t>
      </w:r>
      <w:r>
        <w:rPr>
          <w:sz w:val="18"/>
        </w:rPr>
        <w:t>bi –</w:t>
      </w:r>
      <w:r>
        <w:rPr>
          <w:spacing w:val="-1"/>
          <w:sz w:val="18"/>
        </w:rPr>
        <w:t> </w:t>
      </w:r>
      <w:r>
        <w:rPr>
          <w:sz w:val="18"/>
        </w:rPr>
        <w:t>seriate</w:t>
      </w:r>
      <w:r>
        <w:rPr>
          <w:spacing w:val="-2"/>
          <w:sz w:val="18"/>
        </w:rPr>
        <w:t> </w:t>
      </w:r>
      <w:r>
        <w:rPr>
          <w:sz w:val="18"/>
        </w:rPr>
        <w:t>rays.</w:t>
      </w:r>
    </w:p>
    <w:p>
      <w:pPr>
        <w:spacing w:line="276" w:lineRule="auto" w:before="31"/>
        <w:ind w:left="240" w:right="2638" w:firstLine="0"/>
        <w:jc w:val="left"/>
        <w:rPr>
          <w:sz w:val="18"/>
        </w:rPr>
      </w:pPr>
      <w:r>
        <w:rPr>
          <w:sz w:val="18"/>
        </w:rPr>
        <w:t>IPh</w:t>
      </w:r>
      <w:r>
        <w:rPr>
          <w:spacing w:val="-3"/>
          <w:sz w:val="18"/>
        </w:rPr>
        <w:t> </w:t>
      </w:r>
      <w:r>
        <w:rPr>
          <w:sz w:val="18"/>
        </w:rPr>
        <w:t>– included</w:t>
      </w:r>
      <w:r>
        <w:rPr>
          <w:spacing w:val="-1"/>
          <w:sz w:val="18"/>
        </w:rPr>
        <w:t> </w:t>
      </w:r>
      <w:r>
        <w:rPr>
          <w:sz w:val="18"/>
        </w:rPr>
        <w:t>phloem,</w:t>
      </w:r>
      <w:r>
        <w:rPr>
          <w:spacing w:val="-3"/>
          <w:sz w:val="18"/>
        </w:rPr>
        <w:t> </w:t>
      </w:r>
      <w:r>
        <w:rPr>
          <w:sz w:val="18"/>
        </w:rPr>
        <w:t>Pe</w:t>
      </w:r>
      <w:r>
        <w:rPr>
          <w:spacing w:val="-1"/>
          <w:sz w:val="18"/>
        </w:rPr>
        <w:t> </w:t>
      </w:r>
      <w:r>
        <w:rPr>
          <w:sz w:val="18"/>
        </w:rPr>
        <w:t>–</w:t>
      </w:r>
      <w:r>
        <w:rPr>
          <w:spacing w:val="-2"/>
          <w:sz w:val="18"/>
        </w:rPr>
        <w:t> </w:t>
      </w:r>
      <w:r>
        <w:rPr>
          <w:sz w:val="18"/>
        </w:rPr>
        <w:t>Periderm,</w:t>
      </w:r>
      <w:r>
        <w:rPr>
          <w:spacing w:val="-1"/>
          <w:sz w:val="18"/>
        </w:rPr>
        <w:t> </w:t>
      </w:r>
      <w:r>
        <w:rPr>
          <w:sz w:val="18"/>
        </w:rPr>
        <w:t>SPh</w:t>
      </w:r>
      <w:r>
        <w:rPr>
          <w:spacing w:val="-2"/>
          <w:sz w:val="18"/>
        </w:rPr>
        <w:t> </w:t>
      </w:r>
      <w:r>
        <w:rPr>
          <w:sz w:val="18"/>
        </w:rPr>
        <w:t>–</w:t>
      </w:r>
      <w:r>
        <w:rPr>
          <w:spacing w:val="-3"/>
          <w:sz w:val="18"/>
        </w:rPr>
        <w:t> </w:t>
      </w:r>
      <w:r>
        <w:rPr>
          <w:sz w:val="18"/>
        </w:rPr>
        <w:t>Secondary</w:t>
      </w:r>
      <w:r>
        <w:rPr>
          <w:spacing w:val="-5"/>
          <w:sz w:val="18"/>
        </w:rPr>
        <w:t> </w:t>
      </w:r>
      <w:r>
        <w:rPr>
          <w:sz w:val="18"/>
        </w:rPr>
        <w:t>phloem,</w:t>
      </w:r>
      <w:r>
        <w:rPr>
          <w:spacing w:val="-1"/>
          <w:sz w:val="18"/>
        </w:rPr>
        <w:t> </w:t>
      </w:r>
      <w:r>
        <w:rPr>
          <w:sz w:val="18"/>
        </w:rPr>
        <w:t>SX –</w:t>
      </w:r>
      <w:r>
        <w:rPr>
          <w:spacing w:val="-1"/>
          <w:sz w:val="18"/>
        </w:rPr>
        <w:t> </w:t>
      </w:r>
      <w:r>
        <w:rPr>
          <w:sz w:val="18"/>
        </w:rPr>
        <w:t>Secondary</w:t>
      </w:r>
      <w:r>
        <w:rPr>
          <w:spacing w:val="-5"/>
          <w:sz w:val="18"/>
        </w:rPr>
        <w:t> </w:t>
      </w:r>
      <w:r>
        <w:rPr>
          <w:sz w:val="18"/>
        </w:rPr>
        <w:t>xylem,</w:t>
      </w:r>
      <w:r>
        <w:rPr>
          <w:spacing w:val="-42"/>
          <w:sz w:val="18"/>
        </w:rPr>
        <w:t> </w:t>
      </w:r>
      <w:r>
        <w:rPr>
          <w:sz w:val="18"/>
        </w:rPr>
        <w:t>Ve</w:t>
      </w:r>
      <w:r>
        <w:rPr>
          <w:spacing w:val="-3"/>
          <w:sz w:val="18"/>
        </w:rPr>
        <w:t> </w:t>
      </w:r>
      <w:r>
        <w:rPr>
          <w:sz w:val="18"/>
        </w:rPr>
        <w:t>–</w:t>
      </w:r>
      <w:r>
        <w:rPr>
          <w:spacing w:val="-2"/>
          <w:sz w:val="18"/>
        </w:rPr>
        <w:t> </w:t>
      </w:r>
      <w:r>
        <w:rPr>
          <w:sz w:val="18"/>
        </w:rPr>
        <w:t>vessel, XF</w:t>
      </w:r>
      <w:r>
        <w:rPr>
          <w:spacing w:val="-4"/>
          <w:sz w:val="18"/>
        </w:rPr>
        <w:t> </w:t>
      </w:r>
      <w:r>
        <w:rPr>
          <w:sz w:val="18"/>
        </w:rPr>
        <w:t>– xylem</w:t>
      </w:r>
      <w:r>
        <w:rPr>
          <w:spacing w:val="-2"/>
          <w:sz w:val="18"/>
        </w:rPr>
        <w:t> </w:t>
      </w:r>
      <w:r>
        <w:rPr>
          <w:sz w:val="18"/>
        </w:rPr>
        <w:t>fibre, BR</w:t>
      </w:r>
      <w:r>
        <w:rPr>
          <w:spacing w:val="-1"/>
          <w:sz w:val="18"/>
        </w:rPr>
        <w:t> </w:t>
      </w:r>
      <w:r>
        <w:rPr>
          <w:sz w:val="18"/>
        </w:rPr>
        <w:t>– Bi</w:t>
      </w:r>
      <w:r>
        <w:rPr>
          <w:spacing w:val="-1"/>
          <w:sz w:val="18"/>
        </w:rPr>
        <w:t> </w:t>
      </w:r>
      <w:r>
        <w:rPr>
          <w:sz w:val="18"/>
        </w:rPr>
        <w:t>seriate</w:t>
      </w:r>
      <w:r>
        <w:rPr>
          <w:spacing w:val="-2"/>
          <w:sz w:val="18"/>
        </w:rPr>
        <w:t> </w:t>
      </w:r>
      <w:r>
        <w:rPr>
          <w:sz w:val="18"/>
        </w:rPr>
        <w:t>ray,</w:t>
      </w:r>
      <w:r>
        <w:rPr>
          <w:spacing w:val="-1"/>
          <w:sz w:val="18"/>
        </w:rPr>
        <w:t> </w:t>
      </w:r>
      <w:r>
        <w:rPr>
          <w:sz w:val="18"/>
        </w:rPr>
        <w:t>Fi – Fibres,</w:t>
      </w:r>
      <w:r>
        <w:rPr>
          <w:spacing w:val="-1"/>
          <w:sz w:val="18"/>
        </w:rPr>
        <w:t> </w:t>
      </w:r>
      <w:r>
        <w:rPr>
          <w:sz w:val="18"/>
        </w:rPr>
        <w:t>UR</w:t>
      </w:r>
      <w:r>
        <w:rPr>
          <w:spacing w:val="-1"/>
          <w:sz w:val="18"/>
        </w:rPr>
        <w:t> </w:t>
      </w:r>
      <w:r>
        <w:rPr>
          <w:sz w:val="18"/>
        </w:rPr>
        <w:t>– uni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seriate</w:t>
      </w:r>
      <w:r>
        <w:rPr>
          <w:spacing w:val="-2"/>
          <w:sz w:val="18"/>
        </w:rPr>
        <w:t> </w:t>
      </w:r>
      <w:r>
        <w:rPr>
          <w:sz w:val="18"/>
        </w:rPr>
        <w:t>ray.</w:t>
      </w:r>
    </w:p>
    <w:p>
      <w:pPr>
        <w:spacing w:after="0" w:line="276" w:lineRule="auto"/>
        <w:jc w:val="left"/>
        <w:rPr>
          <w:sz w:val="18"/>
        </w:rPr>
        <w:sectPr>
          <w:pgSz w:w="11910" w:h="16840"/>
          <w:pgMar w:header="722" w:footer="748" w:top="1320" w:bottom="940" w:left="1200" w:right="1220"/>
        </w:sectPr>
      </w:pPr>
    </w:p>
    <w:p>
      <w:pPr>
        <w:pStyle w:val="BodyText"/>
        <w:spacing w:before="10"/>
        <w:rPr>
          <w:sz w:val="9"/>
        </w:rPr>
      </w:pPr>
    </w:p>
    <w:p>
      <w:pPr>
        <w:pStyle w:val="BodyText"/>
        <w:ind w:left="240"/>
      </w:pPr>
      <w:r>
        <w:rPr>
          <w:position w:val="1"/>
        </w:rPr>
        <w:drawing>
          <wp:inline distT="0" distB="0" distL="0" distR="0">
            <wp:extent cx="1814613" cy="2773679"/>
            <wp:effectExtent l="0" t="0" r="0" b="0"/>
            <wp:docPr id="11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613" cy="277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94"/>
          <w:position w:val="1"/>
        </w:rPr>
        <w:t> </w:t>
      </w:r>
      <w:r>
        <w:rPr>
          <w:spacing w:val="94"/>
          <w:position w:val="1"/>
        </w:rPr>
        <w:drawing>
          <wp:inline distT="0" distB="0" distL="0" distR="0">
            <wp:extent cx="1773511" cy="2773679"/>
            <wp:effectExtent l="0" t="0" r="0" b="0"/>
            <wp:docPr id="13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511" cy="277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4"/>
          <w:position w:val="1"/>
        </w:rPr>
      </w:r>
      <w:r>
        <w:rPr>
          <w:spacing w:val="97"/>
          <w:position w:val="1"/>
        </w:rPr>
        <w:t> </w:t>
      </w:r>
      <w:r>
        <w:rPr>
          <w:spacing w:val="97"/>
        </w:rPr>
        <w:drawing>
          <wp:inline distT="0" distB="0" distL="0" distR="0">
            <wp:extent cx="2010155" cy="2785872"/>
            <wp:effectExtent l="0" t="0" r="0" b="0"/>
            <wp:docPr id="15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155" cy="2785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7"/>
        </w:rPr>
      </w:r>
    </w:p>
    <w:p>
      <w:pPr>
        <w:tabs>
          <w:tab w:pos="4343" w:val="left" w:leader="none"/>
          <w:tab w:pos="7463" w:val="left" w:leader="none"/>
        </w:tabs>
        <w:spacing w:line="276" w:lineRule="auto" w:before="1"/>
        <w:ind w:left="3143" w:right="1499" w:hanging="1772"/>
        <w:jc w:val="left"/>
        <w:rPr>
          <w:b/>
          <w:sz w:val="18"/>
        </w:rPr>
      </w:pPr>
      <w:r>
        <w:rPr>
          <w:b/>
          <w:sz w:val="18"/>
        </w:rPr>
        <w:t>Fig.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05</w:t>
        <w:tab/>
        <w:tab/>
        <w:t>Fig.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06</w:t>
        <w:tab/>
        <w:t>Fig. 07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Powder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Microscopic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Studies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of Agarwood</w:t>
      </w:r>
    </w:p>
    <w:p>
      <w:pPr>
        <w:pStyle w:val="BodyText"/>
        <w:spacing w:before="4"/>
        <w:rPr>
          <w:b/>
        </w:rPr>
      </w:pPr>
    </w:p>
    <w:p>
      <w:pPr>
        <w:spacing w:line="278" w:lineRule="auto" w:before="1"/>
        <w:ind w:left="240" w:right="2060" w:firstLine="0"/>
        <w:jc w:val="left"/>
        <w:rPr>
          <w:sz w:val="18"/>
        </w:rPr>
      </w:pPr>
      <w:r>
        <w:rPr>
          <w:sz w:val="18"/>
        </w:rPr>
        <w:t>5.1,</w:t>
      </w:r>
      <w:r>
        <w:rPr>
          <w:spacing w:val="-4"/>
          <w:sz w:val="18"/>
        </w:rPr>
        <w:t> </w:t>
      </w:r>
      <w:r>
        <w:rPr>
          <w:sz w:val="18"/>
        </w:rPr>
        <w:t>2.</w:t>
      </w:r>
      <w:r>
        <w:rPr>
          <w:spacing w:val="-4"/>
          <w:sz w:val="18"/>
        </w:rPr>
        <w:t> </w:t>
      </w:r>
      <w:r>
        <w:rPr>
          <w:sz w:val="18"/>
        </w:rPr>
        <w:t>Macerated</w:t>
      </w:r>
      <w:r>
        <w:rPr>
          <w:spacing w:val="-1"/>
          <w:sz w:val="18"/>
        </w:rPr>
        <w:t> </w:t>
      </w:r>
      <w:r>
        <w:rPr>
          <w:sz w:val="18"/>
        </w:rPr>
        <w:t>wood</w:t>
      </w:r>
      <w:r>
        <w:rPr>
          <w:spacing w:val="-2"/>
          <w:sz w:val="18"/>
        </w:rPr>
        <w:t> </w:t>
      </w:r>
      <w:r>
        <w:rPr>
          <w:sz w:val="18"/>
        </w:rPr>
        <w:t>elements</w:t>
      </w:r>
      <w:r>
        <w:rPr>
          <w:spacing w:val="-2"/>
          <w:sz w:val="18"/>
        </w:rPr>
        <w:t> </w:t>
      </w:r>
      <w:r>
        <w:rPr>
          <w:sz w:val="18"/>
        </w:rPr>
        <w:t>showing</w:t>
      </w:r>
      <w:r>
        <w:rPr>
          <w:spacing w:val="-4"/>
          <w:sz w:val="18"/>
        </w:rPr>
        <w:t> </w:t>
      </w:r>
      <w:r>
        <w:rPr>
          <w:sz w:val="18"/>
        </w:rPr>
        <w:t>vessel</w:t>
      </w:r>
      <w:r>
        <w:rPr>
          <w:spacing w:val="-2"/>
          <w:sz w:val="18"/>
        </w:rPr>
        <w:t> </w:t>
      </w:r>
      <w:r>
        <w:rPr>
          <w:sz w:val="18"/>
        </w:rPr>
        <w:t>elements,</w:t>
      </w:r>
      <w:r>
        <w:rPr>
          <w:spacing w:val="-1"/>
          <w:sz w:val="18"/>
        </w:rPr>
        <w:t> </w:t>
      </w:r>
      <w:r>
        <w:rPr>
          <w:sz w:val="18"/>
        </w:rPr>
        <w:t>xylem</w:t>
      </w:r>
      <w:r>
        <w:rPr>
          <w:spacing w:val="-4"/>
          <w:sz w:val="18"/>
        </w:rPr>
        <w:t> </w:t>
      </w:r>
      <w:r>
        <w:rPr>
          <w:sz w:val="18"/>
        </w:rPr>
        <w:t>fibres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z w:val="18"/>
        </w:rPr>
        <w:t>xylem</w:t>
      </w:r>
      <w:r>
        <w:rPr>
          <w:spacing w:val="-6"/>
          <w:sz w:val="18"/>
        </w:rPr>
        <w:t> </w:t>
      </w:r>
      <w:r>
        <w:rPr>
          <w:sz w:val="18"/>
        </w:rPr>
        <w:t>parenchyma.</w:t>
      </w:r>
      <w:r>
        <w:rPr>
          <w:spacing w:val="-42"/>
          <w:sz w:val="18"/>
        </w:rPr>
        <w:t> </w:t>
      </w:r>
      <w:r>
        <w:rPr>
          <w:sz w:val="18"/>
        </w:rPr>
        <w:t>6.1,</w:t>
      </w:r>
      <w:r>
        <w:rPr>
          <w:spacing w:val="-2"/>
          <w:sz w:val="18"/>
        </w:rPr>
        <w:t> </w:t>
      </w:r>
      <w:r>
        <w:rPr>
          <w:sz w:val="18"/>
        </w:rPr>
        <w:t>2.</w:t>
      </w:r>
      <w:r>
        <w:rPr>
          <w:spacing w:val="-3"/>
          <w:sz w:val="18"/>
        </w:rPr>
        <w:t> </w:t>
      </w:r>
      <w:r>
        <w:rPr>
          <w:sz w:val="18"/>
        </w:rPr>
        <w:t>Macerated</w:t>
      </w:r>
      <w:r>
        <w:rPr>
          <w:spacing w:val="1"/>
          <w:sz w:val="18"/>
        </w:rPr>
        <w:t> </w:t>
      </w:r>
      <w:r>
        <w:rPr>
          <w:sz w:val="18"/>
        </w:rPr>
        <w:t>xylem</w:t>
      </w:r>
      <w:r>
        <w:rPr>
          <w:spacing w:val="-4"/>
          <w:sz w:val="18"/>
        </w:rPr>
        <w:t> </w:t>
      </w:r>
      <w:r>
        <w:rPr>
          <w:sz w:val="18"/>
        </w:rPr>
        <w:t>elements</w:t>
      </w:r>
      <w:r>
        <w:rPr>
          <w:spacing w:val="-1"/>
          <w:sz w:val="18"/>
        </w:rPr>
        <w:t> </w:t>
      </w:r>
      <w:r>
        <w:rPr>
          <w:sz w:val="18"/>
        </w:rPr>
        <w:t>showing</w:t>
      </w:r>
      <w:r>
        <w:rPr>
          <w:spacing w:val="-1"/>
          <w:sz w:val="18"/>
        </w:rPr>
        <w:t> </w:t>
      </w:r>
      <w:r>
        <w:rPr>
          <w:sz w:val="18"/>
        </w:rPr>
        <w:t>cylindrical</w:t>
      </w:r>
      <w:r>
        <w:rPr>
          <w:spacing w:val="-1"/>
          <w:sz w:val="18"/>
        </w:rPr>
        <w:t> </w:t>
      </w:r>
      <w:r>
        <w:rPr>
          <w:sz w:val="18"/>
        </w:rPr>
        <w:t>vessel elements</w:t>
      </w:r>
      <w:r>
        <w:rPr>
          <w:spacing w:val="-1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fibres.</w:t>
      </w:r>
    </w:p>
    <w:p>
      <w:pPr>
        <w:tabs>
          <w:tab w:pos="691" w:val="left" w:leader="none"/>
        </w:tabs>
        <w:spacing w:line="204" w:lineRule="exact" w:before="0"/>
        <w:ind w:left="240" w:right="0" w:firstLine="0"/>
        <w:jc w:val="left"/>
        <w:rPr>
          <w:sz w:val="18"/>
        </w:rPr>
      </w:pPr>
      <w:r>
        <w:rPr>
          <w:sz w:val="18"/>
        </w:rPr>
        <w:t>7.0</w:t>
        <w:tab/>
        <w:t>Xylem</w:t>
      </w:r>
      <w:r>
        <w:rPr>
          <w:spacing w:val="-4"/>
          <w:sz w:val="18"/>
        </w:rPr>
        <w:t> </w:t>
      </w:r>
      <w:r>
        <w:rPr>
          <w:sz w:val="18"/>
        </w:rPr>
        <w:t>ray</w:t>
      </w:r>
      <w:r>
        <w:rPr>
          <w:spacing w:val="-4"/>
          <w:sz w:val="18"/>
        </w:rPr>
        <w:t> </w:t>
      </w:r>
      <w:r>
        <w:rPr>
          <w:sz w:val="18"/>
        </w:rPr>
        <w:t>enlarged.</w:t>
      </w:r>
    </w:p>
    <w:p>
      <w:pPr>
        <w:spacing w:before="30"/>
        <w:ind w:left="240" w:right="0" w:firstLine="0"/>
        <w:jc w:val="left"/>
        <w:rPr>
          <w:sz w:val="18"/>
        </w:rPr>
      </w:pPr>
      <w:r>
        <w:rPr>
          <w:sz w:val="18"/>
        </w:rPr>
        <w:t>Fi</w:t>
      </w:r>
      <w:r>
        <w:rPr>
          <w:spacing w:val="-1"/>
          <w:sz w:val="18"/>
        </w:rPr>
        <w:t> </w:t>
      </w:r>
      <w:r>
        <w:rPr>
          <w:sz w:val="18"/>
        </w:rPr>
        <w:t>–</w:t>
      </w:r>
      <w:r>
        <w:rPr>
          <w:spacing w:val="-2"/>
          <w:sz w:val="18"/>
        </w:rPr>
        <w:t> </w:t>
      </w:r>
      <w:r>
        <w:rPr>
          <w:sz w:val="18"/>
        </w:rPr>
        <w:t>Fibres,</w:t>
      </w:r>
      <w:r>
        <w:rPr>
          <w:spacing w:val="-1"/>
          <w:sz w:val="18"/>
        </w:rPr>
        <w:t> </w:t>
      </w:r>
      <w:r>
        <w:rPr>
          <w:sz w:val="18"/>
        </w:rPr>
        <w:t>T</w:t>
      </w:r>
      <w:r>
        <w:rPr>
          <w:spacing w:val="-2"/>
          <w:sz w:val="18"/>
        </w:rPr>
        <w:t> </w:t>
      </w:r>
      <w:r>
        <w:rPr>
          <w:sz w:val="18"/>
        </w:rPr>
        <w:t>–</w:t>
      </w:r>
      <w:r>
        <w:rPr>
          <w:spacing w:val="-2"/>
          <w:sz w:val="18"/>
        </w:rPr>
        <w:t> </w:t>
      </w:r>
      <w:r>
        <w:rPr>
          <w:sz w:val="18"/>
        </w:rPr>
        <w:t>tail,</w:t>
      </w:r>
      <w:r>
        <w:rPr>
          <w:spacing w:val="-4"/>
          <w:sz w:val="18"/>
        </w:rPr>
        <w:t> </w:t>
      </w:r>
      <w:r>
        <w:rPr>
          <w:sz w:val="18"/>
        </w:rPr>
        <w:t>XP – xylem</w:t>
      </w:r>
      <w:r>
        <w:rPr>
          <w:spacing w:val="-3"/>
          <w:sz w:val="18"/>
        </w:rPr>
        <w:t> </w:t>
      </w:r>
      <w:r>
        <w:rPr>
          <w:sz w:val="18"/>
        </w:rPr>
        <w:t>parenchyma, XR</w:t>
      </w:r>
      <w:r>
        <w:rPr>
          <w:spacing w:val="-1"/>
          <w:sz w:val="18"/>
        </w:rPr>
        <w:t> </w:t>
      </w:r>
      <w:r>
        <w:rPr>
          <w:sz w:val="18"/>
        </w:rPr>
        <w:t>– xylem</w:t>
      </w:r>
      <w:r>
        <w:rPr>
          <w:spacing w:val="-4"/>
          <w:sz w:val="18"/>
        </w:rPr>
        <w:t> </w:t>
      </w:r>
      <w:r>
        <w:rPr>
          <w:sz w:val="18"/>
        </w:rPr>
        <w:t>ray,</w:t>
      </w:r>
      <w:r>
        <w:rPr>
          <w:spacing w:val="-1"/>
          <w:sz w:val="18"/>
        </w:rPr>
        <w:t> </w:t>
      </w:r>
      <w:r>
        <w:rPr>
          <w:sz w:val="18"/>
        </w:rPr>
        <w:t>PP –</w:t>
      </w:r>
      <w:r>
        <w:rPr>
          <w:spacing w:val="-1"/>
          <w:sz w:val="18"/>
        </w:rPr>
        <w:t> </w:t>
      </w:r>
      <w:r>
        <w:rPr>
          <w:sz w:val="18"/>
        </w:rPr>
        <w:t>perforation</w:t>
      </w:r>
      <w:r>
        <w:rPr>
          <w:spacing w:val="-2"/>
          <w:sz w:val="18"/>
        </w:rPr>
        <w:t> </w:t>
      </w:r>
      <w:r>
        <w:rPr>
          <w:sz w:val="18"/>
        </w:rPr>
        <w:t>plate,</w:t>
      </w:r>
      <w:r>
        <w:rPr>
          <w:spacing w:val="-3"/>
          <w:sz w:val="18"/>
        </w:rPr>
        <w:t> </w:t>
      </w:r>
      <w:r>
        <w:rPr>
          <w:sz w:val="18"/>
        </w:rPr>
        <w:t>VE</w:t>
      </w:r>
      <w:r>
        <w:rPr>
          <w:spacing w:val="-3"/>
          <w:sz w:val="18"/>
        </w:rPr>
        <w:t> </w:t>
      </w:r>
      <w:r>
        <w:rPr>
          <w:sz w:val="18"/>
        </w:rPr>
        <w:t>–</w:t>
      </w:r>
      <w:r>
        <w:rPr>
          <w:spacing w:val="-2"/>
          <w:sz w:val="18"/>
        </w:rPr>
        <w:t> </w:t>
      </w:r>
      <w:r>
        <w:rPr>
          <w:sz w:val="18"/>
        </w:rPr>
        <w:t>Vessel</w:t>
      </w:r>
      <w:r>
        <w:rPr>
          <w:spacing w:val="-1"/>
          <w:sz w:val="18"/>
        </w:rPr>
        <w:t> </w:t>
      </w:r>
      <w:r>
        <w:rPr>
          <w:sz w:val="18"/>
        </w:rPr>
        <w:t>element.</w:t>
      </w:r>
    </w:p>
    <w:p>
      <w:pPr>
        <w:pStyle w:val="BodyText"/>
        <w:spacing w:before="8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1441703</wp:posOffset>
            </wp:positionH>
            <wp:positionV relativeFrom="paragraph">
              <wp:posOffset>173732</wp:posOffset>
            </wp:positionV>
            <wp:extent cx="2293619" cy="3243072"/>
            <wp:effectExtent l="0" t="0" r="0" b="0"/>
            <wp:wrapTopAndBottom/>
            <wp:docPr id="17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619" cy="3243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3874007</wp:posOffset>
            </wp:positionH>
            <wp:positionV relativeFrom="paragraph">
              <wp:posOffset>169160</wp:posOffset>
            </wp:positionV>
            <wp:extent cx="2241225" cy="3249168"/>
            <wp:effectExtent l="0" t="0" r="0" b="0"/>
            <wp:wrapTopAndBottom/>
            <wp:docPr id="19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225" cy="3249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499" w:right="485" w:firstLine="0"/>
        <w:jc w:val="center"/>
        <w:rPr>
          <w:b/>
          <w:sz w:val="18"/>
        </w:rPr>
      </w:pPr>
      <w:r>
        <w:rPr>
          <w:b/>
          <w:sz w:val="18"/>
        </w:rPr>
        <w:t>Fig.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08: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Histochemical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Studies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Agarwood</w:t>
      </w:r>
    </w:p>
    <w:p>
      <w:pPr>
        <w:pStyle w:val="BodyText"/>
        <w:spacing w:before="1"/>
        <w:rPr>
          <w:b/>
          <w:sz w:val="23"/>
        </w:rPr>
      </w:pPr>
    </w:p>
    <w:p>
      <w:pPr>
        <w:pStyle w:val="ListParagraph"/>
        <w:numPr>
          <w:ilvl w:val="1"/>
          <w:numId w:val="5"/>
        </w:numPr>
        <w:tabs>
          <w:tab w:pos="557" w:val="left" w:leader="none"/>
        </w:tabs>
        <w:spacing w:line="207" w:lineRule="exact" w:before="0" w:after="0"/>
        <w:ind w:left="556" w:right="0" w:hanging="317"/>
        <w:jc w:val="left"/>
        <w:rPr>
          <w:sz w:val="18"/>
        </w:rPr>
      </w:pPr>
      <w:r>
        <w:rPr>
          <w:sz w:val="18"/>
        </w:rPr>
        <w:t>Alkaloids</w:t>
      </w:r>
      <w:r>
        <w:rPr>
          <w:spacing w:val="-2"/>
          <w:sz w:val="18"/>
        </w:rPr>
        <w:t> </w:t>
      </w:r>
      <w:r>
        <w:rPr>
          <w:sz w:val="18"/>
        </w:rPr>
        <w:t>located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parenchyma</w:t>
      </w:r>
      <w:r>
        <w:rPr>
          <w:spacing w:val="-3"/>
          <w:sz w:val="18"/>
        </w:rPr>
        <w:t> </w:t>
      </w:r>
      <w:r>
        <w:rPr>
          <w:sz w:val="18"/>
        </w:rPr>
        <w:t>cells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i/>
          <w:sz w:val="18"/>
        </w:rPr>
        <w:t>inter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xylary</w:t>
      </w:r>
      <w:r>
        <w:rPr>
          <w:i/>
          <w:spacing w:val="-2"/>
          <w:sz w:val="18"/>
        </w:rPr>
        <w:t> </w:t>
      </w:r>
      <w:r>
        <w:rPr>
          <w:sz w:val="18"/>
        </w:rPr>
        <w:t>phloem.</w:t>
      </w:r>
    </w:p>
    <w:p>
      <w:pPr>
        <w:pStyle w:val="ListParagraph"/>
        <w:numPr>
          <w:ilvl w:val="1"/>
          <w:numId w:val="5"/>
        </w:numPr>
        <w:tabs>
          <w:tab w:pos="557" w:val="left" w:leader="none"/>
        </w:tabs>
        <w:spacing w:line="206" w:lineRule="exact" w:before="0" w:after="0"/>
        <w:ind w:left="556" w:right="0" w:hanging="317"/>
        <w:jc w:val="left"/>
        <w:rPr>
          <w:sz w:val="18"/>
        </w:rPr>
      </w:pPr>
      <w:r>
        <w:rPr>
          <w:sz w:val="18"/>
        </w:rPr>
        <w:t>Starch</w:t>
      </w:r>
      <w:r>
        <w:rPr>
          <w:spacing w:val="-1"/>
          <w:sz w:val="18"/>
        </w:rPr>
        <w:t> </w:t>
      </w:r>
      <w:r>
        <w:rPr>
          <w:sz w:val="18"/>
        </w:rPr>
        <w:t>grains</w:t>
      </w:r>
      <w:r>
        <w:rPr>
          <w:spacing w:val="-2"/>
          <w:sz w:val="18"/>
        </w:rPr>
        <w:t> </w:t>
      </w:r>
      <w:r>
        <w:rPr>
          <w:sz w:val="18"/>
        </w:rPr>
        <w:t>are</w:t>
      </w:r>
      <w:r>
        <w:rPr>
          <w:spacing w:val="-2"/>
          <w:sz w:val="18"/>
        </w:rPr>
        <w:t> </w:t>
      </w:r>
      <w:r>
        <w:rPr>
          <w:sz w:val="18"/>
        </w:rPr>
        <w:t>located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xylem</w:t>
      </w:r>
      <w:r>
        <w:rPr>
          <w:spacing w:val="-5"/>
          <w:sz w:val="18"/>
        </w:rPr>
        <w:t> </w:t>
      </w:r>
      <w:r>
        <w:rPr>
          <w:sz w:val="18"/>
        </w:rPr>
        <w:t>rays.</w:t>
      </w:r>
    </w:p>
    <w:p>
      <w:pPr>
        <w:pStyle w:val="ListParagraph"/>
        <w:numPr>
          <w:ilvl w:val="1"/>
          <w:numId w:val="5"/>
        </w:numPr>
        <w:tabs>
          <w:tab w:pos="555" w:val="left" w:leader="none"/>
        </w:tabs>
        <w:spacing w:line="206" w:lineRule="exact" w:before="0" w:after="0"/>
        <w:ind w:left="554" w:right="0" w:hanging="315"/>
        <w:jc w:val="left"/>
        <w:rPr>
          <w:sz w:val="18"/>
        </w:rPr>
      </w:pPr>
      <w:r>
        <w:rPr>
          <w:sz w:val="18"/>
        </w:rPr>
        <w:t>Proteins</w:t>
      </w:r>
      <w:r>
        <w:rPr>
          <w:spacing w:val="-1"/>
          <w:sz w:val="18"/>
        </w:rPr>
        <w:t> </w:t>
      </w:r>
      <w:r>
        <w:rPr>
          <w:sz w:val="18"/>
        </w:rPr>
        <w:t>located in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parenchyma</w:t>
      </w:r>
      <w:r>
        <w:rPr>
          <w:spacing w:val="-2"/>
          <w:sz w:val="18"/>
        </w:rPr>
        <w:t> </w:t>
      </w:r>
      <w:r>
        <w:rPr>
          <w:sz w:val="18"/>
        </w:rPr>
        <w:t>cells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i/>
          <w:sz w:val="18"/>
        </w:rPr>
        <w:t>inter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xylary</w:t>
      </w:r>
      <w:r>
        <w:rPr>
          <w:i/>
          <w:spacing w:val="-1"/>
          <w:sz w:val="18"/>
        </w:rPr>
        <w:t> </w:t>
      </w:r>
      <w:r>
        <w:rPr>
          <w:sz w:val="18"/>
        </w:rPr>
        <w:t>phloem</w:t>
      </w:r>
      <w:r>
        <w:rPr>
          <w:spacing w:val="-4"/>
          <w:sz w:val="18"/>
        </w:rPr>
        <w:t> </w:t>
      </w:r>
      <w:r>
        <w:rPr>
          <w:sz w:val="18"/>
        </w:rPr>
        <w:t>and in a</w:t>
      </w:r>
      <w:r>
        <w:rPr>
          <w:spacing w:val="-1"/>
          <w:sz w:val="18"/>
        </w:rPr>
        <w:t> </w:t>
      </w:r>
      <w:r>
        <w:rPr>
          <w:sz w:val="18"/>
        </w:rPr>
        <w:t>few</w:t>
      </w:r>
      <w:r>
        <w:rPr>
          <w:spacing w:val="-4"/>
          <w:sz w:val="18"/>
        </w:rPr>
        <w:t> </w:t>
      </w:r>
      <w:r>
        <w:rPr>
          <w:sz w:val="18"/>
        </w:rPr>
        <w:t>xylem</w:t>
      </w:r>
      <w:r>
        <w:rPr>
          <w:spacing w:val="-4"/>
          <w:sz w:val="18"/>
        </w:rPr>
        <w:t> </w:t>
      </w:r>
      <w:r>
        <w:rPr>
          <w:sz w:val="18"/>
        </w:rPr>
        <w:t>parenchyma.</w:t>
      </w:r>
    </w:p>
    <w:p>
      <w:pPr>
        <w:pStyle w:val="ListParagraph"/>
        <w:numPr>
          <w:ilvl w:val="1"/>
          <w:numId w:val="5"/>
        </w:numPr>
        <w:tabs>
          <w:tab w:pos="557" w:val="left" w:leader="none"/>
        </w:tabs>
        <w:spacing w:line="207" w:lineRule="exact" w:before="0" w:after="0"/>
        <w:ind w:left="556" w:right="0" w:hanging="317"/>
        <w:jc w:val="left"/>
        <w:rPr>
          <w:sz w:val="18"/>
        </w:rPr>
      </w:pPr>
      <w:r>
        <w:rPr>
          <w:sz w:val="18"/>
        </w:rPr>
        <w:t>Lipids</w:t>
      </w:r>
      <w:r>
        <w:rPr>
          <w:spacing w:val="-2"/>
          <w:sz w:val="18"/>
        </w:rPr>
        <w:t> </w:t>
      </w:r>
      <w:r>
        <w:rPr>
          <w:sz w:val="18"/>
        </w:rPr>
        <w:t>are</w:t>
      </w:r>
      <w:r>
        <w:rPr>
          <w:spacing w:val="-2"/>
          <w:sz w:val="18"/>
        </w:rPr>
        <w:t> </w:t>
      </w:r>
      <w:r>
        <w:rPr>
          <w:sz w:val="18"/>
        </w:rPr>
        <w:t>located</w:t>
      </w:r>
      <w:r>
        <w:rPr>
          <w:spacing w:val="-1"/>
          <w:sz w:val="18"/>
        </w:rPr>
        <w:t> </w:t>
      </w:r>
      <w:r>
        <w:rPr>
          <w:sz w:val="18"/>
        </w:rPr>
        <w:t>abundantly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the </w:t>
      </w:r>
      <w:r>
        <w:rPr>
          <w:i/>
          <w:sz w:val="18"/>
        </w:rPr>
        <w:t>inter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xylary</w:t>
      </w:r>
      <w:r>
        <w:rPr>
          <w:i/>
          <w:spacing w:val="-1"/>
          <w:sz w:val="18"/>
        </w:rPr>
        <w:t> </w:t>
      </w:r>
      <w:r>
        <w:rPr>
          <w:sz w:val="18"/>
        </w:rPr>
        <w:t>phloem</w:t>
      </w:r>
      <w:r>
        <w:rPr>
          <w:spacing w:val="-5"/>
          <w:sz w:val="18"/>
        </w:rPr>
        <w:t> </w:t>
      </w:r>
      <w:r>
        <w:rPr>
          <w:sz w:val="18"/>
        </w:rPr>
        <w:t>as well</w:t>
      </w:r>
      <w:r>
        <w:rPr>
          <w:spacing w:val="-2"/>
          <w:sz w:val="18"/>
        </w:rPr>
        <w:t> </w:t>
      </w:r>
      <w:r>
        <w:rPr>
          <w:sz w:val="18"/>
        </w:rPr>
        <w:t>as</w:t>
      </w:r>
      <w:r>
        <w:rPr>
          <w:spacing w:val="-1"/>
          <w:sz w:val="18"/>
        </w:rPr>
        <w:t> </w:t>
      </w:r>
      <w:r>
        <w:rPr>
          <w:sz w:val="18"/>
        </w:rPr>
        <w:t>xylem</w:t>
      </w:r>
      <w:r>
        <w:rPr>
          <w:spacing w:val="-5"/>
          <w:sz w:val="18"/>
        </w:rPr>
        <w:t> </w:t>
      </w:r>
      <w:r>
        <w:rPr>
          <w:sz w:val="18"/>
        </w:rPr>
        <w:t>rays.</w:t>
      </w:r>
    </w:p>
    <w:p>
      <w:pPr>
        <w:pStyle w:val="ListParagraph"/>
        <w:numPr>
          <w:ilvl w:val="1"/>
          <w:numId w:val="5"/>
        </w:numPr>
        <w:tabs>
          <w:tab w:pos="557" w:val="left" w:leader="none"/>
        </w:tabs>
        <w:spacing w:line="240" w:lineRule="auto" w:before="2" w:after="0"/>
        <w:ind w:left="240" w:right="1411" w:firstLine="0"/>
        <w:jc w:val="left"/>
        <w:rPr>
          <w:sz w:val="18"/>
        </w:rPr>
      </w:pPr>
      <w:r>
        <w:rPr>
          <w:sz w:val="18"/>
        </w:rPr>
        <w:t>Tannins</w:t>
      </w:r>
      <w:r>
        <w:rPr>
          <w:spacing w:val="-2"/>
          <w:sz w:val="18"/>
        </w:rPr>
        <w:t> </w:t>
      </w:r>
      <w:r>
        <w:rPr>
          <w:sz w:val="18"/>
        </w:rPr>
        <w:t>are</w:t>
      </w:r>
      <w:r>
        <w:rPr>
          <w:spacing w:val="-1"/>
          <w:sz w:val="18"/>
        </w:rPr>
        <w:t> </w:t>
      </w:r>
      <w:r>
        <w:rPr>
          <w:sz w:val="18"/>
        </w:rPr>
        <w:t>seen fairly</w:t>
      </w:r>
      <w:r>
        <w:rPr>
          <w:spacing w:val="-5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dense</w:t>
      </w:r>
      <w:r>
        <w:rPr>
          <w:spacing w:val="-2"/>
          <w:sz w:val="18"/>
        </w:rPr>
        <w:t> </w:t>
      </w:r>
      <w:r>
        <w:rPr>
          <w:sz w:val="18"/>
        </w:rPr>
        <w:t>concentration in the</w:t>
      </w:r>
      <w:r>
        <w:rPr>
          <w:spacing w:val="-4"/>
          <w:sz w:val="18"/>
        </w:rPr>
        <w:t> </w:t>
      </w:r>
      <w:r>
        <w:rPr>
          <w:sz w:val="18"/>
        </w:rPr>
        <w:t>included</w:t>
      </w:r>
      <w:r>
        <w:rPr>
          <w:spacing w:val="-3"/>
          <w:sz w:val="18"/>
        </w:rPr>
        <w:t> </w:t>
      </w:r>
      <w:r>
        <w:rPr>
          <w:sz w:val="18"/>
        </w:rPr>
        <w:t>phloem</w:t>
      </w:r>
      <w:r>
        <w:rPr>
          <w:spacing w:val="-4"/>
          <w:sz w:val="18"/>
        </w:rPr>
        <w:t> </w:t>
      </w:r>
      <w:r>
        <w:rPr>
          <w:sz w:val="18"/>
        </w:rPr>
        <w:t>as</w:t>
      </w:r>
      <w:r>
        <w:rPr>
          <w:spacing w:val="1"/>
          <w:sz w:val="18"/>
        </w:rPr>
        <w:t> </w:t>
      </w:r>
      <w:r>
        <w:rPr>
          <w:sz w:val="18"/>
        </w:rPr>
        <w:t>well</w:t>
      </w:r>
      <w:r>
        <w:rPr>
          <w:spacing w:val="-1"/>
          <w:sz w:val="18"/>
        </w:rPr>
        <w:t> </w:t>
      </w:r>
      <w:r>
        <w:rPr>
          <w:sz w:val="18"/>
        </w:rPr>
        <w:t>as</w:t>
      </w:r>
      <w:r>
        <w:rPr>
          <w:spacing w:val="-1"/>
          <w:sz w:val="18"/>
        </w:rPr>
        <w:t> </w:t>
      </w:r>
      <w:r>
        <w:rPr>
          <w:sz w:val="18"/>
        </w:rPr>
        <w:t>some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xylem</w:t>
      </w:r>
      <w:r>
        <w:rPr>
          <w:spacing w:val="-4"/>
          <w:sz w:val="18"/>
        </w:rPr>
        <w:t> </w:t>
      </w:r>
      <w:r>
        <w:rPr>
          <w:sz w:val="18"/>
        </w:rPr>
        <w:t>rays.</w:t>
      </w:r>
      <w:r>
        <w:rPr>
          <w:spacing w:val="-42"/>
          <w:sz w:val="18"/>
        </w:rPr>
        <w:t> </w:t>
      </w:r>
      <w:r>
        <w:rPr>
          <w:sz w:val="18"/>
        </w:rPr>
        <w:t>Iph</w:t>
      </w:r>
      <w:r>
        <w:rPr>
          <w:spacing w:val="-2"/>
          <w:sz w:val="18"/>
        </w:rPr>
        <w:t> </w:t>
      </w:r>
      <w:r>
        <w:rPr>
          <w:sz w:val="18"/>
        </w:rPr>
        <w:t>–</w:t>
      </w:r>
      <w:r>
        <w:rPr>
          <w:spacing w:val="1"/>
          <w:sz w:val="18"/>
        </w:rPr>
        <w:t> </w:t>
      </w:r>
      <w:r>
        <w:rPr>
          <w:sz w:val="18"/>
        </w:rPr>
        <w:t>Included</w:t>
      </w:r>
      <w:r>
        <w:rPr>
          <w:spacing w:val="1"/>
          <w:sz w:val="18"/>
        </w:rPr>
        <w:t> </w:t>
      </w:r>
      <w:r>
        <w:rPr>
          <w:sz w:val="18"/>
        </w:rPr>
        <w:t>phloem</w:t>
      </w:r>
      <w:r>
        <w:rPr>
          <w:spacing w:val="-4"/>
          <w:sz w:val="18"/>
        </w:rPr>
        <w:t> </w:t>
      </w:r>
      <w:r>
        <w:rPr>
          <w:sz w:val="18"/>
        </w:rPr>
        <w:t>(inter xylary</w:t>
      </w:r>
      <w:r>
        <w:rPr>
          <w:spacing w:val="-4"/>
          <w:sz w:val="18"/>
        </w:rPr>
        <w:t> </w:t>
      </w:r>
      <w:r>
        <w:rPr>
          <w:sz w:val="18"/>
        </w:rPr>
        <w:t>phloem),</w:t>
      </w:r>
      <w:r>
        <w:rPr>
          <w:spacing w:val="2"/>
          <w:sz w:val="18"/>
        </w:rPr>
        <w:t> </w:t>
      </w:r>
      <w:r>
        <w:rPr>
          <w:sz w:val="18"/>
        </w:rPr>
        <w:t>Ve</w:t>
      </w:r>
      <w:r>
        <w:rPr>
          <w:spacing w:val="3"/>
          <w:sz w:val="18"/>
        </w:rPr>
        <w:t> </w:t>
      </w:r>
      <w:r>
        <w:rPr>
          <w:sz w:val="18"/>
        </w:rPr>
        <w:t>–</w:t>
      </w:r>
      <w:r>
        <w:rPr>
          <w:spacing w:val="-2"/>
          <w:sz w:val="18"/>
        </w:rPr>
        <w:t> </w:t>
      </w:r>
      <w:r>
        <w:rPr>
          <w:sz w:val="18"/>
        </w:rPr>
        <w:t>Vessel,</w:t>
      </w:r>
      <w:r>
        <w:rPr>
          <w:spacing w:val="-2"/>
          <w:sz w:val="18"/>
        </w:rPr>
        <w:t> </w:t>
      </w:r>
      <w:r>
        <w:rPr>
          <w:sz w:val="18"/>
        </w:rPr>
        <w:t>XF</w:t>
      </w:r>
      <w:r>
        <w:rPr>
          <w:spacing w:val="-1"/>
          <w:sz w:val="18"/>
        </w:rPr>
        <w:t> </w:t>
      </w:r>
      <w:r>
        <w:rPr>
          <w:sz w:val="18"/>
        </w:rPr>
        <w:t>–</w:t>
      </w:r>
      <w:r>
        <w:rPr>
          <w:spacing w:val="-2"/>
          <w:sz w:val="18"/>
        </w:rPr>
        <w:t> </w:t>
      </w:r>
      <w:r>
        <w:rPr>
          <w:sz w:val="18"/>
        </w:rPr>
        <w:t>Xylem</w:t>
      </w:r>
      <w:r>
        <w:rPr>
          <w:spacing w:val="-1"/>
          <w:sz w:val="18"/>
        </w:rPr>
        <w:t> </w:t>
      </w:r>
      <w:r>
        <w:rPr>
          <w:sz w:val="18"/>
        </w:rPr>
        <w:t>fibre.</w:t>
      </w:r>
    </w:p>
    <w:p>
      <w:pPr>
        <w:spacing w:after="0" w:line="240" w:lineRule="auto"/>
        <w:jc w:val="left"/>
        <w:rPr>
          <w:sz w:val="18"/>
        </w:rPr>
        <w:sectPr>
          <w:pgSz w:w="11910" w:h="16840"/>
          <w:pgMar w:header="722" w:footer="748" w:top="1320" w:bottom="940" w:left="1200" w:right="1220"/>
        </w:sectPr>
      </w:pPr>
    </w:p>
    <w:p>
      <w:pPr>
        <w:pStyle w:val="Heading2"/>
        <w:spacing w:before="113"/>
      </w:pPr>
      <w:r>
        <w:rPr/>
        <w:t>Conclusion</w:t>
      </w:r>
    </w:p>
    <w:p>
      <w:pPr>
        <w:pStyle w:val="BodyText"/>
        <w:spacing w:line="276" w:lineRule="auto" w:before="34"/>
        <w:ind w:left="240" w:right="38"/>
        <w:jc w:val="both"/>
      </w:pPr>
      <w:r>
        <w:rPr/>
        <w:t>The present study is believed to throw significant</w:t>
      </w:r>
      <w:r>
        <w:rPr>
          <w:spacing w:val="1"/>
        </w:rPr>
        <w:t> </w:t>
      </w:r>
      <w:r>
        <w:rPr/>
        <w:t>light on the pharmacognostical identification of the</w:t>
      </w:r>
      <w:r>
        <w:rPr>
          <w:spacing w:val="1"/>
        </w:rPr>
        <w:t> </w:t>
      </w:r>
      <w:r>
        <w:rPr/>
        <w:t>time-renowned</w:t>
      </w:r>
      <w:r>
        <w:rPr>
          <w:spacing w:val="1"/>
        </w:rPr>
        <w:t> </w:t>
      </w:r>
      <w:r>
        <w:rPr/>
        <w:t>drug.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original</w:t>
      </w:r>
      <w:r>
        <w:rPr>
          <w:spacing w:val="1"/>
        </w:rPr>
        <w:t> </w:t>
      </w:r>
      <w:r>
        <w:rPr/>
        <w:t>Agarwood</w:t>
      </w:r>
      <w:r>
        <w:rPr>
          <w:spacing w:val="1"/>
        </w:rPr>
        <w:t> </w:t>
      </w:r>
      <w:r>
        <w:rPr/>
        <w:t>exhibits highly specific microscopic features 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>
          <w:i/>
        </w:rPr>
        <w:t>interxylary</w:t>
      </w:r>
      <w:r>
        <w:rPr>
          <w:i/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>
          <w:i/>
        </w:rPr>
        <w:t>included</w:t>
      </w:r>
      <w:r>
        <w:rPr>
          <w:i/>
          <w:spacing w:val="1"/>
        </w:rPr>
        <w:t> </w:t>
      </w:r>
      <w:r>
        <w:rPr>
          <w:i/>
        </w:rPr>
        <w:t>phloem</w:t>
      </w:r>
      <w:r>
        <w:rPr>
          <w:i/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wood,</w:t>
      </w:r>
      <w:r>
        <w:rPr>
          <w:spacing w:val="1"/>
        </w:rPr>
        <w:t> </w:t>
      </w:r>
      <w:r>
        <w:rPr/>
        <w:t>absence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growth</w:t>
      </w:r>
      <w:r>
        <w:rPr>
          <w:i/>
          <w:spacing w:val="1"/>
        </w:rPr>
        <w:t> </w:t>
      </w:r>
      <w:r>
        <w:rPr/>
        <w:t>rings,</w:t>
      </w:r>
      <w:r>
        <w:rPr>
          <w:spacing w:val="1"/>
        </w:rPr>
        <w:t> </w:t>
      </w:r>
      <w:r>
        <w:rPr>
          <w:i/>
        </w:rPr>
        <w:t>diffused</w:t>
      </w:r>
      <w:r>
        <w:rPr>
          <w:i/>
          <w:spacing w:val="51"/>
        </w:rPr>
        <w:t> </w:t>
      </w:r>
      <w:r>
        <w:rPr>
          <w:i/>
        </w:rPr>
        <w:t>vessel</w:t>
      </w:r>
      <w:r>
        <w:rPr>
          <w:i/>
          <w:spacing w:val="1"/>
        </w:rPr>
        <w:t> </w:t>
      </w:r>
      <w:r>
        <w:rPr/>
        <w:t>distribution,</w:t>
      </w:r>
      <w:r>
        <w:rPr>
          <w:spacing w:val="1"/>
        </w:rPr>
        <w:t> </w:t>
      </w:r>
      <w:r>
        <w:rPr/>
        <w:t>thin</w:t>
      </w:r>
      <w:r>
        <w:rPr>
          <w:spacing w:val="1"/>
        </w:rPr>
        <w:t> </w:t>
      </w:r>
      <w:r>
        <w:rPr/>
        <w:t>walled</w:t>
      </w:r>
      <w:r>
        <w:rPr>
          <w:spacing w:val="1"/>
        </w:rPr>
        <w:t> </w:t>
      </w:r>
      <w:r>
        <w:rPr/>
        <w:t>angular</w:t>
      </w:r>
      <w:r>
        <w:rPr>
          <w:spacing w:val="1"/>
        </w:rPr>
        <w:t> </w:t>
      </w:r>
      <w:r>
        <w:rPr>
          <w:i/>
        </w:rPr>
        <w:t>clustered</w:t>
      </w:r>
      <w:r>
        <w:rPr>
          <w:i/>
          <w:spacing w:val="1"/>
        </w:rPr>
        <w:t> </w:t>
      </w:r>
      <w:r>
        <w:rPr>
          <w:i/>
        </w:rPr>
        <w:t>or</w:t>
      </w:r>
      <w:r>
        <w:rPr>
          <w:i/>
          <w:spacing w:val="1"/>
        </w:rPr>
        <w:t> </w:t>
      </w:r>
      <w:r>
        <w:rPr>
          <w:i/>
        </w:rPr>
        <w:t>solitary</w:t>
      </w:r>
      <w:r>
        <w:rPr>
          <w:i/>
          <w:spacing w:val="1"/>
        </w:rPr>
        <w:t> </w:t>
      </w:r>
      <w:r>
        <w:rPr>
          <w:i/>
        </w:rPr>
        <w:t>vessels,</w:t>
      </w:r>
      <w:r>
        <w:rPr>
          <w:i/>
          <w:spacing w:val="1"/>
        </w:rPr>
        <w:t> </w:t>
      </w:r>
      <w:r>
        <w:rPr/>
        <w:t>short</w:t>
      </w:r>
      <w:r>
        <w:rPr>
          <w:spacing w:val="1"/>
        </w:rPr>
        <w:t> </w:t>
      </w:r>
      <w:r>
        <w:rPr>
          <w:i/>
        </w:rPr>
        <w:t>uniseriate</w:t>
      </w:r>
      <w:r>
        <w:rPr>
          <w:i/>
          <w:spacing w:val="1"/>
        </w:rPr>
        <w:t> </w:t>
      </w:r>
      <w:r>
        <w:rPr>
          <w:i/>
        </w:rPr>
        <w:t>/</w:t>
      </w:r>
      <w:r>
        <w:rPr>
          <w:i/>
          <w:spacing w:val="1"/>
        </w:rPr>
        <w:t> </w:t>
      </w:r>
      <w:r>
        <w:rPr>
          <w:i/>
        </w:rPr>
        <w:t>biseriate</w:t>
      </w:r>
      <w:r>
        <w:rPr>
          <w:i/>
          <w:spacing w:val="1"/>
        </w:rPr>
        <w:t> </w:t>
      </w:r>
      <w:r>
        <w:rPr>
          <w:i/>
        </w:rPr>
        <w:t>heterocellular </w:t>
      </w:r>
      <w:r>
        <w:rPr/>
        <w:t>xylem rays and </w:t>
      </w:r>
      <w:r>
        <w:rPr>
          <w:i/>
        </w:rPr>
        <w:t>libriform </w:t>
      </w:r>
      <w:r>
        <w:rPr/>
        <w:t>type of thin</w:t>
      </w:r>
      <w:r>
        <w:rPr>
          <w:spacing w:val="-47"/>
        </w:rPr>
        <w:t> </w:t>
      </w:r>
      <w:r>
        <w:rPr/>
        <w:t>walled</w:t>
      </w:r>
      <w:r>
        <w:rPr>
          <w:spacing w:val="1"/>
        </w:rPr>
        <w:t> </w:t>
      </w:r>
      <w:r>
        <w:rPr/>
        <w:t>fibres.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microscopic</w:t>
      </w:r>
      <w:r>
        <w:rPr>
          <w:spacing w:val="1"/>
        </w:rPr>
        <w:t> </w:t>
      </w:r>
      <w:r>
        <w:rPr/>
        <w:t>features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constants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>
          <w:i/>
        </w:rPr>
        <w:t>Aquilaria</w:t>
      </w:r>
      <w:r>
        <w:rPr>
          <w:i/>
          <w:spacing w:val="1"/>
        </w:rPr>
        <w:t> </w:t>
      </w:r>
      <w:r>
        <w:rPr>
          <w:i/>
        </w:rPr>
        <w:t>malaccensis,</w:t>
      </w:r>
      <w:r>
        <w:rPr>
          <w:i/>
          <w:spacing w:val="1"/>
        </w:rPr>
        <w:t> </w:t>
      </w:r>
      <w:r>
        <w:rPr/>
        <w:t>will be useful</w:t>
      </w:r>
      <w:r>
        <w:rPr>
          <w:spacing w:val="1"/>
        </w:rPr>
        <w:t> </w:t>
      </w:r>
      <w:r>
        <w:rPr/>
        <w:t>in authenticating the</w:t>
      </w:r>
      <w:r>
        <w:rPr>
          <w:spacing w:val="1"/>
        </w:rPr>
        <w:t> </w:t>
      </w:r>
      <w:r>
        <w:rPr/>
        <w:t>original Agarwood from its adulterants. The results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believed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fill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lacuna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Herbal</w:t>
      </w:r>
      <w:r>
        <w:rPr>
          <w:spacing w:val="1"/>
        </w:rPr>
        <w:t> </w:t>
      </w:r>
      <w:r>
        <w:rPr/>
        <w:t>Pharmacopoeia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Pharmacognostical</w:t>
      </w:r>
      <w:r>
        <w:rPr>
          <w:spacing w:val="1"/>
        </w:rPr>
        <w:t> </w:t>
      </w:r>
      <w:r>
        <w:rPr/>
        <w:t>perspectives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Agarwood.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researchers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pharmaceutical industries may have the access of</w:t>
      </w:r>
      <w:r>
        <w:rPr>
          <w:spacing w:val="1"/>
        </w:rPr>
        <w:t> </w:t>
      </w:r>
      <w:r>
        <w:rPr/>
        <w:t>the protocol of Agarwood/Akil formulated by the</w:t>
      </w:r>
      <w:r>
        <w:rPr>
          <w:spacing w:val="1"/>
        </w:rPr>
        <w:t> </w:t>
      </w:r>
      <w:r>
        <w:rPr/>
        <w:t>present</w:t>
      </w:r>
      <w:r>
        <w:rPr>
          <w:spacing w:val="-1"/>
        </w:rPr>
        <w:t> </w:t>
      </w:r>
      <w:r>
        <w:rPr/>
        <w:t>study.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r>
        <w:rPr/>
        <w:t>Acknowledgement</w:t>
      </w:r>
    </w:p>
    <w:p>
      <w:pPr>
        <w:pStyle w:val="BodyText"/>
        <w:spacing w:line="276" w:lineRule="auto" w:before="35"/>
        <w:ind w:left="240" w:right="40"/>
        <w:jc w:val="both"/>
      </w:pPr>
      <w:r>
        <w:rPr/>
        <w:t>I</w:t>
      </w:r>
      <w:r>
        <w:rPr>
          <w:spacing w:val="1"/>
        </w:rPr>
        <w:t> </w:t>
      </w:r>
      <w:r>
        <w:rPr/>
        <w:t>convey</w:t>
      </w:r>
      <w:r>
        <w:rPr>
          <w:spacing w:val="1"/>
        </w:rPr>
        <w:t> </w:t>
      </w:r>
      <w:r>
        <w:rPr/>
        <w:t>my</w:t>
      </w:r>
      <w:r>
        <w:rPr>
          <w:spacing w:val="1"/>
        </w:rPr>
        <w:t> </w:t>
      </w:r>
      <w:r>
        <w:rPr/>
        <w:t>sincere</w:t>
      </w:r>
      <w:r>
        <w:rPr>
          <w:spacing w:val="1"/>
        </w:rPr>
        <w:t> </w:t>
      </w:r>
      <w:r>
        <w:rPr/>
        <w:t>thanks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Prof.</w:t>
      </w:r>
      <w:r>
        <w:rPr>
          <w:spacing w:val="1"/>
        </w:rPr>
        <w:t> </w:t>
      </w:r>
      <w:r>
        <w:rPr/>
        <w:t>Jayaraman,</w:t>
      </w:r>
      <w:r>
        <w:rPr>
          <w:spacing w:val="-47"/>
        </w:rPr>
        <w:t> </w:t>
      </w:r>
      <w:r>
        <w:rPr/>
        <w:t>Founder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PARC,</w:t>
      </w:r>
      <w:r>
        <w:rPr>
          <w:spacing w:val="1"/>
        </w:rPr>
        <w:t> </w:t>
      </w:r>
      <w:r>
        <w:rPr/>
        <w:t>Tambaram,</w:t>
      </w:r>
      <w:r>
        <w:rPr>
          <w:spacing w:val="1"/>
        </w:rPr>
        <w:t> </w:t>
      </w:r>
      <w:r>
        <w:rPr/>
        <w:t>Chennai,</w:t>
      </w:r>
      <w:r>
        <w:rPr>
          <w:spacing w:val="51"/>
        </w:rPr>
        <w:t> </w:t>
      </w:r>
      <w:r>
        <w:rPr/>
        <w:t>for</w:t>
      </w:r>
      <w:r>
        <w:rPr>
          <w:spacing w:val="1"/>
        </w:rPr>
        <w:t> </w:t>
      </w:r>
      <w:r>
        <w:rPr/>
        <w:t>helping in taking microphotographs for the wood</w:t>
      </w:r>
      <w:r>
        <w:rPr>
          <w:spacing w:val="1"/>
        </w:rPr>
        <w:t> </w:t>
      </w:r>
      <w:r>
        <w:rPr/>
        <w:t>tissues.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acknowledge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51"/>
        </w:rPr>
        <w:t> </w:t>
      </w:r>
      <w:r>
        <w:rPr/>
        <w:t>members</w:t>
      </w:r>
      <w:r>
        <w:rPr>
          <w:spacing w:val="1"/>
        </w:rPr>
        <w:t> </w:t>
      </w:r>
      <w:r>
        <w:rPr/>
        <w:t>whoever</w:t>
      </w:r>
      <w:r>
        <w:rPr>
          <w:spacing w:val="1"/>
        </w:rPr>
        <w:t> </w:t>
      </w:r>
      <w:r>
        <w:rPr/>
        <w:t>rendered</w:t>
      </w:r>
      <w:r>
        <w:rPr>
          <w:spacing w:val="1"/>
        </w:rPr>
        <w:t> </w:t>
      </w:r>
      <w:r>
        <w:rPr/>
        <w:t>support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complete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work</w:t>
      </w:r>
      <w:r>
        <w:rPr>
          <w:spacing w:val="-47"/>
        </w:rPr>
        <w:t> </w:t>
      </w:r>
      <w:r>
        <w:rPr/>
        <w:t>successfully.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6"/>
        </w:numPr>
        <w:tabs>
          <w:tab w:pos="600" w:val="left" w:leader="none"/>
        </w:tabs>
        <w:spacing w:line="276" w:lineRule="auto" w:before="34" w:after="0"/>
        <w:ind w:left="600" w:right="42" w:hanging="360"/>
        <w:jc w:val="both"/>
        <w:rPr>
          <w:sz w:val="20"/>
        </w:rPr>
      </w:pPr>
      <w:r>
        <w:rPr>
          <w:sz w:val="20"/>
        </w:rPr>
        <w:t>Kannuswamy</w:t>
      </w:r>
      <w:r>
        <w:rPr>
          <w:spacing w:val="1"/>
          <w:sz w:val="20"/>
        </w:rPr>
        <w:t> </w:t>
      </w:r>
      <w:r>
        <w:rPr>
          <w:sz w:val="20"/>
        </w:rPr>
        <w:t>Pillai,</w:t>
      </w:r>
      <w:r>
        <w:rPr>
          <w:spacing w:val="1"/>
          <w:sz w:val="20"/>
        </w:rPr>
        <w:t> </w:t>
      </w:r>
      <w:r>
        <w:rPr>
          <w:sz w:val="20"/>
        </w:rPr>
        <w:t>C.</w:t>
      </w:r>
      <w:r>
        <w:rPr>
          <w:spacing w:val="1"/>
          <w:sz w:val="20"/>
        </w:rPr>
        <w:t> </w:t>
      </w:r>
      <w:r>
        <w:rPr>
          <w:sz w:val="20"/>
        </w:rPr>
        <w:t>Siddha</w:t>
      </w:r>
      <w:r>
        <w:rPr>
          <w:spacing w:val="1"/>
          <w:sz w:val="20"/>
        </w:rPr>
        <w:t> </w:t>
      </w:r>
      <w:r>
        <w:rPr>
          <w:sz w:val="20"/>
        </w:rPr>
        <w:t>Vaithya</w:t>
      </w:r>
      <w:r>
        <w:rPr>
          <w:spacing w:val="-47"/>
          <w:sz w:val="20"/>
        </w:rPr>
        <w:t> </w:t>
      </w:r>
      <w:r>
        <w:rPr>
          <w:sz w:val="20"/>
        </w:rPr>
        <w:t>Padhartha Guna Vilakkam, Materia Medica –</w:t>
      </w:r>
      <w:r>
        <w:rPr>
          <w:spacing w:val="1"/>
          <w:sz w:val="20"/>
        </w:rPr>
        <w:t> </w:t>
      </w:r>
      <w:r>
        <w:rPr>
          <w:sz w:val="20"/>
        </w:rPr>
        <w:t>Vegetable</w:t>
      </w:r>
      <w:r>
        <w:rPr>
          <w:spacing w:val="1"/>
          <w:sz w:val="20"/>
        </w:rPr>
        <w:t> </w:t>
      </w:r>
      <w:r>
        <w:rPr>
          <w:sz w:val="20"/>
        </w:rPr>
        <w:t>Kingdom,</w:t>
      </w:r>
      <w:r>
        <w:rPr>
          <w:spacing w:val="1"/>
          <w:sz w:val="20"/>
        </w:rPr>
        <w:t> </w:t>
      </w:r>
      <w:r>
        <w:rPr>
          <w:sz w:val="20"/>
        </w:rPr>
        <w:t>1990,</w:t>
      </w:r>
      <w:r>
        <w:rPr>
          <w:spacing w:val="1"/>
          <w:sz w:val="20"/>
        </w:rPr>
        <w:t> </w:t>
      </w:r>
      <w:r>
        <w:rPr>
          <w:sz w:val="20"/>
        </w:rPr>
        <w:t>Rathina</w:t>
      </w:r>
      <w:r>
        <w:rPr>
          <w:spacing w:val="1"/>
          <w:sz w:val="20"/>
        </w:rPr>
        <w:t> </w:t>
      </w:r>
      <w:r>
        <w:rPr>
          <w:sz w:val="20"/>
        </w:rPr>
        <w:t>Nayakar</w:t>
      </w:r>
      <w:r>
        <w:rPr>
          <w:spacing w:val="-47"/>
          <w:sz w:val="20"/>
        </w:rPr>
        <w:t> </w:t>
      </w:r>
      <w:r>
        <w:rPr>
          <w:sz w:val="20"/>
        </w:rPr>
        <w:t>Publisher, Chennai, 3.</w:t>
      </w:r>
    </w:p>
    <w:p>
      <w:pPr>
        <w:pStyle w:val="ListParagraph"/>
        <w:numPr>
          <w:ilvl w:val="0"/>
          <w:numId w:val="6"/>
        </w:numPr>
        <w:tabs>
          <w:tab w:pos="600" w:val="left" w:leader="none"/>
        </w:tabs>
        <w:spacing w:line="276" w:lineRule="auto" w:before="1" w:after="0"/>
        <w:ind w:left="600" w:right="39" w:hanging="360"/>
        <w:jc w:val="both"/>
        <w:rPr>
          <w:sz w:val="20"/>
        </w:rPr>
      </w:pPr>
      <w:r>
        <w:rPr>
          <w:sz w:val="20"/>
        </w:rPr>
        <w:t>Sambasivam</w:t>
      </w:r>
      <w:r>
        <w:rPr>
          <w:spacing w:val="1"/>
          <w:sz w:val="20"/>
        </w:rPr>
        <w:t> </w:t>
      </w:r>
      <w:r>
        <w:rPr>
          <w:sz w:val="20"/>
        </w:rPr>
        <w:t>Pillai,</w:t>
      </w:r>
      <w:r>
        <w:rPr>
          <w:spacing w:val="1"/>
          <w:sz w:val="20"/>
        </w:rPr>
        <w:t> </w:t>
      </w:r>
      <w:r>
        <w:rPr>
          <w:sz w:val="20"/>
        </w:rPr>
        <w:t>T.V.</w:t>
      </w:r>
      <w:r>
        <w:rPr>
          <w:spacing w:val="1"/>
          <w:sz w:val="20"/>
        </w:rPr>
        <w:t> </w:t>
      </w:r>
      <w:r>
        <w:rPr>
          <w:sz w:val="20"/>
        </w:rPr>
        <w:t>Tamil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English</w:t>
      </w:r>
      <w:r>
        <w:rPr>
          <w:spacing w:val="-47"/>
          <w:sz w:val="20"/>
        </w:rPr>
        <w:t> </w:t>
      </w:r>
      <w:r>
        <w:rPr>
          <w:sz w:val="20"/>
        </w:rPr>
        <w:t>Dictionary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Chemistry,</w:t>
      </w:r>
      <w:r>
        <w:rPr>
          <w:spacing w:val="50"/>
          <w:sz w:val="20"/>
        </w:rPr>
        <w:t> </w:t>
      </w:r>
      <w:r>
        <w:rPr>
          <w:sz w:val="20"/>
        </w:rPr>
        <w:t>Botany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Allied</w:t>
      </w:r>
      <w:r>
        <w:rPr>
          <w:spacing w:val="1"/>
          <w:sz w:val="20"/>
        </w:rPr>
        <w:t> </w:t>
      </w:r>
      <w:r>
        <w:rPr>
          <w:sz w:val="20"/>
        </w:rPr>
        <w:t>Science,</w:t>
      </w:r>
      <w:r>
        <w:rPr>
          <w:spacing w:val="1"/>
          <w:sz w:val="20"/>
        </w:rPr>
        <w:t> </w:t>
      </w:r>
      <w:r>
        <w:rPr>
          <w:sz w:val="20"/>
        </w:rPr>
        <w:t>1991,</w:t>
      </w:r>
      <w:r>
        <w:rPr>
          <w:spacing w:val="1"/>
          <w:sz w:val="20"/>
        </w:rPr>
        <w:t> </w:t>
      </w:r>
      <w:r>
        <w:rPr>
          <w:sz w:val="20"/>
        </w:rPr>
        <w:t>Department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Indian Medicine and Homeopathy, Chennai, 1,</w:t>
      </w:r>
      <w:r>
        <w:rPr>
          <w:spacing w:val="-47"/>
          <w:sz w:val="20"/>
        </w:rPr>
        <w:t> </w:t>
      </w:r>
      <w:r>
        <w:rPr>
          <w:sz w:val="20"/>
        </w:rPr>
        <w:t>38.</w:t>
      </w:r>
    </w:p>
    <w:p>
      <w:pPr>
        <w:pStyle w:val="ListParagraph"/>
        <w:numPr>
          <w:ilvl w:val="0"/>
          <w:numId w:val="6"/>
        </w:numPr>
        <w:tabs>
          <w:tab w:pos="600" w:val="left" w:leader="none"/>
        </w:tabs>
        <w:spacing w:line="276" w:lineRule="auto" w:before="0" w:after="0"/>
        <w:ind w:left="600" w:right="40" w:hanging="360"/>
        <w:jc w:val="both"/>
        <w:rPr>
          <w:sz w:val="20"/>
        </w:rPr>
      </w:pPr>
      <w:r>
        <w:rPr>
          <w:sz w:val="20"/>
        </w:rPr>
        <w:t>Mabberley, D.J. The Plant Book, 2005, Press</w:t>
      </w:r>
      <w:r>
        <w:rPr>
          <w:spacing w:val="1"/>
          <w:sz w:val="20"/>
        </w:rPr>
        <w:t> </w:t>
      </w:r>
      <w:r>
        <w:rPr>
          <w:sz w:val="20"/>
        </w:rPr>
        <w:t>Syndicate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University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Cambridge,</w:t>
      </w:r>
      <w:r>
        <w:rPr>
          <w:spacing w:val="1"/>
          <w:sz w:val="20"/>
        </w:rPr>
        <w:t> </w:t>
      </w:r>
      <w:r>
        <w:rPr>
          <w:sz w:val="20"/>
        </w:rPr>
        <w:t>U.K., 49.</w:t>
      </w:r>
    </w:p>
    <w:p>
      <w:pPr>
        <w:pStyle w:val="ListParagraph"/>
        <w:numPr>
          <w:ilvl w:val="0"/>
          <w:numId w:val="6"/>
        </w:numPr>
        <w:tabs>
          <w:tab w:pos="600" w:val="left" w:leader="none"/>
        </w:tabs>
        <w:spacing w:line="276" w:lineRule="auto" w:before="0" w:after="0"/>
        <w:ind w:left="600" w:right="40" w:hanging="360"/>
        <w:jc w:val="both"/>
        <w:rPr>
          <w:sz w:val="20"/>
        </w:rPr>
      </w:pPr>
      <w:r>
        <w:rPr>
          <w:sz w:val="20"/>
        </w:rPr>
        <w:t>Whitmore,</w:t>
      </w:r>
      <w:r>
        <w:rPr>
          <w:spacing w:val="1"/>
          <w:sz w:val="20"/>
        </w:rPr>
        <w:t> </w:t>
      </w:r>
      <w:r>
        <w:rPr>
          <w:sz w:val="20"/>
        </w:rPr>
        <w:t>T.C.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Flora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Malaysia,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Malaysia,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Manual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Foresters,</w:t>
      </w:r>
      <w:r>
        <w:rPr>
          <w:spacing w:val="1"/>
          <w:sz w:val="20"/>
        </w:rPr>
        <w:t> </w:t>
      </w:r>
      <w:r>
        <w:rPr>
          <w:sz w:val="20"/>
        </w:rPr>
        <w:t>1972,</w:t>
      </w:r>
      <w:r>
        <w:rPr>
          <w:spacing w:val="1"/>
          <w:sz w:val="20"/>
        </w:rPr>
        <w:t> </w:t>
      </w:r>
      <w:r>
        <w:rPr>
          <w:sz w:val="20"/>
        </w:rPr>
        <w:t>2,</w:t>
      </w:r>
      <w:r>
        <w:rPr>
          <w:spacing w:val="-47"/>
          <w:sz w:val="20"/>
        </w:rPr>
        <w:t> </w:t>
      </w:r>
      <w:r>
        <w:rPr>
          <w:sz w:val="20"/>
        </w:rPr>
        <w:t>Longman, Kualalumpur.</w:t>
      </w:r>
    </w:p>
    <w:p>
      <w:pPr>
        <w:pStyle w:val="ListParagraph"/>
        <w:numPr>
          <w:ilvl w:val="0"/>
          <w:numId w:val="6"/>
        </w:numPr>
        <w:tabs>
          <w:tab w:pos="600" w:val="left" w:leader="none"/>
        </w:tabs>
        <w:spacing w:line="276" w:lineRule="auto" w:before="0" w:after="0"/>
        <w:ind w:left="600" w:right="41" w:hanging="360"/>
        <w:jc w:val="both"/>
        <w:rPr>
          <w:sz w:val="20"/>
        </w:rPr>
      </w:pPr>
      <w:r>
        <w:rPr>
          <w:sz w:val="20"/>
        </w:rPr>
        <w:t>Burkill,</w:t>
      </w:r>
      <w:r>
        <w:rPr>
          <w:spacing w:val="1"/>
          <w:sz w:val="20"/>
        </w:rPr>
        <w:t> </w:t>
      </w:r>
      <w:r>
        <w:rPr>
          <w:sz w:val="20"/>
        </w:rPr>
        <w:t>I.H.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Dictionary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Economic</w:t>
      </w:r>
      <w:r>
        <w:rPr>
          <w:spacing w:val="-47"/>
          <w:sz w:val="20"/>
        </w:rPr>
        <w:t> </w:t>
      </w:r>
      <w:r>
        <w:rPr>
          <w:sz w:val="20"/>
        </w:rPr>
        <w:t>Products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Malay</w:t>
      </w:r>
      <w:r>
        <w:rPr>
          <w:spacing w:val="1"/>
          <w:sz w:val="20"/>
        </w:rPr>
        <w:t> </w:t>
      </w:r>
      <w:r>
        <w:rPr>
          <w:sz w:val="20"/>
        </w:rPr>
        <w:t>Peninsula,</w:t>
      </w:r>
      <w:r>
        <w:rPr>
          <w:spacing w:val="1"/>
          <w:sz w:val="20"/>
        </w:rPr>
        <w:t> </w:t>
      </w:r>
      <w:r>
        <w:rPr>
          <w:sz w:val="20"/>
        </w:rPr>
        <w:t>1966,</w:t>
      </w:r>
      <w:r>
        <w:rPr>
          <w:spacing w:val="1"/>
          <w:sz w:val="20"/>
        </w:rPr>
        <w:t> </w:t>
      </w:r>
      <w:r>
        <w:rPr>
          <w:sz w:val="20"/>
        </w:rPr>
        <w:t>Ministry</w:t>
      </w:r>
      <w:r>
        <w:rPr>
          <w:spacing w:val="-6"/>
          <w:sz w:val="20"/>
        </w:rPr>
        <w:t> </w:t>
      </w:r>
      <w:r>
        <w:rPr>
          <w:sz w:val="20"/>
        </w:rPr>
        <w:t>of Agriculture, Kualalumpur.</w:t>
      </w:r>
    </w:p>
    <w:p>
      <w:pPr>
        <w:pStyle w:val="ListParagraph"/>
        <w:numPr>
          <w:ilvl w:val="0"/>
          <w:numId w:val="6"/>
        </w:numPr>
        <w:tabs>
          <w:tab w:pos="600" w:val="left" w:leader="none"/>
        </w:tabs>
        <w:spacing w:line="276" w:lineRule="auto" w:before="0" w:after="0"/>
        <w:ind w:left="600" w:right="38" w:hanging="360"/>
        <w:jc w:val="both"/>
        <w:rPr>
          <w:sz w:val="20"/>
        </w:rPr>
      </w:pPr>
      <w:r>
        <w:rPr>
          <w:sz w:val="20"/>
        </w:rPr>
        <w:t>Kim,</w:t>
      </w:r>
      <w:r>
        <w:rPr>
          <w:spacing w:val="1"/>
          <w:sz w:val="20"/>
        </w:rPr>
        <w:t> </w:t>
      </w:r>
      <w:r>
        <w:rPr>
          <w:sz w:val="20"/>
        </w:rPr>
        <w:t>Y.C.,</w:t>
      </w:r>
      <w:r>
        <w:rPr>
          <w:spacing w:val="1"/>
          <w:sz w:val="20"/>
        </w:rPr>
        <w:t> </w:t>
      </w:r>
      <w:r>
        <w:rPr>
          <w:sz w:val="20"/>
        </w:rPr>
        <w:t>Jeong,</w:t>
      </w:r>
      <w:r>
        <w:rPr>
          <w:spacing w:val="1"/>
          <w:sz w:val="20"/>
        </w:rPr>
        <w:t> </w:t>
      </w:r>
      <w:r>
        <w:rPr>
          <w:sz w:val="20"/>
        </w:rPr>
        <w:t>S.J.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Kim,</w:t>
      </w:r>
      <w:r>
        <w:rPr>
          <w:spacing w:val="1"/>
          <w:sz w:val="20"/>
        </w:rPr>
        <w:t> </w:t>
      </w:r>
      <w:r>
        <w:rPr>
          <w:sz w:val="20"/>
        </w:rPr>
        <w:t>H.M.</w:t>
      </w:r>
      <w:r>
        <w:rPr>
          <w:spacing w:val="1"/>
          <w:sz w:val="20"/>
        </w:rPr>
        <w:t> </w:t>
      </w:r>
      <w:r>
        <w:rPr>
          <w:sz w:val="20"/>
        </w:rPr>
        <w:t>Antiallergic</w:t>
      </w:r>
      <w:r>
        <w:rPr>
          <w:spacing w:val="1"/>
          <w:sz w:val="20"/>
        </w:rPr>
        <w:t> </w:t>
      </w:r>
      <w:r>
        <w:rPr>
          <w:sz w:val="20"/>
        </w:rPr>
        <w:t>Effect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Aquilaria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agallocha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Yakhak</w:t>
      </w:r>
      <w:r>
        <w:rPr>
          <w:spacing w:val="-2"/>
          <w:sz w:val="20"/>
        </w:rPr>
        <w:t> </w:t>
      </w:r>
      <w:r>
        <w:rPr>
          <w:sz w:val="20"/>
        </w:rPr>
        <w:t>Hoeji, 1997</w:t>
      </w:r>
      <w:r>
        <w:rPr>
          <w:spacing w:val="-2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41(2),</w:t>
      </w:r>
      <w:r>
        <w:rPr>
          <w:spacing w:val="-2"/>
          <w:sz w:val="20"/>
        </w:rPr>
        <w:t> </w:t>
      </w:r>
      <w:r>
        <w:rPr>
          <w:sz w:val="20"/>
        </w:rPr>
        <w:t>255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259.</w:t>
      </w:r>
    </w:p>
    <w:p>
      <w:pPr>
        <w:pStyle w:val="ListParagraph"/>
        <w:numPr>
          <w:ilvl w:val="0"/>
          <w:numId w:val="6"/>
        </w:numPr>
        <w:tabs>
          <w:tab w:pos="600" w:val="left" w:leader="none"/>
        </w:tabs>
        <w:spacing w:line="276" w:lineRule="auto" w:before="110" w:after="0"/>
        <w:ind w:left="600" w:right="220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Kim, Y.C., Lee, E.H., Lee, Y.M. Kim, H.K.,</w:t>
      </w:r>
      <w:r>
        <w:rPr>
          <w:spacing w:val="1"/>
          <w:sz w:val="20"/>
        </w:rPr>
        <w:t> </w:t>
      </w:r>
      <w:r>
        <w:rPr>
          <w:sz w:val="20"/>
        </w:rPr>
        <w:t>Song, B.K., Lee, E.J. and Kim, H.M. Effect 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Aqueous</w:t>
      </w:r>
      <w:r>
        <w:rPr>
          <w:spacing w:val="1"/>
          <w:sz w:val="20"/>
        </w:rPr>
        <w:t> </w:t>
      </w:r>
      <w:r>
        <w:rPr>
          <w:sz w:val="20"/>
        </w:rPr>
        <w:t>Extract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Aquilaria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agallocha</w:t>
      </w:r>
      <w:r>
        <w:rPr>
          <w:i/>
          <w:spacing w:val="-47"/>
          <w:sz w:val="20"/>
        </w:rPr>
        <w:t> </w:t>
      </w:r>
      <w:r>
        <w:rPr>
          <w:sz w:val="20"/>
        </w:rPr>
        <w:t>Stems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Immediate</w:t>
      </w:r>
      <w:r>
        <w:rPr>
          <w:spacing w:val="1"/>
          <w:sz w:val="20"/>
        </w:rPr>
        <w:t> </w:t>
      </w:r>
      <w:r>
        <w:rPr>
          <w:sz w:val="20"/>
        </w:rPr>
        <w:t>Hypersensitivity</w:t>
      </w:r>
      <w:r>
        <w:rPr>
          <w:spacing w:val="1"/>
          <w:sz w:val="20"/>
        </w:rPr>
        <w:t> </w:t>
      </w:r>
      <w:r>
        <w:rPr>
          <w:sz w:val="20"/>
        </w:rPr>
        <w:t>Reactions,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Ethno</w:t>
      </w:r>
      <w:r>
        <w:rPr>
          <w:spacing w:val="1"/>
          <w:sz w:val="20"/>
        </w:rPr>
        <w:t> </w:t>
      </w:r>
      <w:r>
        <w:rPr>
          <w:sz w:val="20"/>
        </w:rPr>
        <w:t>Pharmacology,</w:t>
      </w:r>
      <w:r>
        <w:rPr>
          <w:spacing w:val="1"/>
          <w:sz w:val="20"/>
        </w:rPr>
        <w:t> </w:t>
      </w:r>
      <w:r>
        <w:rPr>
          <w:sz w:val="20"/>
        </w:rPr>
        <w:t>1997</w:t>
      </w:r>
      <w:r>
        <w:rPr>
          <w:spacing w:val="-2"/>
          <w:sz w:val="20"/>
        </w:rPr>
        <w:t> </w:t>
      </w:r>
      <w:r>
        <w:rPr>
          <w:sz w:val="20"/>
        </w:rPr>
        <w:t>b,</w:t>
      </w:r>
      <w:r>
        <w:rPr>
          <w:spacing w:val="1"/>
          <w:sz w:val="20"/>
        </w:rPr>
        <w:t> </w:t>
      </w:r>
      <w:r>
        <w:rPr>
          <w:sz w:val="20"/>
        </w:rPr>
        <w:t>58(1),</w:t>
      </w:r>
      <w:r>
        <w:rPr>
          <w:spacing w:val="1"/>
          <w:sz w:val="20"/>
        </w:rPr>
        <w:t> </w:t>
      </w:r>
      <w:r>
        <w:rPr>
          <w:sz w:val="20"/>
        </w:rPr>
        <w:t>31</w:t>
      </w:r>
      <w:r>
        <w:rPr>
          <w:spacing w:val="3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38.</w:t>
      </w:r>
    </w:p>
    <w:p>
      <w:pPr>
        <w:pStyle w:val="ListParagraph"/>
        <w:numPr>
          <w:ilvl w:val="0"/>
          <w:numId w:val="6"/>
        </w:numPr>
        <w:tabs>
          <w:tab w:pos="600" w:val="left" w:leader="none"/>
        </w:tabs>
        <w:spacing w:line="276" w:lineRule="auto" w:before="0" w:after="0"/>
        <w:ind w:left="600" w:right="224" w:hanging="360"/>
        <w:jc w:val="both"/>
        <w:rPr>
          <w:sz w:val="20"/>
        </w:rPr>
      </w:pPr>
      <w:r>
        <w:rPr>
          <w:sz w:val="20"/>
        </w:rPr>
        <w:t>Okugawa,</w:t>
      </w:r>
      <w:r>
        <w:rPr>
          <w:spacing w:val="1"/>
          <w:sz w:val="20"/>
        </w:rPr>
        <w:t> </w:t>
      </w:r>
      <w:r>
        <w:rPr>
          <w:sz w:val="20"/>
        </w:rPr>
        <w:t>H.,</w:t>
      </w:r>
      <w:r>
        <w:rPr>
          <w:spacing w:val="1"/>
          <w:sz w:val="20"/>
        </w:rPr>
        <w:t> </w:t>
      </w:r>
      <w:r>
        <w:rPr>
          <w:sz w:val="20"/>
        </w:rPr>
        <w:t>Ueda,</w:t>
      </w:r>
      <w:r>
        <w:rPr>
          <w:spacing w:val="1"/>
          <w:sz w:val="20"/>
        </w:rPr>
        <w:t> </w:t>
      </w:r>
      <w:r>
        <w:rPr>
          <w:sz w:val="20"/>
        </w:rPr>
        <w:t>R.,</w:t>
      </w:r>
      <w:r>
        <w:rPr>
          <w:spacing w:val="1"/>
          <w:sz w:val="20"/>
        </w:rPr>
        <w:t> </w:t>
      </w:r>
      <w:r>
        <w:rPr>
          <w:sz w:val="20"/>
        </w:rPr>
        <w:t>Matsumoto,</w:t>
      </w:r>
      <w:r>
        <w:rPr>
          <w:spacing w:val="1"/>
          <w:sz w:val="20"/>
        </w:rPr>
        <w:t> </w:t>
      </w:r>
      <w:r>
        <w:rPr>
          <w:sz w:val="20"/>
        </w:rPr>
        <w:t>K.,</w:t>
      </w:r>
      <w:r>
        <w:rPr>
          <w:spacing w:val="1"/>
          <w:sz w:val="20"/>
        </w:rPr>
        <w:t> </w:t>
      </w:r>
      <w:r>
        <w:rPr>
          <w:sz w:val="20"/>
        </w:rPr>
        <w:t>Kawanishi,</w:t>
      </w:r>
      <w:r>
        <w:rPr>
          <w:spacing w:val="1"/>
          <w:sz w:val="20"/>
        </w:rPr>
        <w:t> </w:t>
      </w:r>
      <w:r>
        <w:rPr>
          <w:sz w:val="20"/>
        </w:rPr>
        <w:t>K.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Kata,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Agarwood extracts on Central Nervous System</w:t>
      </w:r>
      <w:r>
        <w:rPr>
          <w:spacing w:val="-47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Mice, Planta</w:t>
      </w:r>
      <w:r>
        <w:rPr>
          <w:spacing w:val="-1"/>
          <w:sz w:val="20"/>
        </w:rPr>
        <w:t> </w:t>
      </w:r>
      <w:r>
        <w:rPr>
          <w:sz w:val="20"/>
        </w:rPr>
        <w:t>Medica, 1993,</w:t>
      </w:r>
      <w:r>
        <w:rPr>
          <w:spacing w:val="-4"/>
          <w:sz w:val="20"/>
        </w:rPr>
        <w:t> </w:t>
      </w:r>
      <w:r>
        <w:rPr>
          <w:sz w:val="20"/>
        </w:rPr>
        <w:t>59(1), 32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36.</w:t>
      </w:r>
    </w:p>
    <w:p>
      <w:pPr>
        <w:pStyle w:val="ListParagraph"/>
        <w:numPr>
          <w:ilvl w:val="0"/>
          <w:numId w:val="6"/>
        </w:numPr>
        <w:tabs>
          <w:tab w:pos="600" w:val="left" w:leader="none"/>
        </w:tabs>
        <w:spacing w:line="276" w:lineRule="auto" w:before="0" w:after="0"/>
        <w:ind w:left="600" w:right="220" w:hanging="360"/>
        <w:jc w:val="both"/>
        <w:rPr>
          <w:sz w:val="20"/>
        </w:rPr>
      </w:pPr>
      <w:r>
        <w:rPr>
          <w:sz w:val="20"/>
        </w:rPr>
        <w:t>Bhandhari,</w:t>
      </w:r>
      <w:r>
        <w:rPr>
          <w:spacing w:val="1"/>
          <w:sz w:val="20"/>
        </w:rPr>
        <w:t> </w:t>
      </w:r>
      <w:r>
        <w:rPr>
          <w:sz w:val="20"/>
        </w:rPr>
        <w:t>P.,</w:t>
      </w:r>
      <w:r>
        <w:rPr>
          <w:spacing w:val="1"/>
          <w:sz w:val="20"/>
        </w:rPr>
        <w:t> </w:t>
      </w:r>
      <w:r>
        <w:rPr>
          <w:sz w:val="20"/>
        </w:rPr>
        <w:t>Pant,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Rastogi,</w:t>
      </w:r>
      <w:r>
        <w:rPr>
          <w:spacing w:val="1"/>
          <w:sz w:val="20"/>
        </w:rPr>
        <w:t> </w:t>
      </w:r>
      <w:r>
        <w:rPr>
          <w:sz w:val="20"/>
        </w:rPr>
        <w:t>R.P.</w:t>
      </w:r>
      <w:r>
        <w:rPr>
          <w:spacing w:val="1"/>
          <w:sz w:val="20"/>
        </w:rPr>
        <w:t> </w:t>
      </w:r>
      <w:r>
        <w:rPr>
          <w:sz w:val="20"/>
        </w:rPr>
        <w:t>Aquillochin, a Coumarinolignan isolated from</w:t>
      </w:r>
      <w:r>
        <w:rPr>
          <w:spacing w:val="1"/>
          <w:sz w:val="20"/>
        </w:rPr>
        <w:t> </w:t>
      </w:r>
      <w:r>
        <w:rPr>
          <w:sz w:val="20"/>
        </w:rPr>
        <w:t>Agarwood,</w:t>
      </w:r>
      <w:r>
        <w:rPr>
          <w:spacing w:val="10"/>
          <w:sz w:val="20"/>
        </w:rPr>
        <w:t> </w:t>
      </w:r>
      <w:r>
        <w:rPr>
          <w:sz w:val="20"/>
        </w:rPr>
        <w:t>Phytochemistry,</w:t>
      </w:r>
      <w:r>
        <w:rPr>
          <w:spacing w:val="11"/>
          <w:sz w:val="20"/>
        </w:rPr>
        <w:t> </w:t>
      </w:r>
      <w:r>
        <w:rPr>
          <w:sz w:val="20"/>
        </w:rPr>
        <w:t>1982,</w:t>
      </w:r>
      <w:r>
        <w:rPr>
          <w:spacing w:val="10"/>
          <w:sz w:val="20"/>
        </w:rPr>
        <w:t> </w:t>
      </w:r>
      <w:r>
        <w:rPr>
          <w:sz w:val="20"/>
        </w:rPr>
        <w:t>21(8),</w:t>
      </w:r>
      <w:r>
        <w:rPr>
          <w:spacing w:val="11"/>
          <w:sz w:val="20"/>
        </w:rPr>
        <w:t> </w:t>
      </w:r>
      <w:r>
        <w:rPr>
          <w:sz w:val="20"/>
        </w:rPr>
        <w:t>2147</w:t>
      </w:r>
    </w:p>
    <w:p>
      <w:pPr>
        <w:pStyle w:val="BodyText"/>
        <w:spacing w:before="1"/>
        <w:ind w:left="600"/>
        <w:jc w:val="both"/>
      </w:pPr>
      <w:r>
        <w:rPr/>
        <w:t>-</w:t>
      </w:r>
      <w:r>
        <w:rPr>
          <w:spacing w:val="-2"/>
        </w:rPr>
        <w:t> </w:t>
      </w:r>
      <w:r>
        <w:rPr/>
        <w:t>2149.</w:t>
      </w:r>
    </w:p>
    <w:p>
      <w:pPr>
        <w:pStyle w:val="ListParagraph"/>
        <w:numPr>
          <w:ilvl w:val="0"/>
          <w:numId w:val="6"/>
        </w:numPr>
        <w:tabs>
          <w:tab w:pos="600" w:val="left" w:leader="none"/>
        </w:tabs>
        <w:spacing w:line="276" w:lineRule="auto" w:before="34" w:after="0"/>
        <w:ind w:left="600" w:right="222" w:hanging="360"/>
        <w:jc w:val="both"/>
        <w:rPr>
          <w:sz w:val="20"/>
        </w:rPr>
      </w:pPr>
      <w:r>
        <w:rPr>
          <w:sz w:val="20"/>
        </w:rPr>
        <w:t>Natarajan,</w:t>
      </w:r>
      <w:r>
        <w:rPr>
          <w:spacing w:val="1"/>
          <w:sz w:val="20"/>
        </w:rPr>
        <w:t> </w:t>
      </w:r>
      <w:r>
        <w:rPr>
          <w:sz w:val="20"/>
        </w:rPr>
        <w:t>R.K.,</w:t>
      </w:r>
      <w:r>
        <w:rPr>
          <w:spacing w:val="1"/>
          <w:sz w:val="20"/>
        </w:rPr>
        <w:t> </w:t>
      </w:r>
      <w:r>
        <w:rPr>
          <w:sz w:val="20"/>
        </w:rPr>
        <w:t>Natarajan,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Purushothaman, K.K.</w:t>
      </w:r>
      <w:r>
        <w:rPr>
          <w:spacing w:val="1"/>
          <w:sz w:val="20"/>
        </w:rPr>
        <w:t> </w:t>
      </w:r>
      <w:r>
        <w:rPr>
          <w:sz w:val="20"/>
        </w:rPr>
        <w:t>Alkaloids from Agaru,</w:t>
      </w:r>
      <w:r>
        <w:rPr>
          <w:spacing w:val="1"/>
          <w:sz w:val="20"/>
        </w:rPr>
        <w:t> </w:t>
      </w:r>
      <w:r>
        <w:rPr>
          <w:sz w:val="20"/>
        </w:rPr>
        <w:t>Bull.</w:t>
      </w:r>
      <w:r>
        <w:rPr>
          <w:spacing w:val="-2"/>
          <w:sz w:val="20"/>
        </w:rPr>
        <w:t> </w:t>
      </w:r>
      <w:r>
        <w:rPr>
          <w:sz w:val="20"/>
        </w:rPr>
        <w:t>Med. Ethnobot., 1983, 4(1-2), 81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84.</w:t>
      </w:r>
    </w:p>
    <w:p>
      <w:pPr>
        <w:pStyle w:val="ListParagraph"/>
        <w:numPr>
          <w:ilvl w:val="0"/>
          <w:numId w:val="6"/>
        </w:numPr>
        <w:tabs>
          <w:tab w:pos="600" w:val="left" w:leader="none"/>
        </w:tabs>
        <w:spacing w:line="276" w:lineRule="auto" w:before="0" w:after="0"/>
        <w:ind w:left="600" w:right="220" w:hanging="360"/>
        <w:jc w:val="both"/>
        <w:rPr>
          <w:sz w:val="20"/>
        </w:rPr>
      </w:pPr>
      <w:r>
        <w:rPr>
          <w:sz w:val="20"/>
        </w:rPr>
        <w:t>Pant,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Rastogi,</w:t>
      </w:r>
      <w:r>
        <w:rPr>
          <w:spacing w:val="1"/>
          <w:sz w:val="20"/>
        </w:rPr>
        <w:t> </w:t>
      </w:r>
      <w:r>
        <w:rPr>
          <w:sz w:val="20"/>
        </w:rPr>
        <w:t>R.P.</w:t>
      </w:r>
      <w:r>
        <w:rPr>
          <w:spacing w:val="1"/>
          <w:sz w:val="20"/>
        </w:rPr>
        <w:t> </w:t>
      </w:r>
      <w:r>
        <w:rPr>
          <w:sz w:val="20"/>
        </w:rPr>
        <w:t>Sequiterpenes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i/>
          <w:sz w:val="20"/>
        </w:rPr>
        <w:t>Aquilaria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agallocha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Pharm.</w:t>
      </w:r>
      <w:r>
        <w:rPr>
          <w:spacing w:val="1"/>
          <w:sz w:val="20"/>
        </w:rPr>
        <w:t> </w:t>
      </w:r>
      <w:r>
        <w:rPr>
          <w:sz w:val="20"/>
        </w:rPr>
        <w:t>Sci.,</w:t>
      </w:r>
      <w:r>
        <w:rPr>
          <w:spacing w:val="1"/>
          <w:sz w:val="20"/>
        </w:rPr>
        <w:t> </w:t>
      </w:r>
      <w:r>
        <w:rPr>
          <w:sz w:val="20"/>
        </w:rPr>
        <w:t>1979,</w:t>
      </w:r>
      <w:r>
        <w:rPr>
          <w:spacing w:val="-3"/>
          <w:sz w:val="20"/>
        </w:rPr>
        <w:t> </w:t>
      </w:r>
      <w:r>
        <w:rPr>
          <w:sz w:val="20"/>
        </w:rPr>
        <w:t>40(6),</w:t>
      </w:r>
      <w:r>
        <w:rPr>
          <w:spacing w:val="-2"/>
          <w:sz w:val="20"/>
        </w:rPr>
        <w:t> </w:t>
      </w:r>
      <w:r>
        <w:rPr>
          <w:sz w:val="20"/>
        </w:rPr>
        <w:t>250.</w:t>
      </w:r>
    </w:p>
    <w:p>
      <w:pPr>
        <w:pStyle w:val="ListParagraph"/>
        <w:numPr>
          <w:ilvl w:val="0"/>
          <w:numId w:val="6"/>
        </w:numPr>
        <w:tabs>
          <w:tab w:pos="600" w:val="left" w:leader="none"/>
        </w:tabs>
        <w:spacing w:line="276" w:lineRule="auto" w:before="0" w:after="0"/>
        <w:ind w:left="600" w:right="218" w:hanging="360"/>
        <w:jc w:val="both"/>
        <w:rPr>
          <w:sz w:val="20"/>
        </w:rPr>
      </w:pPr>
      <w:r>
        <w:rPr>
          <w:sz w:val="20"/>
        </w:rPr>
        <w:t>Pant,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Rastogi,</w:t>
      </w:r>
      <w:r>
        <w:rPr>
          <w:spacing w:val="1"/>
          <w:sz w:val="20"/>
        </w:rPr>
        <w:t> </w:t>
      </w:r>
      <w:r>
        <w:rPr>
          <w:sz w:val="20"/>
        </w:rPr>
        <w:t>R.P.</w:t>
      </w:r>
      <w:r>
        <w:rPr>
          <w:spacing w:val="1"/>
          <w:sz w:val="20"/>
        </w:rPr>
        <w:t> </w:t>
      </w:r>
      <w:r>
        <w:rPr>
          <w:sz w:val="20"/>
        </w:rPr>
        <w:t>Agarol,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Sesquiterpene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i/>
          <w:sz w:val="20"/>
        </w:rPr>
        <w:t>Aquilaria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agallocha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Phytochemistry, 1980, 19(8),</w:t>
      </w:r>
      <w:r>
        <w:rPr>
          <w:spacing w:val="-5"/>
          <w:sz w:val="20"/>
        </w:rPr>
        <w:t> </w:t>
      </w:r>
      <w:r>
        <w:rPr>
          <w:sz w:val="20"/>
        </w:rPr>
        <w:t>1869</w:t>
      </w:r>
      <w:r>
        <w:rPr>
          <w:spacing w:val="4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1870.</w:t>
      </w:r>
    </w:p>
    <w:p>
      <w:pPr>
        <w:pStyle w:val="ListParagraph"/>
        <w:numPr>
          <w:ilvl w:val="0"/>
          <w:numId w:val="6"/>
        </w:numPr>
        <w:tabs>
          <w:tab w:pos="600" w:val="left" w:leader="none"/>
        </w:tabs>
        <w:spacing w:line="276" w:lineRule="auto" w:before="0" w:after="0"/>
        <w:ind w:left="600" w:right="219" w:hanging="360"/>
        <w:jc w:val="both"/>
        <w:rPr>
          <w:sz w:val="20"/>
        </w:rPr>
      </w:pPr>
      <w:r>
        <w:rPr>
          <w:sz w:val="20"/>
        </w:rPr>
        <w:t>Yang, J.S., Wang, J.L. and Su, Y.L. Isolation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Characterization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Three</w:t>
      </w:r>
      <w:r>
        <w:rPr>
          <w:spacing w:val="1"/>
          <w:sz w:val="20"/>
        </w:rPr>
        <w:t> </w:t>
      </w:r>
      <w:r>
        <w:rPr>
          <w:sz w:val="20"/>
        </w:rPr>
        <w:t>2-(2-phenyl</w:t>
      </w:r>
      <w:r>
        <w:rPr>
          <w:spacing w:val="1"/>
          <w:sz w:val="20"/>
        </w:rPr>
        <w:t> </w:t>
      </w:r>
      <w:r>
        <w:rPr>
          <w:sz w:val="20"/>
        </w:rPr>
        <w:t>ethyl)</w:t>
      </w:r>
      <w:r>
        <w:rPr>
          <w:spacing w:val="1"/>
          <w:sz w:val="20"/>
        </w:rPr>
        <w:t> </w:t>
      </w:r>
      <w:r>
        <w:rPr>
          <w:sz w:val="20"/>
        </w:rPr>
        <w:t>Chromone</w:t>
      </w:r>
      <w:r>
        <w:rPr>
          <w:spacing w:val="1"/>
          <w:sz w:val="20"/>
        </w:rPr>
        <w:t> </w:t>
      </w:r>
      <w:r>
        <w:rPr>
          <w:sz w:val="20"/>
        </w:rPr>
        <w:t>Derivatives,</w:t>
      </w:r>
      <w:r>
        <w:rPr>
          <w:spacing w:val="1"/>
          <w:sz w:val="20"/>
        </w:rPr>
        <w:t> </w:t>
      </w:r>
      <w:r>
        <w:rPr>
          <w:sz w:val="20"/>
        </w:rPr>
        <w:t>Acta</w:t>
      </w:r>
      <w:r>
        <w:rPr>
          <w:spacing w:val="1"/>
          <w:sz w:val="20"/>
        </w:rPr>
        <w:t> </w:t>
      </w:r>
      <w:r>
        <w:rPr>
          <w:sz w:val="20"/>
        </w:rPr>
        <w:t>Pharmaceutica</w:t>
      </w:r>
      <w:r>
        <w:rPr>
          <w:spacing w:val="-2"/>
          <w:sz w:val="20"/>
        </w:rPr>
        <w:t> </w:t>
      </w:r>
      <w:r>
        <w:rPr>
          <w:sz w:val="20"/>
        </w:rPr>
        <w:t>Sinica, 1990,</w:t>
      </w:r>
      <w:r>
        <w:rPr>
          <w:spacing w:val="-3"/>
          <w:sz w:val="20"/>
        </w:rPr>
        <w:t> </w:t>
      </w:r>
      <w:r>
        <w:rPr>
          <w:sz w:val="20"/>
        </w:rPr>
        <w:t>25(3),</w:t>
      </w:r>
      <w:r>
        <w:rPr>
          <w:spacing w:val="-3"/>
          <w:sz w:val="20"/>
        </w:rPr>
        <w:t> </w:t>
      </w:r>
      <w:r>
        <w:rPr>
          <w:sz w:val="20"/>
        </w:rPr>
        <w:t>186</w:t>
      </w:r>
      <w:r>
        <w:rPr>
          <w:spacing w:val="3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190.</w:t>
      </w:r>
    </w:p>
    <w:p>
      <w:pPr>
        <w:pStyle w:val="ListParagraph"/>
        <w:numPr>
          <w:ilvl w:val="0"/>
          <w:numId w:val="6"/>
        </w:numPr>
        <w:tabs>
          <w:tab w:pos="600" w:val="left" w:leader="none"/>
        </w:tabs>
        <w:spacing w:line="276" w:lineRule="auto" w:before="0" w:after="0"/>
        <w:ind w:left="600" w:right="222" w:hanging="360"/>
        <w:jc w:val="both"/>
        <w:rPr>
          <w:sz w:val="20"/>
        </w:rPr>
      </w:pPr>
      <w:r>
        <w:rPr>
          <w:sz w:val="20"/>
        </w:rPr>
        <w:t>Meier, M. and Kohlen Berg, B. Isolation of</w:t>
      </w:r>
      <w:r>
        <w:rPr>
          <w:spacing w:val="1"/>
          <w:sz w:val="20"/>
        </w:rPr>
        <w:t> </w:t>
      </w:r>
      <w:r>
        <w:rPr>
          <w:sz w:val="20"/>
        </w:rPr>
        <w:t>Analysis of Anisyl Acetone from Agarwood</w:t>
      </w:r>
      <w:r>
        <w:rPr>
          <w:spacing w:val="1"/>
          <w:sz w:val="20"/>
        </w:rPr>
        <w:t> </w:t>
      </w:r>
      <w:r>
        <w:rPr>
          <w:sz w:val="20"/>
        </w:rPr>
        <w:t>Oil,</w:t>
      </w:r>
      <w:r>
        <w:rPr>
          <w:spacing w:val="13"/>
          <w:sz w:val="20"/>
        </w:rPr>
        <w:t> </w:t>
      </w:r>
      <w:r>
        <w:rPr>
          <w:sz w:val="20"/>
        </w:rPr>
        <w:t>J.</w:t>
      </w:r>
      <w:r>
        <w:rPr>
          <w:spacing w:val="14"/>
          <w:sz w:val="20"/>
        </w:rPr>
        <w:t> </w:t>
      </w:r>
      <w:r>
        <w:rPr>
          <w:sz w:val="20"/>
        </w:rPr>
        <w:t>Essential</w:t>
      </w:r>
      <w:r>
        <w:rPr>
          <w:spacing w:val="13"/>
          <w:sz w:val="20"/>
        </w:rPr>
        <w:t> </w:t>
      </w:r>
      <w:r>
        <w:rPr>
          <w:sz w:val="20"/>
        </w:rPr>
        <w:t>Oil</w:t>
      </w:r>
      <w:r>
        <w:rPr>
          <w:spacing w:val="15"/>
          <w:sz w:val="20"/>
        </w:rPr>
        <w:t> </w:t>
      </w:r>
      <w:r>
        <w:rPr>
          <w:sz w:val="20"/>
        </w:rPr>
        <w:t>Research,</w:t>
      </w:r>
      <w:r>
        <w:rPr>
          <w:spacing w:val="14"/>
          <w:sz w:val="20"/>
        </w:rPr>
        <w:t> </w:t>
      </w:r>
      <w:r>
        <w:rPr>
          <w:sz w:val="20"/>
        </w:rPr>
        <w:t>2003,</w:t>
      </w:r>
      <w:r>
        <w:rPr>
          <w:spacing w:val="12"/>
          <w:sz w:val="20"/>
        </w:rPr>
        <w:t> </w:t>
      </w:r>
      <w:r>
        <w:rPr>
          <w:sz w:val="20"/>
        </w:rPr>
        <w:t>15(1),</w:t>
      </w:r>
      <w:r>
        <w:rPr>
          <w:spacing w:val="14"/>
          <w:sz w:val="20"/>
        </w:rPr>
        <w:t> </w:t>
      </w:r>
      <w:r>
        <w:rPr>
          <w:sz w:val="20"/>
        </w:rPr>
        <w:t>54</w:t>
      </w:r>
    </w:p>
    <w:p>
      <w:pPr>
        <w:pStyle w:val="BodyText"/>
        <w:ind w:left="600"/>
        <w:jc w:val="both"/>
      </w:pPr>
      <w:r>
        <w:rPr/>
        <w:t>-</w:t>
      </w:r>
      <w:r>
        <w:rPr>
          <w:spacing w:val="-2"/>
        </w:rPr>
        <w:t> </w:t>
      </w:r>
      <w:r>
        <w:rPr/>
        <w:t>56.</w:t>
      </w:r>
    </w:p>
    <w:p>
      <w:pPr>
        <w:pStyle w:val="ListParagraph"/>
        <w:numPr>
          <w:ilvl w:val="0"/>
          <w:numId w:val="6"/>
        </w:numPr>
        <w:tabs>
          <w:tab w:pos="600" w:val="left" w:leader="none"/>
        </w:tabs>
        <w:spacing w:line="276" w:lineRule="auto" w:before="33" w:after="0"/>
        <w:ind w:left="600" w:right="223" w:hanging="360"/>
        <w:jc w:val="both"/>
        <w:rPr>
          <w:sz w:val="20"/>
        </w:rPr>
      </w:pPr>
      <w:r>
        <w:rPr>
          <w:sz w:val="20"/>
        </w:rPr>
        <w:t>Wallis,</w:t>
      </w:r>
      <w:r>
        <w:rPr>
          <w:spacing w:val="1"/>
          <w:sz w:val="20"/>
        </w:rPr>
        <w:t> </w:t>
      </w:r>
      <w:r>
        <w:rPr>
          <w:sz w:val="20"/>
        </w:rPr>
        <w:t>T.E.</w:t>
      </w:r>
      <w:r>
        <w:rPr>
          <w:spacing w:val="1"/>
          <w:sz w:val="20"/>
        </w:rPr>
        <w:t> </w:t>
      </w:r>
      <w:r>
        <w:rPr>
          <w:sz w:val="20"/>
        </w:rPr>
        <w:t>Text</w:t>
      </w:r>
      <w:r>
        <w:rPr>
          <w:spacing w:val="1"/>
          <w:sz w:val="20"/>
        </w:rPr>
        <w:t> </w:t>
      </w:r>
      <w:r>
        <w:rPr>
          <w:sz w:val="20"/>
        </w:rPr>
        <w:t>Book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Pharmacognosy,</w:t>
      </w:r>
      <w:r>
        <w:rPr>
          <w:spacing w:val="1"/>
          <w:sz w:val="20"/>
        </w:rPr>
        <w:t> </w:t>
      </w:r>
      <w:r>
        <w:rPr>
          <w:sz w:val="20"/>
        </w:rPr>
        <w:t>1985, CBS Publishers and Distributors, Delhi,</w:t>
      </w:r>
      <w:r>
        <w:rPr>
          <w:spacing w:val="1"/>
          <w:sz w:val="20"/>
        </w:rPr>
        <w:t> </w:t>
      </w:r>
      <w:r>
        <w:rPr>
          <w:sz w:val="20"/>
        </w:rPr>
        <w:t>India, I</w:t>
      </w:r>
      <w:r>
        <w:rPr>
          <w:spacing w:val="1"/>
          <w:sz w:val="20"/>
        </w:rPr>
        <w:t> </w:t>
      </w:r>
      <w:r>
        <w:rPr>
          <w:sz w:val="20"/>
        </w:rPr>
        <w:t>Edition,</w:t>
      </w:r>
      <w:r>
        <w:rPr>
          <w:spacing w:val="1"/>
          <w:sz w:val="20"/>
        </w:rPr>
        <w:t> </w:t>
      </w:r>
      <w:r>
        <w:rPr>
          <w:sz w:val="20"/>
        </w:rPr>
        <w:t>652.</w:t>
      </w:r>
    </w:p>
    <w:p>
      <w:pPr>
        <w:pStyle w:val="ListParagraph"/>
        <w:numPr>
          <w:ilvl w:val="0"/>
          <w:numId w:val="6"/>
        </w:numPr>
        <w:tabs>
          <w:tab w:pos="600" w:val="left" w:leader="none"/>
        </w:tabs>
        <w:spacing w:line="276" w:lineRule="auto" w:before="1" w:after="0"/>
        <w:ind w:left="600" w:right="216" w:hanging="360"/>
        <w:jc w:val="both"/>
        <w:rPr>
          <w:sz w:val="20"/>
        </w:rPr>
      </w:pPr>
      <w:r>
        <w:rPr>
          <w:sz w:val="20"/>
        </w:rPr>
        <w:t>Purkayastha,</w:t>
      </w:r>
      <w:r>
        <w:rPr>
          <w:spacing w:val="1"/>
          <w:sz w:val="20"/>
        </w:rPr>
        <w:t> </w:t>
      </w:r>
      <w:r>
        <w:rPr>
          <w:sz w:val="20"/>
        </w:rPr>
        <w:t>S.K.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Woods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Identification,</w:t>
      </w:r>
      <w:r>
        <w:rPr>
          <w:spacing w:val="1"/>
          <w:sz w:val="20"/>
        </w:rPr>
        <w:t> </w:t>
      </w:r>
      <w:r>
        <w:rPr>
          <w:sz w:val="20"/>
        </w:rPr>
        <w:t>Properties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Uses,</w:t>
      </w:r>
      <w:r>
        <w:rPr>
          <w:spacing w:val="1"/>
          <w:sz w:val="20"/>
        </w:rPr>
        <w:t> </w:t>
      </w:r>
      <w:r>
        <w:rPr>
          <w:sz w:val="20"/>
        </w:rPr>
        <w:t>1985,</w:t>
      </w:r>
      <w:r>
        <w:rPr>
          <w:spacing w:val="1"/>
          <w:sz w:val="20"/>
        </w:rPr>
        <w:t> </w:t>
      </w:r>
      <w:r>
        <w:rPr>
          <w:sz w:val="20"/>
        </w:rPr>
        <w:t>Controller of Publications, Delhi, 1 - 6, 126 -</w:t>
      </w:r>
      <w:r>
        <w:rPr>
          <w:spacing w:val="1"/>
          <w:sz w:val="20"/>
        </w:rPr>
        <w:t> </w:t>
      </w:r>
      <w:r>
        <w:rPr>
          <w:sz w:val="20"/>
        </w:rPr>
        <w:t>127.</w:t>
      </w:r>
    </w:p>
    <w:p>
      <w:pPr>
        <w:pStyle w:val="ListParagraph"/>
        <w:numPr>
          <w:ilvl w:val="0"/>
          <w:numId w:val="6"/>
        </w:numPr>
        <w:tabs>
          <w:tab w:pos="600" w:val="left" w:leader="none"/>
        </w:tabs>
        <w:spacing w:line="276" w:lineRule="auto" w:before="1" w:after="0"/>
        <w:ind w:left="600" w:right="219" w:hanging="360"/>
        <w:jc w:val="both"/>
        <w:rPr>
          <w:sz w:val="20"/>
        </w:rPr>
      </w:pPr>
      <w:r>
        <w:rPr>
          <w:sz w:val="20"/>
        </w:rPr>
        <w:t>Gamble, G.S. Flora of Presidency of Madras,</w:t>
      </w:r>
      <w:r>
        <w:rPr>
          <w:spacing w:val="1"/>
          <w:sz w:val="20"/>
        </w:rPr>
        <w:t> </w:t>
      </w:r>
      <w:r>
        <w:rPr>
          <w:sz w:val="20"/>
        </w:rPr>
        <w:t>1967,</w:t>
      </w:r>
      <w:r>
        <w:rPr>
          <w:spacing w:val="1"/>
          <w:sz w:val="20"/>
        </w:rPr>
        <w:t> </w:t>
      </w:r>
      <w:r>
        <w:rPr>
          <w:sz w:val="20"/>
        </w:rPr>
        <w:t>Reprinted</w:t>
      </w:r>
      <w:r>
        <w:rPr>
          <w:spacing w:val="1"/>
          <w:sz w:val="20"/>
        </w:rPr>
        <w:t> </w:t>
      </w:r>
      <w:r>
        <w:rPr>
          <w:sz w:val="20"/>
        </w:rPr>
        <w:t>Under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Authority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Government of India, Kolkatta, Part I-IV, VII,</w:t>
      </w:r>
      <w:r>
        <w:rPr>
          <w:spacing w:val="1"/>
          <w:sz w:val="20"/>
        </w:rPr>
        <w:t> </w:t>
      </w:r>
      <w:r>
        <w:rPr>
          <w:sz w:val="20"/>
        </w:rPr>
        <w:t>108.</w:t>
      </w:r>
    </w:p>
    <w:p>
      <w:pPr>
        <w:pStyle w:val="ListParagraph"/>
        <w:numPr>
          <w:ilvl w:val="0"/>
          <w:numId w:val="6"/>
        </w:numPr>
        <w:tabs>
          <w:tab w:pos="600" w:val="left" w:leader="none"/>
        </w:tabs>
        <w:spacing w:line="276" w:lineRule="auto" w:before="0" w:after="0"/>
        <w:ind w:left="600" w:right="223" w:hanging="360"/>
        <w:jc w:val="both"/>
        <w:rPr>
          <w:sz w:val="20"/>
        </w:rPr>
      </w:pPr>
      <w:r>
        <w:rPr>
          <w:sz w:val="20"/>
        </w:rPr>
        <w:t>Henry,</w:t>
      </w:r>
      <w:r>
        <w:rPr>
          <w:spacing w:val="1"/>
          <w:sz w:val="20"/>
        </w:rPr>
        <w:t> </w:t>
      </w:r>
      <w:r>
        <w:rPr>
          <w:sz w:val="20"/>
        </w:rPr>
        <w:t>A.N.,</w:t>
      </w:r>
      <w:r>
        <w:rPr>
          <w:spacing w:val="1"/>
          <w:sz w:val="20"/>
        </w:rPr>
        <w:t> </w:t>
      </w:r>
      <w:r>
        <w:rPr>
          <w:sz w:val="20"/>
        </w:rPr>
        <w:t>Kumari,</w:t>
      </w:r>
      <w:r>
        <w:rPr>
          <w:spacing w:val="1"/>
          <w:sz w:val="20"/>
        </w:rPr>
        <w:t> </w:t>
      </w:r>
      <w:r>
        <w:rPr>
          <w:sz w:val="20"/>
        </w:rPr>
        <w:t>G.R.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Chitra,</w:t>
      </w:r>
      <w:r>
        <w:rPr>
          <w:spacing w:val="50"/>
          <w:sz w:val="20"/>
        </w:rPr>
        <w:t> </w:t>
      </w:r>
      <w:r>
        <w:rPr>
          <w:sz w:val="20"/>
        </w:rPr>
        <w:t>V.</w:t>
      </w:r>
      <w:r>
        <w:rPr>
          <w:spacing w:val="1"/>
          <w:sz w:val="20"/>
        </w:rPr>
        <w:t> </w:t>
      </w:r>
      <w:r>
        <w:rPr>
          <w:sz w:val="20"/>
        </w:rPr>
        <w:t>Flora of Tamil Nadu, 1987, Botanical Survey</w:t>
      </w:r>
      <w:r>
        <w:rPr>
          <w:spacing w:val="1"/>
          <w:sz w:val="20"/>
        </w:rPr>
        <w:t> </w:t>
      </w:r>
      <w:r>
        <w:rPr>
          <w:sz w:val="20"/>
        </w:rPr>
        <w:t>of India, Southern Circle, Coimbatore, India,</w:t>
      </w:r>
      <w:r>
        <w:rPr>
          <w:spacing w:val="1"/>
          <w:sz w:val="20"/>
        </w:rPr>
        <w:t> </w:t>
      </w:r>
      <w:r>
        <w:rPr>
          <w:sz w:val="20"/>
        </w:rPr>
        <w:t>258.</w:t>
      </w:r>
    </w:p>
    <w:p>
      <w:pPr>
        <w:pStyle w:val="ListParagraph"/>
        <w:numPr>
          <w:ilvl w:val="0"/>
          <w:numId w:val="6"/>
        </w:numPr>
        <w:tabs>
          <w:tab w:pos="600" w:val="left" w:leader="none"/>
        </w:tabs>
        <w:spacing w:line="276" w:lineRule="auto" w:before="0" w:after="0"/>
        <w:ind w:left="600" w:right="223" w:hanging="360"/>
        <w:jc w:val="both"/>
        <w:rPr>
          <w:sz w:val="20"/>
        </w:rPr>
      </w:pPr>
      <w:r>
        <w:rPr>
          <w:sz w:val="20"/>
        </w:rPr>
        <w:t>Metcalfe, C.R. and Chalk, L. Anatomy of the</w:t>
      </w:r>
      <w:r>
        <w:rPr>
          <w:spacing w:val="1"/>
          <w:sz w:val="20"/>
        </w:rPr>
        <w:t> </w:t>
      </w:r>
      <w:r>
        <w:rPr>
          <w:sz w:val="20"/>
        </w:rPr>
        <w:t>Dicotyledons,</w:t>
      </w:r>
      <w:r>
        <w:rPr>
          <w:spacing w:val="1"/>
          <w:sz w:val="20"/>
        </w:rPr>
        <w:t> </w:t>
      </w:r>
      <w:r>
        <w:rPr>
          <w:sz w:val="20"/>
        </w:rPr>
        <w:t>1957,</w:t>
      </w:r>
      <w:r>
        <w:rPr>
          <w:spacing w:val="1"/>
          <w:sz w:val="20"/>
        </w:rPr>
        <w:t> </w:t>
      </w:r>
      <w:r>
        <w:rPr>
          <w:sz w:val="20"/>
        </w:rPr>
        <w:t>I,</w:t>
      </w:r>
      <w:r>
        <w:rPr>
          <w:spacing w:val="1"/>
          <w:sz w:val="20"/>
        </w:rPr>
        <w:t> </w:t>
      </w:r>
      <w:r>
        <w:rPr>
          <w:sz w:val="20"/>
        </w:rPr>
        <w:t>II,</w:t>
      </w:r>
      <w:r>
        <w:rPr>
          <w:spacing w:val="1"/>
          <w:sz w:val="20"/>
        </w:rPr>
        <w:t> </w:t>
      </w:r>
      <w:r>
        <w:rPr>
          <w:sz w:val="20"/>
        </w:rPr>
        <w:t>Clarendron</w:t>
      </w:r>
      <w:r>
        <w:rPr>
          <w:spacing w:val="1"/>
          <w:sz w:val="20"/>
        </w:rPr>
        <w:t> </w:t>
      </w:r>
      <w:r>
        <w:rPr>
          <w:sz w:val="20"/>
        </w:rPr>
        <w:t>Press,</w:t>
      </w:r>
      <w:r>
        <w:rPr>
          <w:spacing w:val="1"/>
          <w:sz w:val="20"/>
        </w:rPr>
        <w:t> </w:t>
      </w:r>
      <w:r>
        <w:rPr>
          <w:sz w:val="20"/>
        </w:rPr>
        <w:t>Oxford, 276.</w:t>
      </w:r>
    </w:p>
    <w:p>
      <w:pPr>
        <w:pStyle w:val="ListParagraph"/>
        <w:numPr>
          <w:ilvl w:val="0"/>
          <w:numId w:val="6"/>
        </w:numPr>
        <w:tabs>
          <w:tab w:pos="600" w:val="left" w:leader="none"/>
        </w:tabs>
        <w:spacing w:line="276" w:lineRule="auto" w:before="0" w:after="0"/>
        <w:ind w:left="600" w:right="219" w:hanging="360"/>
        <w:jc w:val="both"/>
        <w:rPr>
          <w:sz w:val="20"/>
        </w:rPr>
      </w:pPr>
      <w:r>
        <w:rPr>
          <w:sz w:val="20"/>
        </w:rPr>
        <w:t>Chalk, L. and Chattaway, M.M. Identification</w:t>
      </w:r>
      <w:r>
        <w:rPr>
          <w:spacing w:val="1"/>
          <w:sz w:val="20"/>
        </w:rPr>
        <w:t> </w:t>
      </w:r>
      <w:r>
        <w:rPr>
          <w:sz w:val="20"/>
        </w:rPr>
        <w:t>of Woods with Included Phloem, Trop.Woods,</w:t>
      </w:r>
      <w:r>
        <w:rPr>
          <w:spacing w:val="-47"/>
          <w:sz w:val="20"/>
        </w:rPr>
        <w:t> </w:t>
      </w:r>
      <w:r>
        <w:rPr>
          <w:sz w:val="20"/>
        </w:rPr>
        <w:t>1937,</w:t>
      </w:r>
      <w:r>
        <w:rPr>
          <w:spacing w:val="-2"/>
          <w:sz w:val="20"/>
        </w:rPr>
        <w:t> </w:t>
      </w:r>
      <w:r>
        <w:rPr>
          <w:sz w:val="20"/>
        </w:rPr>
        <w:t>50.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header="722" w:footer="748" w:top="1320" w:bottom="940" w:left="1200" w:right="1220"/>
          <w:cols w:num="2" w:equalWidth="0">
            <w:col w:w="4434" w:space="438"/>
            <w:col w:w="4618"/>
          </w:cols>
        </w:sectPr>
      </w:pPr>
    </w:p>
    <w:p>
      <w:pPr>
        <w:pStyle w:val="ListParagraph"/>
        <w:numPr>
          <w:ilvl w:val="0"/>
          <w:numId w:val="6"/>
        </w:numPr>
        <w:tabs>
          <w:tab w:pos="600" w:val="left" w:leader="none"/>
        </w:tabs>
        <w:spacing w:line="276" w:lineRule="auto" w:before="110" w:after="0"/>
        <w:ind w:left="600" w:right="40" w:hanging="360"/>
        <w:jc w:val="both"/>
        <w:rPr>
          <w:sz w:val="20"/>
        </w:rPr>
      </w:pPr>
      <w:r>
        <w:rPr>
          <w:sz w:val="20"/>
        </w:rPr>
        <w:t>IAWA</w:t>
      </w:r>
      <w:r>
        <w:rPr>
          <w:spacing w:val="1"/>
          <w:sz w:val="20"/>
        </w:rPr>
        <w:t> </w:t>
      </w:r>
      <w:r>
        <w:rPr>
          <w:sz w:val="20"/>
        </w:rPr>
        <w:t>Committee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Nomenclature,</w:t>
      </w:r>
      <w:r>
        <w:rPr>
          <w:spacing w:val="1"/>
          <w:sz w:val="20"/>
        </w:rPr>
        <w:t> </w:t>
      </w:r>
      <w:r>
        <w:rPr>
          <w:sz w:val="20"/>
        </w:rPr>
        <w:t>1964,</w:t>
      </w:r>
      <w:r>
        <w:rPr>
          <w:spacing w:val="1"/>
          <w:sz w:val="20"/>
        </w:rPr>
        <w:t> </w:t>
      </w:r>
      <w:r>
        <w:rPr>
          <w:sz w:val="20"/>
        </w:rPr>
        <w:t>Multilngual Glossary of terms used in Wood</w:t>
      </w:r>
      <w:r>
        <w:rPr>
          <w:spacing w:val="1"/>
          <w:sz w:val="20"/>
        </w:rPr>
        <w:t> </w:t>
      </w:r>
      <w:r>
        <w:rPr>
          <w:sz w:val="20"/>
        </w:rPr>
        <w:t>Anatomy.</w:t>
      </w:r>
    </w:p>
    <w:p>
      <w:pPr>
        <w:pStyle w:val="ListParagraph"/>
        <w:numPr>
          <w:ilvl w:val="0"/>
          <w:numId w:val="6"/>
        </w:numPr>
        <w:tabs>
          <w:tab w:pos="600" w:val="left" w:leader="none"/>
        </w:tabs>
        <w:spacing w:line="276" w:lineRule="auto" w:before="1" w:after="0"/>
        <w:ind w:left="600" w:right="41" w:hanging="360"/>
        <w:jc w:val="both"/>
        <w:rPr>
          <w:sz w:val="20"/>
        </w:rPr>
      </w:pPr>
      <w:r>
        <w:rPr>
          <w:sz w:val="20"/>
        </w:rPr>
        <w:t>Krishnamoorthy,</w:t>
      </w:r>
      <w:r>
        <w:rPr>
          <w:spacing w:val="1"/>
          <w:sz w:val="20"/>
        </w:rPr>
        <w:t> </w:t>
      </w:r>
      <w:r>
        <w:rPr>
          <w:sz w:val="20"/>
        </w:rPr>
        <w:t>K.V.</w:t>
      </w:r>
      <w:r>
        <w:rPr>
          <w:spacing w:val="1"/>
          <w:sz w:val="20"/>
        </w:rPr>
        <w:t> </w:t>
      </w:r>
      <w:r>
        <w:rPr>
          <w:sz w:val="20"/>
        </w:rPr>
        <w:t>Methods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Plants</w:t>
      </w:r>
      <w:r>
        <w:rPr>
          <w:spacing w:val="1"/>
          <w:sz w:val="20"/>
        </w:rPr>
        <w:t> </w:t>
      </w:r>
      <w:r>
        <w:rPr>
          <w:sz w:val="20"/>
        </w:rPr>
        <w:t>Histochemistry, 1988, S. Viswanathan Printers</w:t>
      </w:r>
      <w:r>
        <w:rPr>
          <w:spacing w:val="-47"/>
          <w:sz w:val="20"/>
        </w:rPr>
        <w:t> </w:t>
      </w:r>
      <w:r>
        <w:rPr>
          <w:sz w:val="20"/>
        </w:rPr>
        <w:t>and Publishers,</w:t>
      </w:r>
      <w:r>
        <w:rPr>
          <w:spacing w:val="2"/>
          <w:sz w:val="20"/>
        </w:rPr>
        <w:t> </w:t>
      </w:r>
      <w:r>
        <w:rPr>
          <w:sz w:val="20"/>
        </w:rPr>
        <w:t>Chennai.</w:t>
      </w:r>
    </w:p>
    <w:p>
      <w:pPr>
        <w:pStyle w:val="ListParagraph"/>
        <w:numPr>
          <w:ilvl w:val="0"/>
          <w:numId w:val="6"/>
        </w:numPr>
        <w:tabs>
          <w:tab w:pos="600" w:val="left" w:leader="none"/>
        </w:tabs>
        <w:spacing w:line="276" w:lineRule="auto" w:before="0" w:after="0"/>
        <w:ind w:left="600" w:right="38" w:hanging="360"/>
        <w:jc w:val="both"/>
        <w:rPr>
          <w:sz w:val="20"/>
        </w:rPr>
      </w:pPr>
      <w:r>
        <w:rPr>
          <w:sz w:val="20"/>
        </w:rPr>
        <w:t>Chase,</w:t>
      </w:r>
      <w:r>
        <w:rPr>
          <w:spacing w:val="1"/>
          <w:sz w:val="20"/>
        </w:rPr>
        <w:t> </w:t>
      </w:r>
      <w:r>
        <w:rPr>
          <w:sz w:val="20"/>
        </w:rPr>
        <w:t>C.R.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Pratt,</w:t>
      </w:r>
      <w:r>
        <w:rPr>
          <w:spacing w:val="1"/>
          <w:sz w:val="20"/>
        </w:rPr>
        <w:t> </w:t>
      </w:r>
      <w:r>
        <w:rPr>
          <w:sz w:val="20"/>
        </w:rPr>
        <w:t>R.J.</w:t>
      </w:r>
      <w:r>
        <w:rPr>
          <w:spacing w:val="1"/>
          <w:sz w:val="20"/>
        </w:rPr>
        <w:t> </w:t>
      </w:r>
      <w:r>
        <w:rPr>
          <w:sz w:val="20"/>
        </w:rPr>
        <w:t>Fluorescence</w:t>
      </w:r>
      <w:r>
        <w:rPr>
          <w:spacing w:val="1"/>
          <w:sz w:val="20"/>
        </w:rPr>
        <w:t> </w:t>
      </w:r>
      <w:r>
        <w:rPr>
          <w:sz w:val="20"/>
        </w:rPr>
        <w:t>Analysis,</w:t>
      </w:r>
      <w:r>
        <w:rPr>
          <w:spacing w:val="1"/>
          <w:sz w:val="20"/>
        </w:rPr>
        <w:t> </w:t>
      </w:r>
      <w:r>
        <w:rPr>
          <w:sz w:val="20"/>
        </w:rPr>
        <w:t>Hon.</w:t>
      </w:r>
      <w:r>
        <w:rPr>
          <w:spacing w:val="1"/>
          <w:sz w:val="20"/>
        </w:rPr>
        <w:t> </w:t>
      </w:r>
      <w:r>
        <w:rPr>
          <w:sz w:val="20"/>
        </w:rPr>
        <w:t>Am.</w:t>
      </w:r>
      <w:r>
        <w:rPr>
          <w:spacing w:val="1"/>
          <w:sz w:val="20"/>
        </w:rPr>
        <w:t> </w:t>
      </w:r>
      <w:r>
        <w:rPr>
          <w:sz w:val="20"/>
        </w:rPr>
        <w:t>Pharm</w:t>
      </w:r>
      <w:r>
        <w:rPr>
          <w:spacing w:val="1"/>
          <w:sz w:val="20"/>
        </w:rPr>
        <w:t> </w:t>
      </w:r>
      <w:r>
        <w:rPr>
          <w:sz w:val="20"/>
        </w:rPr>
        <w:t>Association</w:t>
      </w:r>
      <w:r>
        <w:rPr>
          <w:spacing w:val="-47"/>
          <w:sz w:val="20"/>
        </w:rPr>
        <w:t> </w:t>
      </w:r>
      <w:r>
        <w:rPr>
          <w:sz w:val="20"/>
        </w:rPr>
        <w:t>Science, 1949,</w:t>
      </w:r>
      <w:r>
        <w:rPr>
          <w:spacing w:val="1"/>
          <w:sz w:val="20"/>
        </w:rPr>
        <w:t> </w:t>
      </w:r>
      <w:r>
        <w:rPr>
          <w:sz w:val="20"/>
        </w:rPr>
        <w:t>30.</w:t>
      </w:r>
    </w:p>
    <w:p>
      <w:pPr>
        <w:pStyle w:val="ListParagraph"/>
        <w:numPr>
          <w:ilvl w:val="0"/>
          <w:numId w:val="6"/>
        </w:numPr>
        <w:tabs>
          <w:tab w:pos="600" w:val="left" w:leader="none"/>
        </w:tabs>
        <w:spacing w:line="276" w:lineRule="auto" w:before="0" w:after="0"/>
        <w:ind w:left="600" w:right="41" w:hanging="360"/>
        <w:jc w:val="both"/>
        <w:rPr>
          <w:sz w:val="20"/>
        </w:rPr>
      </w:pPr>
      <w:r>
        <w:rPr>
          <w:sz w:val="20"/>
        </w:rPr>
        <w:t>Overton,</w:t>
      </w:r>
      <w:r>
        <w:rPr>
          <w:spacing w:val="1"/>
          <w:sz w:val="20"/>
        </w:rPr>
        <w:t> </w:t>
      </w:r>
      <w:r>
        <w:rPr>
          <w:sz w:val="20"/>
        </w:rPr>
        <w:t>K.H.</w:t>
      </w:r>
      <w:r>
        <w:rPr>
          <w:spacing w:val="1"/>
          <w:sz w:val="20"/>
        </w:rPr>
        <w:t> </w:t>
      </w:r>
      <w:r>
        <w:rPr>
          <w:sz w:val="20"/>
        </w:rPr>
        <w:t>Isolation,</w:t>
      </w:r>
      <w:r>
        <w:rPr>
          <w:spacing w:val="1"/>
          <w:sz w:val="20"/>
        </w:rPr>
        <w:t> </w:t>
      </w:r>
      <w:r>
        <w:rPr>
          <w:sz w:val="20"/>
        </w:rPr>
        <w:t>Purification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Preliminary</w:t>
      </w:r>
      <w:r>
        <w:rPr>
          <w:spacing w:val="1"/>
          <w:sz w:val="20"/>
        </w:rPr>
        <w:t> </w:t>
      </w:r>
      <w:r>
        <w:rPr>
          <w:sz w:val="20"/>
        </w:rPr>
        <w:t>Observation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Elucidation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Structure by Physical and Chemical Method,</w:t>
      </w:r>
      <w:r>
        <w:rPr>
          <w:spacing w:val="1"/>
          <w:sz w:val="20"/>
        </w:rPr>
        <w:t> </w:t>
      </w:r>
      <w:r>
        <w:rPr>
          <w:sz w:val="20"/>
        </w:rPr>
        <w:t>1963, K.W. Bently Ed. Interscience Pub., New</w:t>
      </w:r>
      <w:r>
        <w:rPr>
          <w:spacing w:val="-47"/>
          <w:sz w:val="20"/>
        </w:rPr>
        <w:t> </w:t>
      </w:r>
      <w:r>
        <w:rPr>
          <w:sz w:val="20"/>
        </w:rPr>
        <w:t>York, 34.</w:t>
      </w:r>
    </w:p>
    <w:p>
      <w:pPr>
        <w:pStyle w:val="ListParagraph"/>
        <w:numPr>
          <w:ilvl w:val="0"/>
          <w:numId w:val="6"/>
        </w:numPr>
        <w:tabs>
          <w:tab w:pos="600" w:val="left" w:leader="none"/>
        </w:tabs>
        <w:spacing w:line="276" w:lineRule="auto" w:before="0" w:after="0"/>
        <w:ind w:left="600" w:right="38" w:hanging="360"/>
        <w:jc w:val="both"/>
        <w:rPr>
          <w:sz w:val="20"/>
        </w:rPr>
      </w:pPr>
      <w:r>
        <w:rPr>
          <w:sz w:val="20"/>
        </w:rPr>
        <w:t>Harborne,</w:t>
      </w:r>
      <w:r>
        <w:rPr>
          <w:spacing w:val="1"/>
          <w:sz w:val="20"/>
        </w:rPr>
        <w:t> </w:t>
      </w:r>
      <w:r>
        <w:rPr>
          <w:sz w:val="20"/>
        </w:rPr>
        <w:t>J.B.</w:t>
      </w:r>
      <w:r>
        <w:rPr>
          <w:spacing w:val="1"/>
          <w:sz w:val="20"/>
        </w:rPr>
        <w:t> </w:t>
      </w:r>
      <w:r>
        <w:rPr>
          <w:sz w:val="20"/>
        </w:rPr>
        <w:t>Phytochemical</w:t>
      </w:r>
      <w:r>
        <w:rPr>
          <w:spacing w:val="1"/>
          <w:sz w:val="20"/>
        </w:rPr>
        <w:t> </w:t>
      </w:r>
      <w:r>
        <w:rPr>
          <w:sz w:val="20"/>
        </w:rPr>
        <w:t>Methods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Plant</w:t>
      </w:r>
      <w:r>
        <w:rPr>
          <w:spacing w:val="1"/>
          <w:sz w:val="20"/>
        </w:rPr>
        <w:t> </w:t>
      </w:r>
      <w:r>
        <w:rPr>
          <w:sz w:val="20"/>
        </w:rPr>
        <w:t>Analysis,</w:t>
      </w:r>
      <w:r>
        <w:rPr>
          <w:spacing w:val="1"/>
          <w:sz w:val="20"/>
        </w:rPr>
        <w:t> </w:t>
      </w:r>
      <w:r>
        <w:rPr>
          <w:sz w:val="20"/>
        </w:rPr>
        <w:t>1973,</w:t>
      </w:r>
      <w:r>
        <w:rPr>
          <w:spacing w:val="1"/>
          <w:sz w:val="20"/>
        </w:rPr>
        <w:t> </w:t>
      </w:r>
      <w:r>
        <w:rPr>
          <w:sz w:val="20"/>
        </w:rPr>
        <w:t>Chapmann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Hall,</w:t>
      </w:r>
      <w:r>
        <w:rPr>
          <w:spacing w:val="1"/>
          <w:sz w:val="20"/>
        </w:rPr>
        <w:t> </w:t>
      </w:r>
      <w:r>
        <w:rPr>
          <w:sz w:val="20"/>
        </w:rPr>
        <w:t>London, New</w:t>
      </w:r>
      <w:r>
        <w:rPr>
          <w:spacing w:val="-2"/>
          <w:sz w:val="20"/>
        </w:rPr>
        <w:t> </w:t>
      </w:r>
      <w:r>
        <w:rPr>
          <w:sz w:val="20"/>
        </w:rPr>
        <w:t>York, Edition,</w:t>
      </w:r>
      <w:r>
        <w:rPr>
          <w:spacing w:val="1"/>
          <w:sz w:val="20"/>
        </w:rPr>
        <w:t> </w:t>
      </w:r>
      <w:r>
        <w:rPr>
          <w:sz w:val="20"/>
        </w:rPr>
        <w:t>282.</w:t>
      </w:r>
    </w:p>
    <w:p>
      <w:pPr>
        <w:pStyle w:val="ListParagraph"/>
        <w:numPr>
          <w:ilvl w:val="0"/>
          <w:numId w:val="6"/>
        </w:numPr>
        <w:tabs>
          <w:tab w:pos="600" w:val="left" w:leader="none"/>
        </w:tabs>
        <w:spacing w:line="276" w:lineRule="auto" w:before="110" w:after="0"/>
        <w:ind w:left="600" w:right="222" w:hanging="360"/>
        <w:jc w:val="both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Evans,</w:t>
      </w:r>
      <w:r>
        <w:rPr>
          <w:spacing w:val="1"/>
          <w:sz w:val="20"/>
        </w:rPr>
        <w:t> </w:t>
      </w:r>
      <w:r>
        <w:rPr>
          <w:sz w:val="20"/>
        </w:rPr>
        <w:t>W.C.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Daphene,</w:t>
      </w:r>
      <w:r>
        <w:rPr>
          <w:spacing w:val="1"/>
          <w:sz w:val="20"/>
        </w:rPr>
        <w:t> </w:t>
      </w:r>
      <w:r>
        <w:rPr>
          <w:sz w:val="20"/>
        </w:rPr>
        <w:t>E.</w:t>
      </w:r>
      <w:r>
        <w:rPr>
          <w:spacing w:val="1"/>
          <w:sz w:val="20"/>
        </w:rPr>
        <w:t> </w:t>
      </w:r>
      <w:r>
        <w:rPr>
          <w:sz w:val="20"/>
        </w:rPr>
        <w:t>Trease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Evans’ Pharmacognosy, 2002, W.B. Saunders</w:t>
      </w:r>
      <w:r>
        <w:rPr>
          <w:spacing w:val="1"/>
          <w:sz w:val="20"/>
        </w:rPr>
        <w:t> </w:t>
      </w:r>
      <w:r>
        <w:rPr>
          <w:sz w:val="20"/>
        </w:rPr>
        <w:t>Edinburgh,</w:t>
      </w:r>
      <w:r>
        <w:rPr>
          <w:spacing w:val="1"/>
          <w:sz w:val="20"/>
        </w:rPr>
        <w:t> </w:t>
      </w:r>
      <w:r>
        <w:rPr>
          <w:sz w:val="20"/>
        </w:rPr>
        <w:t>London,</w:t>
      </w:r>
      <w:r>
        <w:rPr>
          <w:spacing w:val="1"/>
          <w:sz w:val="20"/>
        </w:rPr>
        <w:t> </w:t>
      </w:r>
      <w:r>
        <w:rPr>
          <w:sz w:val="20"/>
        </w:rPr>
        <w:t>Philadelphia</w:t>
      </w:r>
      <w:r>
        <w:rPr>
          <w:spacing w:val="1"/>
          <w:sz w:val="20"/>
        </w:rPr>
        <w:t> </w:t>
      </w:r>
      <w:r>
        <w:rPr>
          <w:sz w:val="20"/>
        </w:rPr>
        <w:t>St.,</w:t>
      </w:r>
      <w:r>
        <w:rPr>
          <w:spacing w:val="1"/>
          <w:sz w:val="20"/>
        </w:rPr>
        <w:t> </w:t>
      </w:r>
      <w:r>
        <w:rPr>
          <w:sz w:val="20"/>
        </w:rPr>
        <w:t>Louis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Sydney,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Toronto,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XV</w:t>
      </w:r>
      <w:r>
        <w:rPr>
          <w:spacing w:val="-1"/>
          <w:sz w:val="20"/>
          <w:vertAlign w:val="superscript"/>
        </w:rPr>
        <w:t>th</w:t>
      </w:r>
      <w:r>
        <w:rPr>
          <w:spacing w:val="-17"/>
          <w:sz w:val="20"/>
          <w:vertAlign w:val="baseline"/>
        </w:rPr>
        <w:t> </w:t>
      </w:r>
      <w:r>
        <w:rPr>
          <w:sz w:val="20"/>
          <w:vertAlign w:val="baseline"/>
        </w:rPr>
        <w:t>Edition,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549.</w:t>
      </w:r>
    </w:p>
    <w:p>
      <w:pPr>
        <w:pStyle w:val="ListParagraph"/>
        <w:numPr>
          <w:ilvl w:val="0"/>
          <w:numId w:val="6"/>
        </w:numPr>
        <w:tabs>
          <w:tab w:pos="600" w:val="left" w:leader="none"/>
        </w:tabs>
        <w:spacing w:line="276" w:lineRule="auto" w:before="0" w:after="0"/>
        <w:ind w:left="600" w:right="222" w:hanging="360"/>
        <w:jc w:val="both"/>
        <w:rPr>
          <w:sz w:val="20"/>
        </w:rPr>
      </w:pPr>
      <w:r>
        <w:rPr>
          <w:sz w:val="20"/>
        </w:rPr>
        <w:t>WHO, Quality Control Methods for Medicinal</w:t>
      </w:r>
      <w:r>
        <w:rPr>
          <w:spacing w:val="1"/>
          <w:sz w:val="20"/>
        </w:rPr>
        <w:t> </w:t>
      </w:r>
      <w:r>
        <w:rPr>
          <w:sz w:val="20"/>
        </w:rPr>
        <w:t>Plant</w:t>
      </w:r>
      <w:r>
        <w:rPr>
          <w:spacing w:val="-1"/>
          <w:sz w:val="20"/>
        </w:rPr>
        <w:t> </w:t>
      </w:r>
      <w:r>
        <w:rPr>
          <w:sz w:val="20"/>
        </w:rPr>
        <w:t>Materials, 1998, Geneva, 10</w:t>
      </w:r>
      <w:r>
        <w:rPr>
          <w:spacing w:val="3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31.</w:t>
      </w:r>
    </w:p>
    <w:p>
      <w:pPr>
        <w:pStyle w:val="ListParagraph"/>
        <w:numPr>
          <w:ilvl w:val="0"/>
          <w:numId w:val="6"/>
        </w:numPr>
        <w:tabs>
          <w:tab w:pos="600" w:val="left" w:leader="none"/>
        </w:tabs>
        <w:spacing w:line="276" w:lineRule="auto" w:before="0" w:after="0"/>
        <w:ind w:left="600" w:right="218" w:hanging="360"/>
        <w:jc w:val="both"/>
        <w:rPr>
          <w:sz w:val="20"/>
        </w:rPr>
      </w:pPr>
      <w:r>
        <w:rPr>
          <w:sz w:val="20"/>
        </w:rPr>
        <w:t>Indian Pharmacopoeia, Government of India,</w:t>
      </w:r>
      <w:r>
        <w:rPr>
          <w:spacing w:val="1"/>
          <w:sz w:val="20"/>
        </w:rPr>
        <w:t> </w:t>
      </w:r>
      <w:r>
        <w:rPr>
          <w:sz w:val="20"/>
        </w:rPr>
        <w:t>Ministry of Health and Family Welfare, 1996,</w:t>
      </w:r>
      <w:r>
        <w:rPr>
          <w:spacing w:val="1"/>
          <w:sz w:val="20"/>
        </w:rPr>
        <w:t> </w:t>
      </w:r>
      <w:r>
        <w:rPr>
          <w:sz w:val="20"/>
        </w:rPr>
        <w:t>Controller of Publications, Delhi, 2, A-53, 54,</w:t>
      </w:r>
      <w:r>
        <w:rPr>
          <w:spacing w:val="1"/>
          <w:sz w:val="20"/>
        </w:rPr>
        <w:t> </w:t>
      </w:r>
      <w:r>
        <w:rPr>
          <w:sz w:val="20"/>
        </w:rPr>
        <w:t>A-89, 947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949.</w:t>
      </w:r>
    </w:p>
    <w:p>
      <w:pPr>
        <w:pStyle w:val="ListParagraph"/>
        <w:numPr>
          <w:ilvl w:val="0"/>
          <w:numId w:val="6"/>
        </w:numPr>
        <w:tabs>
          <w:tab w:pos="600" w:val="left" w:leader="none"/>
        </w:tabs>
        <w:spacing w:line="276" w:lineRule="auto" w:before="0" w:after="0"/>
        <w:ind w:left="600" w:right="222" w:hanging="360"/>
        <w:jc w:val="both"/>
        <w:rPr>
          <w:sz w:val="20"/>
        </w:rPr>
      </w:pPr>
      <w:r>
        <w:rPr>
          <w:sz w:val="20"/>
        </w:rPr>
        <w:t>Anonymous, The Wealth of India, 1985, CSIR,</w:t>
      </w:r>
      <w:r>
        <w:rPr>
          <w:spacing w:val="-47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Delhi, 1,</w:t>
      </w:r>
      <w:r>
        <w:rPr>
          <w:spacing w:val="1"/>
          <w:sz w:val="20"/>
        </w:rPr>
        <w:t> </w:t>
      </w:r>
      <w:r>
        <w:rPr>
          <w:sz w:val="20"/>
        </w:rPr>
        <w:t>109,</w:t>
      </w:r>
      <w:r>
        <w:rPr>
          <w:spacing w:val="1"/>
          <w:sz w:val="20"/>
        </w:rPr>
        <w:t> </w:t>
      </w:r>
      <w:r>
        <w:rPr>
          <w:sz w:val="20"/>
        </w:rPr>
        <w:t>110,</w:t>
      </w:r>
      <w:r>
        <w:rPr>
          <w:spacing w:val="-2"/>
          <w:sz w:val="20"/>
        </w:rPr>
        <w:t> </w:t>
      </w:r>
      <w:r>
        <w:rPr>
          <w:sz w:val="20"/>
        </w:rPr>
        <w:t>120.</w:t>
      </w:r>
    </w:p>
    <w:sectPr>
      <w:pgSz w:w="11910" w:h="16840"/>
      <w:pgMar w:header="722" w:footer="748" w:top="1320" w:bottom="940" w:left="1200" w:right="1220"/>
      <w:cols w:num="2" w:equalWidth="0">
        <w:col w:w="4433" w:space="439"/>
        <w:col w:w="46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10342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10291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61049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1044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4.160004pt;margin-top:49.093105pt;width:287.1pt;height:12.3pt;mso-position-horizontal-relative:page;mso-position-vertical-relative:page;z-index:-16103936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Sathyanathan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[416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423]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61024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4.160004pt;margin-top:49.093105pt;width:287.1pt;height:12.3pt;mso-position-horizontal-relative:page;mso-position-vertical-relative:page;z-index:-16101888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Sathyanathan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[416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423]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1013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4.160004pt;margin-top:49.093105pt;width:287.1pt;height:12.3pt;mso-position-horizontal-relative:page;mso-position-vertical-relative:page;z-index:-16100864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Sathyanathan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[416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423]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60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8"/>
      <w:numFmt w:val="decimal"/>
      <w:lvlText w:val="%1"/>
      <w:lvlJc w:val="left"/>
      <w:pPr>
        <w:ind w:left="556" w:hanging="31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56" w:hanging="31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5" w:hanging="3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7" w:hanging="3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0" w:hanging="3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3" w:hanging="3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5" w:hanging="3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8" w:hanging="3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1" w:hanging="31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556" w:hanging="31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56" w:hanging="31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5" w:hanging="3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7" w:hanging="3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0" w:hanging="3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3" w:hanging="3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5" w:hanging="3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8" w:hanging="3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1" w:hanging="31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556" w:hanging="31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56" w:hanging="31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5" w:hanging="3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7" w:hanging="3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0" w:hanging="3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3" w:hanging="3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5" w:hanging="3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8" w:hanging="3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1" w:hanging="31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51" w:hanging="45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9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9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8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8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7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57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56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56" w:hanging="45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240" w:hanging="250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240" w:hanging="200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4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32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00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68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36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04" w:hanging="20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4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2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0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vsathyanathan22@yahoo.com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image" Target="media/image2.jpeg"/><Relationship Id="rId15" Type="http://schemas.openxmlformats.org/officeDocument/2006/relationships/image" Target="media/image3.jpeg"/><Relationship Id="rId16" Type="http://schemas.openxmlformats.org/officeDocument/2006/relationships/image" Target="media/image4.jpeg"/><Relationship Id="rId17" Type="http://schemas.openxmlformats.org/officeDocument/2006/relationships/image" Target="media/image5.jpeg"/><Relationship Id="rId18" Type="http://schemas.openxmlformats.org/officeDocument/2006/relationships/image" Target="media/image6.jpeg"/><Relationship Id="rId19" Type="http://schemas.openxmlformats.org/officeDocument/2006/relationships/image" Target="media/image7.jpeg"/><Relationship Id="rId20" Type="http://schemas.openxmlformats.org/officeDocument/2006/relationships/image" Target="media/image8.jpeg"/><Relationship Id="rId21" Type="http://schemas.openxmlformats.org/officeDocument/2006/relationships/image" Target="media/image9.jpeg"/><Relationship Id="rId22" Type="http://schemas.openxmlformats.org/officeDocument/2006/relationships/image" Target="media/image10.jpeg"/><Relationship Id="rId23" Type="http://schemas.openxmlformats.org/officeDocument/2006/relationships/image" Target="media/image11.jpeg"/><Relationship Id="rId2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2023-10-03T13:05:32Z</dcterms:created>
  <dcterms:modified xsi:type="dcterms:W3CDTF">2023-10-03T13:05:32Z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