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0" w:right="218" w:firstLine="0"/>
        <w:jc w:val="right"/>
        <w:rPr>
          <w:sz w:val="24"/>
        </w:rPr>
      </w:pPr>
      <w:r>
        <w:rPr>
          <w:sz w:val="24"/>
        </w:rPr>
        <w:t>400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" w:lineRule="exact"/>
        <w:ind w:left="19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2240" w:h="15840"/>
          <w:pgMar w:top="640" w:bottom="280" w:left="1220" w:right="1220"/>
        </w:sectPr>
      </w:pPr>
    </w:p>
    <w:p>
      <w:pPr>
        <w:spacing w:before="23"/>
        <w:ind w:left="462" w:right="0" w:firstLine="0"/>
        <w:jc w:val="left"/>
        <w:rPr>
          <w:b/>
          <w:i/>
          <w:sz w:val="24"/>
        </w:rPr>
      </w:pPr>
      <w:r>
        <w:rPr>
          <w:b/>
          <w:i/>
          <w:spacing w:val="-1"/>
          <w:sz w:val="24"/>
        </w:rPr>
        <w:t>Research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7pt;width:109.45pt;height:96.85pt;mso-position-horizontal-relative:page;mso-position-vertical-relative:paragraph;z-index:15732224" coordorigin="1411,-1027" coordsize="2189,1937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492;top:-1001;width:2024;height:1860" type="#_x0000_t75" stroked="false">
              <v:imagedata r:id="rId5" o:title=""/>
            </v:shape>
            <v:shape style="position:absolute;left:1439;top:902;width:2132;height:8" coordorigin="1440,902" coordsize="2132,8" path="m1966,902l1440,902,1440,910,1966,910,1966,902xm1975,902l1968,902,1968,910,1975,910,1975,902xm2604,902l1978,902,1978,910,2604,910,2604,902xm2614,902l2606,902,2606,910,2614,910,2614,902xm3571,902l2616,902,2616,910,3571,910,3571,90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 w:after="4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line="69" w:lineRule="exact"/>
        <w:ind w:left="296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58l0,58,0,70,3794,70,3794,58xm3794,0l0,0,0,26,3794,26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2240" w:h="15840"/>
          <w:pgMar w:top="640" w:bottom="280" w:left="1220" w:right="1220"/>
          <w:cols w:num="3" w:equalWidth="0">
            <w:col w:w="2108" w:space="40"/>
            <w:col w:w="3287" w:space="39"/>
            <w:col w:w="4326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spacing w:line="69" w:lineRule="exact"/>
        <w:ind w:left="577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640" w:bottom="280" w:left="1220" w:right="122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3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640" w:bottom="280" w:left="1220" w:right="1220"/>
          <w:cols w:num="2" w:equalWidth="0">
            <w:col w:w="638" w:space="40"/>
            <w:col w:w="9122"/>
          </w:cols>
        </w:sect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4"/>
        <w:ind w:left="206" w:right="216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IN-VITRO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SUSTAINED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RELEASE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ISOSORBIDE</w:t>
      </w:r>
      <w:r>
        <w:rPr>
          <w:b/>
          <w:spacing w:val="6"/>
          <w:sz w:val="26"/>
        </w:rPr>
        <w:t> </w:t>
      </w:r>
      <w:r>
        <w:rPr>
          <w:b/>
          <w:sz w:val="26"/>
        </w:rPr>
        <w:t>-5-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MONONITRATE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BY</w:t>
      </w:r>
    </w:p>
    <w:p>
      <w:pPr>
        <w:spacing w:line="295" w:lineRule="exact" w:before="0"/>
        <w:ind w:left="206" w:right="212" w:firstLine="0"/>
        <w:jc w:val="center"/>
        <w:rPr>
          <w:b/>
          <w:sz w:val="26"/>
        </w:rPr>
      </w:pPr>
      <w:r>
        <w:rPr>
          <w:b/>
          <w:sz w:val="26"/>
        </w:rPr>
        <w:t>POROUS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OSMOTIC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TECHNOLOGY</w:t>
      </w:r>
    </w:p>
    <w:p>
      <w:pPr>
        <w:spacing w:line="240" w:lineRule="auto" w:before="0"/>
        <w:ind w:left="961" w:right="962" w:firstLine="0"/>
        <w:jc w:val="center"/>
        <w:rPr>
          <w:sz w:val="24"/>
        </w:rPr>
      </w:pPr>
      <w:r>
        <w:rPr>
          <w:color w:val="0C0C0C"/>
          <w:sz w:val="24"/>
          <w:vertAlign w:val="superscript"/>
        </w:rPr>
        <w:t>*</w:t>
      </w:r>
      <w:r>
        <w:rPr>
          <w:color w:val="0C0C0C"/>
          <w:sz w:val="24"/>
          <w:vertAlign w:val="baseline"/>
        </w:rPr>
        <w:t>R</w:t>
      </w:r>
      <w:r>
        <w:rPr>
          <w:color w:val="0C0C0C"/>
          <w:spacing w:val="-2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Margret</w:t>
      </w:r>
      <w:r>
        <w:rPr>
          <w:color w:val="0C0C0C"/>
          <w:spacing w:val="-1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chandira,</w:t>
      </w:r>
      <w:r>
        <w:rPr>
          <w:color w:val="0C0C0C"/>
          <w:spacing w:val="-3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Palanisamy</w:t>
      </w:r>
      <w:r>
        <w:rPr>
          <w:color w:val="0C0C0C"/>
          <w:spacing w:val="-8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P,</w:t>
      </w:r>
      <w:r>
        <w:rPr>
          <w:color w:val="0C0C0C"/>
          <w:spacing w:val="-3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Jayakar</w:t>
      </w:r>
      <w:r>
        <w:rPr>
          <w:color w:val="0C0C0C"/>
          <w:spacing w:val="-2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B,</w:t>
      </w:r>
      <w:r>
        <w:rPr>
          <w:color w:val="0C0C0C"/>
          <w:spacing w:val="-4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A</w:t>
      </w:r>
      <w:r>
        <w:rPr>
          <w:color w:val="0C0C0C"/>
          <w:spacing w:val="3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Pasupathi,</w:t>
      </w:r>
      <w:r>
        <w:rPr>
          <w:color w:val="0C0C0C"/>
          <w:spacing w:val="-4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B</w:t>
      </w:r>
      <w:r>
        <w:rPr>
          <w:color w:val="0C0C0C"/>
          <w:spacing w:val="-2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S</w:t>
      </w:r>
      <w:r>
        <w:rPr>
          <w:color w:val="0C0C0C"/>
          <w:spacing w:val="-2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Venkateswaralu,</w:t>
      </w:r>
      <w:r>
        <w:rPr>
          <w:color w:val="0C0C0C"/>
          <w:spacing w:val="-57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Karthik</w:t>
      </w:r>
      <w:r>
        <w:rPr>
          <w:color w:val="0C0C0C"/>
          <w:spacing w:val="-2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Kumaran</w:t>
      </w:r>
      <w:r>
        <w:rPr>
          <w:color w:val="0C0C0C"/>
          <w:spacing w:val="2"/>
          <w:sz w:val="24"/>
          <w:vertAlign w:val="baseline"/>
        </w:rPr>
        <w:t> </w:t>
      </w:r>
      <w:r>
        <w:rPr>
          <w:color w:val="0C0C0C"/>
          <w:sz w:val="24"/>
          <w:vertAlign w:val="baseline"/>
        </w:rPr>
        <w:t>T</w:t>
      </w:r>
    </w:p>
    <w:p>
      <w:pPr>
        <w:spacing w:before="0"/>
        <w:ind w:left="946" w:right="962" w:firstLine="0"/>
        <w:jc w:val="center"/>
        <w:rPr>
          <w:sz w:val="24"/>
        </w:rPr>
      </w:pPr>
      <w:r>
        <w:rPr>
          <w:color w:val="0C0C0C"/>
          <w:sz w:val="24"/>
        </w:rPr>
        <w:t>Department</w:t>
      </w:r>
      <w:r>
        <w:rPr>
          <w:color w:val="0C0C0C"/>
          <w:spacing w:val="-4"/>
          <w:sz w:val="24"/>
        </w:rPr>
        <w:t> </w:t>
      </w:r>
      <w:r>
        <w:rPr>
          <w:color w:val="0C0C0C"/>
          <w:sz w:val="24"/>
        </w:rPr>
        <w:t>of</w:t>
      </w:r>
      <w:r>
        <w:rPr>
          <w:color w:val="0C0C0C"/>
          <w:spacing w:val="-5"/>
          <w:sz w:val="24"/>
        </w:rPr>
        <w:t> </w:t>
      </w:r>
      <w:r>
        <w:rPr>
          <w:color w:val="0C0C0C"/>
          <w:sz w:val="24"/>
        </w:rPr>
        <w:t>pharmaceutical</w:t>
      </w:r>
      <w:r>
        <w:rPr>
          <w:color w:val="0C0C0C"/>
          <w:spacing w:val="-4"/>
          <w:sz w:val="24"/>
        </w:rPr>
        <w:t> </w:t>
      </w:r>
      <w:r>
        <w:rPr>
          <w:color w:val="0C0C0C"/>
          <w:sz w:val="24"/>
        </w:rPr>
        <w:t>sciences,</w:t>
      </w:r>
      <w:r>
        <w:rPr>
          <w:color w:val="0C0C0C"/>
          <w:spacing w:val="-2"/>
          <w:sz w:val="24"/>
        </w:rPr>
        <w:t> </w:t>
      </w:r>
      <w:r>
        <w:rPr>
          <w:color w:val="0C0C0C"/>
          <w:sz w:val="24"/>
        </w:rPr>
        <w:t>Vinayaka</w:t>
      </w:r>
      <w:r>
        <w:rPr>
          <w:color w:val="0C0C0C"/>
          <w:spacing w:val="-3"/>
          <w:sz w:val="24"/>
        </w:rPr>
        <w:t> </w:t>
      </w:r>
      <w:r>
        <w:rPr>
          <w:color w:val="0C0C0C"/>
          <w:sz w:val="24"/>
        </w:rPr>
        <w:t>missions</w:t>
      </w:r>
      <w:r>
        <w:rPr>
          <w:color w:val="0C0C0C"/>
          <w:spacing w:val="-4"/>
          <w:sz w:val="24"/>
        </w:rPr>
        <w:t> </w:t>
      </w:r>
      <w:r>
        <w:rPr>
          <w:color w:val="0C0C0C"/>
          <w:sz w:val="24"/>
        </w:rPr>
        <w:t>college</w:t>
      </w:r>
      <w:r>
        <w:rPr>
          <w:color w:val="0C0C0C"/>
          <w:spacing w:val="-6"/>
          <w:sz w:val="24"/>
        </w:rPr>
        <w:t> </w:t>
      </w:r>
      <w:r>
        <w:rPr>
          <w:color w:val="0C0C0C"/>
          <w:sz w:val="24"/>
        </w:rPr>
        <w:t>of</w:t>
      </w:r>
      <w:r>
        <w:rPr>
          <w:color w:val="0C0C0C"/>
          <w:spacing w:val="-5"/>
          <w:sz w:val="24"/>
        </w:rPr>
        <w:t> </w:t>
      </w:r>
      <w:r>
        <w:rPr>
          <w:color w:val="0C0C0C"/>
          <w:sz w:val="24"/>
        </w:rPr>
        <w:t>Pharmacy,</w:t>
      </w:r>
      <w:r>
        <w:rPr>
          <w:color w:val="0C0C0C"/>
          <w:spacing w:val="-57"/>
          <w:sz w:val="24"/>
        </w:rPr>
        <w:t> </w:t>
      </w:r>
      <w:r>
        <w:rPr>
          <w:color w:val="0C0C0C"/>
          <w:sz w:val="24"/>
        </w:rPr>
        <w:t>Vinayaka</w:t>
      </w:r>
      <w:r>
        <w:rPr>
          <w:color w:val="0C0C0C"/>
          <w:spacing w:val="-2"/>
          <w:sz w:val="24"/>
        </w:rPr>
        <w:t> </w:t>
      </w:r>
      <w:r>
        <w:rPr>
          <w:color w:val="0C0C0C"/>
          <w:sz w:val="24"/>
        </w:rPr>
        <w:t>mission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University,</w:t>
      </w:r>
      <w:r>
        <w:rPr>
          <w:color w:val="0C0C0C"/>
          <w:spacing w:val="-2"/>
          <w:sz w:val="24"/>
        </w:rPr>
        <w:t> </w:t>
      </w:r>
      <w:r>
        <w:rPr>
          <w:color w:val="0C0C0C"/>
          <w:sz w:val="24"/>
        </w:rPr>
        <w:t>Salem,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Tamil nadu</w:t>
      </w: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72pt;margin-top:9.849213pt;width:467.87999pt;height:1.4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5"/>
        </w:rPr>
      </w:pPr>
    </w:p>
    <w:p>
      <w:pPr>
        <w:pStyle w:val="Heading1"/>
        <w:spacing w:before="90"/>
      </w:pPr>
      <w:r>
        <w:rPr/>
        <w:t>Abstract</w:t>
      </w:r>
    </w:p>
    <w:p>
      <w:pPr>
        <w:pStyle w:val="BodyText"/>
        <w:ind w:left="220" w:right="220"/>
        <w:jc w:val="both"/>
      </w:pPr>
      <w:r>
        <w:rPr/>
        <w:t>The objective of the present study was to develop sustained release tablet of Isosorbide Mononitrate by porous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osmotic</w:t>
      </w:r>
      <w:r>
        <w:rPr>
          <w:spacing w:val="1"/>
        </w:rPr>
        <w:t> </w:t>
      </w:r>
      <w:r>
        <w:rPr/>
        <w:t>technology.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mainly indicated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 of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unstable</w:t>
      </w:r>
      <w:r>
        <w:rPr>
          <w:spacing w:val="50"/>
        </w:rPr>
        <w:t> </w:t>
      </w:r>
      <w:r>
        <w:rPr/>
        <w:t>angina</w:t>
      </w:r>
      <w:r>
        <w:rPr>
          <w:spacing w:val="1"/>
        </w:rPr>
        <w:t> </w:t>
      </w:r>
      <w:r>
        <w:rPr/>
        <w:t>pectoris, acute myocardial infarction and heart failure. The tablets were prepared by wet granulation method. The</w:t>
      </w:r>
      <w:r>
        <w:rPr>
          <w:spacing w:val="1"/>
        </w:rPr>
        <w:t> </w:t>
      </w:r>
      <w:r>
        <w:rPr/>
        <w:t>granules were evaluated for angle of repose, bulk density, tapped density, compressibility index and Hausner ratio.</w:t>
      </w:r>
      <w:r>
        <w:rPr>
          <w:spacing w:val="1"/>
        </w:rPr>
        <w:t> </w:t>
      </w:r>
      <w:r>
        <w:rPr/>
        <w:t>The tablets were subjected to thickness, hardness, friability, weight variations, and drug content by assay and </w:t>
      </w:r>
      <w:r>
        <w:rPr>
          <w:i/>
        </w:rPr>
        <w:t>in vitro</w:t>
      </w:r>
      <w:r>
        <w:rPr>
          <w:i/>
          <w:spacing w:val="-48"/>
        </w:rPr>
        <w:t> </w:t>
      </w:r>
      <w:r>
        <w:rPr/>
        <w:t>dissolution</w:t>
      </w:r>
      <w:r>
        <w:rPr>
          <w:spacing w:val="12"/>
        </w:rPr>
        <w:t> </w:t>
      </w:r>
      <w:r>
        <w:rPr/>
        <w:t>studies.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drug</w:t>
      </w:r>
      <w:r>
        <w:rPr>
          <w:spacing w:val="15"/>
        </w:rPr>
        <w:t> </w:t>
      </w:r>
      <w:r>
        <w:rPr/>
        <w:t>release</w:t>
      </w:r>
      <w:r>
        <w:rPr>
          <w:spacing w:val="13"/>
        </w:rPr>
        <w:t> </w:t>
      </w:r>
      <w:r>
        <w:rPr/>
        <w:t>from</w:t>
      </w:r>
      <w:r>
        <w:rPr>
          <w:spacing w:val="10"/>
        </w:rPr>
        <w:t> </w:t>
      </w:r>
      <w:r>
        <w:rPr/>
        <w:t>Isosorbide</w:t>
      </w:r>
      <w:r>
        <w:rPr>
          <w:spacing w:val="14"/>
        </w:rPr>
        <w:t> </w:t>
      </w:r>
      <w:r>
        <w:rPr/>
        <w:t>Mononitrate</w:t>
      </w:r>
      <w:r>
        <w:rPr>
          <w:spacing w:val="13"/>
        </w:rPr>
        <w:t> </w:t>
      </w:r>
      <w:r>
        <w:rPr/>
        <w:t>sustained</w:t>
      </w:r>
      <w:r>
        <w:rPr>
          <w:spacing w:val="15"/>
        </w:rPr>
        <w:t> </w:t>
      </w:r>
      <w:r>
        <w:rPr/>
        <w:t>release</w:t>
      </w:r>
      <w:r>
        <w:rPr>
          <w:spacing w:val="16"/>
        </w:rPr>
        <w:t> </w:t>
      </w:r>
      <w:r>
        <w:rPr/>
        <w:t>was</w:t>
      </w:r>
      <w:r>
        <w:rPr>
          <w:spacing w:val="14"/>
        </w:rPr>
        <w:t> </w:t>
      </w:r>
      <w:r>
        <w:rPr/>
        <w:t>carried</w:t>
      </w:r>
      <w:r>
        <w:rPr>
          <w:spacing w:val="15"/>
        </w:rPr>
        <w:t> </w:t>
      </w:r>
      <w:r>
        <w:rPr/>
        <w:t>out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1.2</w:t>
      </w:r>
      <w:r>
        <w:rPr>
          <w:spacing w:val="14"/>
        </w:rPr>
        <w:t> </w:t>
      </w:r>
      <w:r>
        <w:rPr/>
        <w:t>N</w:t>
      </w:r>
      <w:r>
        <w:rPr>
          <w:spacing w:val="14"/>
        </w:rPr>
        <w:t> </w:t>
      </w:r>
      <w:r>
        <w:rPr/>
        <w:t>HCl,</w:t>
      </w:r>
    </w:p>
    <w:p>
      <w:pPr>
        <w:pStyle w:val="BodyText"/>
        <w:ind w:left="220" w:right="219"/>
        <w:jc w:val="both"/>
      </w:pPr>
      <w:r>
        <w:rPr/>
        <w:t>4.5 pH acetate buffer and 6.8 pH phosphate buffer for 24hrs. The granules showed satisfactory flow properties,</w:t>
      </w:r>
      <w:r>
        <w:rPr>
          <w:spacing w:val="1"/>
        </w:rPr>
        <w:t> </w:t>
      </w:r>
      <w:r>
        <w:rPr/>
        <w:t>compressibility index and drug content. All the tablet formulations showed acceptable pharmaceutical properties.</w:t>
      </w:r>
      <w:r>
        <w:rPr>
          <w:spacing w:val="1"/>
        </w:rPr>
        <w:t> </w:t>
      </w:r>
      <w:r>
        <w:rPr/>
        <w:t>Formulation variables like type (PVP, PEG 4000 and HPMC) and level of pore former (0-55%, w/w of polymer),</w:t>
      </w:r>
      <w:r>
        <w:rPr>
          <w:spacing w:val="1"/>
        </w:rPr>
        <w:t> </w:t>
      </w:r>
      <w:r>
        <w:rPr/>
        <w:t>percent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gain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formulations.The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f2</w:t>
      </w:r>
      <w:r>
        <w:rPr>
          <w:spacing w:val="1"/>
        </w:rPr>
        <w:t> </w:t>
      </w:r>
      <w:r>
        <w:rPr/>
        <w:t>(f2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76.4)</w:t>
      </w:r>
      <w:r>
        <w:rPr>
          <w:spacing w:val="1"/>
        </w:rPr>
        <w:t> </w:t>
      </w:r>
      <w:r>
        <w:rPr/>
        <w:t>value.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 release</w:t>
      </w:r>
      <w:r>
        <w:rPr>
          <w:spacing w:val="1"/>
        </w:rPr>
        <w:t> </w:t>
      </w:r>
      <w:r>
        <w:rPr/>
        <w:t>from the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independent of pH and agitational intensity. The similarity factor F2 was applied between the optimized formulation</w:t>
      </w:r>
      <w:r>
        <w:rPr>
          <w:spacing w:val="-47"/>
        </w:rPr>
        <w:t> </w:t>
      </w:r>
      <w:r>
        <w:rPr/>
        <w:t>and the</w:t>
      </w:r>
      <w:r>
        <w:rPr>
          <w:spacing w:val="1"/>
        </w:rPr>
        <w:t> </w:t>
      </w:r>
      <w:r>
        <w:rPr/>
        <w:t>theoretical dissolution profile. The drug release data</w:t>
      </w:r>
      <w:r>
        <w:rPr>
          <w:spacing w:val="1"/>
        </w:rPr>
        <w:t> </w:t>
      </w:r>
      <w:r>
        <w:rPr/>
        <w:t>were plotted using various kinetic equations</w:t>
      </w:r>
      <w:r>
        <w:rPr>
          <w:spacing w:val="50"/>
        </w:rPr>
        <w:t> </w:t>
      </w:r>
      <w:r>
        <w:rPr/>
        <w:t>(Zero</w:t>
      </w:r>
      <w:r>
        <w:rPr>
          <w:spacing w:val="1"/>
        </w:rPr>
        <w:t> </w:t>
      </w:r>
      <w:r>
        <w:rPr/>
        <w:t>order, first order, Higuchi’s kinetics, Korsmeyer and Peppas kinetics and Hixson and Crowell kinetics) to evaluate</w:t>
      </w:r>
      <w:r>
        <w:rPr>
          <w:spacing w:val="1"/>
        </w:rPr>
        <w:t> </w:t>
      </w:r>
      <w:r>
        <w:rPr/>
        <w:t>the drug release mechanism and kinetics. The formulations were found to be stable for after 2 months of accelerated</w:t>
      </w:r>
      <w:r>
        <w:rPr>
          <w:spacing w:val="1"/>
        </w:rPr>
        <w:t> </w:t>
      </w:r>
      <w:r>
        <w:rPr/>
        <w:t>stability</w:t>
      </w:r>
      <w:r>
        <w:rPr>
          <w:spacing w:val="-2"/>
        </w:rPr>
        <w:t> </w:t>
      </w:r>
      <w:r>
        <w:rPr/>
        <w:t>studies.</w:t>
      </w:r>
    </w:p>
    <w:p>
      <w:pPr>
        <w:pStyle w:val="BodyText"/>
        <w:spacing w:before="1"/>
        <w:ind w:left="220"/>
      </w:pPr>
      <w:r>
        <w:rPr>
          <w:b/>
          <w:sz w:val="24"/>
        </w:rPr>
        <w:t>Keywords:</w:t>
      </w:r>
      <w:r>
        <w:rPr>
          <w:b/>
          <w:spacing w:val="-15"/>
          <w:sz w:val="24"/>
        </w:rPr>
        <w:t> </w:t>
      </w:r>
      <w:r>
        <w:rPr/>
        <w:t>Coating;</w:t>
      </w:r>
      <w:r>
        <w:rPr>
          <w:spacing w:val="-4"/>
        </w:rPr>
        <w:t> </w:t>
      </w:r>
      <w:r>
        <w:rPr/>
        <w:t>extended</w:t>
      </w:r>
      <w:r>
        <w:rPr>
          <w:spacing w:val="-3"/>
        </w:rPr>
        <w:t> </w:t>
      </w:r>
      <w:r>
        <w:rPr/>
        <w:t>release;</w:t>
      </w:r>
      <w:r>
        <w:rPr>
          <w:spacing w:val="-4"/>
        </w:rPr>
        <w:t> </w:t>
      </w:r>
      <w:r>
        <w:rPr/>
        <w:t>Isosorbide</w:t>
      </w:r>
      <w:r>
        <w:rPr>
          <w:spacing w:val="-4"/>
        </w:rPr>
        <w:t> </w:t>
      </w:r>
      <w:r>
        <w:rPr/>
        <w:t>mononitrate;</w:t>
      </w:r>
      <w:r>
        <w:rPr>
          <w:spacing w:val="-4"/>
        </w:rPr>
        <w:t> </w:t>
      </w:r>
      <w:r>
        <w:rPr/>
        <w:t>Osmotic</w:t>
      </w:r>
      <w:r>
        <w:rPr>
          <w:spacing w:val="-3"/>
        </w:rPr>
        <w:t> </w:t>
      </w:r>
      <w:r>
        <w:rPr/>
        <w:t>pressure;</w:t>
      </w:r>
      <w:r>
        <w:rPr>
          <w:spacing w:val="-5"/>
        </w:rPr>
        <w:t> </w:t>
      </w:r>
      <w:r>
        <w:rPr/>
        <w:t>Osmotic</w:t>
      </w:r>
      <w:r>
        <w:rPr>
          <w:spacing w:val="-3"/>
        </w:rPr>
        <w:t> </w:t>
      </w:r>
      <w:r>
        <w:rPr/>
        <w:t>pump;</w:t>
      </w:r>
      <w:r>
        <w:rPr>
          <w:spacing w:val="-4"/>
        </w:rPr>
        <w:t> </w:t>
      </w:r>
      <w:r>
        <w:rPr/>
        <w:t>Stability.</w:t>
      </w:r>
    </w:p>
    <w:p>
      <w:pPr>
        <w:pStyle w:val="BodyText"/>
        <w:rPr>
          <w:sz w:val="17"/>
        </w:rPr>
      </w:pPr>
    </w:p>
    <w:p>
      <w:pPr>
        <w:pStyle w:val="BodyText"/>
        <w:spacing w:line="28" w:lineRule="exact"/>
        <w:ind w:left="220"/>
        <w:rPr>
          <w:sz w:val="2"/>
        </w:rPr>
      </w:pPr>
      <w:r>
        <w:rPr>
          <w:position w:val="0"/>
          <w:sz w:val="2"/>
        </w:rPr>
        <w:pict>
          <v:group style="width:467.9pt;height:1.45pt;mso-position-horizontal-relative:char;mso-position-vertical-relative:line" coordorigin="0,0" coordsize="9358,29">
            <v:rect style="position:absolute;left:0;top:0;width:9358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8" w:lineRule="exact"/>
        <w:rPr>
          <w:sz w:val="2"/>
        </w:rPr>
        <w:sectPr>
          <w:type w:val="continuous"/>
          <w:pgSz w:w="12240" w:h="15840"/>
          <w:pgMar w:top="640" w:bottom="280" w:left="1220" w:right="1220"/>
        </w:sectPr>
      </w:pPr>
    </w:p>
    <w:p>
      <w:pPr>
        <w:pStyle w:val="Heading1"/>
        <w:spacing w:before="52"/>
      </w:pPr>
      <w:r>
        <w:rPr/>
        <w:t>Introduction</w:t>
      </w:r>
    </w:p>
    <w:p>
      <w:pPr>
        <w:pStyle w:val="BodyText"/>
        <w:tabs>
          <w:tab w:pos="1221" w:val="left" w:leader="none"/>
          <w:tab w:pos="2532" w:val="left" w:leader="none"/>
          <w:tab w:pos="3318" w:val="left" w:leader="none"/>
        </w:tabs>
        <w:ind w:left="220" w:right="38"/>
      </w:pPr>
      <w:r>
        <w:rPr/>
        <w:t>Conventional</w:t>
      </w:r>
      <w:r>
        <w:rPr>
          <w:spacing w:val="4"/>
        </w:rPr>
        <w:t> </w:t>
      </w:r>
      <w:r>
        <w:rPr/>
        <w:t>drug</w:t>
      </w:r>
      <w:r>
        <w:rPr>
          <w:spacing w:val="4"/>
        </w:rPr>
        <w:t> </w:t>
      </w:r>
      <w:r>
        <w:rPr/>
        <w:t>delivery</w:t>
      </w:r>
      <w:r>
        <w:rPr>
          <w:spacing w:val="5"/>
        </w:rPr>
        <w:t> </w:t>
      </w:r>
      <w:r>
        <w:rPr/>
        <w:t>systems</w:t>
      </w:r>
      <w:r>
        <w:rPr>
          <w:spacing w:val="4"/>
        </w:rPr>
        <w:t> </w:t>
      </w:r>
      <w:r>
        <w:rPr/>
        <w:t>have</w:t>
      </w:r>
      <w:r>
        <w:rPr>
          <w:spacing w:val="6"/>
        </w:rPr>
        <w:t> </w:t>
      </w:r>
      <w:r>
        <w:rPr/>
        <w:t>little</w:t>
      </w:r>
      <w:r>
        <w:rPr>
          <w:spacing w:val="1"/>
        </w:rPr>
        <w:t> </w:t>
      </w:r>
      <w:r>
        <w:rPr/>
        <w:t>control</w:t>
      </w:r>
      <w:r>
        <w:rPr>
          <w:spacing w:val="11"/>
        </w:rPr>
        <w:t> </w:t>
      </w:r>
      <w:r>
        <w:rPr/>
        <w:t>over</w:t>
      </w:r>
      <w:r>
        <w:rPr>
          <w:spacing w:val="12"/>
        </w:rPr>
        <w:t> </w:t>
      </w:r>
      <w:r>
        <w:rPr/>
        <w:t>their</w:t>
      </w:r>
      <w:r>
        <w:rPr>
          <w:spacing w:val="12"/>
        </w:rPr>
        <w:t> </w:t>
      </w:r>
      <w:r>
        <w:rPr/>
        <w:t>drug</w:t>
      </w:r>
      <w:r>
        <w:rPr>
          <w:spacing w:val="10"/>
        </w:rPr>
        <w:t> </w:t>
      </w:r>
      <w:r>
        <w:rPr/>
        <w:t>release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almost</w:t>
      </w:r>
      <w:r>
        <w:rPr>
          <w:spacing w:val="13"/>
        </w:rPr>
        <w:t> </w:t>
      </w:r>
      <w:r>
        <w:rPr/>
        <w:t>no</w:t>
      </w:r>
      <w:r>
        <w:rPr>
          <w:spacing w:val="12"/>
        </w:rPr>
        <w:t> </w:t>
      </w:r>
      <w:r>
        <w:rPr/>
        <w:t>control</w:t>
      </w:r>
      <w:r>
        <w:rPr>
          <w:spacing w:val="-47"/>
        </w:rPr>
        <w:t> </w:t>
      </w:r>
      <w:r>
        <w:rPr/>
        <w:t>over the effective concentration at the target site. This</w:t>
      </w:r>
      <w:r>
        <w:rPr>
          <w:spacing w:val="-48"/>
        </w:rPr>
        <w:t> </w:t>
      </w:r>
      <w:r>
        <w:rPr/>
        <w:t>kind</w:t>
      </w:r>
      <w:r>
        <w:rPr>
          <w:spacing w:val="33"/>
        </w:rPr>
        <w:t> </w:t>
      </w:r>
      <w:r>
        <w:rPr/>
        <w:t>of</w:t>
      </w:r>
      <w:r>
        <w:rPr>
          <w:spacing w:val="30"/>
        </w:rPr>
        <w:t> </w:t>
      </w:r>
      <w:r>
        <w:rPr/>
        <w:t>dosing</w:t>
      </w:r>
      <w:r>
        <w:rPr>
          <w:spacing w:val="31"/>
        </w:rPr>
        <w:t> </w:t>
      </w:r>
      <w:r>
        <w:rPr/>
        <w:t>pattern</w:t>
      </w:r>
      <w:r>
        <w:rPr>
          <w:spacing w:val="33"/>
        </w:rPr>
        <w:t> </w:t>
      </w:r>
      <w:r>
        <w:rPr/>
        <w:t>may</w:t>
      </w:r>
      <w:r>
        <w:rPr>
          <w:spacing w:val="31"/>
        </w:rPr>
        <w:t> </w:t>
      </w:r>
      <w:r>
        <w:rPr/>
        <w:t>result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constantly</w:t>
      </w:r>
      <w:r>
        <w:rPr>
          <w:spacing w:val="-47"/>
        </w:rPr>
        <w:t> </w:t>
      </w:r>
      <w:r>
        <w:rPr/>
        <w:t>changing,</w:t>
        <w:tab/>
        <w:t>unpredictable</w:t>
        <w:tab/>
        <w:t>plasma</w:t>
        <w:tab/>
      </w:r>
      <w:r>
        <w:rPr>
          <w:spacing w:val="-1"/>
        </w:rPr>
        <w:t>concentrations.</w:t>
      </w:r>
    </w:p>
    <w:p>
      <w:pPr>
        <w:pStyle w:val="BodyText"/>
        <w:spacing w:before="49"/>
        <w:ind w:left="220" w:right="222"/>
        <w:jc w:val="both"/>
      </w:pPr>
      <w:r>
        <w:rPr/>
        <w:br w:type="column"/>
      </w:r>
      <w:r>
        <w:rPr/>
        <w:t>Drugs can be delivered in a controlled pattern over a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osmosis.</w:t>
      </w:r>
      <w:r>
        <w:rPr>
          <w:spacing w:val="1"/>
        </w:rPr>
        <w:t> </w:t>
      </w:r>
      <w:r>
        <w:rPr/>
        <w:t>Osmotic</w:t>
      </w:r>
      <w:r>
        <w:rPr>
          <w:spacing w:val="1"/>
        </w:rPr>
        <w:t> </w:t>
      </w:r>
      <w:r>
        <w:rPr/>
        <w:t>devices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based systems for controlled drug delivery. They 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50"/>
        </w:rPr>
        <w:t> </w:t>
      </w:r>
      <w:r>
        <w:rPr/>
        <w:t>systems</w:t>
      </w:r>
      <w:r>
        <w:rPr>
          <w:spacing w:val="-47"/>
        </w:rPr>
        <w:t> </w:t>
      </w:r>
      <w:r>
        <w:rPr/>
        <w:t>and could be employed as oral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systems.</w:t>
      </w:r>
    </w:p>
    <w:p>
      <w:pPr>
        <w:spacing w:after="0"/>
        <w:jc w:val="both"/>
        <w:sectPr>
          <w:type w:val="continuous"/>
          <w:pgSz w:w="12240" w:h="15840"/>
          <w:pgMar w:top="640" w:bottom="280" w:left="1220" w:right="1220"/>
          <w:cols w:num="2" w:equalWidth="0">
            <w:col w:w="4575" w:space="465"/>
            <w:col w:w="4760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1" w:lineRule="exact"/>
        <w:ind w:left="220"/>
        <w:rPr>
          <w:sz w:val="2"/>
        </w:rPr>
      </w:pPr>
      <w:r>
        <w:rPr>
          <w:sz w:val="2"/>
        </w:rPr>
        <w:pict>
          <v:group style="width:221.3pt;height:1.1pt;mso-position-horizontal-relative:char;mso-position-vertical-relative:line" coordorigin="0,0" coordsize="4426,22">
            <v:rect style="position:absolute;left:0;top:0;width:4426;height:22" filled="true" fillcolor="#aca899" stroked="false">
              <v:fill type="solid"/>
            </v:rect>
            <v:shape style="position:absolute;left:-1;top:0;width:4421;height:3" coordorigin="0,0" coordsize="4421,3" path="m2,0l0,0,0,2,2,2,2,0xm4421,0l5,0,5,2,4421,2,4421,0xe" filled="true" fillcolor="#a0a0a0" stroked="false">
              <v:path arrowok="t"/>
              <v:fill type="solid"/>
            </v:shape>
            <v:rect style="position:absolute;left:4423;top:0;width:3;height:3" filled="true" fillcolor="#e2e2e2" stroked="false">
              <v:fill type="solid"/>
            </v:rect>
            <v:shape style="position:absolute;left:-1;top:0;width:4426;height:17" coordorigin="0,0" coordsize="4426,17" path="m2,5l0,5,0,17,2,17,2,5xm4426,0l4423,0,4423,2,4426,2,4426,0xe" filled="true" fillcolor="#a0a0a0" stroked="false">
              <v:path arrowok="t"/>
              <v:fill type="solid"/>
            </v:shape>
            <v:rect style="position:absolute;left:4423;top:4;width:3;height:12" filled="true" fillcolor="#e2e2e2" stroked="false">
              <v:fill type="solid"/>
            </v:rect>
            <v:rect style="position:absolute;left:0;top:19;width:3;height:3" filled="true" fillcolor="#a0a0a0" stroked="false">
              <v:fill type="solid"/>
            </v:rect>
            <v:shape style="position:absolute;left:-1;top:19;width:4426;height:3" coordorigin="0,19" coordsize="4426,3" path="m2,19l0,19,0,22,2,22,2,19xm4421,19l5,19,5,22,4421,22,4421,19xm4426,19l4423,19,4423,22,4426,22,4426,19xe" filled="true" fillcolor="#e2e2e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1"/>
        <w:spacing w:before="52"/>
      </w:pPr>
      <w:r>
        <w:rPr/>
        <w:t>Author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Correspondence:</w:t>
      </w:r>
    </w:p>
    <w:p>
      <w:pPr>
        <w:pStyle w:val="BodyText"/>
        <w:spacing w:line="228" w:lineRule="exact"/>
        <w:ind w:left="220"/>
      </w:pPr>
      <w:r>
        <w:rPr>
          <w:color w:val="0C0C0C"/>
          <w:vertAlign w:val="superscript"/>
        </w:rPr>
        <w:t>*</w:t>
      </w:r>
      <w:r>
        <w:rPr>
          <w:color w:val="0C0C0C"/>
          <w:vertAlign w:val="baseline"/>
        </w:rPr>
        <w:t>R.Margret</w:t>
      </w:r>
      <w:r>
        <w:rPr>
          <w:color w:val="0C0C0C"/>
          <w:spacing w:val="-6"/>
          <w:vertAlign w:val="baseline"/>
        </w:rPr>
        <w:t> </w:t>
      </w:r>
      <w:r>
        <w:rPr>
          <w:color w:val="0C0C0C"/>
          <w:vertAlign w:val="baseline"/>
        </w:rPr>
        <w:t>chandira,</w:t>
      </w:r>
    </w:p>
    <w:p>
      <w:pPr>
        <w:pStyle w:val="BodyText"/>
        <w:spacing w:before="1"/>
        <w:ind w:left="220" w:right="5632"/>
      </w:pPr>
      <w:r>
        <w:rPr>
          <w:color w:val="0C0C0C"/>
        </w:rPr>
        <w:t>Department of pharmaceutical sciences,</w:t>
      </w:r>
      <w:r>
        <w:rPr>
          <w:color w:val="0C0C0C"/>
          <w:spacing w:val="1"/>
        </w:rPr>
        <w:t> </w:t>
      </w:r>
      <w:r>
        <w:rPr>
          <w:color w:val="0C0C0C"/>
        </w:rPr>
        <w:t>Vinayaka missions college of Pharmacy,</w:t>
      </w:r>
      <w:r>
        <w:rPr>
          <w:color w:val="0C0C0C"/>
          <w:spacing w:val="1"/>
        </w:rPr>
        <w:t> </w:t>
      </w:r>
      <w:r>
        <w:rPr>
          <w:color w:val="0C0C0C"/>
        </w:rPr>
        <w:t>Vinayaka</w:t>
      </w:r>
      <w:r>
        <w:rPr>
          <w:color w:val="0C0C0C"/>
          <w:spacing w:val="-4"/>
        </w:rPr>
        <w:t> </w:t>
      </w:r>
      <w:r>
        <w:rPr>
          <w:color w:val="0C0C0C"/>
        </w:rPr>
        <w:t>mission</w:t>
      </w:r>
      <w:r>
        <w:rPr>
          <w:color w:val="0C0C0C"/>
          <w:spacing w:val="-5"/>
        </w:rPr>
        <w:t> </w:t>
      </w:r>
      <w:r>
        <w:rPr>
          <w:color w:val="0C0C0C"/>
        </w:rPr>
        <w:t>University,</w:t>
      </w:r>
      <w:r>
        <w:rPr>
          <w:color w:val="0C0C0C"/>
          <w:spacing w:val="-3"/>
        </w:rPr>
        <w:t> </w:t>
      </w:r>
      <w:r>
        <w:rPr>
          <w:color w:val="0C0C0C"/>
        </w:rPr>
        <w:t>Salem,</w:t>
      </w:r>
      <w:r>
        <w:rPr>
          <w:color w:val="0C0C0C"/>
          <w:spacing w:val="-6"/>
        </w:rPr>
        <w:t> </w:t>
      </w:r>
      <w:r>
        <w:rPr>
          <w:color w:val="0C0C0C"/>
        </w:rPr>
        <w:t>Tamil</w:t>
      </w:r>
      <w:r>
        <w:rPr>
          <w:color w:val="0C0C0C"/>
          <w:spacing w:val="-4"/>
        </w:rPr>
        <w:t> </w:t>
      </w:r>
      <w:r>
        <w:rPr>
          <w:color w:val="0C0C0C"/>
        </w:rPr>
        <w:t>nadu</w:t>
      </w:r>
      <w:r>
        <w:rPr>
          <w:color w:val="0C0C0C"/>
          <w:spacing w:val="-47"/>
        </w:rPr>
        <w:t> </w:t>
      </w:r>
      <w:r>
        <w:rPr>
          <w:color w:val="0C0C0C"/>
        </w:rPr>
        <w:t>Email: </w:t>
      </w:r>
      <w:hyperlink r:id="rId7">
        <w:r>
          <w:rPr/>
          <w:t>palanisamy2907@gmail.com</w:t>
        </w:r>
      </w:hyperlink>
    </w:p>
    <w:p>
      <w:pPr>
        <w:spacing w:after="0"/>
        <w:sectPr>
          <w:type w:val="continuous"/>
          <w:pgSz w:w="12240" w:h="15840"/>
          <w:pgMar w:top="640" w:bottom="280" w:left="1220" w:right="1220"/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8"/>
          <w:footerReference w:type="default" r:id="rId9"/>
          <w:pgSz w:w="12240" w:h="15840"/>
          <w:pgMar w:header="722" w:footer="748" w:top="1200" w:bottom="940" w:left="1220" w:right="1220"/>
          <w:pgNumType w:start="401"/>
        </w:sectPr>
      </w:pPr>
    </w:p>
    <w:p>
      <w:pPr>
        <w:pStyle w:val="BodyText"/>
        <w:spacing w:before="91"/>
        <w:ind w:left="220" w:right="41"/>
        <w:jc w:val="both"/>
      </w:pPr>
      <w:r>
        <w:rPr/>
        <w:t>The present review is concerned with the study of</w:t>
      </w:r>
      <w:r>
        <w:rPr>
          <w:spacing w:val="1"/>
        </w:rPr>
        <w:t> </w:t>
      </w:r>
      <w:r>
        <w:rPr/>
        <w:t>drug release systems which are tablets coated with</w:t>
      </w:r>
      <w:r>
        <w:rPr>
          <w:spacing w:val="1"/>
        </w:rPr>
        <w:t> </w:t>
      </w:r>
      <w:r>
        <w:rPr/>
        <w:t>walls of controlled porosity.</w:t>
      </w:r>
      <w:r>
        <w:rPr>
          <w:spacing w:val="1"/>
        </w:rPr>
        <w:t> </w:t>
      </w:r>
      <w:r>
        <w:rPr/>
        <w:t>When these systems are</w:t>
      </w:r>
      <w:r>
        <w:rPr>
          <w:spacing w:val="-47"/>
        </w:rPr>
        <w:t> </w:t>
      </w:r>
      <w:r>
        <w:rPr/>
        <w:t>exposed to water, low levels of water soluble additive</w:t>
      </w:r>
      <w:r>
        <w:rPr>
          <w:spacing w:val="-47"/>
        </w:rPr>
        <w:t> </w:t>
      </w:r>
      <w:r>
        <w:rPr/>
        <w:t>is</w:t>
      </w:r>
      <w:r>
        <w:rPr>
          <w:spacing w:val="1"/>
        </w:rPr>
        <w:t> </w:t>
      </w:r>
      <w:r>
        <w:rPr/>
        <w:t>leached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polymeric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semi</w:t>
      </w:r>
      <w:r>
        <w:rPr>
          <w:spacing w:val="1"/>
        </w:rPr>
        <w:t> </w:t>
      </w:r>
      <w:r>
        <w:rPr/>
        <w:t>permeable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controlled manner over an extended period of time.</w:t>
      </w:r>
      <w:r>
        <w:rPr>
          <w:spacing w:val="1"/>
        </w:rPr>
        <w:t> </w:t>
      </w:r>
      <w:r>
        <w:rPr/>
        <w:t>Drug delivery from this system is not influenced 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physiological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gut</w:t>
      </w:r>
      <w:r>
        <w:rPr>
          <w:spacing w:val="1"/>
        </w:rPr>
        <w:t> </w:t>
      </w:r>
      <w:r>
        <w:rPr/>
        <w:t>lumen and the release characteristics can be predicted</w:t>
      </w:r>
      <w:r>
        <w:rPr>
          <w:spacing w:val="-47"/>
        </w:rPr>
        <w:t> </w:t>
      </w:r>
      <w:r>
        <w:rPr/>
        <w:t>easily from the known properties of the drug and the</w:t>
      </w:r>
      <w:r>
        <w:rPr>
          <w:spacing w:val="1"/>
        </w:rPr>
        <w:t> </w:t>
      </w:r>
      <w:r>
        <w:rPr/>
        <w:t>dosage</w:t>
      </w:r>
      <w:r>
        <w:rPr>
          <w:spacing w:val="-1"/>
        </w:rPr>
        <w:t> </w:t>
      </w:r>
      <w:r>
        <w:rPr/>
        <w:t>form.</w:t>
      </w:r>
    </w:p>
    <w:p>
      <w:pPr>
        <w:pStyle w:val="BodyText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osmotically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controlled porosity osmotic pump tablets have been</w:t>
      </w:r>
      <w:r>
        <w:rPr>
          <w:spacing w:val="1"/>
        </w:rPr>
        <w:t> </w:t>
      </w:r>
      <w:r>
        <w:rPr/>
        <w:t>discussed briefly. A controlled-porosity osmotic wall</w:t>
      </w:r>
      <w:r>
        <w:rPr>
          <w:spacing w:val="1"/>
        </w:rPr>
        <w:t> </w:t>
      </w:r>
      <w:r>
        <w:rPr/>
        <w:t>can be described as having a sponge like appearance.</w:t>
      </w:r>
      <w:r>
        <w:rPr>
          <w:spacing w:val="1"/>
        </w:rPr>
        <w:t> </w:t>
      </w:r>
      <w:r>
        <w:rPr/>
        <w:t>The pores can be continuous that have micro porous</w:t>
      </w:r>
      <w:r>
        <w:rPr>
          <w:spacing w:val="1"/>
        </w:rPr>
        <w:t> </w:t>
      </w:r>
      <w:r>
        <w:rPr/>
        <w:t>lamina,</w:t>
      </w:r>
      <w:r>
        <w:rPr>
          <w:spacing w:val="1"/>
        </w:rPr>
        <w:t> </w:t>
      </w:r>
      <w:r>
        <w:rPr/>
        <w:t>interconnected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tortuous</w:t>
      </w:r>
      <w:r>
        <w:rPr>
          <w:spacing w:val="1"/>
        </w:rPr>
        <w:t> </w:t>
      </w:r>
      <w:r>
        <w:rPr/>
        <w:t>paths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regular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/>
        <w:t>irregular</w:t>
      </w:r>
      <w:r>
        <w:rPr>
          <w:spacing w:val="12"/>
        </w:rPr>
        <w:t> </w:t>
      </w:r>
      <w:r>
        <w:rPr/>
        <w:t>shapes.</w:t>
      </w:r>
      <w:r>
        <w:rPr>
          <w:spacing w:val="11"/>
        </w:rPr>
        <w:t> </w:t>
      </w:r>
      <w:r>
        <w:rPr/>
        <w:t>Generally,</w:t>
      </w:r>
      <w:r>
        <w:rPr>
          <w:spacing w:val="15"/>
        </w:rPr>
        <w:t> </w:t>
      </w:r>
      <w:r>
        <w:rPr/>
        <w:t>materials</w:t>
      </w:r>
      <w:r>
        <w:rPr>
          <w:spacing w:val="11"/>
        </w:rPr>
        <w:t> </w:t>
      </w:r>
      <w:r>
        <w:rPr/>
        <w:t>(in</w:t>
      </w:r>
      <w:r>
        <w:rPr>
          <w:spacing w:val="-48"/>
        </w:rPr>
        <w:t> </w:t>
      </w:r>
      <w:r>
        <w:rPr/>
        <w:t>a concentration range of 5% to 95%) producing pores</w:t>
      </w:r>
      <w:r>
        <w:rPr>
          <w:spacing w:val="-47"/>
        </w:rPr>
        <w:t> </w:t>
      </w:r>
      <w:r>
        <w:rPr/>
        <w:t>with a pore size from 10 Å -100 m can be used .This</w:t>
      </w:r>
      <w:r>
        <w:rPr>
          <w:spacing w:val="1"/>
        </w:rPr>
        <w:t> </w:t>
      </w:r>
      <w:r>
        <w:rPr/>
        <w:t>system is generally applicable for only water-soluble</w:t>
      </w:r>
      <w:r>
        <w:rPr>
          <w:spacing w:val="1"/>
        </w:rPr>
        <w:t> </w:t>
      </w:r>
      <w:r>
        <w:rPr/>
        <w:t>drugs. as poorly water soluble drugs cannot dissolve</w:t>
      </w:r>
      <w:r>
        <w:rPr>
          <w:spacing w:val="1"/>
        </w:rPr>
        <w:t> </w:t>
      </w:r>
      <w:r>
        <w:rPr/>
        <w:t>adequately in the volume of</w:t>
      </w:r>
      <w:r>
        <w:rPr>
          <w:spacing w:val="1"/>
        </w:rPr>
        <w:t> </w:t>
      </w:r>
      <w:r>
        <w:rPr/>
        <w:t>water drawn into the</w:t>
      </w:r>
      <w:r>
        <w:rPr>
          <w:spacing w:val="1"/>
        </w:rPr>
        <w:t> </w:t>
      </w:r>
      <w:r>
        <w:rPr/>
        <w:t>Osmotic Pump Tablet(OPT). Recently this problem</w:t>
      </w:r>
      <w:r>
        <w:rPr>
          <w:spacing w:val="1"/>
        </w:rPr>
        <w:t> </w:t>
      </w:r>
      <w:r>
        <w:rPr/>
        <w:t>can be</w:t>
      </w:r>
      <w:r>
        <w:rPr>
          <w:spacing w:val="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by adding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sulfobutyl</w:t>
      </w:r>
      <w:r>
        <w:rPr>
          <w:spacing w:val="1"/>
        </w:rPr>
        <w:t> </w:t>
      </w:r>
      <w:r>
        <w:rPr/>
        <w:t>ether--cyclodextrin</w:t>
      </w:r>
      <w:r>
        <w:rPr>
          <w:spacing w:val="8"/>
        </w:rPr>
        <w:t> </w:t>
      </w:r>
      <w:r>
        <w:rPr/>
        <w:t>(SBE)7m--CD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hydroxypropyl-</w:t>
      </w:r>
    </w:p>
    <w:p>
      <w:pPr>
        <w:pStyle w:val="BodyText"/>
        <w:ind w:left="220" w:right="38"/>
        <w:jc w:val="both"/>
      </w:pPr>
      <w:r>
        <w:rPr/>
        <w:t>-cyclodextrin (HP--CD) as solubilizing and osmotic</w:t>
      </w:r>
      <w:r>
        <w:rPr>
          <w:spacing w:val="1"/>
        </w:rPr>
        <w:t> </w:t>
      </w:r>
      <w:r>
        <w:rPr/>
        <w:t>agents. Several approaches have been developed to</w:t>
      </w:r>
      <w:r>
        <w:rPr>
          <w:spacing w:val="1"/>
        </w:rPr>
        <w:t> </w:t>
      </w:r>
      <w:r>
        <w:rPr/>
        <w:t>prepare the porous membrane by spray coating using</w:t>
      </w:r>
      <w:r>
        <w:rPr>
          <w:spacing w:val="1"/>
        </w:rPr>
        <w:t> </w:t>
      </w:r>
      <w:r>
        <w:rPr/>
        <w:t>polymer solutions containing dissolved or suspended</w:t>
      </w:r>
      <w:r>
        <w:rPr>
          <w:spacing w:val="1"/>
        </w:rPr>
        <w:t> </w:t>
      </w:r>
      <w:r>
        <w:rPr/>
        <w:t>water-soluble materials. To carry out drug-excipients</w:t>
      </w:r>
      <w:r>
        <w:rPr>
          <w:spacing w:val="1"/>
        </w:rPr>
        <w:t> </w:t>
      </w:r>
      <w:r>
        <w:rPr/>
        <w:t>compatibility studies with excipients expected to be a</w:t>
      </w:r>
      <w:r>
        <w:rPr>
          <w:spacing w:val="-47"/>
        </w:rPr>
        <w:t> </w:t>
      </w:r>
      <w:r>
        <w:rPr/>
        <w:t>part of final formulation. To develop and optimize</w:t>
      </w:r>
      <w:r>
        <w:rPr>
          <w:spacing w:val="1"/>
        </w:rPr>
        <w:t> </w:t>
      </w:r>
      <w:r>
        <w:rPr/>
        <w:t>proto</w:t>
      </w:r>
      <w:r>
        <w:rPr>
          <w:spacing w:val="28"/>
        </w:rPr>
        <w:t> </w:t>
      </w:r>
      <w:r>
        <w:rPr/>
        <w:t>type</w:t>
      </w:r>
      <w:r>
        <w:rPr>
          <w:spacing w:val="28"/>
        </w:rPr>
        <w:t> </w:t>
      </w:r>
      <w:r>
        <w:rPr/>
        <w:t>formulation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/>
        <w:t>20</w:t>
      </w:r>
      <w:r>
        <w:rPr>
          <w:spacing w:val="29"/>
        </w:rPr>
        <w:t> </w:t>
      </w:r>
      <w:r>
        <w:rPr/>
        <w:t>mg</w:t>
      </w:r>
      <w:r>
        <w:rPr>
          <w:spacing w:val="27"/>
        </w:rPr>
        <w:t> </w:t>
      </w:r>
      <w:r>
        <w:rPr/>
        <w:t>dose.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aim</w:t>
      </w:r>
      <w:r>
        <w:rPr>
          <w:spacing w:val="24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12"/>
        </w:rPr>
        <w:t> </w:t>
      </w:r>
      <w:r>
        <w:rPr/>
        <w:t>work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investigate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possibility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obtaining</w:t>
      </w:r>
      <w:r>
        <w:rPr>
          <w:spacing w:val="-48"/>
        </w:rPr>
        <w:t> </w:t>
      </w:r>
      <w:r>
        <w:rPr/>
        <w:t>a prolonged, relatively constant level of isosorbide-5-</w:t>
      </w:r>
      <w:r>
        <w:rPr>
          <w:spacing w:val="-47"/>
        </w:rPr>
        <w:t> </w:t>
      </w:r>
      <w:r>
        <w:rPr/>
        <w:t>mononitrate.</w:t>
      </w:r>
      <w:r>
        <w:rPr>
          <w:spacing w:val="99"/>
        </w:rPr>
        <w:t> </w:t>
      </w:r>
      <w:r>
        <w:rPr/>
        <w:t>Isosorbide  </w:t>
      </w:r>
      <w:r>
        <w:rPr>
          <w:spacing w:val="2"/>
        </w:rPr>
        <w:t> </w:t>
      </w:r>
      <w:r>
        <w:rPr/>
        <w:t>-5-Mononitrate  </w:t>
      </w:r>
      <w:r>
        <w:rPr>
          <w:spacing w:val="1"/>
        </w:rPr>
        <w:t> </w:t>
      </w:r>
      <w:r>
        <w:rPr/>
        <w:t>has  </w:t>
      </w:r>
      <w:r>
        <w:rPr>
          <w:spacing w:val="1"/>
        </w:rPr>
        <w:t> </w:t>
      </w:r>
      <w:r>
        <w:rPr/>
        <w:t>long</w:t>
      </w:r>
    </w:p>
    <w:p>
      <w:pPr>
        <w:pStyle w:val="BodyText"/>
        <w:spacing w:before="91"/>
        <w:ind w:left="220" w:right="220"/>
        <w:jc w:val="both"/>
      </w:pPr>
      <w:r>
        <w:rPr/>
        <w:br w:type="column"/>
      </w:r>
      <w:r>
        <w:rPr/>
        <w:t>elimination half life of 4-5 hours in comparison of</w:t>
      </w:r>
      <w:r>
        <w:rPr>
          <w:spacing w:val="1"/>
        </w:rPr>
        <w:t> </w:t>
      </w:r>
      <w:r>
        <w:rPr/>
        <w:t>isosorbide Di-nitrate. Despite of this long elimination</w:t>
      </w:r>
      <w:r>
        <w:rPr>
          <w:spacing w:val="-47"/>
        </w:rPr>
        <w:t> </w:t>
      </w:r>
      <w:r>
        <w:rPr/>
        <w:t>half</w:t>
      </w:r>
      <w:r>
        <w:rPr>
          <w:spacing w:val="1"/>
        </w:rPr>
        <w:t> </w:t>
      </w:r>
      <w:r>
        <w:rPr/>
        <w:t>life,</w:t>
      </w:r>
      <w:r>
        <w:rPr>
          <w:spacing w:val="1"/>
        </w:rPr>
        <w:t> </w:t>
      </w:r>
      <w:r>
        <w:rPr/>
        <w:t>Isosorbide</w:t>
      </w:r>
      <w:r>
        <w:rPr>
          <w:spacing w:val="1"/>
        </w:rPr>
        <w:t> </w:t>
      </w:r>
      <w:r>
        <w:rPr/>
        <w:t>Mononitrate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2-3</w:t>
      </w:r>
      <w:r>
        <w:rPr>
          <w:spacing w:val="-47"/>
        </w:rPr>
        <w:t> </w:t>
      </w:r>
      <w:r>
        <w:rPr/>
        <w:t>times/day for prophylactic treatment of angina 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complaints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tolerance. Present studies investigate the possibility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ISMN, to reduce the</w:t>
      </w:r>
      <w:r>
        <w:rPr>
          <w:spacing w:val="1"/>
        </w:rPr>
        <w:t> </w:t>
      </w:r>
      <w:r>
        <w:rPr/>
        <w:t>side effect, dosing</w:t>
      </w:r>
      <w:r>
        <w:rPr>
          <w:spacing w:val="50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compliance.</w:t>
      </w:r>
      <w:r>
        <w:rPr>
          <w:spacing w:val="1"/>
        </w:rPr>
        <w:t> </w:t>
      </w:r>
      <w:r>
        <w:rPr/>
        <w:t>Keeping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factors in view it is aim to formulate and evaluate SR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mg,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predictable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isososrbide-5-mononitrate,</w:t>
      </w:r>
      <w:r>
        <w:rPr>
          <w:spacing w:val="1"/>
        </w:rPr>
        <w:t> </w:t>
      </w:r>
      <w:r>
        <w:rPr/>
        <w:t>which is an organic nitrate used as anti-anginal drug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unstable</w:t>
      </w:r>
      <w:r>
        <w:rPr>
          <w:spacing w:val="1"/>
        </w:rPr>
        <w:t> </w:t>
      </w:r>
      <w:r>
        <w:rPr/>
        <w:t>angina</w:t>
      </w:r>
      <w:r>
        <w:rPr>
          <w:spacing w:val="1"/>
        </w:rPr>
        <w:t> </w:t>
      </w:r>
      <w:r>
        <w:rPr/>
        <w:t>pectoris, acute myocardial</w:t>
      </w:r>
      <w:r>
        <w:rPr>
          <w:spacing w:val="1"/>
        </w:rPr>
        <w:t> </w:t>
      </w:r>
      <w:r>
        <w:rPr/>
        <w:t>infarction for once daily</w:t>
      </w:r>
      <w:r>
        <w:rPr>
          <w:spacing w:val="1"/>
        </w:rPr>
        <w:t> </w:t>
      </w:r>
      <w:r>
        <w:rPr/>
        <w:t>administration.</w:t>
      </w:r>
    </w:p>
    <w:p>
      <w:pPr>
        <w:pStyle w:val="BodyText"/>
        <w:ind w:left="220" w:right="219"/>
        <w:jc w:val="both"/>
      </w:pPr>
      <w:r>
        <w:rPr/>
        <w:t>The present study, aim towards the development of</w:t>
      </w:r>
      <w:r>
        <w:rPr>
          <w:spacing w:val="1"/>
        </w:rPr>
        <w:t> </w:t>
      </w:r>
      <w:r>
        <w:rPr/>
        <w:t>sustained release of drug from the tablet by using</w:t>
      </w:r>
      <w:r>
        <w:rPr>
          <w:spacing w:val="1"/>
        </w:rPr>
        <w:t> </w:t>
      </w:r>
      <w:r>
        <w:rPr/>
        <w:t>osmotic</w:t>
      </w:r>
      <w:r>
        <w:rPr>
          <w:spacing w:val="1"/>
        </w:rPr>
        <w:t> </w:t>
      </w:r>
      <w:r>
        <w:rPr/>
        <w:t>technology.</w:t>
      </w:r>
      <w:r>
        <w:rPr>
          <w:spacing w:val="1"/>
        </w:rPr>
        <w:t> </w:t>
      </w:r>
      <w:r>
        <w:rPr/>
        <w:t>Theoretically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zero</w:t>
      </w:r>
      <w:r>
        <w:rPr>
          <w:spacing w:val="51"/>
        </w:rPr>
        <w:t> </w:t>
      </w:r>
      <w:r>
        <w:rPr/>
        <w:t>–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delivery pattern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 the drug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formulation from the drug release profile, considering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increasing its effectiveness and deliver drug at near</w:t>
      </w:r>
      <w:r>
        <w:rPr>
          <w:spacing w:val="1"/>
        </w:rPr>
        <w:t> </w:t>
      </w:r>
      <w:r>
        <w:rPr/>
        <w:t>constant</w:t>
      </w:r>
      <w:r>
        <w:rPr>
          <w:spacing w:val="1"/>
        </w:rPr>
        <w:t> </w:t>
      </w:r>
      <w:r>
        <w:rPr/>
        <w:t>rate.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 for</w:t>
      </w:r>
      <w:r>
        <w:rPr>
          <w:spacing w:val="1"/>
        </w:rPr>
        <w:t> </w:t>
      </w:r>
      <w:r>
        <w:rPr/>
        <w:t>2</w:t>
      </w:r>
      <w:r>
        <w:rPr>
          <w:spacing w:val="3"/>
        </w:rPr>
        <w:t> </w:t>
      </w:r>
      <w:r>
        <w:rPr/>
        <w:t>month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1"/>
        <w:jc w:val="both"/>
      </w:pPr>
      <w:r>
        <w:rPr/>
        <w:t>Methods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materials</w:t>
      </w:r>
    </w:p>
    <w:p>
      <w:pPr>
        <w:pStyle w:val="BodyText"/>
        <w:ind w:left="220" w:right="223"/>
        <w:jc w:val="both"/>
      </w:pPr>
      <w:r>
        <w:rPr/>
        <w:t>Isosorbide</w:t>
      </w:r>
      <w:r>
        <w:rPr>
          <w:spacing w:val="1"/>
        </w:rPr>
        <w:t> </w:t>
      </w:r>
      <w:r>
        <w:rPr/>
        <w:t>Mononitrate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procured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Sangrose</w:t>
      </w:r>
      <w:r>
        <w:rPr>
          <w:spacing w:val="-47"/>
        </w:rPr>
        <w:t> </w:t>
      </w:r>
      <w:r>
        <w:rPr/>
        <w:t>Lab.PVT.LTD</w:t>
      </w:r>
      <w:r>
        <w:rPr>
          <w:spacing w:val="1"/>
        </w:rPr>
        <w:t> </w:t>
      </w:r>
      <w:r>
        <w:rPr/>
        <w:t>(Kerala.,</w:t>
      </w:r>
      <w:r>
        <w:rPr>
          <w:spacing w:val="1"/>
        </w:rPr>
        <w:t> </w:t>
      </w:r>
      <w:r>
        <w:rPr/>
        <w:t>India),</w:t>
      </w:r>
      <w:r>
        <w:rPr>
          <w:spacing w:val="1"/>
        </w:rPr>
        <w:t> </w:t>
      </w:r>
      <w:r>
        <w:rPr/>
        <w:t>Lactose,</w:t>
      </w:r>
      <w:r>
        <w:rPr>
          <w:spacing w:val="1"/>
        </w:rPr>
        <w:t> </w:t>
      </w:r>
      <w:r>
        <w:rPr/>
        <w:t>Sodium</w:t>
      </w:r>
      <w:r>
        <w:rPr>
          <w:spacing w:val="-47"/>
        </w:rPr>
        <w:t> </w:t>
      </w:r>
      <w:r>
        <w:rPr/>
        <w:t>Chloride and PVP was gifted by FMC Biopolymer</w:t>
      </w:r>
      <w:r>
        <w:rPr>
          <w:spacing w:val="1"/>
        </w:rPr>
        <w:t> </w:t>
      </w:r>
      <w:r>
        <w:rPr/>
        <w:t>(India),</w:t>
      </w:r>
      <w:r>
        <w:rPr>
          <w:spacing w:val="1"/>
        </w:rPr>
        <w:t> </w:t>
      </w:r>
      <w:r>
        <w:rPr/>
        <w:t>Colloidal</w:t>
      </w:r>
      <w:r>
        <w:rPr>
          <w:spacing w:val="1"/>
        </w:rPr>
        <w:t> </w:t>
      </w:r>
      <w:r>
        <w:rPr/>
        <w:t>Silicon</w:t>
      </w:r>
      <w:r>
        <w:rPr>
          <w:spacing w:val="1"/>
        </w:rPr>
        <w:t> </w:t>
      </w:r>
      <w:r>
        <w:rPr/>
        <w:t>Dioxide,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 and Eudragit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gifted by HMS (India),</w:t>
      </w:r>
      <w:r>
        <w:rPr>
          <w:spacing w:val="1"/>
        </w:rPr>
        <w:t> </w:t>
      </w:r>
      <w:r>
        <w:rPr/>
        <w:t>HPMC, PEG 4000, Ethyl Cellulose and Propylene</w:t>
      </w:r>
      <w:r>
        <w:rPr>
          <w:spacing w:val="1"/>
        </w:rPr>
        <w:t> </w:t>
      </w:r>
      <w:r>
        <w:rPr/>
        <w:t>Glycol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gifted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Nice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(India)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other</w:t>
      </w:r>
      <w:r>
        <w:rPr>
          <w:spacing w:val="-2"/>
        </w:rPr>
        <w:t> </w:t>
      </w:r>
      <w:r>
        <w:rPr/>
        <w:t>chemicals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gifted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Merck</w:t>
      </w:r>
      <w:r>
        <w:rPr>
          <w:spacing w:val="-4"/>
        </w:rPr>
        <w:t> </w:t>
      </w:r>
      <w:r>
        <w:rPr/>
        <w:t>Limited,</w:t>
      </w:r>
      <w:r>
        <w:rPr>
          <w:spacing w:val="-2"/>
        </w:rPr>
        <w:t> </w:t>
      </w:r>
      <w:r>
        <w:rPr/>
        <w:t>India.</w:t>
      </w:r>
    </w:p>
    <w:p>
      <w:pPr>
        <w:spacing w:after="0"/>
        <w:jc w:val="both"/>
        <w:sectPr>
          <w:type w:val="continuous"/>
          <w:pgSz w:w="12240" w:h="15840"/>
          <w:pgMar w:top="640" w:bottom="280" w:left="1220" w:right="1220"/>
          <w:cols w:num="2" w:equalWidth="0">
            <w:col w:w="4580" w:space="460"/>
            <w:col w:w="4760"/>
          </w:cols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06" w:right="209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Tablets: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1309"/>
        <w:gridCol w:w="2825"/>
        <w:gridCol w:w="1047"/>
        <w:gridCol w:w="2337"/>
      </w:tblGrid>
      <w:tr>
        <w:trPr>
          <w:trHeight w:val="513" w:hRule="atLeast"/>
        </w:trPr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2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Ingredients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10" w:right="553" w:hanging="5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Quantity for 1 tablet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(150 mg)</w:t>
            </w:r>
          </w:p>
        </w:tc>
      </w:tr>
      <w:tr>
        <w:trPr>
          <w:trHeight w:val="228" w:hRule="atLeast"/>
        </w:trPr>
        <w:tc>
          <w:tcPr>
            <w:tcW w:w="3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Isosorbide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Mononitrate</w:t>
            </w:r>
          </w:p>
        </w:tc>
        <w:tc>
          <w:tcPr>
            <w:tcW w:w="10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23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61" w:type="dxa"/>
          </w:tcPr>
          <w:p>
            <w:pPr>
              <w:pStyle w:val="TableParagraph"/>
              <w:ind w:righ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0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Lactose</w:t>
            </w:r>
          </w:p>
        </w:tc>
        <w:tc>
          <w:tcPr>
            <w:tcW w:w="1047" w:type="dxa"/>
          </w:tcPr>
          <w:p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65.00</w:t>
            </w:r>
          </w:p>
        </w:tc>
        <w:tc>
          <w:tcPr>
            <w:tcW w:w="233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61" w:type="dxa"/>
          </w:tcPr>
          <w:p>
            <w:pPr>
              <w:pStyle w:val="TableParagraph"/>
              <w:ind w:right="2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0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Chloride</w:t>
            </w:r>
          </w:p>
        </w:tc>
        <w:tc>
          <w:tcPr>
            <w:tcW w:w="1047" w:type="dxa"/>
          </w:tcPr>
          <w:p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35.00</w:t>
            </w:r>
          </w:p>
        </w:tc>
        <w:tc>
          <w:tcPr>
            <w:tcW w:w="233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61" w:type="dxa"/>
          </w:tcPr>
          <w:p>
            <w:pPr>
              <w:pStyle w:val="TableParagraph"/>
              <w:spacing w:line="209" w:lineRule="exact"/>
              <w:ind w:right="2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209" w:lineRule="exact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PVP</w:t>
            </w:r>
          </w:p>
        </w:tc>
        <w:tc>
          <w:tcPr>
            <w:tcW w:w="1047" w:type="dxa"/>
          </w:tcPr>
          <w:p>
            <w:pPr>
              <w:pStyle w:val="TableParagraph"/>
              <w:spacing w:line="209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233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61" w:type="dxa"/>
          </w:tcPr>
          <w:p>
            <w:pPr>
              <w:pStyle w:val="TableParagraph"/>
              <w:spacing w:line="213" w:lineRule="exact"/>
              <w:ind w:righ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0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213" w:lineRule="exact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Stearate</w:t>
            </w:r>
          </w:p>
        </w:tc>
        <w:tc>
          <w:tcPr>
            <w:tcW w:w="1047" w:type="dxa"/>
          </w:tcPr>
          <w:p>
            <w:pPr>
              <w:pStyle w:val="TableParagraph"/>
              <w:spacing w:line="213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2.00</w:t>
            </w:r>
          </w:p>
        </w:tc>
        <w:tc>
          <w:tcPr>
            <w:tcW w:w="233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361" w:type="dxa"/>
          </w:tcPr>
          <w:p>
            <w:pPr>
              <w:pStyle w:val="TableParagraph"/>
              <w:spacing w:line="216" w:lineRule="exact"/>
              <w:ind w:right="2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216" w:lineRule="exact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Silicon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dioxide</w:t>
            </w:r>
          </w:p>
        </w:tc>
        <w:tc>
          <w:tcPr>
            <w:tcW w:w="1047" w:type="dxa"/>
          </w:tcPr>
          <w:p>
            <w:pPr>
              <w:pStyle w:val="TableParagraph"/>
              <w:spacing w:line="216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233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61" w:type="dxa"/>
          </w:tcPr>
          <w:p>
            <w:pPr>
              <w:pStyle w:val="TableParagraph"/>
              <w:spacing w:line="213" w:lineRule="exact"/>
              <w:ind w:right="2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0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213" w:lineRule="exact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Eudragit</w:t>
            </w:r>
          </w:p>
        </w:tc>
        <w:tc>
          <w:tcPr>
            <w:tcW w:w="1047" w:type="dxa"/>
          </w:tcPr>
          <w:p>
            <w:pPr>
              <w:pStyle w:val="TableParagraph"/>
              <w:spacing w:line="213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5.00</w:t>
            </w:r>
          </w:p>
        </w:tc>
        <w:tc>
          <w:tcPr>
            <w:tcW w:w="233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3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right="2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Isopropyl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Alcohol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q.s</w:t>
            </w:r>
          </w:p>
        </w:tc>
        <w:tc>
          <w:tcPr>
            <w:tcW w:w="23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top="640" w:bottom="28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91"/>
        <w:ind w:left="206" w:right="213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Development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various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Tablet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Formulations: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998"/>
        <w:gridCol w:w="1108"/>
        <w:gridCol w:w="1108"/>
        <w:gridCol w:w="1107"/>
        <w:gridCol w:w="1107"/>
        <w:gridCol w:w="1108"/>
        <w:gridCol w:w="1107"/>
      </w:tblGrid>
      <w:tr>
        <w:trPr>
          <w:trHeight w:val="230" w:hRule="atLeast"/>
        </w:trPr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7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Ingredients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 w:right="305"/>
              <w:rPr>
                <w:b/>
                <w:sz w:val="20"/>
              </w:rPr>
            </w:pPr>
            <w:r>
              <w:rPr>
                <w:b/>
                <w:sz w:val="20"/>
              </w:rPr>
              <w:t>FI</w:t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06" w:right="306"/>
              <w:rPr>
                <w:b/>
                <w:sz w:val="20"/>
              </w:rPr>
            </w:pPr>
            <w:r>
              <w:rPr>
                <w:b/>
                <w:sz w:val="20"/>
              </w:rPr>
              <w:t>F2</w:t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06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F3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07"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F4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07"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F5</w:t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05"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F6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07"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F7</w:t>
            </w:r>
          </w:p>
        </w:tc>
      </w:tr>
      <w:tr>
        <w:trPr>
          <w:trHeight w:val="228" w:hRule="atLeast"/>
        </w:trPr>
        <w:tc>
          <w:tcPr>
            <w:tcW w:w="13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86" w:right="195"/>
              <w:rPr>
                <w:sz w:val="20"/>
              </w:rPr>
            </w:pPr>
            <w:r>
              <w:rPr>
                <w:sz w:val="20"/>
              </w:rPr>
              <w:t>Ethyl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200" w:right="307"/>
              <w:rPr>
                <w:sz w:val="20"/>
              </w:rPr>
            </w:pPr>
            <w:r>
              <w:rPr>
                <w:sz w:val="20"/>
              </w:rPr>
              <w:t>3.95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306" w:right="307"/>
              <w:rPr>
                <w:sz w:val="20"/>
              </w:rPr>
            </w:pPr>
            <w:r>
              <w:rPr>
                <w:sz w:val="20"/>
              </w:rPr>
              <w:t>3.66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306" w:right="307"/>
              <w:rPr>
                <w:sz w:val="20"/>
              </w:rPr>
            </w:pPr>
            <w:r>
              <w:rPr>
                <w:sz w:val="20"/>
              </w:rPr>
              <w:t>3.30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307" w:right="308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307" w:right="309"/>
              <w:rPr>
                <w:sz w:val="20"/>
              </w:rPr>
            </w:pPr>
            <w:r>
              <w:rPr>
                <w:sz w:val="20"/>
              </w:rPr>
              <w:t>2.74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304" w:right="309"/>
              <w:rPr>
                <w:sz w:val="20"/>
              </w:rPr>
            </w:pPr>
            <w:r>
              <w:rPr>
                <w:sz w:val="20"/>
              </w:rPr>
              <w:t>2.74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307" w:right="309"/>
              <w:rPr>
                <w:sz w:val="20"/>
              </w:rPr>
            </w:pPr>
            <w:r>
              <w:rPr>
                <w:sz w:val="20"/>
              </w:rPr>
              <w:t>2.74</w:t>
            </w:r>
          </w:p>
        </w:tc>
      </w:tr>
      <w:tr>
        <w:trPr>
          <w:trHeight w:val="229" w:hRule="atLeast"/>
        </w:trPr>
        <w:tc>
          <w:tcPr>
            <w:tcW w:w="1301" w:type="dxa"/>
          </w:tcPr>
          <w:p>
            <w:pPr>
              <w:pStyle w:val="TableParagraph"/>
              <w:spacing w:line="209" w:lineRule="exact"/>
              <w:ind w:left="85" w:right="195"/>
              <w:rPr>
                <w:sz w:val="20"/>
              </w:rPr>
            </w:pPr>
            <w:r>
              <w:rPr>
                <w:sz w:val="20"/>
              </w:rPr>
              <w:t>Cellulose</w:t>
            </w: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01" w:type="dxa"/>
          </w:tcPr>
          <w:p>
            <w:pPr>
              <w:pStyle w:val="TableParagraph"/>
              <w:spacing w:line="209" w:lineRule="exact"/>
              <w:ind w:left="87" w:right="195"/>
              <w:rPr>
                <w:sz w:val="20"/>
              </w:rPr>
            </w:pPr>
            <w:r>
              <w:rPr>
                <w:sz w:val="20"/>
              </w:rPr>
              <w:t>HPMC</w:t>
            </w:r>
          </w:p>
        </w:tc>
        <w:tc>
          <w:tcPr>
            <w:tcW w:w="998" w:type="dxa"/>
          </w:tcPr>
          <w:p>
            <w:pPr>
              <w:pStyle w:val="TableParagraph"/>
              <w:spacing w:line="209" w:lineRule="exact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209" w:lineRule="exact"/>
              <w:ind w:righ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209" w:lineRule="exact"/>
              <w:ind w:righ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7" w:type="dxa"/>
          </w:tcPr>
          <w:p>
            <w:pPr>
              <w:pStyle w:val="TableParagraph"/>
              <w:spacing w:line="209" w:lineRule="exact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7" w:type="dxa"/>
          </w:tcPr>
          <w:p>
            <w:pPr>
              <w:pStyle w:val="TableParagraph"/>
              <w:spacing w:line="209" w:lineRule="exact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209" w:lineRule="exact"/>
              <w:ind w:left="304" w:right="309"/>
              <w:rPr>
                <w:sz w:val="20"/>
              </w:rPr>
            </w:pPr>
            <w:r>
              <w:rPr>
                <w:sz w:val="20"/>
              </w:rPr>
              <w:t>1.52</w:t>
            </w:r>
          </w:p>
        </w:tc>
        <w:tc>
          <w:tcPr>
            <w:tcW w:w="1107" w:type="dxa"/>
          </w:tcPr>
          <w:p>
            <w:pPr>
              <w:pStyle w:val="TableParagraph"/>
              <w:spacing w:line="209" w:lineRule="exact"/>
              <w:ind w:righ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01" w:type="dxa"/>
          </w:tcPr>
          <w:p>
            <w:pPr>
              <w:pStyle w:val="TableParagraph"/>
              <w:ind w:left="87" w:right="193"/>
              <w:rPr>
                <w:sz w:val="20"/>
              </w:rPr>
            </w:pPr>
            <w:r>
              <w:rPr>
                <w:sz w:val="20"/>
              </w:rPr>
              <w:t>PEG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4000</w:t>
            </w:r>
          </w:p>
        </w:tc>
        <w:tc>
          <w:tcPr>
            <w:tcW w:w="998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7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7" w:type="dxa"/>
          </w:tcPr>
          <w:p>
            <w:pPr>
              <w:pStyle w:val="TableParagraph"/>
              <w:ind w:left="307" w:right="309"/>
              <w:rPr>
                <w:sz w:val="20"/>
              </w:rPr>
            </w:pPr>
            <w:r>
              <w:rPr>
                <w:sz w:val="20"/>
              </w:rPr>
              <w:t>1.52</w:t>
            </w:r>
          </w:p>
        </w:tc>
      </w:tr>
      <w:tr>
        <w:trPr>
          <w:trHeight w:val="230" w:hRule="atLeast"/>
        </w:trPr>
        <w:tc>
          <w:tcPr>
            <w:tcW w:w="1301" w:type="dxa"/>
          </w:tcPr>
          <w:p>
            <w:pPr>
              <w:pStyle w:val="TableParagraph"/>
              <w:ind w:left="87" w:right="193"/>
              <w:rPr>
                <w:sz w:val="20"/>
              </w:rPr>
            </w:pPr>
            <w:r>
              <w:rPr>
                <w:sz w:val="20"/>
              </w:rPr>
              <w:t>PVP</w:t>
            </w:r>
          </w:p>
        </w:tc>
        <w:tc>
          <w:tcPr>
            <w:tcW w:w="998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ind w:left="306" w:right="307"/>
              <w:rPr>
                <w:sz w:val="20"/>
              </w:rPr>
            </w:pPr>
            <w:r>
              <w:rPr>
                <w:sz w:val="20"/>
              </w:rPr>
              <w:t>0.37</w:t>
            </w:r>
          </w:p>
        </w:tc>
        <w:tc>
          <w:tcPr>
            <w:tcW w:w="1108" w:type="dxa"/>
          </w:tcPr>
          <w:p>
            <w:pPr>
              <w:pStyle w:val="TableParagraph"/>
              <w:ind w:left="306" w:right="307"/>
              <w:rPr>
                <w:sz w:val="20"/>
              </w:rPr>
            </w:pPr>
            <w:r>
              <w:rPr>
                <w:sz w:val="20"/>
              </w:rPr>
              <w:t>0.82</w:t>
            </w:r>
          </w:p>
        </w:tc>
        <w:tc>
          <w:tcPr>
            <w:tcW w:w="1107" w:type="dxa"/>
          </w:tcPr>
          <w:p>
            <w:pPr>
              <w:pStyle w:val="TableParagraph"/>
              <w:ind w:left="307" w:right="308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  <w:tc>
          <w:tcPr>
            <w:tcW w:w="1107" w:type="dxa"/>
          </w:tcPr>
          <w:p>
            <w:pPr>
              <w:pStyle w:val="TableParagraph"/>
              <w:ind w:left="307" w:right="309"/>
              <w:rPr>
                <w:sz w:val="20"/>
              </w:rPr>
            </w:pPr>
            <w:r>
              <w:rPr>
                <w:sz w:val="20"/>
              </w:rPr>
              <w:t>1.52</w:t>
            </w:r>
          </w:p>
        </w:tc>
        <w:tc>
          <w:tcPr>
            <w:tcW w:w="1108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01" w:type="dxa"/>
          </w:tcPr>
          <w:p>
            <w:pPr>
              <w:pStyle w:val="TableParagraph"/>
              <w:ind w:left="87" w:right="194"/>
              <w:rPr>
                <w:sz w:val="20"/>
              </w:rPr>
            </w:pPr>
            <w:r>
              <w:rPr>
                <w:sz w:val="20"/>
              </w:rPr>
              <w:t>Propylene</w:t>
            </w:r>
          </w:p>
        </w:tc>
        <w:tc>
          <w:tcPr>
            <w:tcW w:w="998" w:type="dxa"/>
          </w:tcPr>
          <w:p>
            <w:pPr>
              <w:pStyle w:val="TableParagraph"/>
              <w:ind w:left="200" w:right="307"/>
              <w:rPr>
                <w:sz w:val="20"/>
              </w:rPr>
            </w:pPr>
            <w:r>
              <w:rPr>
                <w:sz w:val="20"/>
              </w:rPr>
              <w:t>1.05</w:t>
            </w:r>
          </w:p>
        </w:tc>
        <w:tc>
          <w:tcPr>
            <w:tcW w:w="1108" w:type="dxa"/>
          </w:tcPr>
          <w:p>
            <w:pPr>
              <w:pStyle w:val="TableParagraph"/>
              <w:ind w:left="306" w:right="307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  <w:tc>
          <w:tcPr>
            <w:tcW w:w="1108" w:type="dxa"/>
          </w:tcPr>
          <w:p>
            <w:pPr>
              <w:pStyle w:val="TableParagraph"/>
              <w:ind w:left="306" w:right="307"/>
              <w:rPr>
                <w:sz w:val="20"/>
              </w:rPr>
            </w:pPr>
            <w:r>
              <w:rPr>
                <w:sz w:val="20"/>
              </w:rPr>
              <w:t>0.88</w:t>
            </w:r>
          </w:p>
        </w:tc>
        <w:tc>
          <w:tcPr>
            <w:tcW w:w="1107" w:type="dxa"/>
          </w:tcPr>
          <w:p>
            <w:pPr>
              <w:pStyle w:val="TableParagraph"/>
              <w:ind w:left="307" w:right="308"/>
              <w:rPr>
                <w:sz w:val="20"/>
              </w:rPr>
            </w:pPr>
            <w:r>
              <w:rPr>
                <w:sz w:val="20"/>
              </w:rPr>
              <w:t>0.80</w:t>
            </w:r>
          </w:p>
        </w:tc>
        <w:tc>
          <w:tcPr>
            <w:tcW w:w="1107" w:type="dxa"/>
          </w:tcPr>
          <w:p>
            <w:pPr>
              <w:pStyle w:val="TableParagraph"/>
              <w:ind w:left="307" w:right="309"/>
              <w:rPr>
                <w:sz w:val="20"/>
              </w:rPr>
            </w:pPr>
            <w:r>
              <w:rPr>
                <w:sz w:val="20"/>
              </w:rPr>
              <w:t>0.73</w:t>
            </w:r>
          </w:p>
        </w:tc>
        <w:tc>
          <w:tcPr>
            <w:tcW w:w="1108" w:type="dxa"/>
          </w:tcPr>
          <w:p>
            <w:pPr>
              <w:pStyle w:val="TableParagraph"/>
              <w:ind w:left="304" w:right="309"/>
              <w:rPr>
                <w:sz w:val="20"/>
              </w:rPr>
            </w:pPr>
            <w:r>
              <w:rPr>
                <w:sz w:val="20"/>
              </w:rPr>
              <w:t>0.73</w:t>
            </w:r>
          </w:p>
        </w:tc>
        <w:tc>
          <w:tcPr>
            <w:tcW w:w="1107" w:type="dxa"/>
          </w:tcPr>
          <w:p>
            <w:pPr>
              <w:pStyle w:val="TableParagraph"/>
              <w:ind w:left="307" w:right="309"/>
              <w:rPr>
                <w:sz w:val="20"/>
              </w:rPr>
            </w:pPr>
            <w:r>
              <w:rPr>
                <w:sz w:val="20"/>
              </w:rPr>
              <w:t>0.73</w:t>
            </w:r>
          </w:p>
        </w:tc>
      </w:tr>
      <w:tr>
        <w:trPr>
          <w:trHeight w:val="230" w:hRule="atLeast"/>
        </w:trPr>
        <w:tc>
          <w:tcPr>
            <w:tcW w:w="1301" w:type="dxa"/>
          </w:tcPr>
          <w:p>
            <w:pPr>
              <w:pStyle w:val="TableParagraph"/>
              <w:ind w:left="86" w:right="195"/>
              <w:rPr>
                <w:sz w:val="20"/>
              </w:rPr>
            </w:pPr>
            <w:r>
              <w:rPr>
                <w:sz w:val="20"/>
              </w:rPr>
              <w:t>Glycol</w:t>
            </w: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01" w:type="dxa"/>
          </w:tcPr>
          <w:p>
            <w:pPr>
              <w:pStyle w:val="TableParagraph"/>
              <w:spacing w:line="209" w:lineRule="exact"/>
              <w:ind w:left="86" w:right="195"/>
              <w:rPr>
                <w:sz w:val="20"/>
              </w:rPr>
            </w:pPr>
            <w:r>
              <w:rPr>
                <w:sz w:val="20"/>
              </w:rPr>
              <w:t>Ethanol</w:t>
            </w:r>
          </w:p>
        </w:tc>
        <w:tc>
          <w:tcPr>
            <w:tcW w:w="998" w:type="dxa"/>
          </w:tcPr>
          <w:p>
            <w:pPr>
              <w:pStyle w:val="TableParagraph"/>
              <w:spacing w:line="209" w:lineRule="exact"/>
              <w:ind w:left="200" w:right="308"/>
              <w:rPr>
                <w:sz w:val="20"/>
              </w:rPr>
            </w:pPr>
            <w:r>
              <w:rPr>
                <w:sz w:val="20"/>
              </w:rPr>
              <w:t>38.00</w:t>
            </w:r>
          </w:p>
        </w:tc>
        <w:tc>
          <w:tcPr>
            <w:tcW w:w="1108" w:type="dxa"/>
          </w:tcPr>
          <w:p>
            <w:pPr>
              <w:pStyle w:val="TableParagraph"/>
              <w:spacing w:line="209" w:lineRule="exact"/>
              <w:ind w:left="306" w:right="307"/>
              <w:rPr>
                <w:sz w:val="20"/>
              </w:rPr>
            </w:pPr>
            <w:r>
              <w:rPr>
                <w:sz w:val="20"/>
              </w:rPr>
              <w:t>38.00</w:t>
            </w:r>
          </w:p>
        </w:tc>
        <w:tc>
          <w:tcPr>
            <w:tcW w:w="1108" w:type="dxa"/>
          </w:tcPr>
          <w:p>
            <w:pPr>
              <w:pStyle w:val="TableParagraph"/>
              <w:spacing w:line="209" w:lineRule="exact"/>
              <w:ind w:left="306" w:right="307"/>
              <w:rPr>
                <w:sz w:val="20"/>
              </w:rPr>
            </w:pPr>
            <w:r>
              <w:rPr>
                <w:sz w:val="20"/>
              </w:rPr>
              <w:t>38.00</w:t>
            </w:r>
          </w:p>
        </w:tc>
        <w:tc>
          <w:tcPr>
            <w:tcW w:w="1107" w:type="dxa"/>
          </w:tcPr>
          <w:p>
            <w:pPr>
              <w:pStyle w:val="TableParagraph"/>
              <w:spacing w:line="209" w:lineRule="exact"/>
              <w:ind w:left="307" w:right="308"/>
              <w:rPr>
                <w:sz w:val="20"/>
              </w:rPr>
            </w:pPr>
            <w:r>
              <w:rPr>
                <w:sz w:val="20"/>
              </w:rPr>
              <w:t>38.00</w:t>
            </w:r>
          </w:p>
        </w:tc>
        <w:tc>
          <w:tcPr>
            <w:tcW w:w="1107" w:type="dxa"/>
          </w:tcPr>
          <w:p>
            <w:pPr>
              <w:pStyle w:val="TableParagraph"/>
              <w:spacing w:line="209" w:lineRule="exact"/>
              <w:ind w:left="306" w:right="309"/>
              <w:rPr>
                <w:sz w:val="20"/>
              </w:rPr>
            </w:pPr>
            <w:r>
              <w:rPr>
                <w:sz w:val="20"/>
              </w:rPr>
              <w:t>38.00</w:t>
            </w:r>
          </w:p>
        </w:tc>
        <w:tc>
          <w:tcPr>
            <w:tcW w:w="1108" w:type="dxa"/>
          </w:tcPr>
          <w:p>
            <w:pPr>
              <w:pStyle w:val="TableParagraph"/>
              <w:spacing w:line="209" w:lineRule="exact"/>
              <w:ind w:left="304" w:right="309"/>
              <w:rPr>
                <w:sz w:val="20"/>
              </w:rPr>
            </w:pPr>
            <w:r>
              <w:rPr>
                <w:sz w:val="20"/>
              </w:rPr>
              <w:t>38.00</w:t>
            </w:r>
          </w:p>
        </w:tc>
        <w:tc>
          <w:tcPr>
            <w:tcW w:w="1107" w:type="dxa"/>
          </w:tcPr>
          <w:p>
            <w:pPr>
              <w:pStyle w:val="TableParagraph"/>
              <w:spacing w:line="209" w:lineRule="exact"/>
              <w:ind w:left="307" w:right="309"/>
              <w:rPr>
                <w:sz w:val="20"/>
              </w:rPr>
            </w:pPr>
            <w:r>
              <w:rPr>
                <w:sz w:val="20"/>
              </w:rPr>
              <w:t>38.00</w:t>
            </w:r>
          </w:p>
        </w:tc>
      </w:tr>
      <w:tr>
        <w:trPr>
          <w:trHeight w:val="224" w:hRule="atLeast"/>
        </w:trPr>
        <w:tc>
          <w:tcPr>
            <w:tcW w:w="1301" w:type="dxa"/>
          </w:tcPr>
          <w:p>
            <w:pPr>
              <w:pStyle w:val="TableParagraph"/>
              <w:spacing w:line="204" w:lineRule="exact"/>
              <w:ind w:left="84" w:right="195"/>
              <w:rPr>
                <w:sz w:val="20"/>
              </w:rPr>
            </w:pPr>
            <w:r>
              <w:rPr>
                <w:sz w:val="20"/>
              </w:rPr>
              <w:t>Dichloro</w:t>
            </w:r>
          </w:p>
        </w:tc>
        <w:tc>
          <w:tcPr>
            <w:tcW w:w="998" w:type="dxa"/>
          </w:tcPr>
          <w:p>
            <w:pPr>
              <w:pStyle w:val="TableParagraph"/>
              <w:spacing w:line="204" w:lineRule="exact"/>
              <w:ind w:left="200" w:right="308"/>
              <w:rPr>
                <w:sz w:val="20"/>
              </w:rPr>
            </w:pPr>
            <w:r>
              <w:rPr>
                <w:sz w:val="20"/>
              </w:rPr>
              <w:t>57.00</w:t>
            </w:r>
          </w:p>
        </w:tc>
        <w:tc>
          <w:tcPr>
            <w:tcW w:w="1108" w:type="dxa"/>
          </w:tcPr>
          <w:p>
            <w:pPr>
              <w:pStyle w:val="TableParagraph"/>
              <w:spacing w:line="204" w:lineRule="exact"/>
              <w:ind w:left="306" w:right="307"/>
              <w:rPr>
                <w:sz w:val="20"/>
              </w:rPr>
            </w:pPr>
            <w:r>
              <w:rPr>
                <w:sz w:val="20"/>
              </w:rPr>
              <w:t>57.00</w:t>
            </w:r>
          </w:p>
        </w:tc>
        <w:tc>
          <w:tcPr>
            <w:tcW w:w="1108" w:type="dxa"/>
          </w:tcPr>
          <w:p>
            <w:pPr>
              <w:pStyle w:val="TableParagraph"/>
              <w:spacing w:line="204" w:lineRule="exact"/>
              <w:ind w:left="306" w:right="307"/>
              <w:rPr>
                <w:sz w:val="20"/>
              </w:rPr>
            </w:pPr>
            <w:r>
              <w:rPr>
                <w:sz w:val="20"/>
              </w:rPr>
              <w:t>57.00</w:t>
            </w:r>
          </w:p>
        </w:tc>
        <w:tc>
          <w:tcPr>
            <w:tcW w:w="1107" w:type="dxa"/>
          </w:tcPr>
          <w:p>
            <w:pPr>
              <w:pStyle w:val="TableParagraph"/>
              <w:spacing w:line="204" w:lineRule="exact"/>
              <w:ind w:left="307" w:right="308"/>
              <w:rPr>
                <w:sz w:val="20"/>
              </w:rPr>
            </w:pPr>
            <w:r>
              <w:rPr>
                <w:sz w:val="20"/>
              </w:rPr>
              <w:t>57.00</w:t>
            </w:r>
          </w:p>
        </w:tc>
        <w:tc>
          <w:tcPr>
            <w:tcW w:w="1107" w:type="dxa"/>
          </w:tcPr>
          <w:p>
            <w:pPr>
              <w:pStyle w:val="TableParagraph"/>
              <w:spacing w:line="204" w:lineRule="exact"/>
              <w:ind w:left="306" w:right="309"/>
              <w:rPr>
                <w:sz w:val="20"/>
              </w:rPr>
            </w:pPr>
            <w:r>
              <w:rPr>
                <w:sz w:val="20"/>
              </w:rPr>
              <w:t>57.00</w:t>
            </w:r>
          </w:p>
        </w:tc>
        <w:tc>
          <w:tcPr>
            <w:tcW w:w="1108" w:type="dxa"/>
          </w:tcPr>
          <w:p>
            <w:pPr>
              <w:pStyle w:val="TableParagraph"/>
              <w:spacing w:line="204" w:lineRule="exact"/>
              <w:ind w:left="304" w:right="309"/>
              <w:rPr>
                <w:sz w:val="20"/>
              </w:rPr>
            </w:pPr>
            <w:r>
              <w:rPr>
                <w:sz w:val="20"/>
              </w:rPr>
              <w:t>57.00</w:t>
            </w:r>
          </w:p>
        </w:tc>
        <w:tc>
          <w:tcPr>
            <w:tcW w:w="1107" w:type="dxa"/>
          </w:tcPr>
          <w:p>
            <w:pPr>
              <w:pStyle w:val="TableParagraph"/>
              <w:spacing w:line="204" w:lineRule="exact"/>
              <w:ind w:left="307" w:right="309"/>
              <w:rPr>
                <w:sz w:val="20"/>
              </w:rPr>
            </w:pPr>
            <w:r>
              <w:rPr>
                <w:sz w:val="20"/>
              </w:rPr>
              <w:t>57.00</w:t>
            </w:r>
          </w:p>
        </w:tc>
      </w:tr>
    </w:tbl>
    <w:p>
      <w:pPr>
        <w:pStyle w:val="BodyText"/>
        <w:tabs>
          <w:tab w:pos="271" w:val="left" w:leader="none"/>
          <w:tab w:pos="8939" w:val="left" w:leader="none"/>
        </w:tabs>
        <w:ind w:right="29"/>
        <w:jc w:val="center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methane</w:t>
        <w:tab/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Heading1"/>
        <w:spacing w:line="240" w:lineRule="auto"/>
        <w:ind w:right="816"/>
        <w:jc w:val="both"/>
      </w:pPr>
      <w:r>
        <w:rPr/>
        <w:t>Evaluation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sustained</w:t>
      </w:r>
      <w:r>
        <w:rPr>
          <w:spacing w:val="-4"/>
        </w:rPr>
        <w:t> </w:t>
      </w:r>
      <w:r>
        <w:rPr/>
        <w:t>release</w:t>
      </w:r>
      <w:r>
        <w:rPr>
          <w:spacing w:val="-57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formulations:</w:t>
      </w:r>
    </w:p>
    <w:p>
      <w:pPr>
        <w:pStyle w:val="BodyText"/>
        <w:spacing w:before="10"/>
        <w:rPr>
          <w:b/>
        </w:rPr>
      </w:pPr>
    </w:p>
    <w:p>
      <w:pPr>
        <w:spacing w:line="274" w:lineRule="exact" w:before="0"/>
        <w:ind w:left="220" w:right="0" w:firstLine="0"/>
        <w:jc w:val="both"/>
        <w:rPr>
          <w:b/>
          <w:sz w:val="24"/>
        </w:rPr>
      </w:pPr>
      <w:r>
        <w:rPr>
          <w:b/>
          <w:sz w:val="24"/>
        </w:rPr>
        <w:t>Weight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Variation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Test:</w:t>
      </w:r>
    </w:p>
    <w:p>
      <w:pPr>
        <w:pStyle w:val="BodyText"/>
        <w:ind w:left="220" w:right="39" w:firstLine="50"/>
        <w:jc w:val="both"/>
      </w:pPr>
      <w:r>
        <w:rPr/>
        <w:t>Twenty tablets were randomly selected and weighed</w:t>
      </w:r>
      <w:r>
        <w:rPr>
          <w:spacing w:val="1"/>
        </w:rPr>
        <w:t> </w:t>
      </w:r>
      <w:r>
        <w:rPr/>
        <w:t>to determine the average weight and were 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weight.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Indian</w:t>
      </w:r>
      <w:r>
        <w:rPr>
          <w:spacing w:val="1"/>
        </w:rPr>
        <w:t> </w:t>
      </w:r>
      <w:r>
        <w:rPr/>
        <w:t>Pharmacopoeia</w:t>
      </w:r>
      <w:r>
        <w:rPr>
          <w:spacing w:val="1"/>
        </w:rPr>
        <w:t> </w:t>
      </w:r>
      <w:r>
        <w:rPr/>
        <w:t>Specification,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mg,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deviation should not be more than ± 10%, tablet 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80-</w:t>
      </w:r>
      <w:r>
        <w:rPr>
          <w:spacing w:val="1"/>
        </w:rPr>
        <w:t> </w:t>
      </w:r>
      <w:r>
        <w:rPr/>
        <w:t>250</w:t>
      </w:r>
      <w:r>
        <w:rPr>
          <w:spacing w:val="1"/>
        </w:rPr>
        <w:t> </w:t>
      </w:r>
      <w:r>
        <w:rPr/>
        <w:t>mg,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 deviation should not be more than ± 7.5%</w:t>
      </w:r>
      <w:r>
        <w:rPr>
          <w:spacing w:val="1"/>
        </w:rPr>
        <w:t> </w:t>
      </w:r>
      <w:r>
        <w:rPr/>
        <w:t>and tablet with an average weight more than 250mg</w:t>
      </w:r>
      <w:r>
        <w:rPr>
          <w:spacing w:val="1"/>
        </w:rPr>
        <w:t> </w:t>
      </w:r>
      <w:r>
        <w:rPr/>
        <w:t>should not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more than± 5%.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20"/>
        <w:jc w:val="both"/>
      </w:pPr>
      <w:r>
        <w:rPr/>
        <w:t>The</w:t>
      </w:r>
      <w:r>
        <w:rPr>
          <w:spacing w:val="-2"/>
        </w:rPr>
        <w:t> </w:t>
      </w:r>
      <w:r>
        <w:rPr/>
        <w:t>results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given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no: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before="1"/>
      </w:pPr>
    </w:p>
    <w:p>
      <w:pPr>
        <w:pStyle w:val="BodyText"/>
        <w:ind w:left="220" w:right="48"/>
        <w:jc w:val="both"/>
      </w:pPr>
      <w:r>
        <w:rPr/>
        <w:t>The thickness and diameter was calculated using the</w:t>
      </w:r>
      <w:r>
        <w:rPr>
          <w:spacing w:val="1"/>
        </w:rPr>
        <w:t> </w:t>
      </w:r>
      <w:r>
        <w:rPr/>
        <w:t>formula: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jc w:val="both"/>
      </w:pPr>
      <w:r>
        <w:rPr/>
        <w:t>Hardness</w:t>
      </w:r>
      <w:r>
        <w:rPr>
          <w:spacing w:val="-3"/>
        </w:rPr>
        <w:t> </w:t>
      </w:r>
      <w:r>
        <w:rPr/>
        <w:t>Test:</w:t>
      </w:r>
    </w:p>
    <w:p>
      <w:pPr>
        <w:pStyle w:val="BodyText"/>
        <w:ind w:left="220" w:right="42"/>
        <w:jc w:val="both"/>
      </w:pPr>
      <w:r>
        <w:rPr/>
        <w:t>The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Monsanto type hardness tester. The hardness of the</w:t>
      </w:r>
      <w:r>
        <w:rPr>
          <w:spacing w:val="1"/>
        </w:rPr>
        <w:t> </w:t>
      </w:r>
      <w:r>
        <w:rPr/>
        <w:t>tablet in kg/cm</w:t>
      </w:r>
      <w:r>
        <w:rPr>
          <w:vertAlign w:val="superscript"/>
        </w:rPr>
        <w:t>2</w:t>
      </w:r>
      <w:r>
        <w:rPr>
          <w:vertAlign w:val="baseline"/>
        </w:rPr>
        <w:t> was measured. The results are given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 Table no:17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jc w:val="both"/>
      </w:pPr>
      <w:r>
        <w:rPr/>
        <w:t>Thickness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Diameter:</w:t>
      </w:r>
    </w:p>
    <w:p>
      <w:pPr>
        <w:pStyle w:val="BodyText"/>
        <w:ind w:left="220" w:right="38"/>
        <w:jc w:val="both"/>
      </w:pPr>
      <w:r>
        <w:rPr/>
        <w:t>Control of physical dimensions of the tablets such as</w:t>
      </w:r>
      <w:r>
        <w:rPr>
          <w:spacing w:val="1"/>
        </w:rPr>
        <w:t> </w:t>
      </w:r>
      <w:r>
        <w:rPr/>
        <w:t>thickness and diameter are essential for consumer’s</w:t>
      </w:r>
      <w:r>
        <w:rPr>
          <w:spacing w:val="1"/>
        </w:rPr>
        <w:t> </w:t>
      </w:r>
      <w:r>
        <w:rPr/>
        <w:t>acceptance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tablet</w:t>
      </w:r>
      <w:r>
        <w:rPr>
          <w:spacing w:val="1"/>
        </w:rPr>
        <w:t> </w:t>
      </w:r>
      <w:r>
        <w:rPr/>
        <w:t>uniformity.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dimensional</w:t>
      </w:r>
      <w:r>
        <w:rPr>
          <w:spacing w:val="1"/>
        </w:rPr>
        <w:t> </w:t>
      </w:r>
      <w:r>
        <w:rPr/>
        <w:t>specifications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measured using screw gauge. The thicknesses of the</w:t>
      </w:r>
      <w:r>
        <w:rPr>
          <w:spacing w:val="1"/>
        </w:rPr>
        <w:t> </w:t>
      </w:r>
      <w:r>
        <w:rPr/>
        <w:t>tablets are</w:t>
      </w:r>
      <w:r>
        <w:rPr>
          <w:spacing w:val="50"/>
        </w:rPr>
        <w:t> </w:t>
      </w:r>
      <w:r>
        <w:rPr/>
        <w:t>mostly related to the tablet hardness, 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 an initial control parameter.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zero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the screw gauge was noted. Placed the tablet in gap</w:t>
      </w:r>
      <w:r>
        <w:rPr>
          <w:spacing w:val="1"/>
        </w:rPr>
        <w:t> </w:t>
      </w:r>
      <w:r>
        <w:rPr/>
        <w:t>and noted the</w:t>
      </w:r>
      <w:r>
        <w:rPr>
          <w:spacing w:val="-1"/>
        </w:rPr>
        <w:t> </w:t>
      </w:r>
      <w:r>
        <w:rPr/>
        <w:t>reading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scale.</w:t>
      </w:r>
    </w:p>
    <w:p>
      <w:pPr>
        <w:pStyle w:val="BodyText"/>
        <w:spacing w:before="91"/>
        <w:ind w:left="220"/>
      </w:pPr>
      <w:r>
        <w:rPr/>
        <w:br w:type="column"/>
      </w:r>
      <w:r>
        <w:rPr/>
        <w:t>Reading</w:t>
      </w:r>
      <w:r>
        <w:rPr>
          <w:spacing w:val="-5"/>
        </w:rPr>
        <w:t> </w:t>
      </w:r>
      <w:r>
        <w:rPr/>
        <w:t>=</w:t>
      </w:r>
      <w:r>
        <w:rPr>
          <w:spacing w:val="-3"/>
        </w:rPr>
        <w:t> </w:t>
      </w:r>
      <w:r>
        <w:rPr/>
        <w:t>PSR</w:t>
      </w:r>
      <w:r>
        <w:rPr>
          <w:spacing w:val="-4"/>
        </w:rPr>
        <w:t> </w:t>
      </w:r>
      <w:r>
        <w:rPr/>
        <w:t>+</w:t>
      </w:r>
      <w:r>
        <w:rPr>
          <w:spacing w:val="-3"/>
        </w:rPr>
        <w:t> </w:t>
      </w:r>
      <w:r>
        <w:rPr/>
        <w:t>(Corrected</w:t>
      </w:r>
      <w:r>
        <w:rPr>
          <w:spacing w:val="-2"/>
        </w:rPr>
        <w:t> </w:t>
      </w:r>
      <w:r>
        <w:rPr/>
        <w:t>HSR</w:t>
      </w:r>
      <w:r>
        <w:rPr>
          <w:spacing w:val="-4"/>
        </w:rPr>
        <w:t> </w:t>
      </w:r>
      <w:r>
        <w:rPr/>
        <w:t>+ Least</w:t>
      </w:r>
      <w:r>
        <w:rPr>
          <w:spacing w:val="-4"/>
        </w:rPr>
        <w:t> </w:t>
      </w:r>
      <w:r>
        <w:rPr/>
        <w:t>count)</w:t>
      </w:r>
    </w:p>
    <w:p>
      <w:pPr>
        <w:pStyle w:val="BodyText"/>
        <w:spacing w:before="1"/>
      </w:pPr>
    </w:p>
    <w:p>
      <w:pPr>
        <w:pStyle w:val="BodyText"/>
        <w:ind w:left="220"/>
      </w:pPr>
      <w:r>
        <w:rPr/>
        <w:t>Where,</w:t>
      </w:r>
    </w:p>
    <w:p>
      <w:pPr>
        <w:pStyle w:val="BodyText"/>
        <w:ind w:left="1523" w:right="961" w:hanging="3"/>
      </w:pPr>
      <w:r>
        <w:rPr/>
        <w:t>PSR = Pitch Scale Reading</w:t>
      </w:r>
      <w:r>
        <w:rPr>
          <w:spacing w:val="1"/>
        </w:rPr>
        <w:t> </w:t>
      </w:r>
      <w:r>
        <w:rPr/>
        <w:t>HSR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Head</w:t>
      </w:r>
      <w:r>
        <w:rPr>
          <w:spacing w:val="-5"/>
        </w:rPr>
        <w:t> </w:t>
      </w:r>
      <w:r>
        <w:rPr/>
        <w:t>Scale</w:t>
      </w:r>
      <w:r>
        <w:rPr>
          <w:spacing w:val="-4"/>
        </w:rPr>
        <w:t> </w:t>
      </w:r>
      <w:r>
        <w:rPr/>
        <w:t>Reading.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</w:pPr>
      <w:r>
        <w:rPr/>
        <w:t>Friability</w:t>
      </w:r>
      <w:r>
        <w:rPr>
          <w:spacing w:val="-6"/>
        </w:rPr>
        <w:t> </w:t>
      </w:r>
      <w:r>
        <w:rPr/>
        <w:t>Test:</w:t>
      </w:r>
    </w:p>
    <w:p>
      <w:pPr>
        <w:pStyle w:val="BodyText"/>
        <w:ind w:left="220" w:right="224"/>
      </w:pPr>
      <w:r>
        <w:rPr/>
        <w:t>Weighed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sample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20</w:t>
      </w:r>
      <w:r>
        <w:rPr>
          <w:spacing w:val="21"/>
        </w:rPr>
        <w:t> </w:t>
      </w:r>
      <w:r>
        <w:rPr/>
        <w:t>tablets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placed</w:t>
      </w:r>
      <w:r>
        <w:rPr>
          <w:spacing w:val="21"/>
        </w:rPr>
        <w:t> </w:t>
      </w:r>
      <w:r>
        <w:rPr/>
        <w:t>it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-47"/>
        </w:rPr>
        <w:t> </w:t>
      </w:r>
      <w:r>
        <w:rPr/>
        <w:t>Roche Friabilator. Rotated the equipment for 100</w:t>
      </w:r>
      <w:r>
        <w:rPr>
          <w:spacing w:val="1"/>
        </w:rPr>
        <w:t> </w:t>
      </w:r>
      <w:r>
        <w:rPr/>
        <w:t>revolutions</w:t>
      </w:r>
      <w:r>
        <w:rPr>
          <w:spacing w:val="3"/>
        </w:rPr>
        <w:t> </w:t>
      </w:r>
      <w:r>
        <w:rPr/>
        <w:t>at</w:t>
      </w:r>
      <w:r>
        <w:rPr>
          <w:spacing w:val="4"/>
        </w:rPr>
        <w:t> </w:t>
      </w:r>
      <w:r>
        <w:rPr/>
        <w:t>25</w:t>
      </w:r>
      <w:r>
        <w:rPr>
          <w:spacing w:val="5"/>
        </w:rPr>
        <w:t> </w:t>
      </w:r>
      <w:r>
        <w:rPr/>
        <w:t>rpm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/>
        <w:t>4</w:t>
      </w:r>
      <w:r>
        <w:rPr>
          <w:spacing w:val="8"/>
        </w:rPr>
        <w:t> </w:t>
      </w:r>
      <w:r>
        <w:rPr/>
        <w:t>minutes.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tablets</w:t>
      </w:r>
      <w:r>
        <w:rPr>
          <w:spacing w:val="5"/>
        </w:rPr>
        <w:t> </w:t>
      </w:r>
      <w:r>
        <w:rPr/>
        <w:t>were</w:t>
      </w:r>
      <w:r>
        <w:rPr>
          <w:spacing w:val="-47"/>
        </w:rPr>
        <w:t> </w:t>
      </w:r>
      <w:r>
        <w:rPr/>
        <w:t>dedusted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reweighed.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loss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weight</w:t>
      </w:r>
      <w:r>
        <w:rPr>
          <w:spacing w:val="12"/>
        </w:rPr>
        <w:t> </w:t>
      </w:r>
      <w:r>
        <w:rPr/>
        <w:t>was</w:t>
      </w:r>
      <w:r>
        <w:rPr>
          <w:spacing w:val="-47"/>
        </w:rPr>
        <w:t> </w:t>
      </w:r>
      <w:r>
        <w:rPr/>
        <w:t>calculated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friability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obtained.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20"/>
      </w:pPr>
      <w:r>
        <w:rPr/>
        <w:t>The</w:t>
      </w:r>
      <w:r>
        <w:rPr>
          <w:spacing w:val="25"/>
        </w:rPr>
        <w:t> </w:t>
      </w:r>
      <w:r>
        <w:rPr/>
        <w:t>friability</w:t>
      </w:r>
      <w:r>
        <w:rPr>
          <w:spacing w:val="25"/>
        </w:rPr>
        <w:t> </w:t>
      </w:r>
      <w:r>
        <w:rPr/>
        <w:t>was</w:t>
      </w:r>
      <w:r>
        <w:rPr>
          <w:spacing w:val="25"/>
        </w:rPr>
        <w:t> </w:t>
      </w:r>
      <w:r>
        <w:rPr/>
        <w:t>calculated</w:t>
      </w:r>
      <w:r>
        <w:rPr>
          <w:spacing w:val="26"/>
        </w:rPr>
        <w:t> </w:t>
      </w:r>
      <w:r>
        <w:rPr/>
        <w:t>from</w:t>
      </w:r>
      <w:r>
        <w:rPr>
          <w:spacing w:val="22"/>
        </w:rPr>
        <w:t> </w:t>
      </w:r>
      <w:r>
        <w:rPr/>
        <w:t>the</w:t>
      </w:r>
      <w:r>
        <w:rPr>
          <w:spacing w:val="28"/>
        </w:rPr>
        <w:t> </w:t>
      </w:r>
      <w:r>
        <w:rPr/>
        <w:t>following</w:t>
      </w:r>
      <w:r>
        <w:rPr>
          <w:spacing w:val="-47"/>
        </w:rPr>
        <w:t> </w:t>
      </w:r>
      <w:r>
        <w:rPr/>
        <w:t>formula: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472"/>
      </w:pPr>
      <w:r>
        <w:rPr/>
        <w:t>%</w:t>
      </w:r>
      <w:r>
        <w:rPr>
          <w:spacing w:val="-3"/>
        </w:rPr>
        <w:t> </w:t>
      </w:r>
      <w:r>
        <w:rPr/>
        <w:t>Friability</w:t>
      </w:r>
      <w:r>
        <w:rPr>
          <w:spacing w:val="-6"/>
        </w:rPr>
        <w:t> </w:t>
      </w:r>
      <w:r>
        <w:rPr/>
        <w:t>=</w:t>
      </w:r>
      <w:r>
        <w:rPr>
          <w:spacing w:val="3"/>
        </w:rPr>
        <w:t> </w:t>
      </w:r>
      <w:r>
        <w:rPr>
          <w:u w:val="single"/>
        </w:rPr>
        <w:t>Loss</w:t>
      </w:r>
      <w:r>
        <w:rPr>
          <w:spacing w:val="-3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Weight</w:t>
      </w:r>
      <w:r>
        <w:rPr>
          <w:spacing w:val="1"/>
        </w:rPr>
        <w:t> </w:t>
      </w:r>
      <w:r>
        <w:rPr/>
        <w:t>x</w:t>
      </w:r>
      <w:r>
        <w:rPr>
          <w:spacing w:val="-3"/>
        </w:rPr>
        <w:t> </w:t>
      </w:r>
      <w:r>
        <w:rPr/>
        <w:t>100</w:t>
      </w:r>
    </w:p>
    <w:p>
      <w:pPr>
        <w:pStyle w:val="BodyText"/>
        <w:spacing w:line="229" w:lineRule="exact" w:before="1"/>
        <w:ind w:left="2620"/>
      </w:pPr>
      <w:r>
        <w:rPr/>
        <w:t>Initial</w:t>
      </w:r>
      <w:r>
        <w:rPr>
          <w:spacing w:val="-6"/>
        </w:rPr>
        <w:t> </w:t>
      </w:r>
      <w:r>
        <w:rPr/>
        <w:t>Weight</w:t>
      </w:r>
    </w:p>
    <w:p>
      <w:pPr>
        <w:pStyle w:val="BodyText"/>
        <w:spacing w:line="229" w:lineRule="exact"/>
        <w:ind w:left="270"/>
      </w:pPr>
      <w:r>
        <w:rPr/>
        <w:t>The</w:t>
      </w:r>
      <w:r>
        <w:rPr>
          <w:spacing w:val="74"/>
        </w:rPr>
        <w:t> </w:t>
      </w:r>
      <w:r>
        <w:rPr/>
        <w:t>results  </w:t>
      </w:r>
      <w:r>
        <w:rPr>
          <w:spacing w:val="23"/>
        </w:rPr>
        <w:t> </w:t>
      </w:r>
      <w:r>
        <w:rPr/>
        <w:t>were  </w:t>
      </w:r>
      <w:r>
        <w:rPr>
          <w:spacing w:val="22"/>
        </w:rPr>
        <w:t> </w:t>
      </w:r>
      <w:r>
        <w:rPr/>
        <w:t>given  </w:t>
      </w:r>
      <w:r>
        <w:rPr>
          <w:spacing w:val="21"/>
        </w:rPr>
        <w:t> </w:t>
      </w:r>
      <w:r>
        <w:rPr/>
        <w:t>in  </w:t>
      </w:r>
      <w:r>
        <w:rPr>
          <w:spacing w:val="22"/>
        </w:rPr>
        <w:t> </w:t>
      </w:r>
      <w:r>
        <w:rPr/>
        <w:t>the  </w:t>
      </w:r>
      <w:r>
        <w:rPr>
          <w:spacing w:val="22"/>
        </w:rPr>
        <w:t> </w:t>
      </w:r>
      <w:r>
        <w:rPr/>
        <w:t>Table  </w:t>
      </w:r>
      <w:r>
        <w:rPr>
          <w:spacing w:val="22"/>
        </w:rPr>
        <w:t> </w:t>
      </w:r>
      <w:r>
        <w:rPr/>
        <w:t>no:  </w:t>
      </w:r>
      <w:r>
        <w:rPr>
          <w:spacing w:val="21"/>
        </w:rPr>
        <w:t> </w:t>
      </w:r>
      <w:r>
        <w:rPr/>
        <w:t>4</w:t>
      </w: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Heading1"/>
        <w:spacing w:before="1"/>
      </w:pPr>
      <w:r>
        <w:rPr/>
        <w:t>Optimized</w:t>
      </w:r>
      <w:r>
        <w:rPr>
          <w:spacing w:val="-3"/>
        </w:rPr>
        <w:t> </w:t>
      </w:r>
      <w:r>
        <w:rPr/>
        <w:t>Formulation:</w:t>
      </w:r>
    </w:p>
    <w:p>
      <w:pPr>
        <w:pStyle w:val="BodyText"/>
        <w:ind w:left="220" w:right="218"/>
        <w:jc w:val="both"/>
      </w:pPr>
      <w:r>
        <w:rPr/>
        <w:t>The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</w:t>
      </w:r>
      <w:r>
        <w:rPr>
          <w:spacing w:val="51"/>
        </w:rPr>
        <w:t> </w:t>
      </w:r>
      <w:r>
        <w:rPr/>
        <w:t>by</w:t>
      </w:r>
      <w:r>
        <w:rPr>
          <w:spacing w:val="1"/>
        </w:rPr>
        <w:t> </w:t>
      </w:r>
      <w:r>
        <w:rPr/>
        <w:t>comparing the % drug release obtained by dissolution</w:t>
      </w:r>
      <w:r>
        <w:rPr>
          <w:spacing w:val="-47"/>
        </w:rPr>
        <w:t> </w:t>
      </w:r>
      <w:r>
        <w:rPr/>
        <w:t>profile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marketed</w:t>
      </w:r>
      <w:r>
        <w:rPr>
          <w:spacing w:val="1"/>
        </w:rPr>
        <w:t> </w:t>
      </w:r>
      <w:r>
        <w:rPr/>
        <w:t>formulation. The release profile from this formulation</w:t>
      </w:r>
      <w:r>
        <w:rPr>
          <w:spacing w:val="-47"/>
        </w:rPr>
        <w:t> </w:t>
      </w:r>
      <w:r>
        <w:rPr/>
        <w:t>is shown in Figure 2.The formulation with maximum</w:t>
      </w:r>
      <w:r>
        <w:rPr>
          <w:spacing w:val="1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%drug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considered as the optimizes formulation. Above all</w:t>
      </w:r>
      <w:r>
        <w:rPr>
          <w:spacing w:val="1"/>
        </w:rPr>
        <w:t> </w:t>
      </w:r>
      <w:r>
        <w:rPr/>
        <w:t>the</w:t>
      </w:r>
      <w:r>
        <w:rPr>
          <w:spacing w:val="10"/>
        </w:rPr>
        <w:t> </w:t>
      </w:r>
      <w:r>
        <w:rPr/>
        <w:t>formulation</w:t>
      </w:r>
      <w:r>
        <w:rPr>
          <w:spacing w:val="10"/>
        </w:rPr>
        <w:t> </w:t>
      </w:r>
      <w:r>
        <w:rPr/>
        <w:t>F5</w:t>
      </w:r>
      <w:r>
        <w:rPr>
          <w:spacing w:val="12"/>
        </w:rPr>
        <w:t> </w:t>
      </w:r>
      <w:r>
        <w:rPr/>
        <w:t>shows</w:t>
      </w:r>
      <w:r>
        <w:rPr>
          <w:spacing w:val="12"/>
        </w:rPr>
        <w:t> </w:t>
      </w:r>
      <w:r>
        <w:rPr/>
        <w:t>maximum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/>
        <w:t>comparable</w:t>
      </w:r>
    </w:p>
    <w:p>
      <w:pPr>
        <w:pStyle w:val="BodyText"/>
        <w:ind w:left="220" w:right="224"/>
        <w:jc w:val="both"/>
      </w:pPr>
      <w:r>
        <w:rPr/>
        <w:t>%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24hrs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Therefore,</w:t>
      </w:r>
      <w:r>
        <w:rPr>
          <w:spacing w:val="-3"/>
        </w:rPr>
        <w:t> </w:t>
      </w:r>
      <w:r>
        <w:rPr/>
        <w:t>F5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taken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optimized</w:t>
      </w:r>
      <w:r>
        <w:rPr>
          <w:spacing w:val="-2"/>
        </w:rPr>
        <w:t> </w:t>
      </w:r>
      <w:r>
        <w:rPr/>
        <w:t>formulation.</w:t>
      </w:r>
    </w:p>
    <w:p>
      <w:pPr>
        <w:pStyle w:val="BodyText"/>
        <w:spacing w:before="11"/>
      </w:pPr>
    </w:p>
    <w:p>
      <w:pPr>
        <w:pStyle w:val="Heading1"/>
        <w:jc w:val="both"/>
      </w:pP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kinetics:</w:t>
      </w:r>
    </w:p>
    <w:p>
      <w:pPr>
        <w:pStyle w:val="BodyText"/>
        <w:ind w:left="220" w:right="221"/>
        <w:jc w:val="both"/>
      </w:pPr>
      <w:r>
        <w:rPr/>
        <w:t>In vitro dissolution studies were carried out at 37 ±</w:t>
      </w:r>
      <w:r>
        <w:rPr>
          <w:spacing w:val="1"/>
        </w:rPr>
        <w:t> </w:t>
      </w:r>
      <w:r>
        <w:rPr/>
        <w:t>5ºC in 900ml of 1.2 N HCl/4.5 P</w:t>
      </w:r>
      <w:r>
        <w:rPr>
          <w:vertAlign w:val="superscript"/>
        </w:rPr>
        <w:t>H</w:t>
      </w:r>
      <w:r>
        <w:rPr>
          <w:vertAlign w:val="baseline"/>
        </w:rPr>
        <w:t> acetate buffer/ 6.8</w:t>
      </w:r>
      <w:r>
        <w:rPr>
          <w:spacing w:val="1"/>
          <w:vertAlign w:val="baseline"/>
        </w:rPr>
        <w:t> </w:t>
      </w:r>
      <w:r>
        <w:rPr>
          <w:vertAlign w:val="baseline"/>
        </w:rPr>
        <w:t>P</w:t>
      </w:r>
      <w:r>
        <w:rPr>
          <w:vertAlign w:val="superscript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phosphate</w:t>
      </w:r>
      <w:r>
        <w:rPr>
          <w:spacing w:val="1"/>
          <w:vertAlign w:val="baseline"/>
        </w:rPr>
        <w:t> </w:t>
      </w:r>
      <w:r>
        <w:rPr>
          <w:vertAlign w:val="baseline"/>
        </w:rPr>
        <w:t>buffer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USP-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(Basket</w:t>
      </w:r>
      <w:r>
        <w:rPr>
          <w:spacing w:val="1"/>
          <w:vertAlign w:val="baseline"/>
        </w:rPr>
        <w:t> </w:t>
      </w:r>
      <w:r>
        <w:rPr>
          <w:vertAlign w:val="baseline"/>
        </w:rPr>
        <w:t>type</w:t>
      </w:r>
      <w:r>
        <w:rPr>
          <w:spacing w:val="1"/>
          <w:vertAlign w:val="baseline"/>
        </w:rPr>
        <w:t> </w:t>
      </w:r>
      <w:r>
        <w:rPr>
          <w:vertAlign w:val="baseline"/>
        </w:rPr>
        <w:t>apparatus).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rotation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speed</w:t>
      </w:r>
      <w:r>
        <w:rPr>
          <w:spacing w:val="-2"/>
          <w:vertAlign w:val="baseline"/>
        </w:rPr>
        <w:t> </w:t>
      </w:r>
      <w:r>
        <w:rPr>
          <w:vertAlign w:val="baseline"/>
        </w:rPr>
        <w:t>was kept</w:t>
      </w:r>
      <w:r>
        <w:rPr>
          <w:spacing w:val="-3"/>
          <w:vertAlign w:val="baseline"/>
        </w:rPr>
        <w:t> </w:t>
      </w:r>
      <w:r>
        <w:rPr>
          <w:vertAlign w:val="baseline"/>
        </w:rPr>
        <w:t>at</w:t>
      </w:r>
      <w:r>
        <w:rPr>
          <w:spacing w:val="-4"/>
          <w:vertAlign w:val="baseline"/>
        </w:rPr>
        <w:t> </w:t>
      </w:r>
      <w:r>
        <w:rPr>
          <w:vertAlign w:val="baseline"/>
        </w:rPr>
        <w:t>100rpm.</w:t>
      </w:r>
    </w:p>
    <w:p>
      <w:pPr>
        <w:spacing w:after="0"/>
        <w:jc w:val="both"/>
        <w:sectPr>
          <w:type w:val="continuous"/>
          <w:pgSz w:w="12240" w:h="15840"/>
          <w:pgMar w:top="640" w:bottom="280" w:left="1220" w:right="1220"/>
          <w:cols w:num="2" w:equalWidth="0">
            <w:col w:w="4580" w:space="460"/>
            <w:col w:w="476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91"/>
        <w:ind w:left="220" w:right="46"/>
        <w:jc w:val="both"/>
      </w:pPr>
      <w:r>
        <w:rPr/>
        <w:t>The</w:t>
      </w:r>
      <w:r>
        <w:rPr>
          <w:spacing w:val="1"/>
        </w:rPr>
        <w:t> </w:t>
      </w:r>
      <w:r>
        <w:rPr/>
        <w:t>kinetic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equation.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  <w:jc w:val="both"/>
      </w:pPr>
      <w:r>
        <w:rPr/>
        <w:t>Curve</w:t>
      </w:r>
      <w:r>
        <w:rPr>
          <w:spacing w:val="-4"/>
        </w:rPr>
        <w:t> </w:t>
      </w:r>
      <w:r>
        <w:rPr/>
        <w:t>fitting</w:t>
      </w:r>
      <w:r>
        <w:rPr>
          <w:spacing w:val="-3"/>
        </w:rPr>
        <w:t> </w:t>
      </w:r>
      <w:r>
        <w:rPr/>
        <w:t>Analysis:</w:t>
      </w:r>
    </w:p>
    <w:p>
      <w:pPr>
        <w:pStyle w:val="BodyText"/>
        <w:ind w:left="220" w:right="38"/>
        <w:jc w:val="both"/>
      </w:pP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kinetics</w:t>
      </w:r>
      <w:r>
        <w:rPr>
          <w:spacing w:val="-47"/>
        </w:rPr>
        <w:t> </w:t>
      </w:r>
      <w:r>
        <w:rPr/>
        <w:t>from the porous osmotic pump tablet, the</w:t>
      </w:r>
      <w:r>
        <w:rPr>
          <w:spacing w:val="1"/>
        </w:rPr>
        <w:t> </w:t>
      </w:r>
      <w:r>
        <w:rPr>
          <w:i/>
        </w:rPr>
        <w:t>in vitro</w:t>
      </w:r>
      <w:r>
        <w:rPr>
          <w:i/>
          <w:spacing w:val="1"/>
        </w:rPr>
        <w:t> </w:t>
      </w:r>
      <w:r>
        <w:rPr/>
        <w:t>release data were analyzed by zero order, first order,</w:t>
      </w:r>
      <w:r>
        <w:rPr>
          <w:spacing w:val="1"/>
        </w:rPr>
        <w:t> </w:t>
      </w:r>
      <w:r>
        <w:rPr/>
        <w:t>Higuchi</w:t>
      </w:r>
      <w:r>
        <w:rPr>
          <w:spacing w:val="-3"/>
        </w:rPr>
        <w:t> </w:t>
      </w:r>
      <w:r>
        <w:rPr/>
        <w:t>and Korsmeyer</w:t>
      </w:r>
      <w:r>
        <w:rPr>
          <w:spacing w:val="-1"/>
        </w:rPr>
        <w:t> </w:t>
      </w:r>
      <w:r>
        <w:rPr/>
        <w:t>and Peppas</w:t>
      </w:r>
      <w:r>
        <w:rPr>
          <w:spacing w:val="-2"/>
        </w:rPr>
        <w:t> </w:t>
      </w:r>
      <w:r>
        <w:rPr/>
        <w:t>equations.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20"/>
        </w:rPr>
      </w:pPr>
      <w:r>
        <w:rPr>
          <w:sz w:val="20"/>
        </w:rPr>
        <w:t>Zero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release</w:t>
      </w:r>
      <w:r>
        <w:rPr>
          <w:spacing w:val="-7"/>
          <w:sz w:val="20"/>
        </w:rPr>
        <w:t> </w:t>
      </w:r>
      <w:r>
        <w:rPr>
          <w:sz w:val="20"/>
        </w:rPr>
        <w:t>kinetic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33" w:after="0"/>
        <w:ind w:left="940" w:right="0" w:hanging="360"/>
        <w:jc w:val="left"/>
        <w:rPr>
          <w:sz w:val="20"/>
        </w:rPr>
      </w:pP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release</w:t>
      </w:r>
      <w:r>
        <w:rPr>
          <w:spacing w:val="-4"/>
          <w:sz w:val="20"/>
        </w:rPr>
        <w:t> </w:t>
      </w:r>
      <w:r>
        <w:rPr>
          <w:sz w:val="20"/>
        </w:rPr>
        <w:t>kinetics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35" w:after="0"/>
        <w:ind w:left="940" w:right="0" w:hanging="360"/>
        <w:jc w:val="left"/>
        <w:rPr>
          <w:sz w:val="20"/>
        </w:rPr>
      </w:pPr>
      <w:r>
        <w:rPr>
          <w:sz w:val="20"/>
        </w:rPr>
        <w:t>Higuchi</w:t>
      </w:r>
      <w:r>
        <w:rPr>
          <w:spacing w:val="-6"/>
          <w:sz w:val="20"/>
        </w:rPr>
        <w:t> </w:t>
      </w:r>
      <w:r>
        <w:rPr>
          <w:sz w:val="20"/>
        </w:rPr>
        <w:t>release</w:t>
      </w:r>
      <w:r>
        <w:rPr>
          <w:spacing w:val="-2"/>
          <w:sz w:val="20"/>
        </w:rPr>
        <w:t> </w:t>
      </w:r>
      <w:r>
        <w:rPr>
          <w:sz w:val="20"/>
        </w:rPr>
        <w:t>model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36" w:after="0"/>
        <w:ind w:left="940" w:right="0" w:hanging="360"/>
        <w:jc w:val="left"/>
        <w:rPr>
          <w:sz w:val="20"/>
        </w:rPr>
      </w:pPr>
      <w:r>
        <w:rPr>
          <w:sz w:val="20"/>
        </w:rPr>
        <w:t>Korsmeyer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Peppas</w:t>
      </w:r>
      <w:r>
        <w:rPr>
          <w:spacing w:val="-5"/>
          <w:sz w:val="20"/>
        </w:rPr>
        <w:t> </w:t>
      </w:r>
      <w:r>
        <w:rPr>
          <w:sz w:val="20"/>
        </w:rPr>
        <w:t>kinetics</w:t>
      </w:r>
    </w:p>
    <w:p>
      <w:pPr>
        <w:pStyle w:val="Heading1"/>
        <w:spacing w:before="95"/>
      </w:pPr>
      <w:r>
        <w:rPr>
          <w:b w:val="0"/>
        </w:rPr>
        <w:br w:type="column"/>
      </w:r>
      <w:r>
        <w:rPr/>
        <w:t>Stability</w:t>
      </w:r>
      <w:r>
        <w:rPr>
          <w:spacing w:val="-7"/>
        </w:rPr>
        <w:t> </w:t>
      </w:r>
      <w:r>
        <w:rPr/>
        <w:t>protocol:</w:t>
      </w:r>
    </w:p>
    <w:p>
      <w:pPr>
        <w:pStyle w:val="BodyText"/>
        <w:ind w:left="220" w:right="226"/>
        <w:jc w:val="both"/>
      </w:pPr>
      <w:r>
        <w:rPr/>
        <w:t>Accelerated stability studies have been carried out on</w:t>
      </w:r>
      <w:r>
        <w:rPr>
          <w:spacing w:val="-47"/>
        </w:rPr>
        <w:t> </w:t>
      </w:r>
      <w:r>
        <w:rPr/>
        <w:t>optimized formulation batch of the product in ICH</w:t>
      </w:r>
      <w:r>
        <w:rPr>
          <w:spacing w:val="1"/>
        </w:rPr>
        <w:t> </w:t>
      </w:r>
      <w:r>
        <w:rPr/>
        <w:t>certified stability</w:t>
      </w:r>
      <w:r>
        <w:rPr>
          <w:spacing w:val="-2"/>
        </w:rPr>
        <w:t> </w:t>
      </w:r>
      <w:r>
        <w:rPr/>
        <w:t>chamber</w:t>
      </w:r>
      <w:r>
        <w:rPr>
          <w:spacing w:val="1"/>
        </w:rPr>
        <w:t> </w:t>
      </w:r>
      <w:r>
        <w:rPr/>
        <w:t>maintained at</w:t>
      </w:r>
    </w:p>
    <w:p>
      <w:pPr>
        <w:pStyle w:val="BodyText"/>
        <w:spacing w:line="229" w:lineRule="exact"/>
        <w:ind w:left="220"/>
        <w:jc w:val="both"/>
      </w:pPr>
      <w:r>
        <w:rPr/>
        <w:t>25ºC</w:t>
      </w:r>
      <w:r>
        <w:rPr>
          <w:spacing w:val="2"/>
        </w:rPr>
        <w:t> </w:t>
      </w:r>
      <w:r>
        <w:rPr/>
        <w:t>±</w:t>
      </w:r>
      <w:r>
        <w:rPr>
          <w:spacing w:val="3"/>
        </w:rPr>
        <w:t> </w:t>
      </w:r>
      <w:r>
        <w:rPr/>
        <w:t>2ºC</w:t>
      </w:r>
      <w:r>
        <w:rPr>
          <w:spacing w:val="3"/>
        </w:rPr>
        <w:t> </w:t>
      </w:r>
      <w:r>
        <w:rPr/>
        <w:t>/ 75%</w:t>
      </w:r>
      <w:r>
        <w:rPr>
          <w:spacing w:val="3"/>
        </w:rPr>
        <w:t> </w:t>
      </w:r>
      <w:r>
        <w:rPr/>
        <w:t>±</w:t>
      </w:r>
      <w:r>
        <w:rPr>
          <w:spacing w:val="1"/>
        </w:rPr>
        <w:t> </w:t>
      </w:r>
      <w:r>
        <w:rPr/>
        <w:t>5%RH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room</w:t>
      </w:r>
      <w:r>
        <w:rPr>
          <w:spacing w:val="-1"/>
        </w:rPr>
        <w:t> </w:t>
      </w:r>
      <w:r>
        <w:rPr/>
        <w:t>temperature</w:t>
      </w:r>
      <w:r>
        <w:rPr>
          <w:spacing w:val="3"/>
        </w:rPr>
        <w:t> </w:t>
      </w:r>
      <w:r>
        <w:rPr/>
        <w:t>for</w:t>
      </w:r>
    </w:p>
    <w:p>
      <w:pPr>
        <w:pStyle w:val="BodyText"/>
        <w:ind w:left="220" w:right="226"/>
        <w:jc w:val="both"/>
      </w:pPr>
      <w:r>
        <w:rPr/>
        <w:t>2</w:t>
      </w:r>
      <w:r>
        <w:rPr>
          <w:spacing w:val="1"/>
        </w:rPr>
        <w:t> </w:t>
      </w:r>
      <w:r>
        <w:rPr/>
        <w:t>month. The tablets</w:t>
      </w:r>
      <w:r>
        <w:rPr>
          <w:spacing w:val="1"/>
        </w:rPr>
        <w:t> </w:t>
      </w:r>
      <w:r>
        <w:rPr/>
        <w:t>were drawn periodically and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studies,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contents.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spacing w:line="240" w:lineRule="auto" w:before="1"/>
        <w:ind w:right="255"/>
      </w:pPr>
      <w:r>
        <w:rPr/>
        <w:t>Tablet</w:t>
      </w:r>
      <w:r>
        <w:rPr>
          <w:spacing w:val="32"/>
        </w:rPr>
        <w:t> </w:t>
      </w:r>
      <w:r>
        <w:rPr/>
        <w:t>storage</w:t>
      </w:r>
      <w:r>
        <w:rPr>
          <w:spacing w:val="34"/>
        </w:rPr>
        <w:t> </w:t>
      </w:r>
      <w:r>
        <w:rPr/>
        <w:t>condition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sampling</w:t>
      </w:r>
      <w:r>
        <w:rPr>
          <w:spacing w:val="-57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stability</w:t>
      </w:r>
      <w:r>
        <w:rPr>
          <w:spacing w:val="-1"/>
        </w:rPr>
        <w:t> </w:t>
      </w:r>
      <w:r>
        <w:rPr/>
        <w:t>studies:</w:t>
      </w:r>
    </w:p>
    <w:p>
      <w:pPr>
        <w:pStyle w:val="BodyText"/>
        <w:tabs>
          <w:tab w:pos="2351" w:val="left" w:leader="none"/>
        </w:tabs>
        <w:ind w:left="220" w:right="1459"/>
      </w:pPr>
      <w:r>
        <w:rPr/>
        <w:t>Accelerated Stability – 40</w:t>
      </w:r>
      <w:r>
        <w:rPr>
          <w:vertAlign w:val="superscript"/>
        </w:rPr>
        <w:t>0</w:t>
      </w:r>
      <w:r>
        <w:rPr>
          <w:vertAlign w:val="baseline"/>
        </w:rPr>
        <w:t>/75RH</w:t>
      </w:r>
      <w:r>
        <w:rPr>
          <w:spacing w:val="1"/>
          <w:vertAlign w:val="baseline"/>
        </w:rPr>
        <w:t> </w:t>
      </w:r>
      <w:r>
        <w:rPr>
          <w:vertAlign w:val="baseline"/>
        </w:rPr>
        <w:t>Room</w:t>
      </w:r>
      <w:r>
        <w:rPr>
          <w:spacing w:val="-6"/>
          <w:vertAlign w:val="baseline"/>
        </w:rPr>
        <w:t> </w:t>
      </w:r>
      <w:r>
        <w:rPr>
          <w:vertAlign w:val="baseline"/>
        </w:rPr>
        <w:t>Temperature</w:t>
        <w:tab/>
      </w:r>
      <w:r>
        <w:rPr>
          <w:spacing w:val="-1"/>
          <w:vertAlign w:val="baseline"/>
        </w:rPr>
        <w:t>_</w:t>
      </w:r>
      <w:r>
        <w:rPr>
          <w:spacing w:val="-6"/>
          <w:vertAlign w:val="baseline"/>
        </w:rPr>
        <w:t> </w:t>
      </w:r>
      <w:r>
        <w:rPr>
          <w:spacing w:val="-1"/>
          <w:vertAlign w:val="baseline"/>
        </w:rPr>
        <w:t>25</w:t>
      </w:r>
      <w:r>
        <w:rPr>
          <w:spacing w:val="-1"/>
          <w:vertAlign w:val="superscript"/>
        </w:rPr>
        <w:t>0</w:t>
      </w:r>
      <w:r>
        <w:rPr>
          <w:spacing w:val="-1"/>
          <w:vertAlign w:val="baseline"/>
        </w:rPr>
        <w:t>/70RH</w:t>
      </w:r>
    </w:p>
    <w:p>
      <w:pPr>
        <w:pStyle w:val="BodyText"/>
        <w:tabs>
          <w:tab w:pos="2351" w:val="left" w:leader="none"/>
        </w:tabs>
        <w:spacing w:line="228" w:lineRule="exact"/>
        <w:ind w:left="220"/>
      </w:pPr>
      <w:r>
        <w:rPr/>
        <w:t>Stages</w:t>
        <w:tab/>
        <w:t>_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Days,</w:t>
      </w:r>
      <w:r>
        <w:rPr>
          <w:spacing w:val="-3"/>
        </w:rPr>
        <w:t> </w:t>
      </w:r>
      <w:r>
        <w:rPr/>
        <w:t>60</w:t>
      </w:r>
      <w:r>
        <w:rPr>
          <w:spacing w:val="-1"/>
        </w:rPr>
        <w:t> </w:t>
      </w:r>
      <w:r>
        <w:rPr/>
        <w:t>Days</w:t>
      </w:r>
    </w:p>
    <w:p>
      <w:pPr>
        <w:spacing w:after="0" w:line="228" w:lineRule="exact"/>
        <w:sectPr>
          <w:type w:val="continuous"/>
          <w:pgSz w:w="12240" w:h="15840"/>
          <w:pgMar w:top="640" w:bottom="280" w:left="1220" w:right="1220"/>
          <w:cols w:num="2" w:equalWidth="0">
            <w:col w:w="4578" w:space="462"/>
            <w:col w:w="4760"/>
          </w:cols>
        </w:sectPr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before="91"/>
        <w:ind w:left="206" w:right="211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tablets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formulations: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1092"/>
        <w:gridCol w:w="1142"/>
        <w:gridCol w:w="1042"/>
        <w:gridCol w:w="1155"/>
        <w:gridCol w:w="1168"/>
        <w:gridCol w:w="1166"/>
        <w:gridCol w:w="1165"/>
      </w:tblGrid>
      <w:tr>
        <w:trPr>
          <w:trHeight w:val="242" w:hRule="atLeast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385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325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F1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275"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F2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274"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F3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276"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>F4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455" w:right="449"/>
              <w:rPr>
                <w:b/>
                <w:sz w:val="20"/>
              </w:rPr>
            </w:pPr>
            <w:r>
              <w:rPr>
                <w:b/>
                <w:sz w:val="20"/>
              </w:rPr>
              <w:t>F5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289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F6</w:t>
            </w:r>
          </w:p>
        </w:tc>
        <w:tc>
          <w:tcPr>
            <w:tcW w:w="11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289"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F7</w:t>
            </w:r>
          </w:p>
        </w:tc>
      </w:tr>
      <w:tr>
        <w:trPr>
          <w:trHeight w:val="230" w:hRule="atLeast"/>
        </w:trPr>
        <w:tc>
          <w:tcPr>
            <w:tcW w:w="164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1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1647" w:type="dxa"/>
          </w:tcPr>
          <w:p>
            <w:pPr>
              <w:pStyle w:val="TableParagraph"/>
              <w:spacing w:line="209" w:lineRule="exact"/>
              <w:ind w:left="385" w:right="313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092" w:type="dxa"/>
          </w:tcPr>
          <w:p>
            <w:pPr>
              <w:pStyle w:val="TableParagraph"/>
              <w:spacing w:line="209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209" w:lineRule="exact"/>
              <w:ind w:left="278" w:right="274"/>
              <w:rPr>
                <w:sz w:val="20"/>
              </w:rPr>
            </w:pPr>
            <w:r>
              <w:rPr>
                <w:sz w:val="20"/>
              </w:rPr>
              <w:t>0.789</w:t>
            </w:r>
          </w:p>
        </w:tc>
        <w:tc>
          <w:tcPr>
            <w:tcW w:w="1155" w:type="dxa"/>
          </w:tcPr>
          <w:p>
            <w:pPr>
              <w:pStyle w:val="TableParagraph"/>
              <w:spacing w:line="209" w:lineRule="exact"/>
              <w:ind w:left="276" w:right="287"/>
              <w:rPr>
                <w:sz w:val="20"/>
              </w:rPr>
            </w:pPr>
            <w:r>
              <w:rPr>
                <w:sz w:val="20"/>
              </w:rPr>
              <w:t>1.053</w:t>
            </w:r>
          </w:p>
        </w:tc>
        <w:tc>
          <w:tcPr>
            <w:tcW w:w="1168" w:type="dxa"/>
          </w:tcPr>
          <w:p>
            <w:pPr>
              <w:pStyle w:val="TableParagraph"/>
              <w:spacing w:line="209" w:lineRule="exact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1.900</w:t>
            </w:r>
          </w:p>
        </w:tc>
        <w:tc>
          <w:tcPr>
            <w:tcW w:w="1166" w:type="dxa"/>
          </w:tcPr>
          <w:p>
            <w:pPr>
              <w:pStyle w:val="TableParagraph"/>
              <w:spacing w:line="209" w:lineRule="exact"/>
              <w:ind w:left="288" w:right="284"/>
              <w:rPr>
                <w:sz w:val="20"/>
              </w:rPr>
            </w:pPr>
            <w:r>
              <w:rPr>
                <w:sz w:val="20"/>
              </w:rPr>
              <w:t>0.066</w:t>
            </w:r>
          </w:p>
        </w:tc>
        <w:tc>
          <w:tcPr>
            <w:tcW w:w="1165" w:type="dxa"/>
          </w:tcPr>
          <w:p>
            <w:pPr>
              <w:pStyle w:val="TableParagraph"/>
              <w:spacing w:line="209" w:lineRule="exact"/>
              <w:ind w:left="291" w:right="280"/>
              <w:rPr>
                <w:sz w:val="20"/>
              </w:rPr>
            </w:pPr>
            <w:r>
              <w:rPr>
                <w:sz w:val="20"/>
              </w:rPr>
              <w:t>1.053</w:t>
            </w:r>
          </w:p>
        </w:tc>
      </w:tr>
      <w:tr>
        <w:trPr>
          <w:trHeight w:val="230" w:hRule="atLeast"/>
        </w:trPr>
        <w:tc>
          <w:tcPr>
            <w:tcW w:w="1647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ind w:left="276" w:right="275"/>
              <w:rPr>
                <w:sz w:val="20"/>
              </w:rPr>
            </w:pPr>
            <w:r>
              <w:rPr>
                <w:sz w:val="20"/>
              </w:rPr>
              <w:t>0.0657</w:t>
            </w:r>
          </w:p>
        </w:tc>
        <w:tc>
          <w:tcPr>
            <w:tcW w:w="1042" w:type="dxa"/>
          </w:tcPr>
          <w:p>
            <w:pPr>
              <w:pStyle w:val="TableParagraph"/>
              <w:ind w:left="278" w:right="274"/>
              <w:rPr>
                <w:sz w:val="20"/>
              </w:rPr>
            </w:pPr>
            <w:r>
              <w:rPr>
                <w:sz w:val="20"/>
              </w:rPr>
              <w:t>0.987</w:t>
            </w:r>
          </w:p>
        </w:tc>
        <w:tc>
          <w:tcPr>
            <w:tcW w:w="1155" w:type="dxa"/>
          </w:tcPr>
          <w:p>
            <w:pPr>
              <w:pStyle w:val="TableParagraph"/>
              <w:ind w:left="276" w:right="287"/>
              <w:rPr>
                <w:sz w:val="20"/>
              </w:rPr>
            </w:pPr>
            <w:r>
              <w:rPr>
                <w:sz w:val="20"/>
              </w:rPr>
              <w:t>1.514</w:t>
            </w:r>
          </w:p>
        </w:tc>
        <w:tc>
          <w:tcPr>
            <w:tcW w:w="1168" w:type="dxa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1166" w:type="dxa"/>
          </w:tcPr>
          <w:p>
            <w:pPr>
              <w:pStyle w:val="TableParagraph"/>
              <w:ind w:left="288" w:right="284"/>
              <w:rPr>
                <w:sz w:val="20"/>
              </w:rPr>
            </w:pPr>
            <w:r>
              <w:rPr>
                <w:sz w:val="20"/>
              </w:rPr>
              <w:t>0.789</w:t>
            </w:r>
          </w:p>
        </w:tc>
        <w:tc>
          <w:tcPr>
            <w:tcW w:w="1165" w:type="dxa"/>
          </w:tcPr>
          <w:p>
            <w:pPr>
              <w:pStyle w:val="TableParagraph"/>
              <w:ind w:left="291" w:right="280"/>
              <w:rPr>
                <w:sz w:val="20"/>
              </w:rPr>
            </w:pPr>
            <w:r>
              <w:rPr>
                <w:sz w:val="20"/>
              </w:rPr>
              <w:t>2.303</w:t>
            </w:r>
          </w:p>
        </w:tc>
      </w:tr>
      <w:tr>
        <w:trPr>
          <w:trHeight w:val="230" w:hRule="atLeast"/>
        </w:trPr>
        <w:tc>
          <w:tcPr>
            <w:tcW w:w="1647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ind w:left="275" w:right="275"/>
              <w:rPr>
                <w:sz w:val="20"/>
              </w:rPr>
            </w:pPr>
            <w:r>
              <w:rPr>
                <w:sz w:val="20"/>
              </w:rPr>
              <w:t>0.921</w:t>
            </w:r>
          </w:p>
        </w:tc>
        <w:tc>
          <w:tcPr>
            <w:tcW w:w="1042" w:type="dxa"/>
          </w:tcPr>
          <w:p>
            <w:pPr>
              <w:pStyle w:val="TableParagraph"/>
              <w:ind w:left="278" w:right="274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  <w:tc>
          <w:tcPr>
            <w:tcW w:w="1155" w:type="dxa"/>
          </w:tcPr>
          <w:p>
            <w:pPr>
              <w:pStyle w:val="TableParagraph"/>
              <w:ind w:left="276" w:right="287"/>
              <w:rPr>
                <w:sz w:val="20"/>
              </w:rPr>
            </w:pPr>
            <w:r>
              <w:rPr>
                <w:sz w:val="20"/>
              </w:rPr>
              <w:t>1.842</w:t>
            </w:r>
          </w:p>
        </w:tc>
        <w:tc>
          <w:tcPr>
            <w:tcW w:w="1168" w:type="dxa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  <w:tc>
          <w:tcPr>
            <w:tcW w:w="1166" w:type="dxa"/>
          </w:tcPr>
          <w:p>
            <w:pPr>
              <w:pStyle w:val="TableParagraph"/>
              <w:ind w:left="288" w:right="284"/>
              <w:rPr>
                <w:sz w:val="20"/>
              </w:rPr>
            </w:pPr>
            <w:r>
              <w:rPr>
                <w:sz w:val="20"/>
              </w:rPr>
              <w:t>2.237</w:t>
            </w:r>
          </w:p>
        </w:tc>
        <w:tc>
          <w:tcPr>
            <w:tcW w:w="1165" w:type="dxa"/>
          </w:tcPr>
          <w:p>
            <w:pPr>
              <w:pStyle w:val="TableParagraph"/>
              <w:ind w:left="291" w:right="280"/>
              <w:rPr>
                <w:sz w:val="20"/>
              </w:rPr>
            </w:pPr>
            <w:r>
              <w:rPr>
                <w:sz w:val="20"/>
              </w:rPr>
              <w:t>6.580</w:t>
            </w:r>
          </w:p>
        </w:tc>
      </w:tr>
      <w:tr>
        <w:trPr>
          <w:trHeight w:val="230" w:hRule="atLeast"/>
        </w:trPr>
        <w:tc>
          <w:tcPr>
            <w:tcW w:w="1647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9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ind w:left="275" w:right="275"/>
              <w:rPr>
                <w:sz w:val="20"/>
              </w:rPr>
            </w:pPr>
            <w:r>
              <w:rPr>
                <w:sz w:val="20"/>
              </w:rPr>
              <w:t>1.054</w:t>
            </w:r>
          </w:p>
        </w:tc>
        <w:tc>
          <w:tcPr>
            <w:tcW w:w="1042" w:type="dxa"/>
          </w:tcPr>
          <w:p>
            <w:pPr>
              <w:pStyle w:val="TableParagraph"/>
              <w:ind w:left="278" w:right="274"/>
              <w:rPr>
                <w:sz w:val="20"/>
              </w:rPr>
            </w:pPr>
            <w:r>
              <w:rPr>
                <w:sz w:val="20"/>
              </w:rPr>
              <w:t>1.580</w:t>
            </w:r>
          </w:p>
        </w:tc>
        <w:tc>
          <w:tcPr>
            <w:tcW w:w="1155" w:type="dxa"/>
          </w:tcPr>
          <w:p>
            <w:pPr>
              <w:pStyle w:val="TableParagraph"/>
              <w:ind w:left="276" w:right="287"/>
              <w:rPr>
                <w:sz w:val="20"/>
              </w:rPr>
            </w:pPr>
            <w:r>
              <w:rPr>
                <w:sz w:val="20"/>
              </w:rPr>
              <w:t>2.566</w:t>
            </w:r>
          </w:p>
        </w:tc>
        <w:tc>
          <w:tcPr>
            <w:tcW w:w="1168" w:type="dxa"/>
          </w:tcPr>
          <w:p>
            <w:pPr>
              <w:pStyle w:val="TableParagraph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  <w:tc>
          <w:tcPr>
            <w:tcW w:w="1166" w:type="dxa"/>
          </w:tcPr>
          <w:p>
            <w:pPr>
              <w:pStyle w:val="TableParagraph"/>
              <w:ind w:left="288" w:right="284"/>
              <w:rPr>
                <w:sz w:val="20"/>
              </w:rPr>
            </w:pPr>
            <w:r>
              <w:rPr>
                <w:sz w:val="20"/>
              </w:rPr>
              <w:t>5.198</w:t>
            </w:r>
          </w:p>
        </w:tc>
        <w:tc>
          <w:tcPr>
            <w:tcW w:w="1165" w:type="dxa"/>
          </w:tcPr>
          <w:p>
            <w:pPr>
              <w:pStyle w:val="TableParagraph"/>
              <w:ind w:left="291" w:right="283"/>
              <w:rPr>
                <w:sz w:val="20"/>
              </w:rPr>
            </w:pPr>
            <w:r>
              <w:rPr>
                <w:sz w:val="20"/>
              </w:rPr>
              <w:t>17.964</w:t>
            </w:r>
          </w:p>
        </w:tc>
      </w:tr>
      <w:tr>
        <w:trPr>
          <w:trHeight w:val="235" w:hRule="atLeast"/>
        </w:trPr>
        <w:tc>
          <w:tcPr>
            <w:tcW w:w="1647" w:type="dxa"/>
          </w:tcPr>
          <w:p>
            <w:pPr>
              <w:pStyle w:val="TableParagraph"/>
              <w:spacing w:line="215" w:lineRule="exact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92" w:type="dxa"/>
          </w:tcPr>
          <w:p>
            <w:pPr>
              <w:pStyle w:val="TableParagraph"/>
              <w:spacing w:line="215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spacing w:line="215" w:lineRule="exact"/>
              <w:ind w:left="275" w:right="275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  <w:tc>
          <w:tcPr>
            <w:tcW w:w="1042" w:type="dxa"/>
          </w:tcPr>
          <w:p>
            <w:pPr>
              <w:pStyle w:val="TableParagraph"/>
              <w:spacing w:line="215" w:lineRule="exact"/>
              <w:ind w:left="278" w:right="274"/>
              <w:rPr>
                <w:sz w:val="20"/>
              </w:rPr>
            </w:pPr>
            <w:r>
              <w:rPr>
                <w:sz w:val="20"/>
              </w:rPr>
              <w:t>2.039</w:t>
            </w:r>
          </w:p>
        </w:tc>
        <w:tc>
          <w:tcPr>
            <w:tcW w:w="1155" w:type="dxa"/>
          </w:tcPr>
          <w:p>
            <w:pPr>
              <w:pStyle w:val="TableParagraph"/>
              <w:spacing w:line="215" w:lineRule="exact"/>
              <w:ind w:left="276" w:right="287"/>
              <w:rPr>
                <w:sz w:val="20"/>
              </w:rPr>
            </w:pPr>
            <w:r>
              <w:rPr>
                <w:sz w:val="20"/>
              </w:rPr>
              <w:t>5.462</w:t>
            </w:r>
          </w:p>
        </w:tc>
        <w:tc>
          <w:tcPr>
            <w:tcW w:w="1168" w:type="dxa"/>
          </w:tcPr>
          <w:p>
            <w:pPr>
              <w:pStyle w:val="TableParagraph"/>
              <w:spacing w:line="215" w:lineRule="exact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  <w:tc>
          <w:tcPr>
            <w:tcW w:w="1166" w:type="dxa"/>
          </w:tcPr>
          <w:p>
            <w:pPr>
              <w:pStyle w:val="TableParagraph"/>
              <w:spacing w:line="215" w:lineRule="exact"/>
              <w:ind w:left="291" w:right="284"/>
              <w:rPr>
                <w:sz w:val="20"/>
              </w:rPr>
            </w:pPr>
            <w:r>
              <w:rPr>
                <w:sz w:val="20"/>
              </w:rPr>
              <w:t>15.003</w:t>
            </w:r>
          </w:p>
        </w:tc>
        <w:tc>
          <w:tcPr>
            <w:tcW w:w="1165" w:type="dxa"/>
          </w:tcPr>
          <w:p>
            <w:pPr>
              <w:pStyle w:val="TableParagraph"/>
              <w:spacing w:line="215" w:lineRule="exact"/>
              <w:ind w:left="291" w:right="283"/>
              <w:rPr>
                <w:sz w:val="20"/>
              </w:rPr>
            </w:pPr>
            <w:r>
              <w:rPr>
                <w:sz w:val="20"/>
              </w:rPr>
              <w:t>23.189</w:t>
            </w:r>
          </w:p>
        </w:tc>
      </w:tr>
      <w:tr>
        <w:trPr>
          <w:trHeight w:val="235" w:hRule="atLeast"/>
        </w:trPr>
        <w:tc>
          <w:tcPr>
            <w:tcW w:w="1647" w:type="dxa"/>
          </w:tcPr>
          <w:p>
            <w:pPr>
              <w:pStyle w:val="TableParagraph"/>
              <w:spacing w:line="215" w:lineRule="exact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92" w:type="dxa"/>
          </w:tcPr>
          <w:p>
            <w:pPr>
              <w:pStyle w:val="TableParagraph"/>
              <w:spacing w:line="215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spacing w:line="215" w:lineRule="exact"/>
              <w:ind w:left="275" w:right="275"/>
              <w:rPr>
                <w:sz w:val="20"/>
              </w:rPr>
            </w:pPr>
            <w:r>
              <w:rPr>
                <w:sz w:val="20"/>
              </w:rPr>
              <w:t>1.383</w:t>
            </w:r>
          </w:p>
        </w:tc>
        <w:tc>
          <w:tcPr>
            <w:tcW w:w="1042" w:type="dxa"/>
          </w:tcPr>
          <w:p>
            <w:pPr>
              <w:pStyle w:val="TableParagraph"/>
              <w:spacing w:line="215" w:lineRule="exact"/>
              <w:ind w:left="278" w:right="274"/>
              <w:rPr>
                <w:sz w:val="20"/>
              </w:rPr>
            </w:pPr>
            <w:r>
              <w:rPr>
                <w:sz w:val="20"/>
              </w:rPr>
              <w:t>2.500</w:t>
            </w:r>
          </w:p>
        </w:tc>
        <w:tc>
          <w:tcPr>
            <w:tcW w:w="1155" w:type="dxa"/>
          </w:tcPr>
          <w:p>
            <w:pPr>
              <w:pStyle w:val="TableParagraph"/>
              <w:spacing w:line="215" w:lineRule="exact"/>
              <w:ind w:left="278" w:right="287"/>
              <w:rPr>
                <w:sz w:val="20"/>
              </w:rPr>
            </w:pPr>
            <w:r>
              <w:rPr>
                <w:sz w:val="20"/>
              </w:rPr>
              <w:t>13.029</w:t>
            </w:r>
          </w:p>
        </w:tc>
        <w:tc>
          <w:tcPr>
            <w:tcW w:w="1168" w:type="dxa"/>
          </w:tcPr>
          <w:p>
            <w:pPr>
              <w:pStyle w:val="TableParagraph"/>
              <w:spacing w:line="215" w:lineRule="exact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  <w:tc>
          <w:tcPr>
            <w:tcW w:w="1166" w:type="dxa"/>
          </w:tcPr>
          <w:p>
            <w:pPr>
              <w:pStyle w:val="TableParagraph"/>
              <w:spacing w:line="215" w:lineRule="exact"/>
              <w:ind w:left="291" w:right="284"/>
              <w:rPr>
                <w:sz w:val="20"/>
              </w:rPr>
            </w:pPr>
            <w:r>
              <w:rPr>
                <w:sz w:val="20"/>
              </w:rPr>
              <w:t>19.872</w:t>
            </w:r>
          </w:p>
        </w:tc>
        <w:tc>
          <w:tcPr>
            <w:tcW w:w="1165" w:type="dxa"/>
          </w:tcPr>
          <w:p>
            <w:pPr>
              <w:pStyle w:val="TableParagraph"/>
              <w:spacing w:line="215" w:lineRule="exact"/>
              <w:ind w:left="291" w:right="283"/>
              <w:rPr>
                <w:sz w:val="20"/>
              </w:rPr>
            </w:pPr>
            <w:r>
              <w:rPr>
                <w:sz w:val="20"/>
              </w:rPr>
              <w:t>29.283</w:t>
            </w:r>
          </w:p>
        </w:tc>
      </w:tr>
      <w:tr>
        <w:trPr>
          <w:trHeight w:val="230" w:hRule="atLeast"/>
        </w:trPr>
        <w:tc>
          <w:tcPr>
            <w:tcW w:w="1647" w:type="dxa"/>
          </w:tcPr>
          <w:p>
            <w:pPr>
              <w:pStyle w:val="TableParagraph"/>
              <w:ind w:left="385" w:right="31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2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ind w:left="275" w:right="275"/>
              <w:rPr>
                <w:sz w:val="20"/>
              </w:rPr>
            </w:pPr>
            <w:r>
              <w:rPr>
                <w:sz w:val="20"/>
              </w:rPr>
              <w:t>1.58</w:t>
            </w:r>
          </w:p>
        </w:tc>
        <w:tc>
          <w:tcPr>
            <w:tcW w:w="1042" w:type="dxa"/>
          </w:tcPr>
          <w:p>
            <w:pPr>
              <w:pStyle w:val="TableParagraph"/>
              <w:ind w:left="278" w:right="274"/>
              <w:rPr>
                <w:sz w:val="20"/>
              </w:rPr>
            </w:pPr>
            <w:r>
              <w:rPr>
                <w:sz w:val="20"/>
              </w:rPr>
              <w:t>2.961</w:t>
            </w:r>
          </w:p>
        </w:tc>
        <w:tc>
          <w:tcPr>
            <w:tcW w:w="1155" w:type="dxa"/>
          </w:tcPr>
          <w:p>
            <w:pPr>
              <w:pStyle w:val="TableParagraph"/>
              <w:ind w:left="278" w:right="287"/>
              <w:rPr>
                <w:sz w:val="20"/>
              </w:rPr>
            </w:pPr>
            <w:r>
              <w:rPr>
                <w:sz w:val="20"/>
              </w:rPr>
              <w:t>15.595</w:t>
            </w:r>
          </w:p>
        </w:tc>
        <w:tc>
          <w:tcPr>
            <w:tcW w:w="1168" w:type="dxa"/>
          </w:tcPr>
          <w:p>
            <w:pPr>
              <w:pStyle w:val="TableParagraph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  <w:tc>
          <w:tcPr>
            <w:tcW w:w="1166" w:type="dxa"/>
          </w:tcPr>
          <w:p>
            <w:pPr>
              <w:pStyle w:val="TableParagraph"/>
              <w:ind w:left="291" w:right="284"/>
              <w:rPr>
                <w:sz w:val="20"/>
              </w:rPr>
            </w:pPr>
            <w:r>
              <w:rPr>
                <w:sz w:val="20"/>
              </w:rPr>
              <w:t>30.796</w:t>
            </w:r>
          </w:p>
        </w:tc>
        <w:tc>
          <w:tcPr>
            <w:tcW w:w="1165" w:type="dxa"/>
          </w:tcPr>
          <w:p>
            <w:pPr>
              <w:pStyle w:val="TableParagraph"/>
              <w:ind w:left="291" w:right="283"/>
              <w:rPr>
                <w:sz w:val="20"/>
              </w:rPr>
            </w:pPr>
            <w:r>
              <w:rPr>
                <w:sz w:val="20"/>
              </w:rPr>
              <w:t>36.389</w:t>
            </w:r>
          </w:p>
        </w:tc>
      </w:tr>
      <w:tr>
        <w:trPr>
          <w:trHeight w:val="230" w:hRule="atLeast"/>
        </w:trPr>
        <w:tc>
          <w:tcPr>
            <w:tcW w:w="1647" w:type="dxa"/>
          </w:tcPr>
          <w:p>
            <w:pPr>
              <w:pStyle w:val="TableParagraph"/>
              <w:ind w:left="385" w:right="31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2" w:type="dxa"/>
          </w:tcPr>
          <w:p>
            <w:pPr>
              <w:pStyle w:val="TableParagraph"/>
              <w:ind w:left="325" w:right="276"/>
              <w:rPr>
                <w:sz w:val="20"/>
              </w:rPr>
            </w:pPr>
            <w:r>
              <w:rPr>
                <w:sz w:val="20"/>
              </w:rPr>
              <w:t>0.061</w:t>
            </w:r>
          </w:p>
        </w:tc>
        <w:tc>
          <w:tcPr>
            <w:tcW w:w="1142" w:type="dxa"/>
          </w:tcPr>
          <w:p>
            <w:pPr>
              <w:pStyle w:val="TableParagraph"/>
              <w:ind w:left="276" w:right="275"/>
              <w:rPr>
                <w:sz w:val="20"/>
              </w:rPr>
            </w:pPr>
            <w:r>
              <w:rPr>
                <w:sz w:val="20"/>
              </w:rPr>
              <w:t>1.8004</w:t>
            </w:r>
          </w:p>
        </w:tc>
        <w:tc>
          <w:tcPr>
            <w:tcW w:w="1042" w:type="dxa"/>
          </w:tcPr>
          <w:p>
            <w:pPr>
              <w:pStyle w:val="TableParagraph"/>
              <w:ind w:left="278" w:right="274"/>
              <w:rPr>
                <w:sz w:val="20"/>
              </w:rPr>
            </w:pPr>
            <w:r>
              <w:rPr>
                <w:sz w:val="20"/>
              </w:rPr>
              <w:t>3.422</w:t>
            </w:r>
          </w:p>
        </w:tc>
        <w:tc>
          <w:tcPr>
            <w:tcW w:w="1155" w:type="dxa"/>
          </w:tcPr>
          <w:p>
            <w:pPr>
              <w:pStyle w:val="TableParagraph"/>
              <w:ind w:left="278" w:right="287"/>
              <w:rPr>
                <w:sz w:val="20"/>
              </w:rPr>
            </w:pPr>
            <w:r>
              <w:rPr>
                <w:sz w:val="20"/>
              </w:rPr>
              <w:t>20.004</w:t>
            </w:r>
          </w:p>
        </w:tc>
        <w:tc>
          <w:tcPr>
            <w:tcW w:w="1168" w:type="dxa"/>
          </w:tcPr>
          <w:p>
            <w:pPr>
              <w:pStyle w:val="TableParagraph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  <w:tc>
          <w:tcPr>
            <w:tcW w:w="1166" w:type="dxa"/>
          </w:tcPr>
          <w:p>
            <w:pPr>
              <w:pStyle w:val="TableParagraph"/>
              <w:ind w:left="291" w:right="284"/>
              <w:rPr>
                <w:sz w:val="20"/>
              </w:rPr>
            </w:pPr>
            <w:r>
              <w:rPr>
                <w:sz w:val="20"/>
              </w:rPr>
              <w:t>37.048</w:t>
            </w:r>
          </w:p>
        </w:tc>
        <w:tc>
          <w:tcPr>
            <w:tcW w:w="1165" w:type="dxa"/>
          </w:tcPr>
          <w:p>
            <w:pPr>
              <w:pStyle w:val="TableParagraph"/>
              <w:ind w:left="291" w:right="283"/>
              <w:rPr>
                <w:sz w:val="20"/>
              </w:rPr>
            </w:pPr>
            <w:r>
              <w:rPr>
                <w:sz w:val="20"/>
              </w:rPr>
              <w:t>43.365</w:t>
            </w:r>
          </w:p>
        </w:tc>
      </w:tr>
      <w:tr>
        <w:trPr>
          <w:trHeight w:val="230" w:hRule="atLeast"/>
        </w:trPr>
        <w:tc>
          <w:tcPr>
            <w:tcW w:w="1647" w:type="dxa"/>
          </w:tcPr>
          <w:p>
            <w:pPr>
              <w:pStyle w:val="TableParagraph"/>
              <w:ind w:left="385" w:right="31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92" w:type="dxa"/>
          </w:tcPr>
          <w:p>
            <w:pPr>
              <w:pStyle w:val="TableParagraph"/>
              <w:ind w:left="325" w:right="276"/>
              <w:rPr>
                <w:sz w:val="20"/>
              </w:rPr>
            </w:pPr>
            <w:r>
              <w:rPr>
                <w:sz w:val="20"/>
              </w:rPr>
              <w:t>0.064</w:t>
            </w:r>
          </w:p>
        </w:tc>
        <w:tc>
          <w:tcPr>
            <w:tcW w:w="1142" w:type="dxa"/>
          </w:tcPr>
          <w:p>
            <w:pPr>
              <w:pStyle w:val="TableParagraph"/>
              <w:ind w:left="275" w:right="275"/>
              <w:rPr>
                <w:sz w:val="20"/>
              </w:rPr>
            </w:pPr>
            <w:r>
              <w:rPr>
                <w:sz w:val="20"/>
              </w:rPr>
              <w:t>1.908</w:t>
            </w:r>
          </w:p>
        </w:tc>
        <w:tc>
          <w:tcPr>
            <w:tcW w:w="1042" w:type="dxa"/>
          </w:tcPr>
          <w:p>
            <w:pPr>
              <w:pStyle w:val="TableParagraph"/>
              <w:ind w:left="278" w:right="274"/>
              <w:rPr>
                <w:sz w:val="20"/>
              </w:rPr>
            </w:pPr>
            <w:r>
              <w:rPr>
                <w:sz w:val="20"/>
              </w:rPr>
              <w:t>3.553</w:t>
            </w:r>
          </w:p>
        </w:tc>
        <w:tc>
          <w:tcPr>
            <w:tcW w:w="1155" w:type="dxa"/>
          </w:tcPr>
          <w:p>
            <w:pPr>
              <w:pStyle w:val="TableParagraph"/>
              <w:ind w:left="278" w:right="287"/>
              <w:rPr>
                <w:sz w:val="20"/>
              </w:rPr>
            </w:pPr>
            <w:r>
              <w:rPr>
                <w:sz w:val="20"/>
              </w:rPr>
              <w:t>30.007</w:t>
            </w:r>
          </w:p>
        </w:tc>
        <w:tc>
          <w:tcPr>
            <w:tcW w:w="1168" w:type="dxa"/>
          </w:tcPr>
          <w:p>
            <w:pPr>
              <w:pStyle w:val="TableParagraph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  <w:tc>
          <w:tcPr>
            <w:tcW w:w="1166" w:type="dxa"/>
          </w:tcPr>
          <w:p>
            <w:pPr>
              <w:pStyle w:val="TableParagraph"/>
              <w:ind w:left="291" w:right="284"/>
              <w:rPr>
                <w:sz w:val="20"/>
              </w:rPr>
            </w:pPr>
            <w:r>
              <w:rPr>
                <w:sz w:val="20"/>
              </w:rPr>
              <w:t>54.420</w:t>
            </w:r>
          </w:p>
        </w:tc>
        <w:tc>
          <w:tcPr>
            <w:tcW w:w="1165" w:type="dxa"/>
          </w:tcPr>
          <w:p>
            <w:pPr>
              <w:pStyle w:val="TableParagraph"/>
              <w:ind w:left="291" w:right="283"/>
              <w:rPr>
                <w:sz w:val="20"/>
              </w:rPr>
            </w:pPr>
            <w:r>
              <w:rPr>
                <w:sz w:val="20"/>
              </w:rPr>
              <w:t>62.842</w:t>
            </w:r>
          </w:p>
        </w:tc>
      </w:tr>
      <w:tr>
        <w:trPr>
          <w:trHeight w:val="240" w:hRule="atLeast"/>
        </w:trPr>
        <w:tc>
          <w:tcPr>
            <w:tcW w:w="1647" w:type="dxa"/>
          </w:tcPr>
          <w:p>
            <w:pPr>
              <w:pStyle w:val="TableParagraph"/>
              <w:spacing w:line="220" w:lineRule="exact"/>
              <w:ind w:left="385" w:right="31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92" w:type="dxa"/>
          </w:tcPr>
          <w:p>
            <w:pPr>
              <w:pStyle w:val="TableParagraph"/>
              <w:spacing w:line="220" w:lineRule="exact"/>
              <w:ind w:left="325" w:right="276"/>
              <w:rPr>
                <w:sz w:val="20"/>
              </w:rPr>
            </w:pPr>
            <w:r>
              <w:rPr>
                <w:sz w:val="20"/>
              </w:rPr>
              <w:t>0.066</w:t>
            </w:r>
          </w:p>
        </w:tc>
        <w:tc>
          <w:tcPr>
            <w:tcW w:w="1142" w:type="dxa"/>
          </w:tcPr>
          <w:p>
            <w:pPr>
              <w:pStyle w:val="TableParagraph"/>
              <w:spacing w:line="220" w:lineRule="exact"/>
              <w:ind w:left="275" w:right="275"/>
              <w:rPr>
                <w:sz w:val="20"/>
              </w:rPr>
            </w:pPr>
            <w:r>
              <w:rPr>
                <w:sz w:val="20"/>
              </w:rPr>
              <w:t>2.039</w:t>
            </w:r>
          </w:p>
        </w:tc>
        <w:tc>
          <w:tcPr>
            <w:tcW w:w="1042" w:type="dxa"/>
          </w:tcPr>
          <w:p>
            <w:pPr>
              <w:pStyle w:val="TableParagraph"/>
              <w:spacing w:line="220" w:lineRule="exact"/>
              <w:ind w:left="278" w:right="274"/>
              <w:rPr>
                <w:sz w:val="20"/>
              </w:rPr>
            </w:pPr>
            <w:r>
              <w:rPr>
                <w:sz w:val="20"/>
              </w:rPr>
              <w:t>3.619</w:t>
            </w:r>
          </w:p>
        </w:tc>
        <w:tc>
          <w:tcPr>
            <w:tcW w:w="1155" w:type="dxa"/>
          </w:tcPr>
          <w:p>
            <w:pPr>
              <w:pStyle w:val="TableParagraph"/>
              <w:spacing w:line="220" w:lineRule="exact"/>
              <w:ind w:left="278" w:right="287"/>
              <w:rPr>
                <w:sz w:val="20"/>
              </w:rPr>
            </w:pPr>
            <w:r>
              <w:rPr>
                <w:sz w:val="20"/>
              </w:rPr>
              <w:t>35.797</w:t>
            </w:r>
          </w:p>
        </w:tc>
        <w:tc>
          <w:tcPr>
            <w:tcW w:w="1168" w:type="dxa"/>
          </w:tcPr>
          <w:p>
            <w:pPr>
              <w:pStyle w:val="TableParagraph"/>
              <w:spacing w:line="220" w:lineRule="exact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  <w:tc>
          <w:tcPr>
            <w:tcW w:w="1166" w:type="dxa"/>
          </w:tcPr>
          <w:p>
            <w:pPr>
              <w:pStyle w:val="TableParagraph"/>
              <w:spacing w:line="220" w:lineRule="exact"/>
              <w:ind w:left="291" w:right="284"/>
              <w:rPr>
                <w:sz w:val="20"/>
              </w:rPr>
            </w:pPr>
            <w:r>
              <w:rPr>
                <w:sz w:val="20"/>
              </w:rPr>
              <w:t>72.318</w:t>
            </w:r>
          </w:p>
        </w:tc>
        <w:tc>
          <w:tcPr>
            <w:tcW w:w="1165" w:type="dxa"/>
          </w:tcPr>
          <w:p>
            <w:pPr>
              <w:pStyle w:val="TableParagraph"/>
              <w:spacing w:line="220" w:lineRule="exact"/>
              <w:ind w:left="291" w:right="283"/>
              <w:rPr>
                <w:sz w:val="20"/>
              </w:rPr>
            </w:pPr>
            <w:r>
              <w:rPr>
                <w:sz w:val="20"/>
              </w:rPr>
              <w:t>80.367</w:t>
            </w:r>
          </w:p>
        </w:tc>
      </w:tr>
      <w:tr>
        <w:trPr>
          <w:trHeight w:val="253" w:hRule="atLeast"/>
        </w:trPr>
        <w:tc>
          <w:tcPr>
            <w:tcW w:w="16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385" w:right="31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325" w:right="276"/>
              <w:rPr>
                <w:sz w:val="20"/>
              </w:rPr>
            </w:pPr>
            <w:r>
              <w:rPr>
                <w:sz w:val="20"/>
              </w:rPr>
              <w:t>0.066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275" w:right="275"/>
              <w:rPr>
                <w:sz w:val="20"/>
              </w:rPr>
            </w:pPr>
            <w:r>
              <w:rPr>
                <w:sz w:val="20"/>
              </w:rPr>
              <w:t>2.106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278" w:right="274"/>
              <w:rPr>
                <w:sz w:val="20"/>
              </w:rPr>
            </w:pPr>
            <w:r>
              <w:rPr>
                <w:sz w:val="20"/>
              </w:rPr>
              <w:t>3.685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278" w:right="287"/>
              <w:rPr>
                <w:sz w:val="20"/>
              </w:rPr>
            </w:pPr>
            <w:r>
              <w:rPr>
                <w:sz w:val="20"/>
              </w:rPr>
              <w:t>36.916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291" w:right="284"/>
              <w:rPr>
                <w:sz w:val="20"/>
              </w:rPr>
            </w:pPr>
            <w:r>
              <w:rPr>
                <w:sz w:val="20"/>
              </w:rPr>
              <w:t>94.684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291" w:right="283"/>
              <w:rPr>
                <w:sz w:val="20"/>
              </w:rPr>
            </w:pPr>
            <w:r>
              <w:rPr>
                <w:sz w:val="20"/>
              </w:rPr>
              <w:t>96.455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0"/>
        <w:ind w:left="206" w:right="213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formulations:</w:t>
      </w:r>
    </w:p>
    <w:p>
      <w:pPr>
        <w:pStyle w:val="BodyText"/>
        <w:spacing w:before="3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1947672</wp:posOffset>
            </wp:positionH>
            <wp:positionV relativeFrom="paragraph">
              <wp:posOffset>150976</wp:posOffset>
            </wp:positionV>
            <wp:extent cx="3822482" cy="190823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482" cy="190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2240" w:h="15840"/>
          <w:pgMar w:top="640" w:bottom="28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91"/>
        <w:ind w:left="206" w:right="211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tablet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formulations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1"/>
        <w:gridCol w:w="1033"/>
        <w:gridCol w:w="1027"/>
        <w:gridCol w:w="1100"/>
        <w:gridCol w:w="1076"/>
        <w:gridCol w:w="1076"/>
        <w:gridCol w:w="1075"/>
        <w:gridCol w:w="1074"/>
      </w:tblGrid>
      <w:tr>
        <w:trPr>
          <w:trHeight w:val="241" w:hRule="atLeast"/>
        </w:trPr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111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173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F1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263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F2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262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F3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238" w:right="245"/>
              <w:rPr>
                <w:b/>
                <w:sz w:val="20"/>
              </w:rPr>
            </w:pPr>
            <w:r>
              <w:rPr>
                <w:b/>
                <w:sz w:val="20"/>
              </w:rPr>
              <w:t>F4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237" w:right="245"/>
              <w:rPr>
                <w:b/>
                <w:sz w:val="20"/>
              </w:rPr>
            </w:pPr>
            <w:r>
              <w:rPr>
                <w:b/>
                <w:sz w:val="20"/>
              </w:rPr>
              <w:t>F5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237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F6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235"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F7</w:t>
            </w:r>
          </w:p>
        </w:tc>
      </w:tr>
      <w:tr>
        <w:trPr>
          <w:trHeight w:val="364" w:hRule="atLeast"/>
        </w:trPr>
        <w:tc>
          <w:tcPr>
            <w:tcW w:w="20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111" w:right="174"/>
              <w:rPr>
                <w:sz w:val="20"/>
              </w:rPr>
            </w:pPr>
            <w:r>
              <w:rPr>
                <w:sz w:val="20"/>
              </w:rPr>
              <w:t>Uniformity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weight</w:t>
            </w:r>
          </w:p>
        </w:tc>
        <w:tc>
          <w:tcPr>
            <w:tcW w:w="10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173" w:right="268"/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10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268" w:right="268"/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11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264" w:right="244"/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10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240" w:right="242"/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10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240" w:right="244"/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10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239" w:right="244"/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10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237" w:right="245"/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</w:tr>
      <w:tr>
        <w:trPr>
          <w:trHeight w:val="596" w:hRule="atLeast"/>
        </w:trPr>
        <w:tc>
          <w:tcPr>
            <w:tcW w:w="2031" w:type="dxa"/>
          </w:tcPr>
          <w:p>
            <w:pPr>
              <w:pStyle w:val="TableParagraph"/>
              <w:spacing w:line="230" w:lineRule="atLeast" w:before="116"/>
              <w:ind w:left="614" w:right="6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Hardness</w:t>
            </w:r>
            <w:r>
              <w:rPr>
                <w:spacing w:val="-47"/>
                <w:sz w:val="20"/>
              </w:rPr>
              <w:t> </w:t>
            </w:r>
            <w:r>
              <w:rPr>
                <w:w w:val="95"/>
                <w:sz w:val="20"/>
              </w:rPr>
              <w:t>(Kg/cm</w:t>
            </w:r>
            <w:r>
              <w:rPr>
                <w:w w:val="95"/>
                <w:sz w:val="20"/>
                <w:vertAlign w:val="superscript"/>
              </w:rPr>
              <w:t>2</w:t>
            </w:r>
            <w:r>
              <w:rPr>
                <w:w w:val="95"/>
                <w:sz w:val="20"/>
                <w:vertAlign w:val="baseline"/>
              </w:rPr>
              <w:t>)</w:t>
            </w:r>
          </w:p>
        </w:tc>
        <w:tc>
          <w:tcPr>
            <w:tcW w:w="1033" w:type="dxa"/>
          </w:tcPr>
          <w:p>
            <w:pPr>
              <w:pStyle w:val="TableParagraph"/>
              <w:spacing w:line="240" w:lineRule="auto" w:before="131"/>
              <w:ind w:left="173" w:right="268"/>
              <w:rPr>
                <w:sz w:val="20"/>
              </w:rPr>
            </w:pPr>
            <w:r>
              <w:rPr>
                <w:sz w:val="20"/>
              </w:rPr>
              <w:t>6.82</w:t>
            </w:r>
          </w:p>
        </w:tc>
        <w:tc>
          <w:tcPr>
            <w:tcW w:w="1027" w:type="dxa"/>
          </w:tcPr>
          <w:p>
            <w:pPr>
              <w:pStyle w:val="TableParagraph"/>
              <w:spacing w:line="240" w:lineRule="auto" w:before="131"/>
              <w:ind w:left="268" w:right="268"/>
              <w:rPr>
                <w:sz w:val="20"/>
              </w:rPr>
            </w:pPr>
            <w:r>
              <w:rPr>
                <w:sz w:val="20"/>
              </w:rPr>
              <w:t>7.24</w:t>
            </w:r>
          </w:p>
        </w:tc>
        <w:tc>
          <w:tcPr>
            <w:tcW w:w="1100" w:type="dxa"/>
          </w:tcPr>
          <w:p>
            <w:pPr>
              <w:pStyle w:val="TableParagraph"/>
              <w:spacing w:line="240" w:lineRule="auto" w:before="131"/>
              <w:ind w:left="264" w:right="244"/>
              <w:rPr>
                <w:sz w:val="20"/>
              </w:rPr>
            </w:pPr>
            <w:r>
              <w:rPr>
                <w:sz w:val="20"/>
              </w:rPr>
              <w:t>7.63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 w:before="131"/>
              <w:ind w:left="240" w:right="242"/>
              <w:rPr>
                <w:sz w:val="20"/>
              </w:rPr>
            </w:pPr>
            <w:r>
              <w:rPr>
                <w:sz w:val="20"/>
              </w:rPr>
              <w:t>7.31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 w:before="131"/>
              <w:ind w:left="240" w:right="244"/>
              <w:rPr>
                <w:sz w:val="20"/>
              </w:rPr>
            </w:pPr>
            <w:r>
              <w:rPr>
                <w:sz w:val="20"/>
              </w:rPr>
              <w:t>7.35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131"/>
              <w:ind w:left="239" w:right="243"/>
              <w:rPr>
                <w:sz w:val="20"/>
              </w:rPr>
            </w:pPr>
            <w:r>
              <w:rPr>
                <w:sz w:val="20"/>
              </w:rPr>
              <w:t>7.39</w:t>
            </w:r>
          </w:p>
        </w:tc>
        <w:tc>
          <w:tcPr>
            <w:tcW w:w="1074" w:type="dxa"/>
          </w:tcPr>
          <w:p>
            <w:pPr>
              <w:pStyle w:val="TableParagraph"/>
              <w:spacing w:line="240" w:lineRule="auto" w:before="131"/>
              <w:ind w:left="237" w:right="245"/>
              <w:rPr>
                <w:sz w:val="20"/>
              </w:rPr>
            </w:pPr>
            <w:r>
              <w:rPr>
                <w:sz w:val="20"/>
              </w:rPr>
              <w:t>6.87</w:t>
            </w:r>
          </w:p>
        </w:tc>
      </w:tr>
      <w:tr>
        <w:trPr>
          <w:trHeight w:val="230" w:hRule="atLeast"/>
        </w:trPr>
        <w:tc>
          <w:tcPr>
            <w:tcW w:w="2031" w:type="dxa"/>
          </w:tcPr>
          <w:p>
            <w:pPr>
              <w:pStyle w:val="TableParagraph"/>
              <w:ind w:left="111" w:right="170"/>
              <w:rPr>
                <w:sz w:val="20"/>
              </w:rPr>
            </w:pPr>
            <w:r>
              <w:rPr>
                <w:sz w:val="20"/>
              </w:rPr>
              <w:t>Thickness</w:t>
            </w:r>
          </w:p>
        </w:tc>
        <w:tc>
          <w:tcPr>
            <w:tcW w:w="1033" w:type="dxa"/>
          </w:tcPr>
          <w:p>
            <w:pPr>
              <w:pStyle w:val="TableParagraph"/>
              <w:ind w:left="173" w:right="268"/>
              <w:rPr>
                <w:sz w:val="20"/>
              </w:rPr>
            </w:pPr>
            <w:r>
              <w:rPr>
                <w:sz w:val="20"/>
              </w:rPr>
              <w:t>3.52</w:t>
            </w:r>
          </w:p>
        </w:tc>
        <w:tc>
          <w:tcPr>
            <w:tcW w:w="1027" w:type="dxa"/>
          </w:tcPr>
          <w:p>
            <w:pPr>
              <w:pStyle w:val="TableParagraph"/>
              <w:ind w:left="268" w:right="268"/>
              <w:rPr>
                <w:sz w:val="20"/>
              </w:rPr>
            </w:pPr>
            <w:r>
              <w:rPr>
                <w:sz w:val="20"/>
              </w:rPr>
              <w:t>3.53</w:t>
            </w:r>
          </w:p>
        </w:tc>
        <w:tc>
          <w:tcPr>
            <w:tcW w:w="1100" w:type="dxa"/>
          </w:tcPr>
          <w:p>
            <w:pPr>
              <w:pStyle w:val="TableParagraph"/>
              <w:ind w:left="264" w:right="244"/>
              <w:rPr>
                <w:sz w:val="20"/>
              </w:rPr>
            </w:pPr>
            <w:r>
              <w:rPr>
                <w:sz w:val="20"/>
              </w:rPr>
              <w:t>3.56</w:t>
            </w:r>
          </w:p>
        </w:tc>
        <w:tc>
          <w:tcPr>
            <w:tcW w:w="1076" w:type="dxa"/>
          </w:tcPr>
          <w:p>
            <w:pPr>
              <w:pStyle w:val="TableParagraph"/>
              <w:ind w:left="240" w:right="242"/>
              <w:rPr>
                <w:sz w:val="20"/>
              </w:rPr>
            </w:pPr>
            <w:r>
              <w:rPr>
                <w:sz w:val="20"/>
              </w:rPr>
              <w:t>3.62</w:t>
            </w:r>
          </w:p>
        </w:tc>
        <w:tc>
          <w:tcPr>
            <w:tcW w:w="1076" w:type="dxa"/>
          </w:tcPr>
          <w:p>
            <w:pPr>
              <w:pStyle w:val="TableParagraph"/>
              <w:ind w:left="240" w:right="244"/>
              <w:rPr>
                <w:sz w:val="20"/>
              </w:rPr>
            </w:pPr>
            <w:r>
              <w:rPr>
                <w:sz w:val="20"/>
              </w:rPr>
              <w:t>3.58</w:t>
            </w:r>
          </w:p>
        </w:tc>
        <w:tc>
          <w:tcPr>
            <w:tcW w:w="1075" w:type="dxa"/>
          </w:tcPr>
          <w:p>
            <w:pPr>
              <w:pStyle w:val="TableParagraph"/>
              <w:ind w:left="239" w:right="243"/>
              <w:rPr>
                <w:sz w:val="20"/>
              </w:rPr>
            </w:pPr>
            <w:r>
              <w:rPr>
                <w:sz w:val="20"/>
              </w:rPr>
              <w:t>3.52</w:t>
            </w:r>
          </w:p>
        </w:tc>
        <w:tc>
          <w:tcPr>
            <w:tcW w:w="1074" w:type="dxa"/>
          </w:tcPr>
          <w:p>
            <w:pPr>
              <w:pStyle w:val="TableParagraph"/>
              <w:ind w:left="237" w:right="245"/>
              <w:rPr>
                <w:sz w:val="20"/>
              </w:rPr>
            </w:pPr>
            <w:r>
              <w:rPr>
                <w:sz w:val="20"/>
              </w:rPr>
              <w:t>3.66</w:t>
            </w:r>
          </w:p>
        </w:tc>
      </w:tr>
      <w:tr>
        <w:trPr>
          <w:trHeight w:val="242" w:hRule="atLeast"/>
        </w:trPr>
        <w:tc>
          <w:tcPr>
            <w:tcW w:w="2031" w:type="dxa"/>
          </w:tcPr>
          <w:p>
            <w:pPr>
              <w:pStyle w:val="TableParagraph"/>
              <w:spacing w:line="222" w:lineRule="exact"/>
              <w:ind w:left="109" w:right="174"/>
              <w:rPr>
                <w:sz w:val="20"/>
              </w:rPr>
            </w:pPr>
            <w:r>
              <w:rPr>
                <w:sz w:val="20"/>
              </w:rPr>
              <w:t>(mm)</w:t>
            </w: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2031" w:type="dxa"/>
          </w:tcPr>
          <w:p>
            <w:pPr>
              <w:pStyle w:val="TableParagraph"/>
              <w:spacing w:line="215" w:lineRule="exact" w:before="7"/>
              <w:ind w:left="111" w:right="171"/>
              <w:rPr>
                <w:sz w:val="20"/>
              </w:rPr>
            </w:pPr>
            <w:r>
              <w:rPr>
                <w:sz w:val="20"/>
              </w:rPr>
              <w:t>Diameter</w:t>
            </w:r>
          </w:p>
        </w:tc>
        <w:tc>
          <w:tcPr>
            <w:tcW w:w="1033" w:type="dxa"/>
          </w:tcPr>
          <w:p>
            <w:pPr>
              <w:pStyle w:val="TableParagraph"/>
              <w:spacing w:line="215" w:lineRule="exact" w:before="7"/>
              <w:ind w:left="173" w:right="268"/>
              <w:rPr>
                <w:sz w:val="20"/>
              </w:rPr>
            </w:pPr>
            <w:r>
              <w:rPr>
                <w:sz w:val="20"/>
              </w:rPr>
              <w:t>6.51</w:t>
            </w:r>
          </w:p>
        </w:tc>
        <w:tc>
          <w:tcPr>
            <w:tcW w:w="1027" w:type="dxa"/>
          </w:tcPr>
          <w:p>
            <w:pPr>
              <w:pStyle w:val="TableParagraph"/>
              <w:spacing w:line="215" w:lineRule="exact" w:before="7"/>
              <w:ind w:left="268" w:right="268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1100" w:type="dxa"/>
          </w:tcPr>
          <w:p>
            <w:pPr>
              <w:pStyle w:val="TableParagraph"/>
              <w:spacing w:line="215" w:lineRule="exact" w:before="7"/>
              <w:ind w:left="264" w:right="244"/>
              <w:rPr>
                <w:sz w:val="20"/>
              </w:rPr>
            </w:pPr>
            <w:r>
              <w:rPr>
                <w:sz w:val="20"/>
              </w:rPr>
              <w:t>6.52</w:t>
            </w:r>
          </w:p>
        </w:tc>
        <w:tc>
          <w:tcPr>
            <w:tcW w:w="1076" w:type="dxa"/>
          </w:tcPr>
          <w:p>
            <w:pPr>
              <w:pStyle w:val="TableParagraph"/>
              <w:spacing w:line="215" w:lineRule="exact" w:before="7"/>
              <w:ind w:left="240" w:right="242"/>
              <w:rPr>
                <w:sz w:val="20"/>
              </w:rPr>
            </w:pPr>
            <w:r>
              <w:rPr>
                <w:sz w:val="20"/>
              </w:rPr>
              <w:t>6.51</w:t>
            </w:r>
          </w:p>
        </w:tc>
        <w:tc>
          <w:tcPr>
            <w:tcW w:w="1076" w:type="dxa"/>
          </w:tcPr>
          <w:p>
            <w:pPr>
              <w:pStyle w:val="TableParagraph"/>
              <w:spacing w:line="215" w:lineRule="exact" w:before="7"/>
              <w:ind w:left="240" w:right="244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  <w:tc>
          <w:tcPr>
            <w:tcW w:w="1075" w:type="dxa"/>
          </w:tcPr>
          <w:p>
            <w:pPr>
              <w:pStyle w:val="TableParagraph"/>
              <w:spacing w:line="215" w:lineRule="exact" w:before="7"/>
              <w:ind w:left="239" w:right="243"/>
              <w:rPr>
                <w:sz w:val="20"/>
              </w:rPr>
            </w:pPr>
            <w:r>
              <w:rPr>
                <w:sz w:val="20"/>
              </w:rPr>
              <w:t>6.49</w:t>
            </w:r>
          </w:p>
        </w:tc>
        <w:tc>
          <w:tcPr>
            <w:tcW w:w="1074" w:type="dxa"/>
          </w:tcPr>
          <w:p>
            <w:pPr>
              <w:pStyle w:val="TableParagraph"/>
              <w:spacing w:line="215" w:lineRule="exact" w:before="7"/>
              <w:ind w:left="237" w:right="245"/>
              <w:rPr>
                <w:sz w:val="20"/>
              </w:rPr>
            </w:pPr>
            <w:r>
              <w:rPr>
                <w:sz w:val="20"/>
              </w:rPr>
              <w:t>6.50</w:t>
            </w:r>
          </w:p>
        </w:tc>
      </w:tr>
      <w:tr>
        <w:trPr>
          <w:trHeight w:val="255" w:hRule="atLeast"/>
        </w:trPr>
        <w:tc>
          <w:tcPr>
            <w:tcW w:w="2031" w:type="dxa"/>
          </w:tcPr>
          <w:p>
            <w:pPr>
              <w:pStyle w:val="TableParagraph"/>
              <w:spacing w:line="226" w:lineRule="exact"/>
              <w:ind w:left="109" w:right="174"/>
              <w:rPr>
                <w:sz w:val="20"/>
              </w:rPr>
            </w:pPr>
            <w:r>
              <w:rPr>
                <w:sz w:val="20"/>
              </w:rPr>
              <w:t>(mm)</w:t>
            </w: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2031" w:type="dxa"/>
          </w:tcPr>
          <w:p>
            <w:pPr>
              <w:pStyle w:val="TableParagraph"/>
              <w:spacing w:line="215" w:lineRule="exact" w:before="21"/>
              <w:ind w:left="111" w:right="173"/>
              <w:rPr>
                <w:sz w:val="20"/>
              </w:rPr>
            </w:pPr>
            <w:r>
              <w:rPr>
                <w:sz w:val="20"/>
              </w:rPr>
              <w:t>Friability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(%)</w:t>
            </w:r>
          </w:p>
        </w:tc>
        <w:tc>
          <w:tcPr>
            <w:tcW w:w="1033" w:type="dxa"/>
          </w:tcPr>
          <w:p>
            <w:pPr>
              <w:pStyle w:val="TableParagraph"/>
              <w:spacing w:line="215" w:lineRule="exact" w:before="21"/>
              <w:ind w:left="173" w:right="268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1027" w:type="dxa"/>
          </w:tcPr>
          <w:p>
            <w:pPr>
              <w:pStyle w:val="TableParagraph"/>
              <w:spacing w:line="215" w:lineRule="exact" w:before="21"/>
              <w:ind w:left="268" w:right="268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1100" w:type="dxa"/>
          </w:tcPr>
          <w:p>
            <w:pPr>
              <w:pStyle w:val="TableParagraph"/>
              <w:spacing w:line="215" w:lineRule="exact" w:before="21"/>
              <w:ind w:left="264" w:right="244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1076" w:type="dxa"/>
          </w:tcPr>
          <w:p>
            <w:pPr>
              <w:pStyle w:val="TableParagraph"/>
              <w:spacing w:line="215" w:lineRule="exact" w:before="21"/>
              <w:ind w:left="240" w:right="242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1076" w:type="dxa"/>
          </w:tcPr>
          <w:p>
            <w:pPr>
              <w:pStyle w:val="TableParagraph"/>
              <w:spacing w:line="215" w:lineRule="exact" w:before="21"/>
              <w:ind w:left="240" w:right="244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1075" w:type="dxa"/>
          </w:tcPr>
          <w:p>
            <w:pPr>
              <w:pStyle w:val="TableParagraph"/>
              <w:spacing w:line="215" w:lineRule="exact" w:before="21"/>
              <w:ind w:left="239" w:right="243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1074" w:type="dxa"/>
          </w:tcPr>
          <w:p>
            <w:pPr>
              <w:pStyle w:val="TableParagraph"/>
              <w:spacing w:line="215" w:lineRule="exact" w:before="21"/>
              <w:ind w:left="237" w:right="245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>
        <w:trPr>
          <w:trHeight w:val="231" w:hRule="atLeast"/>
        </w:trPr>
        <w:tc>
          <w:tcPr>
            <w:tcW w:w="20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11" w:right="173"/>
              <w:rPr>
                <w:sz w:val="20"/>
              </w:rPr>
            </w:pP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(%)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75" w:right="268"/>
              <w:rPr>
                <w:sz w:val="20"/>
              </w:rPr>
            </w:pPr>
            <w:r>
              <w:rPr>
                <w:sz w:val="20"/>
              </w:rPr>
              <w:t>96.203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68" w:right="268"/>
              <w:rPr>
                <w:sz w:val="20"/>
              </w:rPr>
            </w:pPr>
            <w:r>
              <w:rPr>
                <w:sz w:val="20"/>
              </w:rPr>
              <w:t>94.45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64" w:right="246"/>
              <w:rPr>
                <w:sz w:val="20"/>
              </w:rPr>
            </w:pPr>
            <w:r>
              <w:rPr>
                <w:sz w:val="20"/>
              </w:rPr>
              <w:t>95.542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40" w:right="245"/>
              <w:rPr>
                <w:sz w:val="20"/>
              </w:rPr>
            </w:pPr>
            <w:r>
              <w:rPr>
                <w:sz w:val="20"/>
              </w:rPr>
              <w:t>93.454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39" w:right="245"/>
              <w:rPr>
                <w:sz w:val="20"/>
              </w:rPr>
            </w:pPr>
            <w:r>
              <w:rPr>
                <w:sz w:val="20"/>
              </w:rPr>
              <w:t>98.403</w:t>
            </w: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39" w:right="246"/>
              <w:rPr>
                <w:sz w:val="20"/>
              </w:rPr>
            </w:pPr>
            <w:r>
              <w:rPr>
                <w:sz w:val="20"/>
              </w:rPr>
              <w:t>97.087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37" w:right="247"/>
              <w:rPr>
                <w:sz w:val="20"/>
              </w:rPr>
            </w:pPr>
            <w:r>
              <w:rPr>
                <w:sz w:val="20"/>
              </w:rPr>
              <w:t>96.976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0"/>
        <w:ind w:left="2356" w:right="2358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Comparison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marketed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tablet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(Monit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SR)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3506"/>
        <w:gridCol w:w="3425"/>
      </w:tblGrid>
      <w:tr>
        <w:trPr>
          <w:trHeight w:val="241" w:hRule="atLeast"/>
        </w:trPr>
        <w:tc>
          <w:tcPr>
            <w:tcW w:w="13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269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3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Marketed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tablet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(Monit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SR)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"/>
              <w:ind w:left="591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Optimized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formulation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(F5)</w:t>
            </w:r>
          </w:p>
        </w:tc>
      </w:tr>
      <w:tr>
        <w:trPr>
          <w:trHeight w:val="230" w:hRule="atLeast"/>
        </w:trPr>
        <w:tc>
          <w:tcPr>
            <w:tcW w:w="138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50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5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42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1388" w:type="dxa"/>
          </w:tcPr>
          <w:p>
            <w:pPr>
              <w:pStyle w:val="TableParagraph"/>
              <w:spacing w:line="209" w:lineRule="exact"/>
              <w:ind w:left="269" w:right="174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3506" w:type="dxa"/>
          </w:tcPr>
          <w:p>
            <w:pPr>
              <w:pStyle w:val="TableParagraph"/>
              <w:spacing w:line="209" w:lineRule="exact"/>
              <w:ind w:left="1587" w:right="1326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3425" w:type="dxa"/>
          </w:tcPr>
          <w:p>
            <w:pPr>
              <w:pStyle w:val="TableParagraph"/>
              <w:spacing w:line="209" w:lineRule="exact"/>
              <w:ind w:left="591" w:right="422"/>
              <w:rPr>
                <w:sz w:val="20"/>
              </w:rPr>
            </w:pPr>
            <w:r>
              <w:rPr>
                <w:sz w:val="20"/>
              </w:rPr>
              <w:t>1.900</w:t>
            </w:r>
          </w:p>
        </w:tc>
      </w:tr>
      <w:tr>
        <w:trPr>
          <w:trHeight w:val="230" w:hRule="atLeast"/>
        </w:trPr>
        <w:tc>
          <w:tcPr>
            <w:tcW w:w="1388" w:type="dxa"/>
          </w:tcPr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ind w:left="1587" w:right="1326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3425" w:type="dxa"/>
          </w:tcPr>
          <w:p>
            <w:pPr>
              <w:pStyle w:val="TableParagraph"/>
              <w:ind w:left="591" w:right="421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</w:tr>
      <w:tr>
        <w:trPr>
          <w:trHeight w:val="230" w:hRule="atLeast"/>
        </w:trPr>
        <w:tc>
          <w:tcPr>
            <w:tcW w:w="1388" w:type="dxa"/>
          </w:tcPr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ind w:left="1586" w:right="1326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3425" w:type="dxa"/>
          </w:tcPr>
          <w:p>
            <w:pPr>
              <w:pStyle w:val="TableParagraph"/>
              <w:ind w:left="591" w:right="422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</w:tr>
      <w:tr>
        <w:trPr>
          <w:trHeight w:val="230" w:hRule="atLeast"/>
        </w:trPr>
        <w:tc>
          <w:tcPr>
            <w:tcW w:w="1388" w:type="dxa"/>
          </w:tcPr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ind w:left="1586" w:right="1326"/>
              <w:rPr>
                <w:sz w:val="20"/>
              </w:rPr>
            </w:pPr>
            <w:r>
              <w:rPr>
                <w:sz w:val="20"/>
              </w:rPr>
              <w:t>20.9</w:t>
            </w:r>
          </w:p>
        </w:tc>
        <w:tc>
          <w:tcPr>
            <w:tcW w:w="3425" w:type="dxa"/>
          </w:tcPr>
          <w:p>
            <w:pPr>
              <w:pStyle w:val="TableParagraph"/>
              <w:ind w:left="591" w:right="419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</w:tr>
      <w:tr>
        <w:trPr>
          <w:trHeight w:val="230" w:hRule="atLeast"/>
        </w:trPr>
        <w:tc>
          <w:tcPr>
            <w:tcW w:w="1388" w:type="dxa"/>
          </w:tcPr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ind w:left="1586" w:right="1326"/>
              <w:rPr>
                <w:sz w:val="20"/>
              </w:rPr>
            </w:pPr>
            <w:r>
              <w:rPr>
                <w:sz w:val="20"/>
              </w:rPr>
              <w:t>29.3</w:t>
            </w:r>
          </w:p>
        </w:tc>
        <w:tc>
          <w:tcPr>
            <w:tcW w:w="3425" w:type="dxa"/>
          </w:tcPr>
          <w:p>
            <w:pPr>
              <w:pStyle w:val="TableParagraph"/>
              <w:ind w:left="591" w:right="419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</w:tr>
      <w:tr>
        <w:trPr>
          <w:trHeight w:val="237" w:hRule="atLeast"/>
        </w:trPr>
        <w:tc>
          <w:tcPr>
            <w:tcW w:w="1388" w:type="dxa"/>
          </w:tcPr>
          <w:p>
            <w:pPr>
              <w:pStyle w:val="TableParagraph"/>
              <w:spacing w:line="218" w:lineRule="exact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line="218" w:lineRule="exact"/>
              <w:ind w:left="1586" w:right="1326"/>
              <w:rPr>
                <w:sz w:val="20"/>
              </w:rPr>
            </w:pPr>
            <w:r>
              <w:rPr>
                <w:sz w:val="20"/>
              </w:rPr>
              <w:t>36.1</w:t>
            </w:r>
          </w:p>
        </w:tc>
        <w:tc>
          <w:tcPr>
            <w:tcW w:w="3425" w:type="dxa"/>
          </w:tcPr>
          <w:p>
            <w:pPr>
              <w:pStyle w:val="TableParagraph"/>
              <w:spacing w:line="218" w:lineRule="exact"/>
              <w:ind w:left="591" w:right="419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</w:tr>
      <w:tr>
        <w:trPr>
          <w:trHeight w:val="236" w:hRule="atLeast"/>
        </w:trPr>
        <w:tc>
          <w:tcPr>
            <w:tcW w:w="1388" w:type="dxa"/>
          </w:tcPr>
          <w:p>
            <w:pPr>
              <w:pStyle w:val="TableParagraph"/>
              <w:spacing w:line="214" w:lineRule="exact" w:before="3"/>
              <w:ind w:left="269" w:right="17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line="214" w:lineRule="exact" w:before="3"/>
              <w:ind w:left="1586" w:right="1326"/>
              <w:rPr>
                <w:sz w:val="20"/>
              </w:rPr>
            </w:pPr>
            <w:r>
              <w:rPr>
                <w:sz w:val="20"/>
              </w:rPr>
              <w:t>45.9</w:t>
            </w:r>
          </w:p>
        </w:tc>
        <w:tc>
          <w:tcPr>
            <w:tcW w:w="3425" w:type="dxa"/>
          </w:tcPr>
          <w:p>
            <w:pPr>
              <w:pStyle w:val="TableParagraph"/>
              <w:spacing w:line="214" w:lineRule="exact" w:before="3"/>
              <w:ind w:left="591" w:right="419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</w:tr>
      <w:tr>
        <w:trPr>
          <w:trHeight w:val="229" w:hRule="atLeast"/>
        </w:trPr>
        <w:tc>
          <w:tcPr>
            <w:tcW w:w="1388" w:type="dxa"/>
          </w:tcPr>
          <w:p>
            <w:pPr>
              <w:pStyle w:val="TableParagraph"/>
              <w:spacing w:line="209" w:lineRule="exact"/>
              <w:ind w:left="269" w:right="17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line="209" w:lineRule="exact"/>
              <w:ind w:left="1586" w:right="1326"/>
              <w:rPr>
                <w:sz w:val="20"/>
              </w:rPr>
            </w:pPr>
            <w:r>
              <w:rPr>
                <w:sz w:val="20"/>
              </w:rPr>
              <w:t>52.9</w:t>
            </w:r>
          </w:p>
        </w:tc>
        <w:tc>
          <w:tcPr>
            <w:tcW w:w="3425" w:type="dxa"/>
          </w:tcPr>
          <w:p>
            <w:pPr>
              <w:pStyle w:val="TableParagraph"/>
              <w:spacing w:line="209" w:lineRule="exact"/>
              <w:ind w:left="591" w:right="419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</w:tr>
      <w:tr>
        <w:trPr>
          <w:trHeight w:val="230" w:hRule="atLeast"/>
        </w:trPr>
        <w:tc>
          <w:tcPr>
            <w:tcW w:w="1388" w:type="dxa"/>
          </w:tcPr>
          <w:p>
            <w:pPr>
              <w:pStyle w:val="TableParagraph"/>
              <w:ind w:left="269" w:right="17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ind w:left="1586" w:right="1326"/>
              <w:rPr>
                <w:sz w:val="20"/>
              </w:rPr>
            </w:pPr>
            <w:r>
              <w:rPr>
                <w:sz w:val="20"/>
              </w:rPr>
              <w:t>72.45</w:t>
            </w:r>
          </w:p>
        </w:tc>
        <w:tc>
          <w:tcPr>
            <w:tcW w:w="3425" w:type="dxa"/>
          </w:tcPr>
          <w:p>
            <w:pPr>
              <w:pStyle w:val="TableParagraph"/>
              <w:ind w:left="591" w:right="419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</w:tr>
      <w:tr>
        <w:trPr>
          <w:trHeight w:val="230" w:hRule="atLeast"/>
        </w:trPr>
        <w:tc>
          <w:tcPr>
            <w:tcW w:w="1388" w:type="dxa"/>
          </w:tcPr>
          <w:p>
            <w:pPr>
              <w:pStyle w:val="TableParagraph"/>
              <w:ind w:left="269" w:right="1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ind w:left="1586" w:right="1326"/>
              <w:rPr>
                <w:sz w:val="20"/>
              </w:rPr>
            </w:pPr>
            <w:r>
              <w:rPr>
                <w:sz w:val="20"/>
              </w:rPr>
              <w:t>88.26</w:t>
            </w:r>
          </w:p>
        </w:tc>
        <w:tc>
          <w:tcPr>
            <w:tcW w:w="3425" w:type="dxa"/>
          </w:tcPr>
          <w:p>
            <w:pPr>
              <w:pStyle w:val="TableParagraph"/>
              <w:ind w:left="591" w:right="419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</w:tr>
      <w:tr>
        <w:trPr>
          <w:trHeight w:val="231" w:hRule="atLeast"/>
        </w:trPr>
        <w:tc>
          <w:tcPr>
            <w:tcW w:w="13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69" w:right="17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5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589" w:right="1326"/>
              <w:rPr>
                <w:sz w:val="20"/>
              </w:rPr>
            </w:pPr>
            <w:r>
              <w:rPr>
                <w:sz w:val="20"/>
              </w:rPr>
              <w:t>100.03</w:t>
            </w:r>
          </w:p>
        </w:tc>
        <w:tc>
          <w:tcPr>
            <w:tcW w:w="34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591" w:right="419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0"/>
        <w:ind w:left="0" w:right="9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marketed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product:</w:t>
      </w:r>
    </w:p>
    <w:p>
      <w:pPr>
        <w:pStyle w:val="BodyText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1621536</wp:posOffset>
            </wp:positionH>
            <wp:positionV relativeFrom="paragraph">
              <wp:posOffset>149452</wp:posOffset>
            </wp:positionV>
            <wp:extent cx="4463057" cy="1776222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057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91"/>
        <w:ind w:left="206" w:right="216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medium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(F5):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4"/>
        <w:gridCol w:w="1512"/>
        <w:gridCol w:w="2545"/>
        <w:gridCol w:w="2783"/>
      </w:tblGrid>
      <w:tr>
        <w:trPr>
          <w:trHeight w:val="277" w:hRule="atLeast"/>
        </w:trPr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342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244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1.2N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HCl</w:t>
            </w:r>
          </w:p>
        </w:tc>
        <w:tc>
          <w:tcPr>
            <w:tcW w:w="2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Acetate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Buffer</w:t>
            </w:r>
          </w:p>
        </w:tc>
        <w:tc>
          <w:tcPr>
            <w:tcW w:w="2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Phosphate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Buffer</w:t>
            </w:r>
          </w:p>
        </w:tc>
      </w:tr>
      <w:tr>
        <w:trPr>
          <w:trHeight w:val="228" w:hRule="atLeast"/>
        </w:trPr>
        <w:tc>
          <w:tcPr>
            <w:tcW w:w="16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5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1624" w:type="dxa"/>
          </w:tcPr>
          <w:p>
            <w:pPr>
              <w:pStyle w:val="TableParagraph"/>
              <w:spacing w:line="209" w:lineRule="exact"/>
              <w:ind w:left="342" w:right="339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512" w:type="dxa"/>
          </w:tcPr>
          <w:p>
            <w:pPr>
              <w:pStyle w:val="TableParagraph"/>
              <w:spacing w:line="209" w:lineRule="exact"/>
              <w:ind w:left="241" w:right="225"/>
              <w:rPr>
                <w:sz w:val="20"/>
              </w:rPr>
            </w:pPr>
            <w:r>
              <w:rPr>
                <w:sz w:val="20"/>
              </w:rPr>
              <w:t>1.67</w:t>
            </w:r>
          </w:p>
        </w:tc>
        <w:tc>
          <w:tcPr>
            <w:tcW w:w="2545" w:type="dxa"/>
          </w:tcPr>
          <w:p>
            <w:pPr>
              <w:pStyle w:val="TableParagraph"/>
              <w:spacing w:line="209" w:lineRule="exact"/>
              <w:ind w:left="983" w:right="968"/>
              <w:rPr>
                <w:sz w:val="20"/>
              </w:rPr>
            </w:pPr>
            <w:r>
              <w:rPr>
                <w:sz w:val="20"/>
              </w:rPr>
              <w:t>1.91</w:t>
            </w:r>
          </w:p>
        </w:tc>
        <w:tc>
          <w:tcPr>
            <w:tcW w:w="2783" w:type="dxa"/>
          </w:tcPr>
          <w:p>
            <w:pPr>
              <w:pStyle w:val="TableParagraph"/>
              <w:spacing w:line="209" w:lineRule="exact"/>
              <w:ind w:left="1094" w:right="1095"/>
              <w:rPr>
                <w:sz w:val="20"/>
              </w:rPr>
            </w:pPr>
            <w:r>
              <w:rPr>
                <w:sz w:val="20"/>
              </w:rPr>
              <w:t>1.900</w:t>
            </w:r>
          </w:p>
        </w:tc>
      </w:tr>
      <w:tr>
        <w:trPr>
          <w:trHeight w:val="229" w:hRule="atLeast"/>
        </w:trPr>
        <w:tc>
          <w:tcPr>
            <w:tcW w:w="1624" w:type="dxa"/>
          </w:tcPr>
          <w:p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line="209" w:lineRule="exact"/>
              <w:ind w:left="241" w:right="225"/>
              <w:rPr>
                <w:sz w:val="20"/>
              </w:rPr>
            </w:pPr>
            <w:r>
              <w:rPr>
                <w:sz w:val="20"/>
              </w:rPr>
              <w:t>3.45</w:t>
            </w:r>
          </w:p>
        </w:tc>
        <w:tc>
          <w:tcPr>
            <w:tcW w:w="2545" w:type="dxa"/>
          </w:tcPr>
          <w:p>
            <w:pPr>
              <w:pStyle w:val="TableParagraph"/>
              <w:spacing w:line="209" w:lineRule="exact"/>
              <w:ind w:left="983" w:right="968"/>
              <w:rPr>
                <w:sz w:val="20"/>
              </w:rPr>
            </w:pPr>
            <w:r>
              <w:rPr>
                <w:sz w:val="20"/>
              </w:rPr>
              <w:t>3.58</w:t>
            </w:r>
          </w:p>
        </w:tc>
        <w:tc>
          <w:tcPr>
            <w:tcW w:w="2783" w:type="dxa"/>
          </w:tcPr>
          <w:p>
            <w:pPr>
              <w:pStyle w:val="TableParagraph"/>
              <w:spacing w:line="209" w:lineRule="exact"/>
              <w:ind w:left="1094" w:right="1095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</w:tr>
      <w:tr>
        <w:trPr>
          <w:trHeight w:val="230" w:hRule="atLeast"/>
        </w:trPr>
        <w:tc>
          <w:tcPr>
            <w:tcW w:w="1624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ind w:left="243" w:right="225"/>
              <w:rPr>
                <w:sz w:val="20"/>
              </w:rPr>
            </w:pPr>
            <w:r>
              <w:rPr>
                <w:sz w:val="20"/>
              </w:rPr>
              <w:t>9.8014</w:t>
            </w:r>
          </w:p>
        </w:tc>
        <w:tc>
          <w:tcPr>
            <w:tcW w:w="2545" w:type="dxa"/>
          </w:tcPr>
          <w:p>
            <w:pPr>
              <w:pStyle w:val="TableParagraph"/>
              <w:ind w:left="983" w:right="968"/>
              <w:rPr>
                <w:sz w:val="20"/>
              </w:rPr>
            </w:pPr>
            <w:r>
              <w:rPr>
                <w:sz w:val="20"/>
              </w:rPr>
              <w:t>9.976</w:t>
            </w:r>
          </w:p>
        </w:tc>
        <w:tc>
          <w:tcPr>
            <w:tcW w:w="2783" w:type="dxa"/>
          </w:tcPr>
          <w:p>
            <w:pPr>
              <w:pStyle w:val="TableParagraph"/>
              <w:ind w:left="1094" w:right="1095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</w:tr>
      <w:tr>
        <w:trPr>
          <w:trHeight w:val="230" w:hRule="atLeast"/>
        </w:trPr>
        <w:tc>
          <w:tcPr>
            <w:tcW w:w="1624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ind w:left="243" w:right="225"/>
              <w:rPr>
                <w:sz w:val="20"/>
              </w:rPr>
            </w:pPr>
            <w:r>
              <w:rPr>
                <w:sz w:val="20"/>
              </w:rPr>
              <w:t>18.613</w:t>
            </w:r>
          </w:p>
        </w:tc>
        <w:tc>
          <w:tcPr>
            <w:tcW w:w="2545" w:type="dxa"/>
          </w:tcPr>
          <w:p>
            <w:pPr>
              <w:pStyle w:val="TableParagraph"/>
              <w:ind w:left="983" w:right="971"/>
              <w:rPr>
                <w:sz w:val="20"/>
              </w:rPr>
            </w:pPr>
            <w:r>
              <w:rPr>
                <w:sz w:val="20"/>
              </w:rPr>
              <w:t>19.645</w:t>
            </w:r>
          </w:p>
        </w:tc>
        <w:tc>
          <w:tcPr>
            <w:tcW w:w="2783" w:type="dxa"/>
          </w:tcPr>
          <w:p>
            <w:pPr>
              <w:pStyle w:val="TableParagraph"/>
              <w:ind w:left="1094" w:right="1098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</w:tr>
      <w:tr>
        <w:trPr>
          <w:trHeight w:val="230" w:hRule="atLeast"/>
        </w:trPr>
        <w:tc>
          <w:tcPr>
            <w:tcW w:w="1624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12" w:type="dxa"/>
          </w:tcPr>
          <w:p>
            <w:pPr>
              <w:pStyle w:val="TableParagraph"/>
              <w:ind w:left="243" w:right="225"/>
              <w:rPr>
                <w:sz w:val="20"/>
              </w:rPr>
            </w:pPr>
            <w:r>
              <w:rPr>
                <w:sz w:val="20"/>
              </w:rPr>
              <w:t>26.787</w:t>
            </w:r>
          </w:p>
        </w:tc>
        <w:tc>
          <w:tcPr>
            <w:tcW w:w="2545" w:type="dxa"/>
          </w:tcPr>
          <w:p>
            <w:pPr>
              <w:pStyle w:val="TableParagraph"/>
              <w:ind w:left="983" w:right="971"/>
              <w:rPr>
                <w:sz w:val="20"/>
              </w:rPr>
            </w:pPr>
            <w:r>
              <w:rPr>
                <w:sz w:val="20"/>
              </w:rPr>
              <w:t>27.108</w:t>
            </w:r>
          </w:p>
        </w:tc>
        <w:tc>
          <w:tcPr>
            <w:tcW w:w="2783" w:type="dxa"/>
          </w:tcPr>
          <w:p>
            <w:pPr>
              <w:pStyle w:val="TableParagraph"/>
              <w:ind w:left="1094" w:right="1098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</w:tr>
      <w:tr>
        <w:trPr>
          <w:trHeight w:val="236" w:hRule="atLeast"/>
        </w:trPr>
        <w:tc>
          <w:tcPr>
            <w:tcW w:w="1624" w:type="dxa"/>
          </w:tcPr>
          <w:p>
            <w:pPr>
              <w:pStyle w:val="TableParagraph"/>
              <w:spacing w:line="216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12" w:type="dxa"/>
          </w:tcPr>
          <w:p>
            <w:pPr>
              <w:pStyle w:val="TableParagraph"/>
              <w:spacing w:line="216" w:lineRule="exact"/>
              <w:ind w:left="244" w:right="225"/>
              <w:rPr>
                <w:sz w:val="20"/>
              </w:rPr>
            </w:pPr>
            <w:r>
              <w:rPr>
                <w:sz w:val="20"/>
              </w:rPr>
              <w:t>34.187</w:t>
            </w:r>
          </w:p>
        </w:tc>
        <w:tc>
          <w:tcPr>
            <w:tcW w:w="2545" w:type="dxa"/>
          </w:tcPr>
          <w:p>
            <w:pPr>
              <w:pStyle w:val="TableParagraph"/>
              <w:spacing w:line="216" w:lineRule="exact"/>
              <w:ind w:left="983" w:right="971"/>
              <w:rPr>
                <w:sz w:val="20"/>
              </w:rPr>
            </w:pPr>
            <w:r>
              <w:rPr>
                <w:sz w:val="20"/>
              </w:rPr>
              <w:t>35.256</w:t>
            </w:r>
          </w:p>
        </w:tc>
        <w:tc>
          <w:tcPr>
            <w:tcW w:w="2783" w:type="dxa"/>
          </w:tcPr>
          <w:p>
            <w:pPr>
              <w:pStyle w:val="TableParagraph"/>
              <w:spacing w:line="216" w:lineRule="exact"/>
              <w:ind w:left="1094" w:right="1098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</w:tr>
      <w:tr>
        <w:trPr>
          <w:trHeight w:val="235" w:hRule="atLeast"/>
        </w:trPr>
        <w:tc>
          <w:tcPr>
            <w:tcW w:w="1624" w:type="dxa"/>
          </w:tcPr>
          <w:p>
            <w:pPr>
              <w:pStyle w:val="TableParagraph"/>
              <w:spacing w:line="214" w:lineRule="exact" w:before="1"/>
              <w:ind w:left="342" w:right="3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12" w:type="dxa"/>
          </w:tcPr>
          <w:p>
            <w:pPr>
              <w:pStyle w:val="TableParagraph"/>
              <w:spacing w:line="214" w:lineRule="exact" w:before="1"/>
              <w:ind w:left="243" w:right="225"/>
              <w:rPr>
                <w:sz w:val="20"/>
              </w:rPr>
            </w:pPr>
            <w:r>
              <w:rPr>
                <w:sz w:val="20"/>
              </w:rPr>
              <w:t>44.219</w:t>
            </w:r>
          </w:p>
        </w:tc>
        <w:tc>
          <w:tcPr>
            <w:tcW w:w="2545" w:type="dxa"/>
          </w:tcPr>
          <w:p>
            <w:pPr>
              <w:pStyle w:val="TableParagraph"/>
              <w:spacing w:line="214" w:lineRule="exact" w:before="1"/>
              <w:ind w:left="983" w:right="971"/>
              <w:rPr>
                <w:sz w:val="20"/>
              </w:rPr>
            </w:pPr>
            <w:r>
              <w:rPr>
                <w:sz w:val="20"/>
              </w:rPr>
              <w:t>44.765</w:t>
            </w:r>
          </w:p>
        </w:tc>
        <w:tc>
          <w:tcPr>
            <w:tcW w:w="2783" w:type="dxa"/>
          </w:tcPr>
          <w:p>
            <w:pPr>
              <w:pStyle w:val="TableParagraph"/>
              <w:spacing w:line="214" w:lineRule="exact" w:before="1"/>
              <w:ind w:left="1094" w:right="1098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</w:tr>
      <w:tr>
        <w:trPr>
          <w:trHeight w:val="244" w:hRule="atLeast"/>
        </w:trPr>
        <w:tc>
          <w:tcPr>
            <w:tcW w:w="1624" w:type="dxa"/>
          </w:tcPr>
          <w:p>
            <w:pPr>
              <w:pStyle w:val="TableParagraph"/>
              <w:spacing w:line="224" w:lineRule="exact"/>
              <w:ind w:left="342" w:right="3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line="224" w:lineRule="exact"/>
              <w:ind w:left="243" w:right="225"/>
              <w:rPr>
                <w:sz w:val="20"/>
              </w:rPr>
            </w:pPr>
            <w:r>
              <w:rPr>
                <w:sz w:val="20"/>
              </w:rPr>
              <w:t>50.156</w:t>
            </w:r>
          </w:p>
        </w:tc>
        <w:tc>
          <w:tcPr>
            <w:tcW w:w="2545" w:type="dxa"/>
          </w:tcPr>
          <w:p>
            <w:pPr>
              <w:pStyle w:val="TableParagraph"/>
              <w:spacing w:line="224" w:lineRule="exact"/>
              <w:ind w:left="983" w:right="971"/>
              <w:rPr>
                <w:sz w:val="20"/>
              </w:rPr>
            </w:pPr>
            <w:r>
              <w:rPr>
                <w:sz w:val="20"/>
              </w:rPr>
              <w:t>50.387</w:t>
            </w:r>
          </w:p>
        </w:tc>
        <w:tc>
          <w:tcPr>
            <w:tcW w:w="2783" w:type="dxa"/>
          </w:tcPr>
          <w:p>
            <w:pPr>
              <w:pStyle w:val="TableParagraph"/>
              <w:spacing w:line="224" w:lineRule="exact"/>
              <w:ind w:left="1094" w:right="1098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</w:tr>
      <w:tr>
        <w:trPr>
          <w:trHeight w:val="245" w:hRule="atLeast"/>
        </w:trPr>
        <w:tc>
          <w:tcPr>
            <w:tcW w:w="1624" w:type="dxa"/>
          </w:tcPr>
          <w:p>
            <w:pPr>
              <w:pStyle w:val="TableParagraph"/>
              <w:spacing w:line="215" w:lineRule="exact" w:before="11"/>
              <w:ind w:left="342" w:right="33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12" w:type="dxa"/>
          </w:tcPr>
          <w:p>
            <w:pPr>
              <w:pStyle w:val="TableParagraph"/>
              <w:spacing w:line="215" w:lineRule="exact" w:before="11"/>
              <w:ind w:left="243" w:right="225"/>
              <w:rPr>
                <w:sz w:val="20"/>
              </w:rPr>
            </w:pPr>
            <w:r>
              <w:rPr>
                <w:sz w:val="20"/>
              </w:rPr>
              <w:t>69.432</w:t>
            </w:r>
          </w:p>
        </w:tc>
        <w:tc>
          <w:tcPr>
            <w:tcW w:w="2545" w:type="dxa"/>
          </w:tcPr>
          <w:p>
            <w:pPr>
              <w:pStyle w:val="TableParagraph"/>
              <w:spacing w:line="215" w:lineRule="exact" w:before="11"/>
              <w:ind w:left="983" w:right="971"/>
              <w:rPr>
                <w:sz w:val="20"/>
              </w:rPr>
            </w:pPr>
            <w:r>
              <w:rPr>
                <w:sz w:val="20"/>
              </w:rPr>
              <w:t>69.543</w:t>
            </w:r>
          </w:p>
        </w:tc>
        <w:tc>
          <w:tcPr>
            <w:tcW w:w="2783" w:type="dxa"/>
          </w:tcPr>
          <w:p>
            <w:pPr>
              <w:pStyle w:val="TableParagraph"/>
              <w:spacing w:line="215" w:lineRule="exact" w:before="11"/>
              <w:ind w:left="1094" w:right="1098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</w:tr>
      <w:tr>
        <w:trPr>
          <w:trHeight w:val="235" w:hRule="atLeast"/>
        </w:trPr>
        <w:tc>
          <w:tcPr>
            <w:tcW w:w="1624" w:type="dxa"/>
          </w:tcPr>
          <w:p>
            <w:pPr>
              <w:pStyle w:val="TableParagraph"/>
              <w:spacing w:line="215" w:lineRule="exact"/>
              <w:ind w:left="342" w:right="3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12" w:type="dxa"/>
          </w:tcPr>
          <w:p>
            <w:pPr>
              <w:pStyle w:val="TableParagraph"/>
              <w:spacing w:line="215" w:lineRule="exact"/>
              <w:ind w:left="243" w:right="225"/>
              <w:rPr>
                <w:sz w:val="20"/>
              </w:rPr>
            </w:pPr>
            <w:r>
              <w:rPr>
                <w:sz w:val="20"/>
              </w:rPr>
              <w:t>84.889</w:t>
            </w:r>
          </w:p>
        </w:tc>
        <w:tc>
          <w:tcPr>
            <w:tcW w:w="2545" w:type="dxa"/>
          </w:tcPr>
          <w:p>
            <w:pPr>
              <w:pStyle w:val="TableParagraph"/>
              <w:spacing w:line="215" w:lineRule="exact"/>
              <w:ind w:left="983" w:right="971"/>
              <w:rPr>
                <w:sz w:val="20"/>
              </w:rPr>
            </w:pPr>
            <w:r>
              <w:rPr>
                <w:sz w:val="20"/>
              </w:rPr>
              <w:t>86.698</w:t>
            </w:r>
          </w:p>
        </w:tc>
        <w:tc>
          <w:tcPr>
            <w:tcW w:w="2783" w:type="dxa"/>
          </w:tcPr>
          <w:p>
            <w:pPr>
              <w:pStyle w:val="TableParagraph"/>
              <w:spacing w:line="215" w:lineRule="exact"/>
              <w:ind w:left="1094" w:right="1098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</w:tr>
      <w:tr>
        <w:trPr>
          <w:trHeight w:val="241" w:hRule="atLeast"/>
        </w:trPr>
        <w:tc>
          <w:tcPr>
            <w:tcW w:w="16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342" w:right="3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243" w:right="225"/>
              <w:rPr>
                <w:sz w:val="20"/>
              </w:rPr>
            </w:pPr>
            <w:r>
              <w:rPr>
                <w:sz w:val="20"/>
              </w:rPr>
              <w:t>96.984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983" w:right="971"/>
              <w:rPr>
                <w:sz w:val="20"/>
              </w:rPr>
            </w:pPr>
            <w:r>
              <w:rPr>
                <w:sz w:val="20"/>
              </w:rPr>
              <w:t>97.146</w:t>
            </w:r>
          </w:p>
        </w:tc>
        <w:tc>
          <w:tcPr>
            <w:tcW w:w="2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1094" w:right="1098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spacing w:before="1"/>
        <w:ind w:left="0" w:right="4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media</w:t>
      </w:r>
    </w:p>
    <w:p>
      <w:pPr>
        <w:pStyle w:val="BodyText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1566672</wp:posOffset>
            </wp:positionH>
            <wp:positionV relativeFrom="paragraph">
              <wp:posOffset>149198</wp:posOffset>
            </wp:positionV>
            <wp:extent cx="4634499" cy="2328672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99" cy="232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spacing w:before="179" w:after="6"/>
        <w:ind w:left="206" w:right="212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level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(PVP)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</w:p>
    <w:tbl>
      <w:tblPr>
        <w:tblW w:w="0" w:type="auto"/>
        <w:jc w:val="left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310"/>
        <w:gridCol w:w="1330"/>
        <w:gridCol w:w="1306"/>
        <w:gridCol w:w="1440"/>
        <w:gridCol w:w="1574"/>
      </w:tblGrid>
      <w:tr>
        <w:trPr>
          <w:trHeight w:val="230" w:hRule="atLeast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6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72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0%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PVP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4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PVP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92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25%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PVP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37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40%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PVP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26" w:right="370"/>
              <w:rPr>
                <w:b/>
                <w:sz w:val="20"/>
              </w:rPr>
            </w:pPr>
            <w:r>
              <w:rPr>
                <w:b/>
                <w:sz w:val="20"/>
              </w:rPr>
              <w:t>55%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PVP</w:t>
            </w:r>
          </w:p>
        </w:tc>
      </w:tr>
      <w:tr>
        <w:trPr>
          <w:trHeight w:val="249" w:hRule="atLeast"/>
        </w:trPr>
        <w:tc>
          <w:tcPr>
            <w:tcW w:w="14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right="5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right="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49" w:hRule="atLeast"/>
        </w:trPr>
        <w:tc>
          <w:tcPr>
            <w:tcW w:w="1414" w:type="dxa"/>
          </w:tcPr>
          <w:p>
            <w:pPr>
              <w:pStyle w:val="TableParagraph"/>
              <w:spacing w:line="214" w:lineRule="exact" w:before="16"/>
              <w:ind w:left="206" w:right="258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310" w:type="dxa"/>
          </w:tcPr>
          <w:p>
            <w:pPr>
              <w:pStyle w:val="TableParagraph"/>
              <w:spacing w:line="214" w:lineRule="exact" w:before="16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0" w:type="dxa"/>
          </w:tcPr>
          <w:p>
            <w:pPr>
              <w:pStyle w:val="TableParagraph"/>
              <w:spacing w:line="214" w:lineRule="exact" w:before="16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6" w:type="dxa"/>
          </w:tcPr>
          <w:p>
            <w:pPr>
              <w:pStyle w:val="TableParagraph"/>
              <w:spacing w:line="214" w:lineRule="exact" w:before="16"/>
              <w:ind w:left="192" w:right="234"/>
              <w:rPr>
                <w:sz w:val="20"/>
              </w:rPr>
            </w:pPr>
            <w:r>
              <w:rPr>
                <w:sz w:val="20"/>
              </w:rPr>
              <w:t>0.789</w:t>
            </w:r>
          </w:p>
        </w:tc>
        <w:tc>
          <w:tcPr>
            <w:tcW w:w="1440" w:type="dxa"/>
          </w:tcPr>
          <w:p>
            <w:pPr>
              <w:pStyle w:val="TableParagraph"/>
              <w:spacing w:line="214" w:lineRule="exact" w:before="16"/>
              <w:ind w:left="237" w:right="322"/>
              <w:rPr>
                <w:sz w:val="20"/>
              </w:rPr>
            </w:pPr>
            <w:r>
              <w:rPr>
                <w:sz w:val="20"/>
              </w:rPr>
              <w:t>1.053</w:t>
            </w:r>
          </w:p>
        </w:tc>
        <w:tc>
          <w:tcPr>
            <w:tcW w:w="1574" w:type="dxa"/>
          </w:tcPr>
          <w:p>
            <w:pPr>
              <w:pStyle w:val="TableParagraph"/>
              <w:spacing w:line="214" w:lineRule="exact" w:before="16"/>
              <w:ind w:left="326" w:right="368"/>
              <w:rPr>
                <w:sz w:val="20"/>
              </w:rPr>
            </w:pPr>
            <w:r>
              <w:rPr>
                <w:sz w:val="20"/>
              </w:rPr>
              <w:t>1.900</w:t>
            </w:r>
          </w:p>
        </w:tc>
      </w:tr>
      <w:tr>
        <w:trPr>
          <w:trHeight w:val="230" w:hRule="atLeast"/>
        </w:trPr>
        <w:tc>
          <w:tcPr>
            <w:tcW w:w="1414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0" w:type="dxa"/>
          </w:tcPr>
          <w:p>
            <w:pPr>
              <w:pStyle w:val="TableParagraph"/>
              <w:ind w:left="204" w:right="130"/>
              <w:rPr>
                <w:sz w:val="20"/>
              </w:rPr>
            </w:pPr>
            <w:r>
              <w:rPr>
                <w:sz w:val="20"/>
              </w:rPr>
              <w:t>0.0657</w:t>
            </w:r>
          </w:p>
        </w:tc>
        <w:tc>
          <w:tcPr>
            <w:tcW w:w="1306" w:type="dxa"/>
          </w:tcPr>
          <w:p>
            <w:pPr>
              <w:pStyle w:val="TableParagraph"/>
              <w:ind w:left="192" w:right="234"/>
              <w:rPr>
                <w:sz w:val="20"/>
              </w:rPr>
            </w:pPr>
            <w:r>
              <w:rPr>
                <w:sz w:val="20"/>
              </w:rPr>
              <w:t>0.987</w:t>
            </w:r>
          </w:p>
        </w:tc>
        <w:tc>
          <w:tcPr>
            <w:tcW w:w="1440" w:type="dxa"/>
          </w:tcPr>
          <w:p>
            <w:pPr>
              <w:pStyle w:val="TableParagraph"/>
              <w:ind w:left="237" w:right="322"/>
              <w:rPr>
                <w:sz w:val="20"/>
              </w:rPr>
            </w:pPr>
            <w:r>
              <w:rPr>
                <w:sz w:val="20"/>
              </w:rPr>
              <w:t>1.514</w:t>
            </w:r>
          </w:p>
        </w:tc>
        <w:tc>
          <w:tcPr>
            <w:tcW w:w="1574" w:type="dxa"/>
          </w:tcPr>
          <w:p>
            <w:pPr>
              <w:pStyle w:val="TableParagraph"/>
              <w:ind w:left="326" w:right="368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</w:tr>
      <w:tr>
        <w:trPr>
          <w:trHeight w:val="231" w:hRule="atLeast"/>
        </w:trPr>
        <w:tc>
          <w:tcPr>
            <w:tcW w:w="1414" w:type="dxa"/>
          </w:tcPr>
          <w:p>
            <w:pPr>
              <w:pStyle w:val="TableParagraph"/>
              <w:spacing w:line="212" w:lineRule="exact"/>
              <w:ind w:right="5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0" w:type="dxa"/>
          </w:tcPr>
          <w:p>
            <w:pPr>
              <w:pStyle w:val="TableParagraph"/>
              <w:spacing w:line="212" w:lineRule="exact"/>
              <w:ind w:left="204" w:right="133"/>
              <w:rPr>
                <w:sz w:val="20"/>
              </w:rPr>
            </w:pPr>
            <w:r>
              <w:rPr>
                <w:sz w:val="20"/>
              </w:rPr>
              <w:t>0.921</w:t>
            </w:r>
          </w:p>
        </w:tc>
        <w:tc>
          <w:tcPr>
            <w:tcW w:w="1306" w:type="dxa"/>
          </w:tcPr>
          <w:p>
            <w:pPr>
              <w:pStyle w:val="TableParagraph"/>
              <w:spacing w:line="212" w:lineRule="exact"/>
              <w:ind w:left="192" w:right="233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  <w:tc>
          <w:tcPr>
            <w:tcW w:w="1440" w:type="dxa"/>
          </w:tcPr>
          <w:p>
            <w:pPr>
              <w:pStyle w:val="TableParagraph"/>
              <w:spacing w:line="212" w:lineRule="exact"/>
              <w:ind w:left="237" w:right="322"/>
              <w:rPr>
                <w:sz w:val="20"/>
              </w:rPr>
            </w:pPr>
            <w:r>
              <w:rPr>
                <w:sz w:val="20"/>
              </w:rPr>
              <w:t>1.842</w:t>
            </w:r>
          </w:p>
        </w:tc>
        <w:tc>
          <w:tcPr>
            <w:tcW w:w="1574" w:type="dxa"/>
          </w:tcPr>
          <w:p>
            <w:pPr>
              <w:pStyle w:val="TableParagraph"/>
              <w:spacing w:line="212" w:lineRule="exact"/>
              <w:ind w:left="326" w:right="368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</w:tr>
      <w:tr>
        <w:trPr>
          <w:trHeight w:val="230" w:hRule="atLeast"/>
        </w:trPr>
        <w:tc>
          <w:tcPr>
            <w:tcW w:w="1414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0" w:type="dxa"/>
          </w:tcPr>
          <w:p>
            <w:pPr>
              <w:pStyle w:val="TableParagraph"/>
              <w:ind w:left="204" w:right="133"/>
              <w:rPr>
                <w:sz w:val="20"/>
              </w:rPr>
            </w:pPr>
            <w:r>
              <w:rPr>
                <w:sz w:val="20"/>
              </w:rPr>
              <w:t>1.054</w:t>
            </w:r>
          </w:p>
        </w:tc>
        <w:tc>
          <w:tcPr>
            <w:tcW w:w="1306" w:type="dxa"/>
          </w:tcPr>
          <w:p>
            <w:pPr>
              <w:pStyle w:val="TableParagraph"/>
              <w:ind w:left="192" w:right="234"/>
              <w:rPr>
                <w:sz w:val="20"/>
              </w:rPr>
            </w:pPr>
            <w:r>
              <w:rPr>
                <w:sz w:val="20"/>
              </w:rPr>
              <w:t>1.580</w:t>
            </w:r>
          </w:p>
        </w:tc>
        <w:tc>
          <w:tcPr>
            <w:tcW w:w="1440" w:type="dxa"/>
          </w:tcPr>
          <w:p>
            <w:pPr>
              <w:pStyle w:val="TableParagraph"/>
              <w:ind w:left="237" w:right="322"/>
              <w:rPr>
                <w:sz w:val="20"/>
              </w:rPr>
            </w:pPr>
            <w:r>
              <w:rPr>
                <w:sz w:val="20"/>
              </w:rPr>
              <w:t>2.566</w:t>
            </w:r>
          </w:p>
        </w:tc>
        <w:tc>
          <w:tcPr>
            <w:tcW w:w="1574" w:type="dxa"/>
          </w:tcPr>
          <w:p>
            <w:pPr>
              <w:pStyle w:val="TableParagraph"/>
              <w:ind w:left="326" w:right="365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</w:tr>
      <w:tr>
        <w:trPr>
          <w:trHeight w:val="230" w:hRule="atLeast"/>
        </w:trPr>
        <w:tc>
          <w:tcPr>
            <w:tcW w:w="1414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0" w:type="dxa"/>
          </w:tcPr>
          <w:p>
            <w:pPr>
              <w:pStyle w:val="TableParagraph"/>
              <w:ind w:left="204" w:right="132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  <w:tc>
          <w:tcPr>
            <w:tcW w:w="1306" w:type="dxa"/>
          </w:tcPr>
          <w:p>
            <w:pPr>
              <w:pStyle w:val="TableParagraph"/>
              <w:ind w:left="192" w:right="234"/>
              <w:rPr>
                <w:sz w:val="20"/>
              </w:rPr>
            </w:pPr>
            <w:r>
              <w:rPr>
                <w:sz w:val="20"/>
              </w:rPr>
              <w:t>2.039</w:t>
            </w:r>
          </w:p>
        </w:tc>
        <w:tc>
          <w:tcPr>
            <w:tcW w:w="1440" w:type="dxa"/>
          </w:tcPr>
          <w:p>
            <w:pPr>
              <w:pStyle w:val="TableParagraph"/>
              <w:ind w:left="237" w:right="322"/>
              <w:rPr>
                <w:sz w:val="20"/>
              </w:rPr>
            </w:pPr>
            <w:r>
              <w:rPr>
                <w:sz w:val="20"/>
              </w:rPr>
              <w:t>5.462</w:t>
            </w:r>
          </w:p>
        </w:tc>
        <w:tc>
          <w:tcPr>
            <w:tcW w:w="1574" w:type="dxa"/>
          </w:tcPr>
          <w:p>
            <w:pPr>
              <w:pStyle w:val="TableParagraph"/>
              <w:ind w:left="326" w:right="365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</w:tr>
      <w:tr>
        <w:trPr>
          <w:trHeight w:val="230" w:hRule="atLeast"/>
        </w:trPr>
        <w:tc>
          <w:tcPr>
            <w:tcW w:w="1414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1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0" w:type="dxa"/>
          </w:tcPr>
          <w:p>
            <w:pPr>
              <w:pStyle w:val="TableParagraph"/>
              <w:ind w:left="204" w:right="133"/>
              <w:rPr>
                <w:sz w:val="20"/>
              </w:rPr>
            </w:pPr>
            <w:r>
              <w:rPr>
                <w:sz w:val="20"/>
              </w:rPr>
              <w:t>1.383</w:t>
            </w:r>
          </w:p>
        </w:tc>
        <w:tc>
          <w:tcPr>
            <w:tcW w:w="1306" w:type="dxa"/>
          </w:tcPr>
          <w:p>
            <w:pPr>
              <w:pStyle w:val="TableParagraph"/>
              <w:ind w:left="192" w:right="234"/>
              <w:rPr>
                <w:sz w:val="20"/>
              </w:rPr>
            </w:pPr>
            <w:r>
              <w:rPr>
                <w:sz w:val="20"/>
              </w:rPr>
              <w:t>2.500</w:t>
            </w:r>
          </w:p>
        </w:tc>
        <w:tc>
          <w:tcPr>
            <w:tcW w:w="1440" w:type="dxa"/>
          </w:tcPr>
          <w:p>
            <w:pPr>
              <w:pStyle w:val="TableParagraph"/>
              <w:ind w:left="237" w:right="325"/>
              <w:rPr>
                <w:sz w:val="20"/>
              </w:rPr>
            </w:pPr>
            <w:r>
              <w:rPr>
                <w:sz w:val="20"/>
              </w:rPr>
              <w:t>13.029</w:t>
            </w:r>
          </w:p>
        </w:tc>
        <w:tc>
          <w:tcPr>
            <w:tcW w:w="1574" w:type="dxa"/>
          </w:tcPr>
          <w:p>
            <w:pPr>
              <w:pStyle w:val="TableParagraph"/>
              <w:ind w:left="326" w:right="365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</w:tr>
      <w:tr>
        <w:trPr>
          <w:trHeight w:val="230" w:hRule="atLeast"/>
        </w:trPr>
        <w:tc>
          <w:tcPr>
            <w:tcW w:w="1414" w:type="dxa"/>
          </w:tcPr>
          <w:p>
            <w:pPr>
              <w:pStyle w:val="TableParagraph"/>
              <w:ind w:left="206" w:right="2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0" w:type="dxa"/>
          </w:tcPr>
          <w:p>
            <w:pPr>
              <w:pStyle w:val="TableParagraph"/>
              <w:ind w:left="204" w:right="132"/>
              <w:rPr>
                <w:sz w:val="20"/>
              </w:rPr>
            </w:pPr>
            <w:r>
              <w:rPr>
                <w:sz w:val="20"/>
              </w:rPr>
              <w:t>1.58</w:t>
            </w:r>
          </w:p>
        </w:tc>
        <w:tc>
          <w:tcPr>
            <w:tcW w:w="1306" w:type="dxa"/>
          </w:tcPr>
          <w:p>
            <w:pPr>
              <w:pStyle w:val="TableParagraph"/>
              <w:ind w:left="192" w:right="234"/>
              <w:rPr>
                <w:sz w:val="20"/>
              </w:rPr>
            </w:pPr>
            <w:r>
              <w:rPr>
                <w:sz w:val="20"/>
              </w:rPr>
              <w:t>2.961</w:t>
            </w:r>
          </w:p>
        </w:tc>
        <w:tc>
          <w:tcPr>
            <w:tcW w:w="1440" w:type="dxa"/>
          </w:tcPr>
          <w:p>
            <w:pPr>
              <w:pStyle w:val="TableParagraph"/>
              <w:ind w:left="237" w:right="325"/>
              <w:rPr>
                <w:sz w:val="20"/>
              </w:rPr>
            </w:pPr>
            <w:r>
              <w:rPr>
                <w:sz w:val="20"/>
              </w:rPr>
              <w:t>15.595</w:t>
            </w:r>
          </w:p>
        </w:tc>
        <w:tc>
          <w:tcPr>
            <w:tcW w:w="1574" w:type="dxa"/>
          </w:tcPr>
          <w:p>
            <w:pPr>
              <w:pStyle w:val="TableParagraph"/>
              <w:ind w:left="326" w:right="365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</w:tr>
      <w:tr>
        <w:trPr>
          <w:trHeight w:val="231" w:hRule="atLeast"/>
        </w:trPr>
        <w:tc>
          <w:tcPr>
            <w:tcW w:w="1414" w:type="dxa"/>
          </w:tcPr>
          <w:p>
            <w:pPr>
              <w:pStyle w:val="TableParagraph"/>
              <w:spacing w:line="212" w:lineRule="exact"/>
              <w:ind w:left="206" w:right="26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0" w:type="dxa"/>
          </w:tcPr>
          <w:p>
            <w:pPr>
              <w:pStyle w:val="TableParagraph"/>
              <w:spacing w:line="212" w:lineRule="exact"/>
              <w:ind w:left="272" w:right="258"/>
              <w:rPr>
                <w:sz w:val="20"/>
              </w:rPr>
            </w:pPr>
            <w:r>
              <w:rPr>
                <w:sz w:val="20"/>
              </w:rPr>
              <w:t>0.061</w:t>
            </w:r>
          </w:p>
        </w:tc>
        <w:tc>
          <w:tcPr>
            <w:tcW w:w="1330" w:type="dxa"/>
          </w:tcPr>
          <w:p>
            <w:pPr>
              <w:pStyle w:val="TableParagraph"/>
              <w:spacing w:line="212" w:lineRule="exact"/>
              <w:ind w:left="204" w:right="130"/>
              <w:rPr>
                <w:sz w:val="20"/>
              </w:rPr>
            </w:pPr>
            <w:r>
              <w:rPr>
                <w:sz w:val="20"/>
              </w:rPr>
              <w:t>1.8004</w:t>
            </w:r>
          </w:p>
        </w:tc>
        <w:tc>
          <w:tcPr>
            <w:tcW w:w="1306" w:type="dxa"/>
          </w:tcPr>
          <w:p>
            <w:pPr>
              <w:pStyle w:val="TableParagraph"/>
              <w:spacing w:line="212" w:lineRule="exact"/>
              <w:ind w:left="192" w:right="234"/>
              <w:rPr>
                <w:sz w:val="20"/>
              </w:rPr>
            </w:pPr>
            <w:r>
              <w:rPr>
                <w:sz w:val="20"/>
              </w:rPr>
              <w:t>3.422</w:t>
            </w:r>
          </w:p>
        </w:tc>
        <w:tc>
          <w:tcPr>
            <w:tcW w:w="1440" w:type="dxa"/>
          </w:tcPr>
          <w:p>
            <w:pPr>
              <w:pStyle w:val="TableParagraph"/>
              <w:spacing w:line="212" w:lineRule="exact"/>
              <w:ind w:left="237" w:right="325"/>
              <w:rPr>
                <w:sz w:val="20"/>
              </w:rPr>
            </w:pPr>
            <w:r>
              <w:rPr>
                <w:sz w:val="20"/>
              </w:rPr>
              <w:t>20.004</w:t>
            </w:r>
          </w:p>
        </w:tc>
        <w:tc>
          <w:tcPr>
            <w:tcW w:w="1574" w:type="dxa"/>
          </w:tcPr>
          <w:p>
            <w:pPr>
              <w:pStyle w:val="TableParagraph"/>
              <w:spacing w:line="212" w:lineRule="exact"/>
              <w:ind w:left="326" w:right="365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</w:tr>
      <w:tr>
        <w:trPr>
          <w:trHeight w:val="230" w:hRule="atLeast"/>
        </w:trPr>
        <w:tc>
          <w:tcPr>
            <w:tcW w:w="1414" w:type="dxa"/>
          </w:tcPr>
          <w:p>
            <w:pPr>
              <w:pStyle w:val="TableParagraph"/>
              <w:ind w:left="206" w:right="26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10" w:type="dxa"/>
          </w:tcPr>
          <w:p>
            <w:pPr>
              <w:pStyle w:val="TableParagraph"/>
              <w:ind w:left="272" w:right="258"/>
              <w:rPr>
                <w:sz w:val="20"/>
              </w:rPr>
            </w:pPr>
            <w:r>
              <w:rPr>
                <w:sz w:val="20"/>
              </w:rPr>
              <w:t>0.064</w:t>
            </w:r>
          </w:p>
        </w:tc>
        <w:tc>
          <w:tcPr>
            <w:tcW w:w="1330" w:type="dxa"/>
          </w:tcPr>
          <w:p>
            <w:pPr>
              <w:pStyle w:val="TableParagraph"/>
              <w:ind w:left="204" w:right="133"/>
              <w:rPr>
                <w:sz w:val="20"/>
              </w:rPr>
            </w:pPr>
            <w:r>
              <w:rPr>
                <w:sz w:val="20"/>
              </w:rPr>
              <w:t>1.908</w:t>
            </w:r>
          </w:p>
        </w:tc>
        <w:tc>
          <w:tcPr>
            <w:tcW w:w="1306" w:type="dxa"/>
          </w:tcPr>
          <w:p>
            <w:pPr>
              <w:pStyle w:val="TableParagraph"/>
              <w:ind w:left="192" w:right="234"/>
              <w:rPr>
                <w:sz w:val="20"/>
              </w:rPr>
            </w:pPr>
            <w:r>
              <w:rPr>
                <w:sz w:val="20"/>
              </w:rPr>
              <w:t>3.553</w:t>
            </w:r>
          </w:p>
        </w:tc>
        <w:tc>
          <w:tcPr>
            <w:tcW w:w="1440" w:type="dxa"/>
          </w:tcPr>
          <w:p>
            <w:pPr>
              <w:pStyle w:val="TableParagraph"/>
              <w:ind w:left="237" w:right="325"/>
              <w:rPr>
                <w:sz w:val="20"/>
              </w:rPr>
            </w:pPr>
            <w:r>
              <w:rPr>
                <w:sz w:val="20"/>
              </w:rPr>
              <w:t>30.007</w:t>
            </w:r>
          </w:p>
        </w:tc>
        <w:tc>
          <w:tcPr>
            <w:tcW w:w="1574" w:type="dxa"/>
          </w:tcPr>
          <w:p>
            <w:pPr>
              <w:pStyle w:val="TableParagraph"/>
              <w:ind w:left="326" w:right="365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</w:tr>
      <w:tr>
        <w:trPr>
          <w:trHeight w:val="229" w:hRule="atLeast"/>
        </w:trPr>
        <w:tc>
          <w:tcPr>
            <w:tcW w:w="1414" w:type="dxa"/>
          </w:tcPr>
          <w:p>
            <w:pPr>
              <w:pStyle w:val="TableParagraph"/>
              <w:spacing w:line="209" w:lineRule="exact"/>
              <w:ind w:left="206" w:right="26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10" w:type="dxa"/>
          </w:tcPr>
          <w:p>
            <w:pPr>
              <w:pStyle w:val="TableParagraph"/>
              <w:spacing w:line="209" w:lineRule="exact"/>
              <w:ind w:left="272" w:right="258"/>
              <w:rPr>
                <w:sz w:val="20"/>
              </w:rPr>
            </w:pPr>
            <w:r>
              <w:rPr>
                <w:sz w:val="20"/>
              </w:rPr>
              <w:t>0.066</w:t>
            </w:r>
          </w:p>
        </w:tc>
        <w:tc>
          <w:tcPr>
            <w:tcW w:w="1330" w:type="dxa"/>
          </w:tcPr>
          <w:p>
            <w:pPr>
              <w:pStyle w:val="TableParagraph"/>
              <w:spacing w:line="209" w:lineRule="exact"/>
              <w:ind w:left="204" w:right="133"/>
              <w:rPr>
                <w:sz w:val="20"/>
              </w:rPr>
            </w:pPr>
            <w:r>
              <w:rPr>
                <w:sz w:val="20"/>
              </w:rPr>
              <w:t>2.039</w:t>
            </w:r>
          </w:p>
        </w:tc>
        <w:tc>
          <w:tcPr>
            <w:tcW w:w="1306" w:type="dxa"/>
          </w:tcPr>
          <w:p>
            <w:pPr>
              <w:pStyle w:val="TableParagraph"/>
              <w:spacing w:line="209" w:lineRule="exact"/>
              <w:ind w:left="192" w:right="234"/>
              <w:rPr>
                <w:sz w:val="20"/>
              </w:rPr>
            </w:pPr>
            <w:r>
              <w:rPr>
                <w:sz w:val="20"/>
              </w:rPr>
              <w:t>3.619</w:t>
            </w:r>
          </w:p>
        </w:tc>
        <w:tc>
          <w:tcPr>
            <w:tcW w:w="1440" w:type="dxa"/>
          </w:tcPr>
          <w:p>
            <w:pPr>
              <w:pStyle w:val="TableParagraph"/>
              <w:spacing w:line="209" w:lineRule="exact"/>
              <w:ind w:left="237" w:right="325"/>
              <w:rPr>
                <w:sz w:val="20"/>
              </w:rPr>
            </w:pPr>
            <w:r>
              <w:rPr>
                <w:sz w:val="20"/>
              </w:rPr>
              <w:t>35.797</w:t>
            </w:r>
          </w:p>
        </w:tc>
        <w:tc>
          <w:tcPr>
            <w:tcW w:w="1574" w:type="dxa"/>
          </w:tcPr>
          <w:p>
            <w:pPr>
              <w:pStyle w:val="TableParagraph"/>
              <w:spacing w:line="209" w:lineRule="exact"/>
              <w:ind w:left="326" w:right="365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</w:tr>
      <w:tr>
        <w:trPr>
          <w:trHeight w:val="279" w:hRule="atLeast"/>
        </w:trPr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206" w:right="26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272" w:right="258"/>
              <w:rPr>
                <w:sz w:val="20"/>
              </w:rPr>
            </w:pPr>
            <w:r>
              <w:rPr>
                <w:sz w:val="20"/>
              </w:rPr>
              <w:t>0.066</w:t>
            </w:r>
          </w:p>
        </w:tc>
        <w:tc>
          <w:tcPr>
            <w:tcW w:w="13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204" w:right="133"/>
              <w:rPr>
                <w:sz w:val="20"/>
              </w:rPr>
            </w:pPr>
            <w:r>
              <w:rPr>
                <w:sz w:val="20"/>
              </w:rPr>
              <w:t>2.106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192" w:right="234"/>
              <w:rPr>
                <w:sz w:val="20"/>
              </w:rPr>
            </w:pPr>
            <w:r>
              <w:rPr>
                <w:sz w:val="20"/>
              </w:rPr>
              <w:t>3.685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237" w:right="325"/>
              <w:rPr>
                <w:sz w:val="20"/>
              </w:rPr>
            </w:pPr>
            <w:r>
              <w:rPr>
                <w:sz w:val="20"/>
              </w:rPr>
              <w:t>36.916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326" w:right="365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</w:tr>
    </w:tbl>
    <w:p>
      <w:pPr>
        <w:spacing w:after="0" w:line="226" w:lineRule="exact"/>
        <w:rPr>
          <w:sz w:val="20"/>
        </w:rPr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91" w:after="12"/>
        <w:ind w:left="0" w:right="4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level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(PVP)</w:t>
      </w:r>
    </w:p>
    <w:p>
      <w:pPr>
        <w:pStyle w:val="BodyText"/>
        <w:ind w:left="1304"/>
      </w:pPr>
      <w:r>
        <w:rPr/>
        <w:drawing>
          <wp:inline distT="0" distB="0" distL="0" distR="0">
            <wp:extent cx="4574129" cy="1908048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129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spacing w:before="0"/>
        <w:ind w:left="206" w:right="219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08: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type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former:</w:t>
      </w: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1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1386"/>
        <w:gridCol w:w="1662"/>
        <w:gridCol w:w="1929"/>
      </w:tblGrid>
      <w:tr>
        <w:trPr>
          <w:trHeight w:val="261" w:hRule="atLeast"/>
        </w:trPr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17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98" w:right="302"/>
              <w:rPr>
                <w:b/>
                <w:sz w:val="20"/>
              </w:rPr>
            </w:pPr>
            <w:r>
              <w:rPr>
                <w:b/>
                <w:sz w:val="20"/>
              </w:rPr>
              <w:t>PVP(F5)</w:t>
            </w: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05"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>HPMC(F6)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51" w:right="371"/>
              <w:rPr>
                <w:b/>
                <w:sz w:val="20"/>
              </w:rPr>
            </w:pPr>
            <w:r>
              <w:rPr>
                <w:b/>
                <w:sz w:val="20"/>
              </w:rPr>
              <w:t>PEG4000(F7)</w:t>
            </w:r>
          </w:p>
        </w:tc>
      </w:tr>
      <w:tr>
        <w:trPr>
          <w:trHeight w:val="236" w:hRule="atLeast"/>
        </w:trPr>
        <w:tc>
          <w:tcPr>
            <w:tcW w:w="15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exact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exact"/>
              <w:ind w:righ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exact"/>
              <w:ind w:right="4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exact"/>
              <w:ind w:right="2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37" w:hRule="atLeast"/>
        </w:trPr>
        <w:tc>
          <w:tcPr>
            <w:tcW w:w="1554" w:type="dxa"/>
          </w:tcPr>
          <w:p>
            <w:pPr>
              <w:pStyle w:val="TableParagraph"/>
              <w:spacing w:line="215" w:lineRule="exact" w:before="3"/>
              <w:ind w:left="317" w:right="292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386" w:type="dxa"/>
          </w:tcPr>
          <w:p>
            <w:pPr>
              <w:pStyle w:val="TableParagraph"/>
              <w:spacing w:line="215" w:lineRule="exact" w:before="3"/>
              <w:ind w:left="298" w:right="301"/>
              <w:rPr>
                <w:sz w:val="20"/>
              </w:rPr>
            </w:pPr>
            <w:r>
              <w:rPr>
                <w:sz w:val="20"/>
              </w:rPr>
              <w:t>1.900</w:t>
            </w:r>
          </w:p>
        </w:tc>
        <w:tc>
          <w:tcPr>
            <w:tcW w:w="1662" w:type="dxa"/>
          </w:tcPr>
          <w:p>
            <w:pPr>
              <w:pStyle w:val="TableParagraph"/>
              <w:spacing w:line="215" w:lineRule="exact" w:before="3"/>
              <w:ind w:left="304" w:right="350"/>
              <w:rPr>
                <w:sz w:val="20"/>
              </w:rPr>
            </w:pPr>
            <w:r>
              <w:rPr>
                <w:sz w:val="20"/>
              </w:rPr>
              <w:t>0.066</w:t>
            </w:r>
          </w:p>
        </w:tc>
        <w:tc>
          <w:tcPr>
            <w:tcW w:w="1929" w:type="dxa"/>
          </w:tcPr>
          <w:p>
            <w:pPr>
              <w:pStyle w:val="TableParagraph"/>
              <w:spacing w:line="215" w:lineRule="exact" w:before="3"/>
              <w:ind w:left="351" w:right="369"/>
              <w:rPr>
                <w:sz w:val="20"/>
              </w:rPr>
            </w:pPr>
            <w:r>
              <w:rPr>
                <w:sz w:val="20"/>
              </w:rPr>
              <w:t>1.053</w:t>
            </w:r>
          </w:p>
        </w:tc>
      </w:tr>
      <w:tr>
        <w:trPr>
          <w:trHeight w:val="229" w:hRule="atLeast"/>
        </w:trPr>
        <w:tc>
          <w:tcPr>
            <w:tcW w:w="1554" w:type="dxa"/>
          </w:tcPr>
          <w:p>
            <w:pPr>
              <w:pStyle w:val="TableParagraph"/>
              <w:spacing w:line="209" w:lineRule="exact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6" w:type="dxa"/>
          </w:tcPr>
          <w:p>
            <w:pPr>
              <w:pStyle w:val="TableParagraph"/>
              <w:spacing w:line="209" w:lineRule="exact"/>
              <w:ind w:left="298" w:right="301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1662" w:type="dxa"/>
          </w:tcPr>
          <w:p>
            <w:pPr>
              <w:pStyle w:val="TableParagraph"/>
              <w:spacing w:line="209" w:lineRule="exact"/>
              <w:ind w:left="304" w:right="350"/>
              <w:rPr>
                <w:sz w:val="20"/>
              </w:rPr>
            </w:pPr>
            <w:r>
              <w:rPr>
                <w:sz w:val="20"/>
              </w:rPr>
              <w:t>0.789</w:t>
            </w:r>
          </w:p>
        </w:tc>
        <w:tc>
          <w:tcPr>
            <w:tcW w:w="1929" w:type="dxa"/>
          </w:tcPr>
          <w:p>
            <w:pPr>
              <w:pStyle w:val="TableParagraph"/>
              <w:spacing w:line="209" w:lineRule="exact"/>
              <w:ind w:left="351" w:right="369"/>
              <w:rPr>
                <w:sz w:val="20"/>
              </w:rPr>
            </w:pPr>
            <w:r>
              <w:rPr>
                <w:sz w:val="20"/>
              </w:rPr>
              <w:t>2.303</w:t>
            </w:r>
          </w:p>
        </w:tc>
      </w:tr>
      <w:tr>
        <w:trPr>
          <w:trHeight w:val="229" w:hRule="atLeast"/>
        </w:trPr>
        <w:tc>
          <w:tcPr>
            <w:tcW w:w="1554" w:type="dxa"/>
          </w:tcPr>
          <w:p>
            <w:pPr>
              <w:pStyle w:val="TableParagraph"/>
              <w:spacing w:line="209" w:lineRule="exact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6" w:type="dxa"/>
          </w:tcPr>
          <w:p>
            <w:pPr>
              <w:pStyle w:val="TableParagraph"/>
              <w:spacing w:line="209" w:lineRule="exact"/>
              <w:ind w:left="298" w:right="301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  <w:tc>
          <w:tcPr>
            <w:tcW w:w="1662" w:type="dxa"/>
          </w:tcPr>
          <w:p>
            <w:pPr>
              <w:pStyle w:val="TableParagraph"/>
              <w:spacing w:line="209" w:lineRule="exact"/>
              <w:ind w:left="304" w:right="350"/>
              <w:rPr>
                <w:sz w:val="20"/>
              </w:rPr>
            </w:pPr>
            <w:r>
              <w:rPr>
                <w:sz w:val="20"/>
              </w:rPr>
              <w:t>2.237</w:t>
            </w:r>
          </w:p>
        </w:tc>
        <w:tc>
          <w:tcPr>
            <w:tcW w:w="1929" w:type="dxa"/>
          </w:tcPr>
          <w:p>
            <w:pPr>
              <w:pStyle w:val="TableParagraph"/>
              <w:spacing w:line="209" w:lineRule="exact"/>
              <w:ind w:left="351" w:right="369"/>
              <w:rPr>
                <w:sz w:val="20"/>
              </w:rPr>
            </w:pPr>
            <w:r>
              <w:rPr>
                <w:sz w:val="20"/>
              </w:rPr>
              <w:t>6.580</w:t>
            </w:r>
          </w:p>
        </w:tc>
      </w:tr>
      <w:tr>
        <w:trPr>
          <w:trHeight w:val="250" w:hRule="atLeast"/>
        </w:trPr>
        <w:tc>
          <w:tcPr>
            <w:tcW w:w="1554" w:type="dxa"/>
          </w:tcPr>
          <w:p>
            <w:pPr>
              <w:pStyle w:val="TableParagraph"/>
              <w:spacing w:line="226" w:lineRule="exact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86" w:type="dxa"/>
          </w:tcPr>
          <w:p>
            <w:pPr>
              <w:pStyle w:val="TableParagraph"/>
              <w:spacing w:line="226" w:lineRule="exact"/>
              <w:ind w:left="298" w:right="299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  <w:tc>
          <w:tcPr>
            <w:tcW w:w="1662" w:type="dxa"/>
          </w:tcPr>
          <w:p>
            <w:pPr>
              <w:pStyle w:val="TableParagraph"/>
              <w:spacing w:line="226" w:lineRule="exact"/>
              <w:ind w:left="304" w:right="350"/>
              <w:rPr>
                <w:sz w:val="20"/>
              </w:rPr>
            </w:pPr>
            <w:r>
              <w:rPr>
                <w:sz w:val="20"/>
              </w:rPr>
              <w:t>5.198</w:t>
            </w:r>
          </w:p>
        </w:tc>
        <w:tc>
          <w:tcPr>
            <w:tcW w:w="1929" w:type="dxa"/>
          </w:tcPr>
          <w:p>
            <w:pPr>
              <w:pStyle w:val="TableParagraph"/>
              <w:spacing w:line="226" w:lineRule="exact"/>
              <w:ind w:left="350" w:right="371"/>
              <w:rPr>
                <w:sz w:val="20"/>
              </w:rPr>
            </w:pPr>
            <w:r>
              <w:rPr>
                <w:sz w:val="20"/>
              </w:rPr>
              <w:t>17.964</w:t>
            </w:r>
          </w:p>
        </w:tc>
      </w:tr>
      <w:tr>
        <w:trPr>
          <w:trHeight w:val="266" w:hRule="atLeast"/>
        </w:trPr>
        <w:tc>
          <w:tcPr>
            <w:tcW w:w="1554" w:type="dxa"/>
          </w:tcPr>
          <w:p>
            <w:pPr>
              <w:pStyle w:val="TableParagraph"/>
              <w:spacing w:line="240" w:lineRule="auto" w:before="16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16"/>
              <w:ind w:left="298" w:right="299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  <w:tc>
          <w:tcPr>
            <w:tcW w:w="1662" w:type="dxa"/>
          </w:tcPr>
          <w:p>
            <w:pPr>
              <w:pStyle w:val="TableParagraph"/>
              <w:spacing w:line="240" w:lineRule="auto" w:before="16"/>
              <w:ind w:left="305" w:right="348"/>
              <w:rPr>
                <w:sz w:val="20"/>
              </w:rPr>
            </w:pPr>
            <w:r>
              <w:rPr>
                <w:sz w:val="20"/>
              </w:rPr>
              <w:t>15.003</w:t>
            </w:r>
          </w:p>
        </w:tc>
        <w:tc>
          <w:tcPr>
            <w:tcW w:w="1929" w:type="dxa"/>
          </w:tcPr>
          <w:p>
            <w:pPr>
              <w:pStyle w:val="TableParagraph"/>
              <w:spacing w:line="240" w:lineRule="auto" w:before="16"/>
              <w:ind w:left="350" w:right="371"/>
              <w:rPr>
                <w:sz w:val="20"/>
              </w:rPr>
            </w:pPr>
            <w:r>
              <w:rPr>
                <w:sz w:val="20"/>
              </w:rPr>
              <w:t>23.189</w:t>
            </w:r>
          </w:p>
        </w:tc>
      </w:tr>
      <w:tr>
        <w:trPr>
          <w:trHeight w:val="253" w:hRule="atLeast"/>
        </w:trPr>
        <w:tc>
          <w:tcPr>
            <w:tcW w:w="1554" w:type="dxa"/>
          </w:tcPr>
          <w:p>
            <w:pPr>
              <w:pStyle w:val="TableParagraph"/>
              <w:spacing w:line="222" w:lineRule="exact" w:before="11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86" w:type="dxa"/>
          </w:tcPr>
          <w:p>
            <w:pPr>
              <w:pStyle w:val="TableParagraph"/>
              <w:spacing w:line="222" w:lineRule="exact" w:before="11"/>
              <w:ind w:left="298" w:right="299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  <w:tc>
          <w:tcPr>
            <w:tcW w:w="1662" w:type="dxa"/>
          </w:tcPr>
          <w:p>
            <w:pPr>
              <w:pStyle w:val="TableParagraph"/>
              <w:spacing w:line="222" w:lineRule="exact" w:before="11"/>
              <w:ind w:left="305" w:right="349"/>
              <w:rPr>
                <w:sz w:val="20"/>
              </w:rPr>
            </w:pPr>
            <w:r>
              <w:rPr>
                <w:sz w:val="20"/>
              </w:rPr>
              <w:t>19.872</w:t>
            </w:r>
          </w:p>
        </w:tc>
        <w:tc>
          <w:tcPr>
            <w:tcW w:w="1929" w:type="dxa"/>
          </w:tcPr>
          <w:p>
            <w:pPr>
              <w:pStyle w:val="TableParagraph"/>
              <w:spacing w:line="222" w:lineRule="exact" w:before="11"/>
              <w:ind w:left="350" w:right="371"/>
              <w:rPr>
                <w:sz w:val="20"/>
              </w:rPr>
            </w:pPr>
            <w:r>
              <w:rPr>
                <w:sz w:val="20"/>
              </w:rPr>
              <w:t>29.283</w:t>
            </w:r>
          </w:p>
        </w:tc>
      </w:tr>
      <w:tr>
        <w:trPr>
          <w:trHeight w:val="237" w:hRule="atLeast"/>
        </w:trPr>
        <w:tc>
          <w:tcPr>
            <w:tcW w:w="1554" w:type="dxa"/>
          </w:tcPr>
          <w:p>
            <w:pPr>
              <w:pStyle w:val="TableParagraph"/>
              <w:spacing w:line="215" w:lineRule="exact" w:before="3"/>
              <w:ind w:left="317" w:right="28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86" w:type="dxa"/>
          </w:tcPr>
          <w:p>
            <w:pPr>
              <w:pStyle w:val="TableParagraph"/>
              <w:spacing w:line="215" w:lineRule="exact" w:before="3"/>
              <w:ind w:left="298" w:right="299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  <w:tc>
          <w:tcPr>
            <w:tcW w:w="1662" w:type="dxa"/>
          </w:tcPr>
          <w:p>
            <w:pPr>
              <w:pStyle w:val="TableParagraph"/>
              <w:spacing w:line="215" w:lineRule="exact" w:before="3"/>
              <w:ind w:left="305" w:right="349"/>
              <w:rPr>
                <w:sz w:val="20"/>
              </w:rPr>
            </w:pPr>
            <w:r>
              <w:rPr>
                <w:sz w:val="20"/>
              </w:rPr>
              <w:t>30.796</w:t>
            </w:r>
          </w:p>
        </w:tc>
        <w:tc>
          <w:tcPr>
            <w:tcW w:w="1929" w:type="dxa"/>
          </w:tcPr>
          <w:p>
            <w:pPr>
              <w:pStyle w:val="TableParagraph"/>
              <w:spacing w:line="215" w:lineRule="exact" w:before="3"/>
              <w:ind w:left="350" w:right="371"/>
              <w:rPr>
                <w:sz w:val="20"/>
              </w:rPr>
            </w:pPr>
            <w:r>
              <w:rPr>
                <w:sz w:val="20"/>
              </w:rPr>
              <w:t>36.389</w:t>
            </w:r>
          </w:p>
        </w:tc>
      </w:tr>
      <w:tr>
        <w:trPr>
          <w:trHeight w:val="230" w:hRule="atLeast"/>
        </w:trPr>
        <w:tc>
          <w:tcPr>
            <w:tcW w:w="1554" w:type="dxa"/>
          </w:tcPr>
          <w:p>
            <w:pPr>
              <w:pStyle w:val="TableParagraph"/>
              <w:ind w:left="317" w:right="2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86" w:type="dxa"/>
          </w:tcPr>
          <w:p>
            <w:pPr>
              <w:pStyle w:val="TableParagraph"/>
              <w:ind w:left="298" w:right="299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  <w:tc>
          <w:tcPr>
            <w:tcW w:w="1662" w:type="dxa"/>
          </w:tcPr>
          <w:p>
            <w:pPr>
              <w:pStyle w:val="TableParagraph"/>
              <w:ind w:left="305" w:right="349"/>
              <w:rPr>
                <w:sz w:val="20"/>
              </w:rPr>
            </w:pPr>
            <w:r>
              <w:rPr>
                <w:sz w:val="20"/>
              </w:rPr>
              <w:t>37.048</w:t>
            </w:r>
          </w:p>
        </w:tc>
        <w:tc>
          <w:tcPr>
            <w:tcW w:w="1929" w:type="dxa"/>
          </w:tcPr>
          <w:p>
            <w:pPr>
              <w:pStyle w:val="TableParagraph"/>
              <w:ind w:left="350" w:right="371"/>
              <w:rPr>
                <w:sz w:val="20"/>
              </w:rPr>
            </w:pPr>
            <w:r>
              <w:rPr>
                <w:sz w:val="20"/>
              </w:rPr>
              <w:t>43.365</w:t>
            </w:r>
          </w:p>
        </w:tc>
      </w:tr>
      <w:tr>
        <w:trPr>
          <w:trHeight w:val="229" w:hRule="atLeast"/>
        </w:trPr>
        <w:tc>
          <w:tcPr>
            <w:tcW w:w="1554" w:type="dxa"/>
          </w:tcPr>
          <w:p>
            <w:pPr>
              <w:pStyle w:val="TableParagraph"/>
              <w:spacing w:line="209" w:lineRule="exact"/>
              <w:ind w:left="317" w:right="28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86" w:type="dxa"/>
          </w:tcPr>
          <w:p>
            <w:pPr>
              <w:pStyle w:val="TableParagraph"/>
              <w:spacing w:line="209" w:lineRule="exact"/>
              <w:ind w:left="298" w:right="299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  <w:tc>
          <w:tcPr>
            <w:tcW w:w="1662" w:type="dxa"/>
          </w:tcPr>
          <w:p>
            <w:pPr>
              <w:pStyle w:val="TableParagraph"/>
              <w:spacing w:line="209" w:lineRule="exact"/>
              <w:ind w:left="305" w:right="349"/>
              <w:rPr>
                <w:sz w:val="20"/>
              </w:rPr>
            </w:pPr>
            <w:r>
              <w:rPr>
                <w:sz w:val="20"/>
              </w:rPr>
              <w:t>54.420</w:t>
            </w:r>
          </w:p>
        </w:tc>
        <w:tc>
          <w:tcPr>
            <w:tcW w:w="1929" w:type="dxa"/>
          </w:tcPr>
          <w:p>
            <w:pPr>
              <w:pStyle w:val="TableParagraph"/>
              <w:spacing w:line="209" w:lineRule="exact"/>
              <w:ind w:left="350" w:right="371"/>
              <w:rPr>
                <w:sz w:val="20"/>
              </w:rPr>
            </w:pPr>
            <w:r>
              <w:rPr>
                <w:sz w:val="20"/>
              </w:rPr>
              <w:t>62.842</w:t>
            </w:r>
          </w:p>
        </w:tc>
      </w:tr>
      <w:tr>
        <w:trPr>
          <w:trHeight w:val="229" w:hRule="atLeast"/>
        </w:trPr>
        <w:tc>
          <w:tcPr>
            <w:tcW w:w="1554" w:type="dxa"/>
          </w:tcPr>
          <w:p>
            <w:pPr>
              <w:pStyle w:val="TableParagraph"/>
              <w:spacing w:line="209" w:lineRule="exact"/>
              <w:ind w:left="317" w:right="28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6" w:type="dxa"/>
          </w:tcPr>
          <w:p>
            <w:pPr>
              <w:pStyle w:val="TableParagraph"/>
              <w:spacing w:line="209" w:lineRule="exact"/>
              <w:ind w:left="298" w:right="299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  <w:tc>
          <w:tcPr>
            <w:tcW w:w="1662" w:type="dxa"/>
          </w:tcPr>
          <w:p>
            <w:pPr>
              <w:pStyle w:val="TableParagraph"/>
              <w:spacing w:line="209" w:lineRule="exact"/>
              <w:ind w:left="305" w:right="349"/>
              <w:rPr>
                <w:sz w:val="20"/>
              </w:rPr>
            </w:pPr>
            <w:r>
              <w:rPr>
                <w:sz w:val="20"/>
              </w:rPr>
              <w:t>72.318</w:t>
            </w:r>
          </w:p>
        </w:tc>
        <w:tc>
          <w:tcPr>
            <w:tcW w:w="1929" w:type="dxa"/>
          </w:tcPr>
          <w:p>
            <w:pPr>
              <w:pStyle w:val="TableParagraph"/>
              <w:spacing w:line="209" w:lineRule="exact"/>
              <w:ind w:left="350" w:right="371"/>
              <w:rPr>
                <w:sz w:val="20"/>
              </w:rPr>
            </w:pPr>
            <w:r>
              <w:rPr>
                <w:sz w:val="20"/>
              </w:rPr>
              <w:t>80.367</w:t>
            </w:r>
          </w:p>
        </w:tc>
      </w:tr>
      <w:tr>
        <w:trPr>
          <w:trHeight w:val="255" w:hRule="atLeast"/>
        </w:trPr>
        <w:tc>
          <w:tcPr>
            <w:tcW w:w="15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317" w:right="28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298" w:right="292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305" w:right="339"/>
              <w:rPr>
                <w:sz w:val="20"/>
              </w:rPr>
            </w:pPr>
            <w:r>
              <w:rPr>
                <w:sz w:val="20"/>
              </w:rPr>
              <w:t>94.684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350" w:right="371"/>
              <w:rPr>
                <w:sz w:val="20"/>
              </w:rPr>
            </w:pPr>
            <w:r>
              <w:rPr>
                <w:sz w:val="20"/>
              </w:rPr>
              <w:t>96.455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spacing w:before="0"/>
        <w:ind w:left="206" w:right="207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type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pore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former</w:t>
      </w:r>
    </w:p>
    <w:p>
      <w:pPr>
        <w:pStyle w:val="BodyText"/>
        <w:ind w:left="940"/>
      </w:pPr>
      <w:r>
        <w:rPr/>
        <w:drawing>
          <wp:inline distT="0" distB="0" distL="0" distR="0">
            <wp:extent cx="4958225" cy="2394299"/>
            <wp:effectExtent l="0" t="0" r="0" b="0"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225" cy="239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91" w:after="6"/>
        <w:ind w:left="206" w:right="212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09: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Formulation:</w:t>
      </w:r>
    </w:p>
    <w:tbl>
      <w:tblPr>
        <w:tblW w:w="0" w:type="auto"/>
        <w:jc w:val="left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949"/>
        <w:gridCol w:w="1407"/>
        <w:gridCol w:w="2450"/>
        <w:gridCol w:w="2712"/>
      </w:tblGrid>
      <w:tr>
        <w:trPr>
          <w:trHeight w:val="230" w:hRule="atLeast"/>
        </w:trPr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6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3.533%</w:t>
            </w: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Weight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gain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5.733%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Weight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gain</w:t>
            </w:r>
          </w:p>
        </w:tc>
        <w:tc>
          <w:tcPr>
            <w:tcW w:w="2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9.466%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Weight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gain</w:t>
            </w:r>
          </w:p>
        </w:tc>
      </w:tr>
      <w:tr>
        <w:trPr>
          <w:trHeight w:val="228" w:hRule="atLeast"/>
        </w:trPr>
        <w:tc>
          <w:tcPr>
            <w:tcW w:w="15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354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49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1512" w:type="dxa"/>
          </w:tcPr>
          <w:p>
            <w:pPr>
              <w:pStyle w:val="TableParagraph"/>
              <w:ind w:left="346" w:right="178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1.900</w:t>
            </w:r>
          </w:p>
        </w:tc>
        <w:tc>
          <w:tcPr>
            <w:tcW w:w="2450" w:type="dxa"/>
          </w:tcPr>
          <w:p>
            <w:pPr>
              <w:pStyle w:val="TableParagraph"/>
              <w:ind w:left="1248"/>
              <w:jc w:val="left"/>
              <w:rPr>
                <w:sz w:val="20"/>
              </w:rPr>
            </w:pPr>
            <w:r>
              <w:rPr>
                <w:sz w:val="20"/>
              </w:rPr>
              <w:t>0.945</w:t>
            </w:r>
          </w:p>
        </w:tc>
        <w:tc>
          <w:tcPr>
            <w:tcW w:w="2712" w:type="dxa"/>
          </w:tcPr>
          <w:p>
            <w:pPr>
              <w:pStyle w:val="TableParagraph"/>
              <w:ind w:left="1202" w:right="917"/>
              <w:rPr>
                <w:sz w:val="20"/>
              </w:rPr>
            </w:pPr>
            <w:r>
              <w:rPr>
                <w:sz w:val="20"/>
              </w:rPr>
              <w:t>0.066</w:t>
            </w:r>
          </w:p>
        </w:tc>
      </w:tr>
      <w:tr>
        <w:trPr>
          <w:trHeight w:val="235" w:hRule="atLeast"/>
        </w:trPr>
        <w:tc>
          <w:tcPr>
            <w:tcW w:w="1512" w:type="dxa"/>
          </w:tcPr>
          <w:p>
            <w:pPr>
              <w:pStyle w:val="TableParagraph"/>
              <w:spacing w:line="215" w:lineRule="exact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15" w:lineRule="exact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2450" w:type="dxa"/>
          </w:tcPr>
          <w:p>
            <w:pPr>
              <w:pStyle w:val="TableParagraph"/>
              <w:spacing w:line="215" w:lineRule="exact"/>
              <w:ind w:left="1299"/>
              <w:jc w:val="left"/>
              <w:rPr>
                <w:sz w:val="20"/>
              </w:rPr>
            </w:pPr>
            <w:r>
              <w:rPr>
                <w:sz w:val="20"/>
              </w:rPr>
              <w:t>1.78</w:t>
            </w:r>
          </w:p>
        </w:tc>
        <w:tc>
          <w:tcPr>
            <w:tcW w:w="2712" w:type="dxa"/>
          </w:tcPr>
          <w:p>
            <w:pPr>
              <w:pStyle w:val="TableParagraph"/>
              <w:spacing w:line="215" w:lineRule="exact"/>
              <w:ind w:left="1202" w:right="917"/>
              <w:rPr>
                <w:sz w:val="20"/>
              </w:rPr>
            </w:pPr>
            <w:r>
              <w:rPr>
                <w:sz w:val="20"/>
              </w:rPr>
              <w:t>0.466</w:t>
            </w:r>
          </w:p>
        </w:tc>
      </w:tr>
      <w:tr>
        <w:trPr>
          <w:trHeight w:val="235" w:hRule="atLeast"/>
        </w:trPr>
        <w:tc>
          <w:tcPr>
            <w:tcW w:w="1512" w:type="dxa"/>
          </w:tcPr>
          <w:p>
            <w:pPr>
              <w:pStyle w:val="TableParagraph"/>
              <w:spacing w:line="215" w:lineRule="exact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15" w:lineRule="exact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  <w:tc>
          <w:tcPr>
            <w:tcW w:w="2450" w:type="dxa"/>
          </w:tcPr>
          <w:p>
            <w:pPr>
              <w:pStyle w:val="TableParagraph"/>
              <w:spacing w:line="215" w:lineRule="exact"/>
              <w:ind w:left="1248"/>
              <w:jc w:val="left"/>
              <w:rPr>
                <w:sz w:val="20"/>
              </w:rPr>
            </w:pPr>
            <w:r>
              <w:rPr>
                <w:sz w:val="20"/>
              </w:rPr>
              <w:t>6.456</w:t>
            </w:r>
          </w:p>
        </w:tc>
        <w:tc>
          <w:tcPr>
            <w:tcW w:w="2712" w:type="dxa"/>
          </w:tcPr>
          <w:p>
            <w:pPr>
              <w:pStyle w:val="TableParagraph"/>
              <w:spacing w:line="215" w:lineRule="exact"/>
              <w:ind w:left="1202" w:right="917"/>
              <w:rPr>
                <w:sz w:val="20"/>
              </w:rPr>
            </w:pPr>
            <w:r>
              <w:rPr>
                <w:sz w:val="20"/>
              </w:rPr>
              <w:t>1.194</w:t>
            </w:r>
          </w:p>
        </w:tc>
      </w:tr>
      <w:tr>
        <w:trPr>
          <w:trHeight w:val="230" w:hRule="atLeast"/>
        </w:trPr>
        <w:tc>
          <w:tcPr>
            <w:tcW w:w="1512" w:type="dxa"/>
          </w:tcPr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  <w:tc>
          <w:tcPr>
            <w:tcW w:w="2450" w:type="dxa"/>
          </w:tcPr>
          <w:p>
            <w:pPr>
              <w:pStyle w:val="TableParagraph"/>
              <w:ind w:left="1198"/>
              <w:jc w:val="left"/>
              <w:rPr>
                <w:sz w:val="20"/>
              </w:rPr>
            </w:pPr>
            <w:r>
              <w:rPr>
                <w:sz w:val="20"/>
              </w:rPr>
              <w:t>10.795</w:t>
            </w:r>
          </w:p>
        </w:tc>
        <w:tc>
          <w:tcPr>
            <w:tcW w:w="2712" w:type="dxa"/>
          </w:tcPr>
          <w:p>
            <w:pPr>
              <w:pStyle w:val="TableParagraph"/>
              <w:ind w:left="1202" w:right="917"/>
              <w:rPr>
                <w:sz w:val="20"/>
              </w:rPr>
            </w:pPr>
            <w:r>
              <w:rPr>
                <w:sz w:val="20"/>
              </w:rPr>
              <w:t>4.743</w:t>
            </w:r>
          </w:p>
        </w:tc>
      </w:tr>
      <w:tr>
        <w:trPr>
          <w:trHeight w:val="230" w:hRule="atLeast"/>
        </w:trPr>
        <w:tc>
          <w:tcPr>
            <w:tcW w:w="1512" w:type="dxa"/>
          </w:tcPr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  <w:tc>
          <w:tcPr>
            <w:tcW w:w="2450" w:type="dxa"/>
          </w:tcPr>
          <w:p>
            <w:pPr>
              <w:pStyle w:val="TableParagraph"/>
              <w:ind w:left="1198"/>
              <w:jc w:val="left"/>
              <w:rPr>
                <w:sz w:val="20"/>
              </w:rPr>
            </w:pPr>
            <w:r>
              <w:rPr>
                <w:sz w:val="20"/>
              </w:rPr>
              <w:t>18.413</w:t>
            </w:r>
          </w:p>
        </w:tc>
        <w:tc>
          <w:tcPr>
            <w:tcW w:w="2712" w:type="dxa"/>
          </w:tcPr>
          <w:p>
            <w:pPr>
              <w:pStyle w:val="TableParagraph"/>
              <w:ind w:left="1202" w:right="919"/>
              <w:rPr>
                <w:sz w:val="20"/>
              </w:rPr>
            </w:pPr>
            <w:r>
              <w:rPr>
                <w:sz w:val="20"/>
              </w:rPr>
              <w:t>11.105</w:t>
            </w:r>
          </w:p>
        </w:tc>
      </w:tr>
      <w:tr>
        <w:trPr>
          <w:trHeight w:val="230" w:hRule="atLeast"/>
        </w:trPr>
        <w:tc>
          <w:tcPr>
            <w:tcW w:w="1512" w:type="dxa"/>
          </w:tcPr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  <w:tc>
          <w:tcPr>
            <w:tcW w:w="2450" w:type="dxa"/>
          </w:tcPr>
          <w:p>
            <w:pPr>
              <w:pStyle w:val="TableParagraph"/>
              <w:ind w:left="1198"/>
              <w:jc w:val="left"/>
              <w:rPr>
                <w:sz w:val="20"/>
              </w:rPr>
            </w:pPr>
            <w:r>
              <w:rPr>
                <w:sz w:val="20"/>
              </w:rPr>
              <w:t>26.962</w:t>
            </w:r>
          </w:p>
        </w:tc>
        <w:tc>
          <w:tcPr>
            <w:tcW w:w="2712" w:type="dxa"/>
          </w:tcPr>
          <w:p>
            <w:pPr>
              <w:pStyle w:val="TableParagraph"/>
              <w:ind w:left="1202" w:right="919"/>
              <w:rPr>
                <w:sz w:val="20"/>
              </w:rPr>
            </w:pPr>
            <w:r>
              <w:rPr>
                <w:sz w:val="20"/>
              </w:rPr>
              <w:t>17.643</w:t>
            </w:r>
          </w:p>
        </w:tc>
      </w:tr>
      <w:tr>
        <w:trPr>
          <w:trHeight w:val="230" w:hRule="atLeast"/>
        </w:trPr>
        <w:tc>
          <w:tcPr>
            <w:tcW w:w="1512" w:type="dxa"/>
          </w:tcPr>
          <w:p>
            <w:pPr>
              <w:pStyle w:val="TableParagraph"/>
              <w:ind w:left="346" w:right="17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  <w:tc>
          <w:tcPr>
            <w:tcW w:w="2450" w:type="dxa"/>
          </w:tcPr>
          <w:p>
            <w:pPr>
              <w:pStyle w:val="TableParagraph"/>
              <w:ind w:left="1198"/>
              <w:jc w:val="left"/>
              <w:rPr>
                <w:sz w:val="20"/>
              </w:rPr>
            </w:pPr>
            <w:r>
              <w:rPr>
                <w:sz w:val="20"/>
              </w:rPr>
              <w:t>34.845</w:t>
            </w:r>
          </w:p>
        </w:tc>
        <w:tc>
          <w:tcPr>
            <w:tcW w:w="2712" w:type="dxa"/>
          </w:tcPr>
          <w:p>
            <w:pPr>
              <w:pStyle w:val="TableParagraph"/>
              <w:ind w:left="1202" w:right="919"/>
              <w:rPr>
                <w:sz w:val="20"/>
              </w:rPr>
            </w:pPr>
            <w:r>
              <w:rPr>
                <w:sz w:val="20"/>
              </w:rPr>
              <w:t>24.143</w:t>
            </w:r>
          </w:p>
        </w:tc>
      </w:tr>
      <w:tr>
        <w:trPr>
          <w:trHeight w:val="235" w:hRule="atLeast"/>
        </w:trPr>
        <w:tc>
          <w:tcPr>
            <w:tcW w:w="1512" w:type="dxa"/>
          </w:tcPr>
          <w:p>
            <w:pPr>
              <w:pStyle w:val="TableParagraph"/>
              <w:spacing w:line="215" w:lineRule="exact"/>
              <w:ind w:left="346" w:right="17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15" w:lineRule="exact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  <w:tc>
          <w:tcPr>
            <w:tcW w:w="2450" w:type="dxa"/>
          </w:tcPr>
          <w:p>
            <w:pPr>
              <w:pStyle w:val="TableParagraph"/>
              <w:spacing w:line="215" w:lineRule="exact"/>
              <w:ind w:left="1198"/>
              <w:jc w:val="left"/>
              <w:rPr>
                <w:sz w:val="20"/>
              </w:rPr>
            </w:pPr>
            <w:r>
              <w:rPr>
                <w:sz w:val="20"/>
              </w:rPr>
              <w:t>42.832</w:t>
            </w:r>
          </w:p>
        </w:tc>
        <w:tc>
          <w:tcPr>
            <w:tcW w:w="2712" w:type="dxa"/>
          </w:tcPr>
          <w:p>
            <w:pPr>
              <w:pStyle w:val="TableParagraph"/>
              <w:spacing w:line="215" w:lineRule="exact"/>
              <w:ind w:left="1202" w:right="919"/>
              <w:rPr>
                <w:sz w:val="20"/>
              </w:rPr>
            </w:pPr>
            <w:r>
              <w:rPr>
                <w:sz w:val="20"/>
              </w:rPr>
              <w:t>33.745</w:t>
            </w:r>
          </w:p>
        </w:tc>
      </w:tr>
      <w:tr>
        <w:trPr>
          <w:trHeight w:val="235" w:hRule="atLeast"/>
        </w:trPr>
        <w:tc>
          <w:tcPr>
            <w:tcW w:w="1512" w:type="dxa"/>
          </w:tcPr>
          <w:p>
            <w:pPr>
              <w:pStyle w:val="TableParagraph"/>
              <w:spacing w:line="215" w:lineRule="exact"/>
              <w:ind w:left="346" w:right="17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15" w:lineRule="exact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  <w:tc>
          <w:tcPr>
            <w:tcW w:w="2450" w:type="dxa"/>
          </w:tcPr>
          <w:p>
            <w:pPr>
              <w:pStyle w:val="TableParagraph"/>
              <w:spacing w:line="215" w:lineRule="exact"/>
              <w:ind w:left="1198"/>
              <w:jc w:val="left"/>
              <w:rPr>
                <w:sz w:val="20"/>
              </w:rPr>
            </w:pPr>
            <w:r>
              <w:rPr>
                <w:sz w:val="20"/>
              </w:rPr>
              <w:t>63.642</w:t>
            </w:r>
          </w:p>
        </w:tc>
        <w:tc>
          <w:tcPr>
            <w:tcW w:w="2712" w:type="dxa"/>
          </w:tcPr>
          <w:p>
            <w:pPr>
              <w:pStyle w:val="TableParagraph"/>
              <w:spacing w:line="215" w:lineRule="exact"/>
              <w:ind w:left="1202" w:right="919"/>
              <w:rPr>
                <w:sz w:val="20"/>
              </w:rPr>
            </w:pPr>
            <w:r>
              <w:rPr>
                <w:sz w:val="20"/>
              </w:rPr>
              <w:t>51.695</w:t>
            </w:r>
          </w:p>
        </w:tc>
      </w:tr>
      <w:tr>
        <w:trPr>
          <w:trHeight w:val="230" w:hRule="atLeast"/>
        </w:trPr>
        <w:tc>
          <w:tcPr>
            <w:tcW w:w="1512" w:type="dxa"/>
          </w:tcPr>
          <w:p>
            <w:pPr>
              <w:pStyle w:val="TableParagraph"/>
              <w:ind w:left="346" w:right="17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  <w:tc>
          <w:tcPr>
            <w:tcW w:w="2450" w:type="dxa"/>
          </w:tcPr>
          <w:p>
            <w:pPr>
              <w:pStyle w:val="TableParagraph"/>
              <w:ind w:left="1198"/>
              <w:jc w:val="left"/>
              <w:rPr>
                <w:sz w:val="20"/>
              </w:rPr>
            </w:pPr>
            <w:r>
              <w:rPr>
                <w:sz w:val="20"/>
              </w:rPr>
              <w:t>79.304</w:t>
            </w:r>
          </w:p>
        </w:tc>
        <w:tc>
          <w:tcPr>
            <w:tcW w:w="2712" w:type="dxa"/>
          </w:tcPr>
          <w:p>
            <w:pPr>
              <w:pStyle w:val="TableParagraph"/>
              <w:ind w:left="1202" w:right="919"/>
              <w:rPr>
                <w:sz w:val="20"/>
              </w:rPr>
            </w:pPr>
            <w:r>
              <w:rPr>
                <w:sz w:val="20"/>
              </w:rPr>
              <w:t>70.543</w:t>
            </w:r>
          </w:p>
        </w:tc>
      </w:tr>
      <w:tr>
        <w:trPr>
          <w:trHeight w:val="262" w:hRule="atLeast"/>
        </w:trPr>
        <w:tc>
          <w:tcPr>
            <w:tcW w:w="1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346" w:right="17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  <w:tc>
          <w:tcPr>
            <w:tcW w:w="24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1198"/>
              <w:jc w:val="left"/>
              <w:rPr>
                <w:sz w:val="20"/>
              </w:rPr>
            </w:pPr>
            <w:r>
              <w:rPr>
                <w:sz w:val="20"/>
              </w:rPr>
              <w:t>91.783</w:t>
            </w:r>
          </w:p>
        </w:tc>
        <w:tc>
          <w:tcPr>
            <w:tcW w:w="27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1202" w:right="919"/>
              <w:rPr>
                <w:sz w:val="20"/>
              </w:rPr>
            </w:pPr>
            <w:r>
              <w:rPr>
                <w:sz w:val="20"/>
              </w:rPr>
              <w:t>84.651</w:t>
            </w:r>
          </w:p>
        </w:tc>
      </w:tr>
    </w:tbl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206" w:right="208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</w:t>
      </w:r>
    </w:p>
    <w:p>
      <w:pPr>
        <w:pStyle w:val="BodyText"/>
        <w:spacing w:before="10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1603247</wp:posOffset>
            </wp:positionH>
            <wp:positionV relativeFrom="paragraph">
              <wp:posOffset>148042</wp:posOffset>
            </wp:positionV>
            <wp:extent cx="4573508" cy="2298192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508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7"/>
        <w:ind w:left="206" w:right="212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10: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agitational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intensity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2137"/>
        <w:gridCol w:w="2231"/>
        <w:gridCol w:w="2213"/>
      </w:tblGrid>
      <w:tr>
        <w:trPr>
          <w:trHeight w:val="230" w:hRule="atLeast"/>
        </w:trPr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41" w:right="697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 rpm</w:t>
            </w: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47" w:right="726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rpm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8" w:right="726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rpm</w:t>
            </w:r>
          </w:p>
        </w:tc>
      </w:tr>
      <w:tr>
        <w:trPr>
          <w:trHeight w:val="228" w:hRule="atLeast"/>
        </w:trPr>
        <w:tc>
          <w:tcPr>
            <w:tcW w:w="22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5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3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2278" w:type="dxa"/>
          </w:tcPr>
          <w:p>
            <w:pPr>
              <w:pStyle w:val="TableParagraph"/>
              <w:ind w:left="641" w:right="689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2137" w:type="dxa"/>
          </w:tcPr>
          <w:p>
            <w:pPr>
              <w:pStyle w:val="TableParagraph"/>
              <w:ind w:left="855" w:right="892"/>
              <w:rPr>
                <w:sz w:val="20"/>
              </w:rPr>
            </w:pPr>
            <w:r>
              <w:rPr>
                <w:sz w:val="20"/>
              </w:rPr>
              <w:t>1.87</w:t>
            </w:r>
          </w:p>
        </w:tc>
        <w:tc>
          <w:tcPr>
            <w:tcW w:w="2231" w:type="dxa"/>
          </w:tcPr>
          <w:p>
            <w:pPr>
              <w:pStyle w:val="TableParagraph"/>
              <w:ind w:left="747" w:right="725"/>
              <w:rPr>
                <w:sz w:val="20"/>
              </w:rPr>
            </w:pPr>
            <w:r>
              <w:rPr>
                <w:sz w:val="20"/>
              </w:rPr>
              <w:t>1.900</w:t>
            </w:r>
          </w:p>
        </w:tc>
        <w:tc>
          <w:tcPr>
            <w:tcW w:w="2213" w:type="dxa"/>
          </w:tcPr>
          <w:p>
            <w:pPr>
              <w:pStyle w:val="TableParagraph"/>
              <w:ind w:left="728" w:right="724"/>
              <w:rPr>
                <w:sz w:val="20"/>
              </w:rPr>
            </w:pPr>
            <w:r>
              <w:rPr>
                <w:sz w:val="20"/>
              </w:rPr>
              <w:t>1.92</w:t>
            </w:r>
          </w:p>
        </w:tc>
      </w:tr>
      <w:tr>
        <w:trPr>
          <w:trHeight w:val="229" w:hRule="atLeast"/>
        </w:trPr>
        <w:tc>
          <w:tcPr>
            <w:tcW w:w="2278" w:type="dxa"/>
          </w:tcPr>
          <w:p>
            <w:pPr>
              <w:pStyle w:val="TableParagraph"/>
              <w:spacing w:line="209" w:lineRule="exact"/>
              <w:ind w:right="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37" w:type="dxa"/>
          </w:tcPr>
          <w:p>
            <w:pPr>
              <w:pStyle w:val="TableParagraph"/>
              <w:spacing w:line="209" w:lineRule="exact"/>
              <w:ind w:left="855" w:right="892"/>
              <w:rPr>
                <w:sz w:val="20"/>
              </w:rPr>
            </w:pPr>
            <w:r>
              <w:rPr>
                <w:sz w:val="20"/>
              </w:rPr>
              <w:t>2.58</w:t>
            </w:r>
          </w:p>
        </w:tc>
        <w:tc>
          <w:tcPr>
            <w:tcW w:w="2231" w:type="dxa"/>
          </w:tcPr>
          <w:p>
            <w:pPr>
              <w:pStyle w:val="TableParagraph"/>
              <w:spacing w:line="209" w:lineRule="exact"/>
              <w:ind w:left="747" w:right="725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2213" w:type="dxa"/>
          </w:tcPr>
          <w:p>
            <w:pPr>
              <w:pStyle w:val="TableParagraph"/>
              <w:spacing w:line="209" w:lineRule="exact"/>
              <w:ind w:left="728" w:right="724"/>
              <w:rPr>
                <w:sz w:val="20"/>
              </w:rPr>
            </w:pPr>
            <w:r>
              <w:rPr>
                <w:sz w:val="20"/>
              </w:rPr>
              <w:t>3.65</w:t>
            </w:r>
          </w:p>
        </w:tc>
      </w:tr>
      <w:tr>
        <w:trPr>
          <w:trHeight w:val="229" w:hRule="atLeast"/>
        </w:trPr>
        <w:tc>
          <w:tcPr>
            <w:tcW w:w="2278" w:type="dxa"/>
          </w:tcPr>
          <w:p>
            <w:pPr>
              <w:pStyle w:val="TableParagraph"/>
              <w:spacing w:line="209" w:lineRule="exact"/>
              <w:ind w:right="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37" w:type="dxa"/>
          </w:tcPr>
          <w:p>
            <w:pPr>
              <w:pStyle w:val="TableParagraph"/>
              <w:spacing w:line="209" w:lineRule="exact"/>
              <w:ind w:left="855" w:right="892"/>
              <w:rPr>
                <w:sz w:val="20"/>
              </w:rPr>
            </w:pPr>
            <w:r>
              <w:rPr>
                <w:sz w:val="20"/>
              </w:rPr>
              <w:t>9.79</w:t>
            </w:r>
          </w:p>
        </w:tc>
        <w:tc>
          <w:tcPr>
            <w:tcW w:w="2231" w:type="dxa"/>
          </w:tcPr>
          <w:p>
            <w:pPr>
              <w:pStyle w:val="TableParagraph"/>
              <w:spacing w:line="209" w:lineRule="exact"/>
              <w:ind w:left="747" w:right="725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  <w:tc>
          <w:tcPr>
            <w:tcW w:w="2213" w:type="dxa"/>
          </w:tcPr>
          <w:p>
            <w:pPr>
              <w:pStyle w:val="TableParagraph"/>
              <w:spacing w:line="209" w:lineRule="exact"/>
              <w:ind w:left="727" w:right="726"/>
              <w:rPr>
                <w:sz w:val="20"/>
              </w:rPr>
            </w:pPr>
            <w:r>
              <w:rPr>
                <w:sz w:val="20"/>
              </w:rPr>
              <w:t>8.8114</w:t>
            </w:r>
          </w:p>
        </w:tc>
      </w:tr>
      <w:tr>
        <w:trPr>
          <w:trHeight w:val="230" w:hRule="atLeast"/>
        </w:trPr>
        <w:tc>
          <w:tcPr>
            <w:tcW w:w="227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37" w:type="dxa"/>
          </w:tcPr>
          <w:p>
            <w:pPr>
              <w:pStyle w:val="TableParagraph"/>
              <w:ind w:left="721"/>
              <w:jc w:val="left"/>
              <w:rPr>
                <w:sz w:val="20"/>
              </w:rPr>
            </w:pPr>
            <w:r>
              <w:rPr>
                <w:sz w:val="20"/>
              </w:rPr>
              <w:t>18.6988</w:t>
            </w:r>
          </w:p>
        </w:tc>
        <w:tc>
          <w:tcPr>
            <w:tcW w:w="2231" w:type="dxa"/>
          </w:tcPr>
          <w:p>
            <w:pPr>
              <w:pStyle w:val="TableParagraph"/>
              <w:ind w:left="746" w:right="726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  <w:tc>
          <w:tcPr>
            <w:tcW w:w="2213" w:type="dxa"/>
          </w:tcPr>
          <w:p>
            <w:pPr>
              <w:pStyle w:val="TableParagraph"/>
              <w:ind w:left="727" w:right="726"/>
              <w:rPr>
                <w:sz w:val="20"/>
              </w:rPr>
            </w:pPr>
            <w:r>
              <w:rPr>
                <w:sz w:val="20"/>
              </w:rPr>
              <w:t>18.7143</w:t>
            </w:r>
          </w:p>
        </w:tc>
      </w:tr>
      <w:tr>
        <w:trPr>
          <w:trHeight w:val="230" w:hRule="atLeast"/>
        </w:trPr>
        <w:tc>
          <w:tcPr>
            <w:tcW w:w="227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37" w:type="dxa"/>
          </w:tcPr>
          <w:p>
            <w:pPr>
              <w:pStyle w:val="TableParagraph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27.604</w:t>
            </w:r>
          </w:p>
        </w:tc>
        <w:tc>
          <w:tcPr>
            <w:tcW w:w="2231" w:type="dxa"/>
          </w:tcPr>
          <w:p>
            <w:pPr>
              <w:pStyle w:val="TableParagraph"/>
              <w:ind w:left="746" w:right="726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  <w:tc>
          <w:tcPr>
            <w:tcW w:w="2213" w:type="dxa"/>
          </w:tcPr>
          <w:p>
            <w:pPr>
              <w:pStyle w:val="TableParagraph"/>
              <w:ind w:left="728" w:right="726"/>
              <w:rPr>
                <w:sz w:val="20"/>
              </w:rPr>
            </w:pPr>
            <w:r>
              <w:rPr>
                <w:sz w:val="20"/>
              </w:rPr>
              <w:t>26.343</w:t>
            </w:r>
          </w:p>
        </w:tc>
      </w:tr>
      <w:tr>
        <w:trPr>
          <w:trHeight w:val="230" w:hRule="atLeast"/>
        </w:trPr>
        <w:tc>
          <w:tcPr>
            <w:tcW w:w="227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37" w:type="dxa"/>
          </w:tcPr>
          <w:p>
            <w:pPr>
              <w:pStyle w:val="TableParagraph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35.208</w:t>
            </w:r>
          </w:p>
        </w:tc>
        <w:tc>
          <w:tcPr>
            <w:tcW w:w="2231" w:type="dxa"/>
          </w:tcPr>
          <w:p>
            <w:pPr>
              <w:pStyle w:val="TableParagraph"/>
              <w:ind w:left="746" w:right="726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  <w:tc>
          <w:tcPr>
            <w:tcW w:w="2213" w:type="dxa"/>
          </w:tcPr>
          <w:p>
            <w:pPr>
              <w:pStyle w:val="TableParagraph"/>
              <w:ind w:left="727" w:right="726"/>
              <w:rPr>
                <w:sz w:val="20"/>
              </w:rPr>
            </w:pPr>
            <w:r>
              <w:rPr>
                <w:sz w:val="20"/>
              </w:rPr>
              <w:t>34.367</w:t>
            </w:r>
          </w:p>
        </w:tc>
      </w:tr>
      <w:tr>
        <w:trPr>
          <w:trHeight w:val="229" w:hRule="atLeast"/>
        </w:trPr>
        <w:tc>
          <w:tcPr>
            <w:tcW w:w="2278" w:type="dxa"/>
          </w:tcPr>
          <w:p>
            <w:pPr>
              <w:pStyle w:val="TableParagraph"/>
              <w:spacing w:line="209" w:lineRule="exact"/>
              <w:ind w:left="641" w:right="69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37" w:type="dxa"/>
          </w:tcPr>
          <w:p>
            <w:pPr>
              <w:pStyle w:val="TableParagraph"/>
              <w:spacing w:line="209" w:lineRule="exact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43.311</w:t>
            </w:r>
          </w:p>
        </w:tc>
        <w:tc>
          <w:tcPr>
            <w:tcW w:w="2231" w:type="dxa"/>
          </w:tcPr>
          <w:p>
            <w:pPr>
              <w:pStyle w:val="TableParagraph"/>
              <w:spacing w:line="209" w:lineRule="exact"/>
              <w:ind w:left="746" w:right="726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  <w:tc>
          <w:tcPr>
            <w:tcW w:w="2213" w:type="dxa"/>
          </w:tcPr>
          <w:p>
            <w:pPr>
              <w:pStyle w:val="TableParagraph"/>
              <w:spacing w:line="209" w:lineRule="exact"/>
              <w:ind w:left="727" w:right="726"/>
              <w:rPr>
                <w:sz w:val="20"/>
              </w:rPr>
            </w:pPr>
            <w:r>
              <w:rPr>
                <w:sz w:val="20"/>
              </w:rPr>
              <w:t>43.456</w:t>
            </w:r>
          </w:p>
        </w:tc>
      </w:tr>
      <w:tr>
        <w:trPr>
          <w:trHeight w:val="229" w:hRule="atLeast"/>
        </w:trPr>
        <w:tc>
          <w:tcPr>
            <w:tcW w:w="2278" w:type="dxa"/>
          </w:tcPr>
          <w:p>
            <w:pPr>
              <w:pStyle w:val="TableParagraph"/>
              <w:spacing w:line="209" w:lineRule="exact"/>
              <w:ind w:left="641" w:right="69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37" w:type="dxa"/>
          </w:tcPr>
          <w:p>
            <w:pPr>
              <w:pStyle w:val="TableParagraph"/>
              <w:spacing w:line="209" w:lineRule="exact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49.145</w:t>
            </w:r>
          </w:p>
        </w:tc>
        <w:tc>
          <w:tcPr>
            <w:tcW w:w="2231" w:type="dxa"/>
          </w:tcPr>
          <w:p>
            <w:pPr>
              <w:pStyle w:val="TableParagraph"/>
              <w:spacing w:line="209" w:lineRule="exact"/>
              <w:ind w:left="746" w:right="726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  <w:tc>
          <w:tcPr>
            <w:tcW w:w="2213" w:type="dxa"/>
          </w:tcPr>
          <w:p>
            <w:pPr>
              <w:pStyle w:val="TableParagraph"/>
              <w:spacing w:line="209" w:lineRule="exact"/>
              <w:ind w:left="727" w:right="726"/>
              <w:rPr>
                <w:sz w:val="20"/>
              </w:rPr>
            </w:pPr>
            <w:r>
              <w:rPr>
                <w:sz w:val="20"/>
              </w:rPr>
              <w:t>49.543</w:t>
            </w:r>
          </w:p>
        </w:tc>
      </w:tr>
      <w:tr>
        <w:trPr>
          <w:trHeight w:val="230" w:hRule="atLeast"/>
        </w:trPr>
        <w:tc>
          <w:tcPr>
            <w:tcW w:w="2278" w:type="dxa"/>
          </w:tcPr>
          <w:p>
            <w:pPr>
              <w:pStyle w:val="TableParagraph"/>
              <w:ind w:left="641" w:right="69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37" w:type="dxa"/>
          </w:tcPr>
          <w:p>
            <w:pPr>
              <w:pStyle w:val="TableParagraph"/>
              <w:ind w:left="822"/>
              <w:jc w:val="left"/>
              <w:rPr>
                <w:sz w:val="20"/>
              </w:rPr>
            </w:pPr>
            <w:r>
              <w:rPr>
                <w:sz w:val="20"/>
              </w:rPr>
              <w:t>69.86</w:t>
            </w:r>
          </w:p>
        </w:tc>
        <w:tc>
          <w:tcPr>
            <w:tcW w:w="2231" w:type="dxa"/>
          </w:tcPr>
          <w:p>
            <w:pPr>
              <w:pStyle w:val="TableParagraph"/>
              <w:ind w:left="746" w:right="726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  <w:tc>
          <w:tcPr>
            <w:tcW w:w="2213" w:type="dxa"/>
          </w:tcPr>
          <w:p>
            <w:pPr>
              <w:pStyle w:val="TableParagraph"/>
              <w:ind w:left="727" w:right="726"/>
              <w:rPr>
                <w:sz w:val="20"/>
              </w:rPr>
            </w:pPr>
            <w:r>
              <w:rPr>
                <w:sz w:val="20"/>
              </w:rPr>
              <w:t>68.004</w:t>
            </w:r>
          </w:p>
        </w:tc>
      </w:tr>
      <w:tr>
        <w:trPr>
          <w:trHeight w:val="230" w:hRule="atLeast"/>
        </w:trPr>
        <w:tc>
          <w:tcPr>
            <w:tcW w:w="2278" w:type="dxa"/>
          </w:tcPr>
          <w:p>
            <w:pPr>
              <w:pStyle w:val="TableParagraph"/>
              <w:ind w:left="641" w:right="69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37" w:type="dxa"/>
          </w:tcPr>
          <w:p>
            <w:pPr>
              <w:pStyle w:val="TableParagraph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84.456</w:t>
            </w:r>
          </w:p>
        </w:tc>
        <w:tc>
          <w:tcPr>
            <w:tcW w:w="2231" w:type="dxa"/>
          </w:tcPr>
          <w:p>
            <w:pPr>
              <w:pStyle w:val="TableParagraph"/>
              <w:ind w:left="746" w:right="726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  <w:tc>
          <w:tcPr>
            <w:tcW w:w="2213" w:type="dxa"/>
          </w:tcPr>
          <w:p>
            <w:pPr>
              <w:pStyle w:val="TableParagraph"/>
              <w:ind w:left="727" w:right="726"/>
              <w:rPr>
                <w:sz w:val="20"/>
              </w:rPr>
            </w:pPr>
            <w:r>
              <w:rPr>
                <w:sz w:val="20"/>
              </w:rPr>
              <w:t>84.689</w:t>
            </w:r>
          </w:p>
        </w:tc>
      </w:tr>
      <w:tr>
        <w:trPr>
          <w:trHeight w:val="231" w:hRule="atLeast"/>
        </w:trPr>
        <w:tc>
          <w:tcPr>
            <w:tcW w:w="22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641" w:right="69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96.045</w:t>
            </w:r>
          </w:p>
        </w:tc>
        <w:tc>
          <w:tcPr>
            <w:tcW w:w="22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746" w:right="726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727" w:right="726"/>
              <w:rPr>
                <w:sz w:val="20"/>
              </w:rPr>
            </w:pPr>
            <w:r>
              <w:rPr>
                <w:sz w:val="20"/>
              </w:rPr>
              <w:t>96.174</w:t>
            </w:r>
          </w:p>
        </w:tc>
      </w:tr>
    </w:tbl>
    <w:p>
      <w:pPr>
        <w:spacing w:after="0" w:line="211" w:lineRule="exact"/>
        <w:rPr>
          <w:sz w:val="20"/>
        </w:rPr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91" w:after="9"/>
        <w:ind w:left="206" w:right="208" w:firstLine="0"/>
        <w:jc w:val="center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agitational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intensity</w:t>
      </w:r>
    </w:p>
    <w:p>
      <w:pPr>
        <w:pStyle w:val="BodyText"/>
        <w:ind w:left="1093"/>
      </w:pPr>
      <w:r>
        <w:rPr/>
        <w:drawing>
          <wp:inline distT="0" distB="0" distL="0" distR="0">
            <wp:extent cx="4838700" cy="1987296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spacing w:line="229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Kinetics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</w:p>
    <w:p>
      <w:pPr>
        <w:spacing w:line="227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Label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claim: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(F5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Formulation):</w:t>
      </w:r>
    </w:p>
    <w:p>
      <w:pPr>
        <w:spacing w:line="228" w:lineRule="exact" w:before="0"/>
        <w:ind w:left="220" w:right="0" w:firstLine="0"/>
        <w:jc w:val="left"/>
        <w:rPr>
          <w:sz w:val="20"/>
        </w:rPr>
      </w:pPr>
      <w:r>
        <w:rPr>
          <w:b/>
          <w:sz w:val="20"/>
        </w:rPr>
        <w:t>Zero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kinetics</w:t>
      </w:r>
      <w:r>
        <w:rPr>
          <w:b/>
          <w:spacing w:val="-1"/>
          <w:sz w:val="20"/>
        </w:rPr>
        <w:t> </w:t>
      </w:r>
      <w:r>
        <w:rPr>
          <w:sz w:val="20"/>
        </w:rPr>
        <w:t>(Cumulative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release</w:t>
      </w:r>
      <w:r>
        <w:rPr>
          <w:spacing w:val="-3"/>
          <w:sz w:val="20"/>
        </w:rPr>
        <w:t> </w:t>
      </w:r>
      <w:r>
        <w:rPr>
          <w:sz w:val="20"/>
        </w:rPr>
        <w:t>Vs</w:t>
      </w:r>
      <w:r>
        <w:rPr>
          <w:spacing w:val="-5"/>
          <w:sz w:val="20"/>
        </w:rPr>
        <w:t> </w:t>
      </w:r>
      <w:r>
        <w:rPr>
          <w:sz w:val="20"/>
        </w:rPr>
        <w:t>Time)</w: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746"/>
        <w:gridCol w:w="2863"/>
      </w:tblGrid>
      <w:tr>
        <w:trPr>
          <w:trHeight w:val="221" w:hRule="atLeast"/>
        </w:trPr>
        <w:tc>
          <w:tcPr>
            <w:tcW w:w="24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7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left="656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11: Zero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Order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kinetics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12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3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655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195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Cumulative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%drug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release</w:t>
            </w:r>
          </w:p>
        </w:tc>
      </w:tr>
      <w:tr>
        <w:trPr>
          <w:trHeight w:val="228" w:hRule="atLeast"/>
        </w:trPr>
        <w:tc>
          <w:tcPr>
            <w:tcW w:w="24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6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46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195" w:right="333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</w:tr>
      <w:tr>
        <w:trPr>
          <w:trHeight w:val="230" w:hRule="atLeast"/>
        </w:trPr>
        <w:tc>
          <w:tcPr>
            <w:tcW w:w="2405" w:type="dxa"/>
          </w:tcPr>
          <w:p>
            <w:pPr>
              <w:pStyle w:val="TableParagraph"/>
              <w:ind w:left="6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46" w:type="dxa"/>
          </w:tcPr>
          <w:p>
            <w:pPr>
              <w:pStyle w:val="TableParagraph"/>
              <w:ind w:left="46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63" w:type="dxa"/>
          </w:tcPr>
          <w:p>
            <w:pPr>
              <w:pStyle w:val="TableParagraph"/>
              <w:ind w:left="195" w:right="333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</w:tr>
      <w:tr>
        <w:trPr>
          <w:trHeight w:val="229" w:hRule="atLeast"/>
        </w:trPr>
        <w:tc>
          <w:tcPr>
            <w:tcW w:w="2405" w:type="dxa"/>
          </w:tcPr>
          <w:p>
            <w:pPr>
              <w:pStyle w:val="TableParagraph"/>
              <w:spacing w:line="209" w:lineRule="exact"/>
              <w:ind w:left="6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46" w:type="dxa"/>
          </w:tcPr>
          <w:p>
            <w:pPr>
              <w:pStyle w:val="TableParagraph"/>
              <w:spacing w:line="209" w:lineRule="exact"/>
              <w:ind w:left="46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63" w:type="dxa"/>
          </w:tcPr>
          <w:p>
            <w:pPr>
              <w:pStyle w:val="TableParagraph"/>
              <w:spacing w:line="209" w:lineRule="exact"/>
              <w:ind w:left="195" w:right="331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</w:tr>
      <w:tr>
        <w:trPr>
          <w:trHeight w:val="229" w:hRule="atLeast"/>
        </w:trPr>
        <w:tc>
          <w:tcPr>
            <w:tcW w:w="2405" w:type="dxa"/>
          </w:tcPr>
          <w:p>
            <w:pPr>
              <w:pStyle w:val="TableParagraph"/>
              <w:spacing w:line="209" w:lineRule="exact"/>
              <w:ind w:left="6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746" w:type="dxa"/>
          </w:tcPr>
          <w:p>
            <w:pPr>
              <w:pStyle w:val="TableParagraph"/>
              <w:spacing w:line="209" w:lineRule="exact"/>
              <w:ind w:left="46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63" w:type="dxa"/>
          </w:tcPr>
          <w:p>
            <w:pPr>
              <w:pStyle w:val="TableParagraph"/>
              <w:spacing w:line="209" w:lineRule="exact"/>
              <w:ind w:left="195" w:right="331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</w:tr>
      <w:tr>
        <w:trPr>
          <w:trHeight w:val="230" w:hRule="atLeast"/>
        </w:trPr>
        <w:tc>
          <w:tcPr>
            <w:tcW w:w="2405" w:type="dxa"/>
          </w:tcPr>
          <w:p>
            <w:pPr>
              <w:pStyle w:val="TableParagraph"/>
              <w:ind w:left="6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46" w:type="dxa"/>
          </w:tcPr>
          <w:p>
            <w:pPr>
              <w:pStyle w:val="TableParagraph"/>
              <w:ind w:left="46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863" w:type="dxa"/>
          </w:tcPr>
          <w:p>
            <w:pPr>
              <w:pStyle w:val="TableParagraph"/>
              <w:ind w:left="195" w:right="331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</w:tr>
      <w:tr>
        <w:trPr>
          <w:trHeight w:val="230" w:hRule="atLeast"/>
        </w:trPr>
        <w:tc>
          <w:tcPr>
            <w:tcW w:w="2405" w:type="dxa"/>
          </w:tcPr>
          <w:p>
            <w:pPr>
              <w:pStyle w:val="TableParagraph"/>
              <w:ind w:left="60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746" w:type="dxa"/>
          </w:tcPr>
          <w:p>
            <w:pPr>
              <w:pStyle w:val="TableParagraph"/>
              <w:ind w:left="656" w:right="19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63" w:type="dxa"/>
          </w:tcPr>
          <w:p>
            <w:pPr>
              <w:pStyle w:val="TableParagraph"/>
              <w:ind w:left="195" w:right="331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</w:tr>
      <w:tr>
        <w:trPr>
          <w:trHeight w:val="230" w:hRule="atLeast"/>
        </w:trPr>
        <w:tc>
          <w:tcPr>
            <w:tcW w:w="2405" w:type="dxa"/>
          </w:tcPr>
          <w:p>
            <w:pPr>
              <w:pStyle w:val="TableParagraph"/>
              <w:ind w:left="60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746" w:type="dxa"/>
          </w:tcPr>
          <w:p>
            <w:pPr>
              <w:pStyle w:val="TableParagraph"/>
              <w:ind w:left="656" w:right="19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63" w:type="dxa"/>
          </w:tcPr>
          <w:p>
            <w:pPr>
              <w:pStyle w:val="TableParagraph"/>
              <w:ind w:left="195" w:right="331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</w:tr>
      <w:tr>
        <w:trPr>
          <w:trHeight w:val="229" w:hRule="atLeast"/>
        </w:trPr>
        <w:tc>
          <w:tcPr>
            <w:tcW w:w="2405" w:type="dxa"/>
          </w:tcPr>
          <w:p>
            <w:pPr>
              <w:pStyle w:val="TableParagraph"/>
              <w:spacing w:line="209" w:lineRule="exact"/>
              <w:ind w:left="60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746" w:type="dxa"/>
          </w:tcPr>
          <w:p>
            <w:pPr>
              <w:pStyle w:val="TableParagraph"/>
              <w:spacing w:line="209" w:lineRule="exact"/>
              <w:ind w:left="656" w:right="19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63" w:type="dxa"/>
          </w:tcPr>
          <w:p>
            <w:pPr>
              <w:pStyle w:val="TableParagraph"/>
              <w:spacing w:line="209" w:lineRule="exact"/>
              <w:ind w:left="195" w:right="331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</w:tr>
      <w:tr>
        <w:trPr>
          <w:trHeight w:val="229" w:hRule="atLeast"/>
        </w:trPr>
        <w:tc>
          <w:tcPr>
            <w:tcW w:w="2405" w:type="dxa"/>
          </w:tcPr>
          <w:p>
            <w:pPr>
              <w:pStyle w:val="TableParagraph"/>
              <w:spacing w:line="209" w:lineRule="exact"/>
              <w:ind w:left="60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746" w:type="dxa"/>
          </w:tcPr>
          <w:p>
            <w:pPr>
              <w:pStyle w:val="TableParagraph"/>
              <w:spacing w:line="209" w:lineRule="exact"/>
              <w:ind w:left="656" w:right="19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63" w:type="dxa"/>
          </w:tcPr>
          <w:p>
            <w:pPr>
              <w:pStyle w:val="TableParagraph"/>
              <w:spacing w:line="209" w:lineRule="exact"/>
              <w:ind w:left="195" w:right="331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</w:tr>
      <w:tr>
        <w:trPr>
          <w:trHeight w:val="289" w:hRule="atLeast"/>
        </w:trPr>
        <w:tc>
          <w:tcPr>
            <w:tcW w:w="24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1388" w:right="7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656" w:right="19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195" w:right="331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spacing w:before="0" w:after="10"/>
        <w:ind w:left="206" w:right="213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08: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Relationship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between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</w:p>
    <w:p>
      <w:pPr>
        <w:pStyle w:val="BodyText"/>
        <w:ind w:left="1208"/>
      </w:pPr>
      <w:r>
        <w:rPr/>
        <w:drawing>
          <wp:inline distT="0" distB="0" distL="0" distR="0">
            <wp:extent cx="4622200" cy="2220277"/>
            <wp:effectExtent l="0" t="0" r="0" b="0"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200" cy="222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9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First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Kinetics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(Log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remaining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</w:p>
    <w:p>
      <w:pPr>
        <w:spacing w:before="0" w:after="6"/>
        <w:ind w:left="0" w:right="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12: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Kinetics</w:t>
      </w:r>
    </w:p>
    <w:tbl>
      <w:tblPr>
        <w:tblW w:w="0" w:type="auto"/>
        <w:jc w:val="left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6"/>
        <w:gridCol w:w="1436"/>
        <w:gridCol w:w="1752"/>
        <w:gridCol w:w="1783"/>
        <w:gridCol w:w="1927"/>
        <w:gridCol w:w="775"/>
      </w:tblGrid>
      <w:tr>
        <w:trPr>
          <w:trHeight w:val="457" w:hRule="atLeast"/>
        </w:trPr>
        <w:tc>
          <w:tcPr>
            <w:tcW w:w="11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09" w:lineRule="exact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09" w:lineRule="exact"/>
              <w:ind w:left="252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296" w:right="279" w:hanging="32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Cumulative%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Drug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Release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310" w:right="236" w:hanging="22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Cumulative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Drug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retained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Cumulative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%</w:t>
            </w:r>
          </w:p>
          <w:p>
            <w:pPr>
              <w:pStyle w:val="TableParagraph"/>
              <w:spacing w:line="209" w:lineRule="exact"/>
              <w:ind w:left="9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retained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Drug</w:t>
            </w:r>
          </w:p>
        </w:tc>
      </w:tr>
      <w:tr>
        <w:trPr>
          <w:trHeight w:val="228" w:hRule="atLeast"/>
        </w:trPr>
        <w:tc>
          <w:tcPr>
            <w:tcW w:w="11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639"/>
              <w:jc w:val="left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17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616" w:right="573"/>
              <w:rPr>
                <w:sz w:val="20"/>
              </w:rPr>
            </w:pPr>
            <w:r>
              <w:rPr>
                <w:sz w:val="20"/>
              </w:rPr>
              <w:t>96.4</w:t>
            </w:r>
          </w:p>
        </w:tc>
        <w:tc>
          <w:tcPr>
            <w:tcW w:w="19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right="366"/>
              <w:jc w:val="right"/>
              <w:rPr>
                <w:sz w:val="20"/>
              </w:rPr>
            </w:pPr>
            <w:r>
              <w:rPr>
                <w:sz w:val="20"/>
              </w:rPr>
              <w:t>1.984</w:t>
            </w:r>
          </w:p>
        </w:tc>
        <w:tc>
          <w:tcPr>
            <w:tcW w:w="7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96" w:type="dxa"/>
          </w:tcPr>
          <w:p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spacing w:line="209" w:lineRule="exact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52" w:type="dxa"/>
          </w:tcPr>
          <w:p>
            <w:pPr>
              <w:pStyle w:val="TableParagraph"/>
              <w:spacing w:line="209" w:lineRule="exact"/>
              <w:ind w:left="639"/>
              <w:jc w:val="left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  <w:tc>
          <w:tcPr>
            <w:tcW w:w="1783" w:type="dxa"/>
          </w:tcPr>
          <w:p>
            <w:pPr>
              <w:pStyle w:val="TableParagraph"/>
              <w:spacing w:line="209" w:lineRule="exact"/>
              <w:ind w:left="616" w:right="576"/>
              <w:rPr>
                <w:sz w:val="20"/>
              </w:rPr>
            </w:pPr>
            <w:r>
              <w:rPr>
                <w:sz w:val="20"/>
              </w:rPr>
              <w:t>90.198</w:t>
            </w:r>
          </w:p>
        </w:tc>
        <w:tc>
          <w:tcPr>
            <w:tcW w:w="1927" w:type="dxa"/>
          </w:tcPr>
          <w:p>
            <w:pPr>
              <w:pStyle w:val="TableParagraph"/>
              <w:spacing w:line="209" w:lineRule="exact"/>
              <w:ind w:right="366"/>
              <w:jc w:val="right"/>
              <w:rPr>
                <w:sz w:val="20"/>
              </w:rPr>
            </w:pPr>
            <w:r>
              <w:rPr>
                <w:sz w:val="20"/>
              </w:rPr>
              <w:t>1.955</w:t>
            </w:r>
          </w:p>
        </w:tc>
        <w:tc>
          <w:tcPr>
            <w:tcW w:w="77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96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52" w:type="dxa"/>
          </w:tcPr>
          <w:p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  <w:tc>
          <w:tcPr>
            <w:tcW w:w="1783" w:type="dxa"/>
          </w:tcPr>
          <w:p>
            <w:pPr>
              <w:pStyle w:val="TableParagraph"/>
              <w:ind w:left="616" w:right="576"/>
              <w:rPr>
                <w:sz w:val="20"/>
              </w:rPr>
            </w:pPr>
            <w:r>
              <w:rPr>
                <w:sz w:val="20"/>
              </w:rPr>
              <w:t>80.296</w:t>
            </w:r>
          </w:p>
        </w:tc>
        <w:tc>
          <w:tcPr>
            <w:tcW w:w="1927" w:type="dxa"/>
          </w:tcPr>
          <w:p>
            <w:pPr>
              <w:pStyle w:val="TableParagraph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1.9046</w:t>
            </w:r>
          </w:p>
        </w:tc>
        <w:tc>
          <w:tcPr>
            <w:tcW w:w="77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96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36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52" w:type="dxa"/>
          </w:tcPr>
          <w:p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  <w:tc>
          <w:tcPr>
            <w:tcW w:w="1783" w:type="dxa"/>
          </w:tcPr>
          <w:p>
            <w:pPr>
              <w:pStyle w:val="TableParagraph"/>
              <w:ind w:left="616" w:right="576"/>
              <w:rPr>
                <w:sz w:val="20"/>
              </w:rPr>
            </w:pPr>
            <w:r>
              <w:rPr>
                <w:sz w:val="20"/>
              </w:rPr>
              <w:t>72.394</w:t>
            </w:r>
          </w:p>
        </w:tc>
        <w:tc>
          <w:tcPr>
            <w:tcW w:w="1927" w:type="dxa"/>
          </w:tcPr>
          <w:p>
            <w:pPr>
              <w:pStyle w:val="TableParagraph"/>
              <w:ind w:right="366"/>
              <w:jc w:val="right"/>
              <w:rPr>
                <w:sz w:val="20"/>
              </w:rPr>
            </w:pPr>
            <w:r>
              <w:rPr>
                <w:sz w:val="20"/>
              </w:rPr>
              <w:t>1.859</w:t>
            </w:r>
          </w:p>
        </w:tc>
        <w:tc>
          <w:tcPr>
            <w:tcW w:w="77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96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52" w:type="dxa"/>
          </w:tcPr>
          <w:p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  <w:tc>
          <w:tcPr>
            <w:tcW w:w="1783" w:type="dxa"/>
          </w:tcPr>
          <w:p>
            <w:pPr>
              <w:pStyle w:val="TableParagraph"/>
              <w:ind w:left="616" w:right="576"/>
              <w:rPr>
                <w:sz w:val="20"/>
              </w:rPr>
            </w:pPr>
            <w:r>
              <w:rPr>
                <w:sz w:val="20"/>
              </w:rPr>
              <w:t>64.793</w:t>
            </w:r>
          </w:p>
        </w:tc>
        <w:tc>
          <w:tcPr>
            <w:tcW w:w="1927" w:type="dxa"/>
          </w:tcPr>
          <w:p>
            <w:pPr>
              <w:pStyle w:val="TableParagraph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1.8115</w:t>
            </w:r>
          </w:p>
        </w:tc>
        <w:tc>
          <w:tcPr>
            <w:tcW w:w="77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96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36" w:type="dxa"/>
          </w:tcPr>
          <w:p>
            <w:pPr>
              <w:pStyle w:val="TableParagraph"/>
              <w:ind w:left="252" w:right="2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52" w:type="dxa"/>
          </w:tcPr>
          <w:p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  <w:tc>
          <w:tcPr>
            <w:tcW w:w="1783" w:type="dxa"/>
          </w:tcPr>
          <w:p>
            <w:pPr>
              <w:pStyle w:val="TableParagraph"/>
              <w:ind w:left="616" w:right="576"/>
              <w:rPr>
                <w:sz w:val="20"/>
              </w:rPr>
            </w:pPr>
            <w:r>
              <w:rPr>
                <w:sz w:val="20"/>
              </w:rPr>
              <w:t>55.691</w:t>
            </w:r>
          </w:p>
        </w:tc>
        <w:tc>
          <w:tcPr>
            <w:tcW w:w="1927" w:type="dxa"/>
          </w:tcPr>
          <w:p>
            <w:pPr>
              <w:pStyle w:val="TableParagraph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1.7457</w:t>
            </w:r>
          </w:p>
        </w:tc>
        <w:tc>
          <w:tcPr>
            <w:tcW w:w="77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96" w:type="dxa"/>
          </w:tcPr>
          <w:p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36" w:type="dxa"/>
          </w:tcPr>
          <w:p>
            <w:pPr>
              <w:pStyle w:val="TableParagraph"/>
              <w:spacing w:line="209" w:lineRule="exact"/>
              <w:ind w:left="252" w:right="2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52" w:type="dxa"/>
          </w:tcPr>
          <w:p>
            <w:pPr>
              <w:pStyle w:val="TableParagraph"/>
              <w:spacing w:line="209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  <w:tc>
          <w:tcPr>
            <w:tcW w:w="1783" w:type="dxa"/>
          </w:tcPr>
          <w:p>
            <w:pPr>
              <w:pStyle w:val="TableParagraph"/>
              <w:spacing w:line="209" w:lineRule="exact"/>
              <w:ind w:left="616" w:right="576"/>
              <w:rPr>
                <w:sz w:val="20"/>
              </w:rPr>
            </w:pPr>
            <w:r>
              <w:rPr>
                <w:sz w:val="20"/>
              </w:rPr>
              <w:t>49.589</w:t>
            </w:r>
          </w:p>
        </w:tc>
        <w:tc>
          <w:tcPr>
            <w:tcW w:w="1927" w:type="dxa"/>
          </w:tcPr>
          <w:p>
            <w:pPr>
              <w:pStyle w:val="TableParagraph"/>
              <w:spacing w:line="209" w:lineRule="exact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1.6953</w:t>
            </w:r>
          </w:p>
        </w:tc>
        <w:tc>
          <w:tcPr>
            <w:tcW w:w="77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96" w:type="dxa"/>
          </w:tcPr>
          <w:p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spacing w:line="209" w:lineRule="exact"/>
              <w:ind w:left="252" w:right="23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52" w:type="dxa"/>
          </w:tcPr>
          <w:p>
            <w:pPr>
              <w:pStyle w:val="TableParagraph"/>
              <w:spacing w:line="209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  <w:tc>
          <w:tcPr>
            <w:tcW w:w="1783" w:type="dxa"/>
          </w:tcPr>
          <w:p>
            <w:pPr>
              <w:pStyle w:val="TableParagraph"/>
              <w:spacing w:line="209" w:lineRule="exact"/>
              <w:ind w:left="616" w:right="576"/>
              <w:rPr>
                <w:sz w:val="20"/>
              </w:rPr>
            </w:pPr>
            <w:r>
              <w:rPr>
                <w:sz w:val="20"/>
              </w:rPr>
              <w:t>30.085</w:t>
            </w:r>
          </w:p>
        </w:tc>
        <w:tc>
          <w:tcPr>
            <w:tcW w:w="1927" w:type="dxa"/>
          </w:tcPr>
          <w:p>
            <w:pPr>
              <w:pStyle w:val="TableParagraph"/>
              <w:spacing w:line="209" w:lineRule="exact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1.47835</w:t>
            </w:r>
          </w:p>
        </w:tc>
        <w:tc>
          <w:tcPr>
            <w:tcW w:w="77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96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36" w:type="dxa"/>
          </w:tcPr>
          <w:p>
            <w:pPr>
              <w:pStyle w:val="TableParagraph"/>
              <w:ind w:left="252" w:right="23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52" w:type="dxa"/>
          </w:tcPr>
          <w:p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  <w:tc>
          <w:tcPr>
            <w:tcW w:w="1783" w:type="dxa"/>
          </w:tcPr>
          <w:p>
            <w:pPr>
              <w:pStyle w:val="TableParagraph"/>
              <w:ind w:left="616" w:right="576"/>
              <w:rPr>
                <w:sz w:val="20"/>
              </w:rPr>
            </w:pPr>
            <w:r>
              <w:rPr>
                <w:sz w:val="20"/>
              </w:rPr>
              <w:t>14.481</w:t>
            </w:r>
          </w:p>
        </w:tc>
        <w:tc>
          <w:tcPr>
            <w:tcW w:w="1927" w:type="dxa"/>
          </w:tcPr>
          <w:p>
            <w:pPr>
              <w:pStyle w:val="TableParagraph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1.160799</w:t>
            </w:r>
          </w:p>
        </w:tc>
        <w:tc>
          <w:tcPr>
            <w:tcW w:w="77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541" w:right="41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52" w:right="2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  <w:tc>
          <w:tcPr>
            <w:tcW w:w="17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616" w:right="574"/>
              <w:rPr>
                <w:sz w:val="20"/>
              </w:rPr>
            </w:pPr>
            <w:r>
              <w:rPr>
                <w:sz w:val="20"/>
              </w:rPr>
              <w:t>1.878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0.27369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0" w:after="7"/>
        <w:ind w:left="206" w:right="214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09: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Relationship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between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retained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</w:p>
    <w:p>
      <w:pPr>
        <w:pStyle w:val="BodyText"/>
        <w:ind w:left="1400"/>
      </w:pPr>
      <w:r>
        <w:rPr/>
        <w:drawing>
          <wp:inline distT="0" distB="0" distL="0" distR="0">
            <wp:extent cx="4451508" cy="2298192"/>
            <wp:effectExtent l="0" t="0" r="0" b="0"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08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68"/>
        <w:ind w:left="220" w:right="0" w:firstLine="0"/>
        <w:jc w:val="left"/>
        <w:rPr>
          <w:sz w:val="20"/>
        </w:rPr>
      </w:pPr>
      <w:r>
        <w:rPr>
          <w:b/>
          <w:sz w:val="20"/>
        </w:rPr>
        <w:t>Higuchi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(Cumulative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Drug</w:t>
      </w:r>
      <w:r>
        <w:rPr>
          <w:spacing w:val="-4"/>
          <w:sz w:val="20"/>
        </w:rPr>
        <w:t> </w:t>
      </w:r>
      <w:r>
        <w:rPr>
          <w:sz w:val="20"/>
        </w:rPr>
        <w:t>release</w:t>
      </w:r>
      <w:r>
        <w:rPr>
          <w:spacing w:val="-2"/>
          <w:sz w:val="20"/>
        </w:rPr>
        <w:t> </w:t>
      </w:r>
      <w:r>
        <w:rPr>
          <w:sz w:val="20"/>
        </w:rPr>
        <w:t>Vs</w:t>
      </w:r>
      <w:r>
        <w:rPr>
          <w:spacing w:val="-4"/>
          <w:sz w:val="20"/>
        </w:rPr>
        <w:t> </w:t>
      </w:r>
      <w:r>
        <w:rPr>
          <w:sz w:val="20"/>
        </w:rPr>
        <w:t>SQRT)</w:t>
      </w:r>
    </w:p>
    <w:p>
      <w:pPr>
        <w:spacing w:before="5" w:after="6"/>
        <w:ind w:left="206" w:right="206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Higuchi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Kinetics</w:t>
      </w:r>
    </w:p>
    <w:tbl>
      <w:tblPr>
        <w:tblW w:w="0" w:type="auto"/>
        <w:jc w:val="left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7"/>
        <w:gridCol w:w="2010"/>
        <w:gridCol w:w="1512"/>
        <w:gridCol w:w="3338"/>
      </w:tblGrid>
      <w:tr>
        <w:trPr>
          <w:trHeight w:val="229" w:hRule="atLeast"/>
        </w:trPr>
        <w:tc>
          <w:tcPr>
            <w:tcW w:w="20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62" w:right="632"/>
              <w:rPr>
                <w:b/>
                <w:sz w:val="20"/>
              </w:rPr>
            </w:pPr>
            <w:r>
              <w:rPr>
                <w:b/>
                <w:sz w:val="20"/>
              </w:rPr>
              <w:t>S.No: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29"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91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SQRT</w:t>
            </w:r>
          </w:p>
        </w:tc>
        <w:tc>
          <w:tcPr>
            <w:tcW w:w="33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83" w:right="492"/>
              <w:rPr>
                <w:b/>
                <w:sz w:val="20"/>
              </w:rPr>
            </w:pPr>
            <w:r>
              <w:rPr>
                <w:b/>
                <w:sz w:val="20"/>
              </w:rPr>
              <w:t>Cumulative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%Drug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release</w:t>
            </w:r>
          </w:p>
        </w:tc>
      </w:tr>
      <w:tr>
        <w:trPr>
          <w:trHeight w:val="228" w:hRule="atLeast"/>
        </w:trPr>
        <w:tc>
          <w:tcPr>
            <w:tcW w:w="20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19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483" w:right="486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</w:tr>
      <w:tr>
        <w:trPr>
          <w:trHeight w:val="230" w:hRule="atLeast"/>
        </w:trPr>
        <w:tc>
          <w:tcPr>
            <w:tcW w:w="2007" w:type="dxa"/>
          </w:tcPr>
          <w:p>
            <w:pPr>
              <w:pStyle w:val="TableParagraph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10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ind w:left="193" w:right="225"/>
              <w:rPr>
                <w:sz w:val="20"/>
              </w:rPr>
            </w:pPr>
            <w:r>
              <w:rPr>
                <w:sz w:val="20"/>
              </w:rPr>
              <w:t>1.4142</w:t>
            </w:r>
          </w:p>
        </w:tc>
        <w:tc>
          <w:tcPr>
            <w:tcW w:w="3338" w:type="dxa"/>
          </w:tcPr>
          <w:p>
            <w:pPr>
              <w:pStyle w:val="TableParagraph"/>
              <w:ind w:left="483" w:right="486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</w:tr>
      <w:tr>
        <w:trPr>
          <w:trHeight w:val="229" w:hRule="atLeast"/>
        </w:trPr>
        <w:tc>
          <w:tcPr>
            <w:tcW w:w="2007" w:type="dxa"/>
          </w:tcPr>
          <w:p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10" w:type="dxa"/>
          </w:tcPr>
          <w:p>
            <w:pPr>
              <w:pStyle w:val="TableParagraph"/>
              <w:spacing w:line="209" w:lineRule="exact"/>
              <w:ind w:left="19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line="209" w:lineRule="exact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38" w:type="dxa"/>
          </w:tcPr>
          <w:p>
            <w:pPr>
              <w:pStyle w:val="TableParagraph"/>
              <w:spacing w:line="209" w:lineRule="exact"/>
              <w:ind w:left="483" w:right="483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</w:tr>
      <w:tr>
        <w:trPr>
          <w:trHeight w:val="229" w:hRule="atLeast"/>
        </w:trPr>
        <w:tc>
          <w:tcPr>
            <w:tcW w:w="2007" w:type="dxa"/>
          </w:tcPr>
          <w:p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10" w:type="dxa"/>
          </w:tcPr>
          <w:p>
            <w:pPr>
              <w:pStyle w:val="TableParagraph"/>
              <w:spacing w:line="209" w:lineRule="exact"/>
              <w:ind w:left="19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12" w:type="dxa"/>
          </w:tcPr>
          <w:p>
            <w:pPr>
              <w:pStyle w:val="TableParagraph"/>
              <w:spacing w:line="209" w:lineRule="exact"/>
              <w:ind w:left="191" w:right="225"/>
              <w:rPr>
                <w:sz w:val="20"/>
              </w:rPr>
            </w:pPr>
            <w:r>
              <w:rPr>
                <w:sz w:val="20"/>
              </w:rPr>
              <w:t>2.449</w:t>
            </w:r>
          </w:p>
        </w:tc>
        <w:tc>
          <w:tcPr>
            <w:tcW w:w="3338" w:type="dxa"/>
          </w:tcPr>
          <w:p>
            <w:pPr>
              <w:pStyle w:val="TableParagraph"/>
              <w:spacing w:line="209" w:lineRule="exact"/>
              <w:ind w:left="483" w:right="483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</w:tr>
      <w:tr>
        <w:trPr>
          <w:trHeight w:val="230" w:hRule="atLeast"/>
        </w:trPr>
        <w:tc>
          <w:tcPr>
            <w:tcW w:w="2007" w:type="dxa"/>
          </w:tcPr>
          <w:p>
            <w:pPr>
              <w:pStyle w:val="TableParagraph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10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12" w:type="dxa"/>
          </w:tcPr>
          <w:p>
            <w:pPr>
              <w:pStyle w:val="TableParagraph"/>
              <w:ind w:left="191" w:right="225"/>
              <w:rPr>
                <w:sz w:val="20"/>
              </w:rPr>
            </w:pPr>
            <w:r>
              <w:rPr>
                <w:sz w:val="20"/>
              </w:rPr>
              <w:t>2.828</w:t>
            </w:r>
          </w:p>
        </w:tc>
        <w:tc>
          <w:tcPr>
            <w:tcW w:w="3338" w:type="dxa"/>
          </w:tcPr>
          <w:p>
            <w:pPr>
              <w:pStyle w:val="TableParagraph"/>
              <w:ind w:left="483" w:right="483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</w:tr>
      <w:tr>
        <w:trPr>
          <w:trHeight w:val="230" w:hRule="atLeast"/>
        </w:trPr>
        <w:tc>
          <w:tcPr>
            <w:tcW w:w="2007" w:type="dxa"/>
          </w:tcPr>
          <w:p>
            <w:pPr>
              <w:pStyle w:val="TableParagraph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10" w:type="dxa"/>
          </w:tcPr>
          <w:p>
            <w:pPr>
              <w:pStyle w:val="TableParagraph"/>
              <w:ind w:left="629" w:right="4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12" w:type="dxa"/>
          </w:tcPr>
          <w:p>
            <w:pPr>
              <w:pStyle w:val="TableParagraph"/>
              <w:ind w:left="191" w:right="225"/>
              <w:rPr>
                <w:sz w:val="20"/>
              </w:rPr>
            </w:pPr>
            <w:r>
              <w:rPr>
                <w:sz w:val="20"/>
              </w:rPr>
              <w:t>3.162</w:t>
            </w:r>
          </w:p>
        </w:tc>
        <w:tc>
          <w:tcPr>
            <w:tcW w:w="3338" w:type="dxa"/>
          </w:tcPr>
          <w:p>
            <w:pPr>
              <w:pStyle w:val="TableParagraph"/>
              <w:ind w:left="483" w:right="483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</w:tr>
      <w:tr>
        <w:trPr>
          <w:trHeight w:val="230" w:hRule="atLeast"/>
        </w:trPr>
        <w:tc>
          <w:tcPr>
            <w:tcW w:w="2007" w:type="dxa"/>
          </w:tcPr>
          <w:p>
            <w:pPr>
              <w:pStyle w:val="TableParagraph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10" w:type="dxa"/>
          </w:tcPr>
          <w:p>
            <w:pPr>
              <w:pStyle w:val="TableParagraph"/>
              <w:ind w:left="629" w:right="43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ind w:left="191" w:right="225"/>
              <w:rPr>
                <w:sz w:val="20"/>
              </w:rPr>
            </w:pPr>
            <w:r>
              <w:rPr>
                <w:sz w:val="20"/>
              </w:rPr>
              <w:t>3.464</w:t>
            </w:r>
          </w:p>
        </w:tc>
        <w:tc>
          <w:tcPr>
            <w:tcW w:w="3338" w:type="dxa"/>
          </w:tcPr>
          <w:p>
            <w:pPr>
              <w:pStyle w:val="TableParagraph"/>
              <w:ind w:left="483" w:right="483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</w:tr>
      <w:tr>
        <w:trPr>
          <w:trHeight w:val="230" w:hRule="atLeast"/>
        </w:trPr>
        <w:tc>
          <w:tcPr>
            <w:tcW w:w="2007" w:type="dxa"/>
          </w:tcPr>
          <w:p>
            <w:pPr>
              <w:pStyle w:val="TableParagraph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10" w:type="dxa"/>
          </w:tcPr>
          <w:p>
            <w:pPr>
              <w:pStyle w:val="TableParagraph"/>
              <w:ind w:left="629" w:right="43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12" w:type="dxa"/>
          </w:tcPr>
          <w:p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38" w:type="dxa"/>
          </w:tcPr>
          <w:p>
            <w:pPr>
              <w:pStyle w:val="TableParagraph"/>
              <w:ind w:left="483" w:right="483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</w:tr>
      <w:tr>
        <w:trPr>
          <w:trHeight w:val="229" w:hRule="atLeast"/>
        </w:trPr>
        <w:tc>
          <w:tcPr>
            <w:tcW w:w="2007" w:type="dxa"/>
          </w:tcPr>
          <w:p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10" w:type="dxa"/>
          </w:tcPr>
          <w:p>
            <w:pPr>
              <w:pStyle w:val="TableParagraph"/>
              <w:spacing w:line="209" w:lineRule="exact"/>
              <w:ind w:left="629" w:right="4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12" w:type="dxa"/>
          </w:tcPr>
          <w:p>
            <w:pPr>
              <w:pStyle w:val="TableParagraph"/>
              <w:spacing w:line="209" w:lineRule="exact"/>
              <w:ind w:left="191" w:right="225"/>
              <w:rPr>
                <w:sz w:val="20"/>
              </w:rPr>
            </w:pPr>
            <w:r>
              <w:rPr>
                <w:sz w:val="20"/>
              </w:rPr>
              <w:t>4.472</w:t>
            </w:r>
          </w:p>
        </w:tc>
        <w:tc>
          <w:tcPr>
            <w:tcW w:w="3338" w:type="dxa"/>
          </w:tcPr>
          <w:p>
            <w:pPr>
              <w:pStyle w:val="TableParagraph"/>
              <w:spacing w:line="209" w:lineRule="exact"/>
              <w:ind w:left="483" w:right="483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</w:tr>
      <w:tr>
        <w:trPr>
          <w:trHeight w:val="230" w:hRule="atLeast"/>
        </w:trPr>
        <w:tc>
          <w:tcPr>
            <w:tcW w:w="200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2" w:right="62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1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29" w:right="43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91" w:right="225"/>
              <w:rPr>
                <w:sz w:val="20"/>
              </w:rPr>
            </w:pPr>
            <w:r>
              <w:rPr>
                <w:sz w:val="20"/>
              </w:rPr>
              <w:t>4.898</w:t>
            </w:r>
          </w:p>
        </w:tc>
        <w:tc>
          <w:tcPr>
            <w:tcW w:w="333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83" w:right="483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91" w:after="12"/>
        <w:ind w:left="206" w:right="209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Relationship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between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SQRT</w:t>
      </w:r>
    </w:p>
    <w:p>
      <w:pPr>
        <w:pStyle w:val="BodyText"/>
        <w:ind w:left="1285"/>
      </w:pPr>
      <w:r>
        <w:rPr/>
        <w:drawing>
          <wp:inline distT="0" distB="0" distL="0" distR="0">
            <wp:extent cx="4597616" cy="2542031"/>
            <wp:effectExtent l="0" t="0" r="0" b="0"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616" cy="254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spacing w:line="229" w:lineRule="exact" w:before="198"/>
        <w:ind w:left="206" w:right="6458" w:firstLine="0"/>
        <w:jc w:val="center"/>
        <w:rPr>
          <w:b/>
          <w:sz w:val="20"/>
        </w:rPr>
      </w:pPr>
      <w:r>
        <w:rPr>
          <w:b/>
          <w:sz w:val="20"/>
        </w:rPr>
        <w:t>Hixson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Crowell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Kinetics:</w:t>
      </w:r>
    </w:p>
    <w:p>
      <w:pPr>
        <w:spacing w:line="229" w:lineRule="exact" w:before="0" w:after="6"/>
        <w:ind w:left="0" w:right="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14: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Hixson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Crowell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Kinetics</w:t>
      </w:r>
    </w:p>
    <w:tbl>
      <w:tblPr>
        <w:tblW w:w="0" w:type="auto"/>
        <w:jc w:val="left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1277"/>
        <w:gridCol w:w="2659"/>
        <w:gridCol w:w="1720"/>
        <w:gridCol w:w="654"/>
        <w:gridCol w:w="1163"/>
      </w:tblGrid>
      <w:tr>
        <w:trPr>
          <w:trHeight w:val="460" w:hRule="atLeast"/>
        </w:trPr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209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213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26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72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Cumulative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drug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release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Cumulative%</w:t>
            </w:r>
          </w:p>
          <w:p>
            <w:pPr>
              <w:pStyle w:val="TableParagraph"/>
              <w:spacing w:line="211" w:lineRule="exact"/>
              <w:ind w:left="7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remaining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drug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23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Cube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root</w:t>
            </w:r>
          </w:p>
        </w:tc>
      </w:tr>
      <w:tr>
        <w:trPr>
          <w:trHeight w:val="228" w:hRule="atLeast"/>
        </w:trPr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172" w:right="105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361"/>
              <w:jc w:val="right"/>
              <w:rPr>
                <w:sz w:val="20"/>
              </w:rPr>
            </w:pPr>
            <w:r>
              <w:rPr>
                <w:sz w:val="20"/>
              </w:rPr>
              <w:t>96.4</w:t>
            </w:r>
          </w:p>
        </w:tc>
        <w:tc>
          <w:tcPr>
            <w:tcW w:w="6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123" w:right="141"/>
              <w:rPr>
                <w:sz w:val="20"/>
              </w:rPr>
            </w:pPr>
            <w:r>
              <w:rPr>
                <w:sz w:val="20"/>
              </w:rPr>
              <w:t>4.585</w:t>
            </w:r>
          </w:p>
        </w:tc>
      </w:tr>
      <w:tr>
        <w:trPr>
          <w:trHeight w:val="230" w:hRule="atLeast"/>
        </w:trPr>
        <w:tc>
          <w:tcPr>
            <w:tcW w:w="919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59" w:type="dxa"/>
          </w:tcPr>
          <w:p>
            <w:pPr>
              <w:pStyle w:val="TableParagraph"/>
              <w:ind w:left="172" w:right="105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  <w:tc>
          <w:tcPr>
            <w:tcW w:w="1720" w:type="dxa"/>
          </w:tcPr>
          <w:p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90.198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ind w:left="123" w:right="139"/>
              <w:rPr>
                <w:sz w:val="20"/>
              </w:rPr>
            </w:pPr>
            <w:r>
              <w:rPr>
                <w:sz w:val="20"/>
              </w:rPr>
              <w:t>4.4846</w:t>
            </w:r>
          </w:p>
        </w:tc>
      </w:tr>
      <w:tr>
        <w:trPr>
          <w:trHeight w:val="230" w:hRule="atLeast"/>
        </w:trPr>
        <w:tc>
          <w:tcPr>
            <w:tcW w:w="919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59" w:type="dxa"/>
          </w:tcPr>
          <w:p>
            <w:pPr>
              <w:pStyle w:val="TableParagraph"/>
              <w:ind w:left="172" w:right="102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  <w:tc>
          <w:tcPr>
            <w:tcW w:w="1720" w:type="dxa"/>
          </w:tcPr>
          <w:p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80.296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ind w:left="123" w:right="139"/>
              <w:rPr>
                <w:sz w:val="20"/>
              </w:rPr>
            </w:pPr>
            <w:r>
              <w:rPr>
                <w:sz w:val="20"/>
              </w:rPr>
              <w:t>4.3141</w:t>
            </w:r>
          </w:p>
        </w:tc>
      </w:tr>
      <w:tr>
        <w:trPr>
          <w:trHeight w:val="230" w:hRule="atLeast"/>
        </w:trPr>
        <w:tc>
          <w:tcPr>
            <w:tcW w:w="919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659" w:type="dxa"/>
          </w:tcPr>
          <w:p>
            <w:pPr>
              <w:pStyle w:val="TableParagraph"/>
              <w:ind w:left="172" w:right="102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  <w:tc>
          <w:tcPr>
            <w:tcW w:w="1720" w:type="dxa"/>
          </w:tcPr>
          <w:p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72.394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ind w:left="123" w:right="141"/>
              <w:rPr>
                <w:sz w:val="20"/>
              </w:rPr>
            </w:pPr>
            <w:r>
              <w:rPr>
                <w:sz w:val="20"/>
              </w:rPr>
              <w:t>4.167</w:t>
            </w:r>
          </w:p>
        </w:tc>
      </w:tr>
      <w:tr>
        <w:trPr>
          <w:trHeight w:val="229" w:hRule="atLeast"/>
        </w:trPr>
        <w:tc>
          <w:tcPr>
            <w:tcW w:w="919" w:type="dxa"/>
          </w:tcPr>
          <w:p>
            <w:pPr>
              <w:pStyle w:val="TableParagraph"/>
              <w:spacing w:line="209" w:lineRule="exact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spacing w:line="209" w:lineRule="exact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659" w:type="dxa"/>
          </w:tcPr>
          <w:p>
            <w:pPr>
              <w:pStyle w:val="TableParagraph"/>
              <w:spacing w:line="209" w:lineRule="exact"/>
              <w:ind w:left="172" w:right="102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  <w:tc>
          <w:tcPr>
            <w:tcW w:w="1720" w:type="dxa"/>
          </w:tcPr>
          <w:p>
            <w:pPr>
              <w:pStyle w:val="TableParagraph"/>
              <w:spacing w:line="209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64.793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line="209" w:lineRule="exact"/>
              <w:ind w:left="123" w:right="139"/>
              <w:rPr>
                <w:sz w:val="20"/>
              </w:rPr>
            </w:pPr>
            <w:r>
              <w:rPr>
                <w:sz w:val="20"/>
              </w:rPr>
              <w:t>4.0164</w:t>
            </w:r>
          </w:p>
        </w:tc>
      </w:tr>
      <w:tr>
        <w:trPr>
          <w:trHeight w:val="229" w:hRule="atLeast"/>
        </w:trPr>
        <w:tc>
          <w:tcPr>
            <w:tcW w:w="919" w:type="dxa"/>
          </w:tcPr>
          <w:p>
            <w:pPr>
              <w:pStyle w:val="TableParagraph"/>
              <w:spacing w:line="209" w:lineRule="exact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7" w:type="dxa"/>
          </w:tcPr>
          <w:p>
            <w:pPr>
              <w:pStyle w:val="TableParagraph"/>
              <w:spacing w:line="209" w:lineRule="exact"/>
              <w:ind w:left="213" w:right="16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59" w:type="dxa"/>
          </w:tcPr>
          <w:p>
            <w:pPr>
              <w:pStyle w:val="TableParagraph"/>
              <w:spacing w:line="209" w:lineRule="exact"/>
              <w:ind w:left="172" w:right="102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  <w:tc>
          <w:tcPr>
            <w:tcW w:w="1720" w:type="dxa"/>
          </w:tcPr>
          <w:p>
            <w:pPr>
              <w:pStyle w:val="TableParagraph"/>
              <w:spacing w:line="209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55.691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line="209" w:lineRule="exact"/>
              <w:ind w:left="123" w:right="139"/>
              <w:rPr>
                <w:sz w:val="20"/>
              </w:rPr>
            </w:pPr>
            <w:r>
              <w:rPr>
                <w:sz w:val="20"/>
              </w:rPr>
              <w:t>3.8188</w:t>
            </w:r>
          </w:p>
        </w:tc>
      </w:tr>
      <w:tr>
        <w:trPr>
          <w:trHeight w:val="230" w:hRule="atLeast"/>
        </w:trPr>
        <w:tc>
          <w:tcPr>
            <w:tcW w:w="919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77" w:type="dxa"/>
          </w:tcPr>
          <w:p>
            <w:pPr>
              <w:pStyle w:val="TableParagraph"/>
              <w:ind w:left="213" w:right="16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59" w:type="dxa"/>
          </w:tcPr>
          <w:p>
            <w:pPr>
              <w:pStyle w:val="TableParagraph"/>
              <w:ind w:left="172" w:right="102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  <w:tc>
          <w:tcPr>
            <w:tcW w:w="1720" w:type="dxa"/>
          </w:tcPr>
          <w:p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49.589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ind w:left="123" w:right="139"/>
              <w:rPr>
                <w:sz w:val="20"/>
              </w:rPr>
            </w:pPr>
            <w:r>
              <w:rPr>
                <w:sz w:val="20"/>
              </w:rPr>
              <w:t>3.5723</w:t>
            </w:r>
          </w:p>
        </w:tc>
      </w:tr>
      <w:tr>
        <w:trPr>
          <w:trHeight w:val="230" w:hRule="atLeast"/>
        </w:trPr>
        <w:tc>
          <w:tcPr>
            <w:tcW w:w="919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77" w:type="dxa"/>
          </w:tcPr>
          <w:p>
            <w:pPr>
              <w:pStyle w:val="TableParagraph"/>
              <w:ind w:left="213" w:right="16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59" w:type="dxa"/>
          </w:tcPr>
          <w:p>
            <w:pPr>
              <w:pStyle w:val="TableParagraph"/>
              <w:ind w:left="172" w:right="102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  <w:tc>
          <w:tcPr>
            <w:tcW w:w="1720" w:type="dxa"/>
          </w:tcPr>
          <w:p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30.085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ind w:left="123" w:right="139"/>
              <w:rPr>
                <w:sz w:val="20"/>
              </w:rPr>
            </w:pPr>
            <w:r>
              <w:rPr>
                <w:sz w:val="20"/>
              </w:rPr>
              <w:t>2.9273</w:t>
            </w:r>
          </w:p>
        </w:tc>
      </w:tr>
      <w:tr>
        <w:trPr>
          <w:trHeight w:val="230" w:hRule="atLeast"/>
        </w:trPr>
        <w:tc>
          <w:tcPr>
            <w:tcW w:w="919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ind w:left="213" w:right="16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59" w:type="dxa"/>
          </w:tcPr>
          <w:p>
            <w:pPr>
              <w:pStyle w:val="TableParagraph"/>
              <w:ind w:left="172" w:right="102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  <w:tc>
          <w:tcPr>
            <w:tcW w:w="1720" w:type="dxa"/>
          </w:tcPr>
          <w:p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14.481</w:t>
            </w:r>
          </w:p>
        </w:tc>
        <w:tc>
          <w:tcPr>
            <w:tcW w:w="6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ind w:left="123" w:right="139"/>
              <w:rPr>
                <w:sz w:val="20"/>
              </w:rPr>
            </w:pPr>
            <w:r>
              <w:rPr>
                <w:sz w:val="20"/>
              </w:rPr>
              <w:t>1.8644</w:t>
            </w:r>
          </w:p>
        </w:tc>
      </w:tr>
      <w:tr>
        <w:trPr>
          <w:trHeight w:val="231" w:hRule="atLeast"/>
        </w:trPr>
        <w:tc>
          <w:tcPr>
            <w:tcW w:w="9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09" w:right="2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13" w:right="16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6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72" w:right="102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1.878</w:t>
            </w:r>
          </w:p>
        </w:tc>
        <w:tc>
          <w:tcPr>
            <w:tcW w:w="6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23" w:right="139"/>
              <w:rPr>
                <w:sz w:val="20"/>
              </w:rPr>
            </w:pPr>
            <w:r>
              <w:rPr>
                <w:sz w:val="20"/>
              </w:rPr>
              <w:t>1.2337</w:t>
            </w:r>
          </w:p>
        </w:tc>
      </w:tr>
    </w:tbl>
    <w:p>
      <w:pPr>
        <w:pStyle w:val="BodyText"/>
        <w:spacing w:before="8"/>
        <w:rPr>
          <w:b/>
          <w:sz w:val="19"/>
        </w:rPr>
      </w:pPr>
    </w:p>
    <w:p>
      <w:pPr>
        <w:spacing w:before="0" w:after="6"/>
        <w:ind w:left="206" w:right="209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Relationship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between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root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retained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</w:p>
    <w:p>
      <w:pPr>
        <w:pStyle w:val="BodyText"/>
        <w:ind w:left="1487"/>
      </w:pPr>
      <w:r>
        <w:rPr/>
        <w:drawing>
          <wp:inline distT="0" distB="0" distL="0" distR="0">
            <wp:extent cx="4265033" cy="1974246"/>
            <wp:effectExtent l="0" t="0" r="0" b="0"/>
            <wp:docPr id="2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033" cy="197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before="9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Korsmeyer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Peppas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Kinetics</w:t>
      </w:r>
    </w:p>
    <w:p>
      <w:pPr>
        <w:pStyle w:val="BodyText"/>
        <w:spacing w:before="10"/>
        <w:rPr>
          <w:b/>
        </w:rPr>
      </w:pPr>
    </w:p>
    <w:p>
      <w:pPr>
        <w:spacing w:before="0" w:after="6"/>
        <w:ind w:left="0" w:right="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Korsmeyer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Peppas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Kinetics</w:t>
      </w:r>
    </w:p>
    <w:tbl>
      <w:tblPr>
        <w:tblW w:w="0" w:type="auto"/>
        <w:jc w:val="left"/>
        <w:tblInd w:w="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1305"/>
        <w:gridCol w:w="1330"/>
        <w:gridCol w:w="2964"/>
        <w:gridCol w:w="2219"/>
      </w:tblGrid>
      <w:tr>
        <w:trPr>
          <w:trHeight w:val="457" w:hRule="atLeast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63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66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3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Log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2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267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Cumulative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Drug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release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579" w:right="277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Cumulative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Drug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release</w:t>
            </w:r>
          </w:p>
        </w:tc>
      </w:tr>
      <w:tr>
        <w:trPr>
          <w:trHeight w:val="228" w:hRule="atLeast"/>
        </w:trPr>
        <w:tc>
          <w:tcPr>
            <w:tcW w:w="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right="2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right="5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9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267" w:right="279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22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825" w:right="803"/>
              <w:rPr>
                <w:sz w:val="20"/>
              </w:rPr>
            </w:pPr>
            <w:r>
              <w:rPr>
                <w:sz w:val="20"/>
              </w:rPr>
              <w:t>0.5563</w:t>
            </w:r>
          </w:p>
        </w:tc>
      </w:tr>
      <w:tr>
        <w:trPr>
          <w:trHeight w:val="229" w:hRule="atLeast"/>
        </w:trPr>
        <w:tc>
          <w:tcPr>
            <w:tcW w:w="825" w:type="dxa"/>
          </w:tcPr>
          <w:p>
            <w:pPr>
              <w:pStyle w:val="TableParagraph"/>
              <w:spacing w:line="209" w:lineRule="exact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05" w:type="dxa"/>
          </w:tcPr>
          <w:p>
            <w:pPr>
              <w:pStyle w:val="TableParagraph"/>
              <w:spacing w:line="209" w:lineRule="exact"/>
              <w:ind w:right="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0" w:type="dxa"/>
          </w:tcPr>
          <w:p>
            <w:pPr>
              <w:pStyle w:val="TableParagraph"/>
              <w:spacing w:line="209" w:lineRule="exact"/>
              <w:ind w:left="142" w:right="192"/>
              <w:rPr>
                <w:sz w:val="20"/>
              </w:rPr>
            </w:pPr>
            <w:r>
              <w:rPr>
                <w:sz w:val="20"/>
              </w:rPr>
              <w:t>0.3010</w:t>
            </w:r>
          </w:p>
        </w:tc>
        <w:tc>
          <w:tcPr>
            <w:tcW w:w="2964" w:type="dxa"/>
          </w:tcPr>
          <w:p>
            <w:pPr>
              <w:pStyle w:val="TableParagraph"/>
              <w:spacing w:line="209" w:lineRule="exact"/>
              <w:ind w:left="267" w:right="279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  <w:tc>
          <w:tcPr>
            <w:tcW w:w="2219" w:type="dxa"/>
          </w:tcPr>
          <w:p>
            <w:pPr>
              <w:pStyle w:val="TableParagraph"/>
              <w:spacing w:line="209" w:lineRule="exact"/>
              <w:ind w:left="825" w:right="803"/>
              <w:rPr>
                <w:sz w:val="20"/>
              </w:rPr>
            </w:pPr>
            <w:r>
              <w:rPr>
                <w:sz w:val="20"/>
              </w:rPr>
              <w:t>0.9913</w:t>
            </w:r>
          </w:p>
        </w:tc>
      </w:tr>
      <w:tr>
        <w:trPr>
          <w:trHeight w:val="230" w:hRule="atLeast"/>
        </w:trPr>
        <w:tc>
          <w:tcPr>
            <w:tcW w:w="825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05" w:type="dxa"/>
          </w:tcPr>
          <w:p>
            <w:pPr>
              <w:pStyle w:val="TableParagraph"/>
              <w:ind w:right="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0" w:type="dxa"/>
          </w:tcPr>
          <w:p>
            <w:pPr>
              <w:pStyle w:val="TableParagraph"/>
              <w:ind w:left="142" w:right="192"/>
              <w:rPr>
                <w:sz w:val="20"/>
              </w:rPr>
            </w:pPr>
            <w:r>
              <w:rPr>
                <w:sz w:val="20"/>
              </w:rPr>
              <w:t>0.6020</w:t>
            </w:r>
          </w:p>
        </w:tc>
        <w:tc>
          <w:tcPr>
            <w:tcW w:w="2964" w:type="dxa"/>
          </w:tcPr>
          <w:p>
            <w:pPr>
              <w:pStyle w:val="TableParagraph"/>
              <w:ind w:left="267" w:right="277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  <w:tc>
          <w:tcPr>
            <w:tcW w:w="2219" w:type="dxa"/>
          </w:tcPr>
          <w:p>
            <w:pPr>
              <w:pStyle w:val="TableParagraph"/>
              <w:ind w:left="825" w:right="803"/>
              <w:rPr>
                <w:sz w:val="20"/>
              </w:rPr>
            </w:pPr>
            <w:r>
              <w:rPr>
                <w:sz w:val="20"/>
              </w:rPr>
              <w:t>1.2945</w:t>
            </w:r>
          </w:p>
        </w:tc>
      </w:tr>
      <w:tr>
        <w:trPr>
          <w:trHeight w:val="230" w:hRule="atLeast"/>
        </w:trPr>
        <w:tc>
          <w:tcPr>
            <w:tcW w:w="825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5" w:type="dxa"/>
          </w:tcPr>
          <w:p>
            <w:pPr>
              <w:pStyle w:val="TableParagraph"/>
              <w:ind w:right="2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30" w:type="dxa"/>
          </w:tcPr>
          <w:p>
            <w:pPr>
              <w:pStyle w:val="TableParagraph"/>
              <w:ind w:left="139" w:right="192"/>
              <w:rPr>
                <w:sz w:val="20"/>
              </w:rPr>
            </w:pPr>
            <w:r>
              <w:rPr>
                <w:sz w:val="20"/>
              </w:rPr>
              <w:t>0.778</w:t>
            </w:r>
          </w:p>
        </w:tc>
        <w:tc>
          <w:tcPr>
            <w:tcW w:w="2964" w:type="dxa"/>
          </w:tcPr>
          <w:p>
            <w:pPr>
              <w:pStyle w:val="TableParagraph"/>
              <w:ind w:left="267" w:right="277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  <w:tc>
          <w:tcPr>
            <w:tcW w:w="2219" w:type="dxa"/>
          </w:tcPr>
          <w:p>
            <w:pPr>
              <w:pStyle w:val="TableParagraph"/>
              <w:ind w:left="825" w:right="803"/>
              <w:rPr>
                <w:sz w:val="20"/>
              </w:rPr>
            </w:pPr>
            <w:r>
              <w:rPr>
                <w:sz w:val="20"/>
              </w:rPr>
              <w:t>1.4410</w:t>
            </w:r>
          </w:p>
        </w:tc>
      </w:tr>
      <w:tr>
        <w:trPr>
          <w:trHeight w:val="230" w:hRule="atLeast"/>
        </w:trPr>
        <w:tc>
          <w:tcPr>
            <w:tcW w:w="825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05" w:type="dxa"/>
          </w:tcPr>
          <w:p>
            <w:pPr>
              <w:pStyle w:val="TableParagraph"/>
              <w:ind w:right="2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30" w:type="dxa"/>
          </w:tcPr>
          <w:p>
            <w:pPr>
              <w:pStyle w:val="TableParagraph"/>
              <w:ind w:left="142" w:right="192"/>
              <w:rPr>
                <w:sz w:val="20"/>
              </w:rPr>
            </w:pPr>
            <w:r>
              <w:rPr>
                <w:sz w:val="20"/>
              </w:rPr>
              <w:t>0.9030</w:t>
            </w:r>
          </w:p>
        </w:tc>
        <w:tc>
          <w:tcPr>
            <w:tcW w:w="2964" w:type="dxa"/>
          </w:tcPr>
          <w:p>
            <w:pPr>
              <w:pStyle w:val="TableParagraph"/>
              <w:ind w:left="267" w:right="277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  <w:tc>
          <w:tcPr>
            <w:tcW w:w="2219" w:type="dxa"/>
          </w:tcPr>
          <w:p>
            <w:pPr>
              <w:pStyle w:val="TableParagraph"/>
              <w:ind w:left="825" w:right="803"/>
              <w:rPr>
                <w:sz w:val="20"/>
              </w:rPr>
            </w:pPr>
            <w:r>
              <w:rPr>
                <w:sz w:val="20"/>
              </w:rPr>
              <w:t>1.5466</w:t>
            </w:r>
          </w:p>
        </w:tc>
      </w:tr>
      <w:tr>
        <w:trPr>
          <w:trHeight w:val="230" w:hRule="atLeast"/>
        </w:trPr>
        <w:tc>
          <w:tcPr>
            <w:tcW w:w="825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5" w:type="dxa"/>
          </w:tcPr>
          <w:p>
            <w:pPr>
              <w:pStyle w:val="TableParagraph"/>
              <w:ind w:left="166" w:right="19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30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64" w:type="dxa"/>
          </w:tcPr>
          <w:p>
            <w:pPr>
              <w:pStyle w:val="TableParagraph"/>
              <w:ind w:left="267" w:right="277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  <w:tc>
          <w:tcPr>
            <w:tcW w:w="2219" w:type="dxa"/>
          </w:tcPr>
          <w:p>
            <w:pPr>
              <w:pStyle w:val="TableParagraph"/>
              <w:ind w:left="825" w:right="803"/>
              <w:rPr>
                <w:sz w:val="20"/>
              </w:rPr>
            </w:pPr>
            <w:r>
              <w:rPr>
                <w:sz w:val="20"/>
              </w:rPr>
              <w:t>1.6464</w:t>
            </w:r>
          </w:p>
        </w:tc>
      </w:tr>
      <w:tr>
        <w:trPr>
          <w:trHeight w:val="229" w:hRule="atLeast"/>
        </w:trPr>
        <w:tc>
          <w:tcPr>
            <w:tcW w:w="825" w:type="dxa"/>
          </w:tcPr>
          <w:p>
            <w:pPr>
              <w:pStyle w:val="TableParagraph"/>
              <w:spacing w:line="209" w:lineRule="exact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05" w:type="dxa"/>
          </w:tcPr>
          <w:p>
            <w:pPr>
              <w:pStyle w:val="TableParagraph"/>
              <w:spacing w:line="209" w:lineRule="exact"/>
              <w:ind w:left="166" w:right="19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30" w:type="dxa"/>
          </w:tcPr>
          <w:p>
            <w:pPr>
              <w:pStyle w:val="TableParagraph"/>
              <w:spacing w:line="209" w:lineRule="exact"/>
              <w:ind w:left="139" w:right="192"/>
              <w:rPr>
                <w:sz w:val="20"/>
              </w:rPr>
            </w:pPr>
            <w:r>
              <w:rPr>
                <w:sz w:val="20"/>
              </w:rPr>
              <w:t>1.079</w:t>
            </w:r>
          </w:p>
        </w:tc>
        <w:tc>
          <w:tcPr>
            <w:tcW w:w="2964" w:type="dxa"/>
          </w:tcPr>
          <w:p>
            <w:pPr>
              <w:pStyle w:val="TableParagraph"/>
              <w:spacing w:line="209" w:lineRule="exact"/>
              <w:ind w:left="267" w:right="277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  <w:tc>
          <w:tcPr>
            <w:tcW w:w="2219" w:type="dxa"/>
          </w:tcPr>
          <w:p>
            <w:pPr>
              <w:pStyle w:val="TableParagraph"/>
              <w:spacing w:line="209" w:lineRule="exact"/>
              <w:ind w:left="825" w:right="803"/>
              <w:rPr>
                <w:sz w:val="20"/>
              </w:rPr>
            </w:pPr>
            <w:r>
              <w:rPr>
                <w:sz w:val="20"/>
              </w:rPr>
              <w:t>1.7356</w:t>
            </w:r>
          </w:p>
        </w:tc>
      </w:tr>
      <w:tr>
        <w:trPr>
          <w:trHeight w:val="229" w:hRule="atLeast"/>
        </w:trPr>
        <w:tc>
          <w:tcPr>
            <w:tcW w:w="825" w:type="dxa"/>
          </w:tcPr>
          <w:p>
            <w:pPr>
              <w:pStyle w:val="TableParagraph"/>
              <w:spacing w:line="209" w:lineRule="exact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05" w:type="dxa"/>
          </w:tcPr>
          <w:p>
            <w:pPr>
              <w:pStyle w:val="TableParagraph"/>
              <w:spacing w:line="209" w:lineRule="exact"/>
              <w:ind w:left="166" w:right="19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30" w:type="dxa"/>
          </w:tcPr>
          <w:p>
            <w:pPr>
              <w:pStyle w:val="TableParagraph"/>
              <w:spacing w:line="209" w:lineRule="exact"/>
              <w:ind w:left="142" w:right="192"/>
              <w:rPr>
                <w:sz w:val="20"/>
              </w:rPr>
            </w:pPr>
            <w:r>
              <w:rPr>
                <w:sz w:val="20"/>
              </w:rPr>
              <w:t>1.2041</w:t>
            </w:r>
          </w:p>
        </w:tc>
        <w:tc>
          <w:tcPr>
            <w:tcW w:w="2964" w:type="dxa"/>
          </w:tcPr>
          <w:p>
            <w:pPr>
              <w:pStyle w:val="TableParagraph"/>
              <w:spacing w:line="209" w:lineRule="exact"/>
              <w:ind w:left="267" w:right="277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  <w:tc>
          <w:tcPr>
            <w:tcW w:w="2219" w:type="dxa"/>
          </w:tcPr>
          <w:p>
            <w:pPr>
              <w:pStyle w:val="TableParagraph"/>
              <w:spacing w:line="209" w:lineRule="exact"/>
              <w:ind w:left="825" w:right="803"/>
              <w:rPr>
                <w:sz w:val="20"/>
              </w:rPr>
            </w:pPr>
            <w:r>
              <w:rPr>
                <w:sz w:val="20"/>
              </w:rPr>
              <w:t>1.8745</w:t>
            </w:r>
          </w:p>
        </w:tc>
      </w:tr>
      <w:tr>
        <w:trPr>
          <w:trHeight w:val="230" w:hRule="atLeast"/>
        </w:trPr>
        <w:tc>
          <w:tcPr>
            <w:tcW w:w="825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05" w:type="dxa"/>
          </w:tcPr>
          <w:p>
            <w:pPr>
              <w:pStyle w:val="TableParagraph"/>
              <w:ind w:left="166" w:right="19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30" w:type="dxa"/>
          </w:tcPr>
          <w:p>
            <w:pPr>
              <w:pStyle w:val="TableParagraph"/>
              <w:ind w:left="142" w:right="192"/>
              <w:rPr>
                <w:sz w:val="20"/>
              </w:rPr>
            </w:pPr>
            <w:r>
              <w:rPr>
                <w:sz w:val="20"/>
              </w:rPr>
              <w:t>1.3010</w:t>
            </w:r>
          </w:p>
        </w:tc>
        <w:tc>
          <w:tcPr>
            <w:tcW w:w="2964" w:type="dxa"/>
          </w:tcPr>
          <w:p>
            <w:pPr>
              <w:pStyle w:val="TableParagraph"/>
              <w:ind w:left="267" w:right="277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  <w:tc>
          <w:tcPr>
            <w:tcW w:w="2219" w:type="dxa"/>
          </w:tcPr>
          <w:p>
            <w:pPr>
              <w:pStyle w:val="TableParagraph"/>
              <w:ind w:left="825" w:right="803"/>
              <w:rPr>
                <w:sz w:val="20"/>
              </w:rPr>
            </w:pPr>
            <w:r>
              <w:rPr>
                <w:sz w:val="20"/>
              </w:rPr>
              <w:t>1.9708</w:t>
            </w:r>
          </w:p>
        </w:tc>
      </w:tr>
      <w:tr>
        <w:trPr>
          <w:trHeight w:val="231" w:hRule="atLeast"/>
        </w:trPr>
        <w:tc>
          <w:tcPr>
            <w:tcW w:w="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63" w:right="16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66" w:right="19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42" w:right="192"/>
              <w:rPr>
                <w:sz w:val="20"/>
              </w:rPr>
            </w:pPr>
            <w:r>
              <w:rPr>
                <w:sz w:val="20"/>
              </w:rPr>
              <w:t>1.3802</w:t>
            </w:r>
          </w:p>
        </w:tc>
        <w:tc>
          <w:tcPr>
            <w:tcW w:w="29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67" w:right="277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825" w:right="803"/>
              <w:rPr>
                <w:sz w:val="20"/>
              </w:rPr>
            </w:pPr>
            <w:r>
              <w:rPr>
                <w:sz w:val="20"/>
              </w:rPr>
              <w:t>1.9917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0" w:after="7"/>
        <w:ind w:left="206" w:right="257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Relationship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between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Log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%Drug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time</w:t>
      </w:r>
    </w:p>
    <w:p>
      <w:pPr>
        <w:pStyle w:val="BodyText"/>
        <w:ind w:left="1141"/>
      </w:pPr>
      <w:r>
        <w:rPr/>
        <w:drawing>
          <wp:inline distT="0" distB="0" distL="0" distR="0">
            <wp:extent cx="4774987" cy="2176272"/>
            <wp:effectExtent l="0" t="0" r="0" b="0"/>
            <wp:docPr id="23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987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</w:rPr>
      </w:pPr>
    </w:p>
    <w:p>
      <w:pPr>
        <w:spacing w:after="0"/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Linearity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Kinetics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Models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tabs>
          <w:tab w:pos="1429" w:val="left" w:leader="none"/>
          <w:tab w:pos="3555" w:val="left" w:leader="none"/>
        </w:tabs>
        <w:spacing w:line="249" w:lineRule="auto" w:before="182"/>
        <w:ind w:left="342" w:right="3021" w:hanging="108"/>
        <w:jc w:val="left"/>
        <w:rPr>
          <w:b/>
          <w:sz w:val="20"/>
        </w:rPr>
      </w:pPr>
      <w:r>
        <w:rPr/>
        <w:pict>
          <v:shape style="position:absolute;margin-left:212.039017pt;margin-top:32.595921pt;width:187.8pt;height:.4pt;mso-position-horizontal-relative:page;mso-position-vertical-relative:paragraph;z-index:15734784" coordorigin="4241,652" coordsize="3756,8" path="m4910,652l4241,652,4241,659,4910,659,4910,652xm4920,652l4913,652,4913,659,4920,659,4920,652xm7332,652l4922,652,4922,659,7332,659,7332,652xm7342,652l7334,652,7334,659,7342,659,7342,652xm7997,652l7344,652,7344,659,7997,659,7997,652xe" filled="true" fillcolor="#000000" stroked="false">
            <v:path arrowok="t"/>
            <v:fill type="solid"/>
            <w10:wrap type="none"/>
          </v:shape>
        </w:pic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>Table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no. 16: Linearity of Kinetics Models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S.No.</w:t>
        <w:tab/>
        <w:t>Kinetics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Models</w:t>
        <w:tab/>
        <w:t>R</w:t>
      </w:r>
      <w:r>
        <w:rPr>
          <w:b/>
          <w:sz w:val="20"/>
          <w:vertAlign w:val="superscript"/>
        </w:rPr>
        <w:t>2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  <w:tab w:pos="1015" w:val="left" w:leader="none"/>
          <w:tab w:pos="3887" w:val="right" w:leader="none"/>
        </w:tabs>
        <w:spacing w:line="226" w:lineRule="exact" w:before="0" w:after="0"/>
        <w:ind w:left="1014" w:right="0" w:hanging="496"/>
        <w:jc w:val="left"/>
        <w:rPr>
          <w:sz w:val="20"/>
        </w:rPr>
      </w:pPr>
      <w:r>
        <w:rPr>
          <w:sz w:val="20"/>
        </w:rPr>
        <w:t>Zero Order Kinetics</w:t>
        <w:tab/>
        <w:t>0.991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  <w:tab w:pos="1015" w:val="left" w:leader="none"/>
          <w:tab w:pos="3887" w:val="right" w:leader="none"/>
        </w:tabs>
        <w:spacing w:line="229" w:lineRule="exact" w:before="0" w:after="0"/>
        <w:ind w:left="1014" w:right="0" w:hanging="496"/>
        <w:jc w:val="left"/>
        <w:rPr>
          <w:sz w:val="20"/>
        </w:rPr>
      </w:pP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Order Kinetics</w:t>
        <w:tab/>
        <w:t>0.883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  <w:tab w:pos="1015" w:val="left" w:leader="none"/>
          <w:tab w:pos="3887" w:val="right" w:leader="none"/>
        </w:tabs>
        <w:spacing w:line="240" w:lineRule="auto" w:before="1" w:after="0"/>
        <w:ind w:left="1014" w:right="0" w:hanging="496"/>
        <w:jc w:val="left"/>
        <w:rPr>
          <w:sz w:val="20"/>
        </w:rPr>
      </w:pPr>
      <w:r>
        <w:rPr>
          <w:sz w:val="20"/>
        </w:rPr>
        <w:t>Higuchi</w:t>
      </w:r>
      <w:r>
        <w:rPr>
          <w:spacing w:val="-2"/>
          <w:sz w:val="20"/>
        </w:rPr>
        <w:t> </w:t>
      </w:r>
      <w:r>
        <w:rPr>
          <w:sz w:val="20"/>
        </w:rPr>
        <w:t>Model</w:t>
        <w:tab/>
        <w:t>0.965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  <w:tab w:pos="1015" w:val="left" w:leader="none"/>
          <w:tab w:pos="3887" w:val="right" w:leader="none"/>
        </w:tabs>
        <w:spacing w:line="240" w:lineRule="auto" w:before="0" w:after="0"/>
        <w:ind w:left="1014" w:right="0" w:hanging="496"/>
        <w:jc w:val="left"/>
        <w:rPr>
          <w:sz w:val="20"/>
        </w:rPr>
      </w:pPr>
      <w:r>
        <w:rPr>
          <w:sz w:val="20"/>
        </w:rPr>
        <w:t>Hixson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Crowell</w:t>
      </w:r>
      <w:r>
        <w:rPr>
          <w:spacing w:val="-2"/>
          <w:sz w:val="20"/>
        </w:rPr>
        <w:t> </w:t>
      </w:r>
      <w:r>
        <w:rPr>
          <w:sz w:val="20"/>
        </w:rPr>
        <w:t>Model</w:t>
        <w:tab/>
        <w:t>0.955</w:t>
      </w:r>
    </w:p>
    <w:p>
      <w:pPr>
        <w:pStyle w:val="BodyText"/>
        <w:tabs>
          <w:tab w:pos="519" w:val="left" w:leader="none"/>
          <w:tab w:pos="1013" w:val="left" w:leader="none"/>
          <w:tab w:pos="3435" w:val="left" w:leader="none"/>
        </w:tabs>
        <w:ind w:left="22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5</w:t>
        <w:tab/>
        <w:t>Korseny</w:t>
      </w:r>
      <w:r>
        <w:rPr>
          <w:spacing w:val="-5"/>
          <w:u w:val="single"/>
        </w:rPr>
        <w:t> </w:t>
      </w:r>
      <w:r>
        <w:rPr>
          <w:u w:val="single"/>
        </w:rPr>
        <w:t>and Peppas</w:t>
      </w:r>
      <w:r>
        <w:rPr>
          <w:spacing w:val="-2"/>
          <w:u w:val="single"/>
        </w:rPr>
        <w:t> </w:t>
      </w:r>
      <w:r>
        <w:rPr>
          <w:u w:val="single"/>
        </w:rPr>
        <w:t>Model</w:t>
        <w:tab/>
        <w:t>0.993 </w:t>
      </w:r>
      <w:r>
        <w:rPr>
          <w:spacing w:val="2"/>
          <w:u w:val="single"/>
        </w:rPr>
        <w:t> </w:t>
      </w:r>
    </w:p>
    <w:p>
      <w:pPr>
        <w:spacing w:after="0"/>
        <w:sectPr>
          <w:type w:val="continuous"/>
          <w:pgSz w:w="12240" w:h="15840"/>
          <w:pgMar w:top="640" w:bottom="280" w:left="1220" w:right="1220"/>
          <w:cols w:num="2" w:equalWidth="0">
            <w:col w:w="2695" w:space="92"/>
            <w:col w:w="7013"/>
          </w:cols>
        </w:sectPr>
      </w:pPr>
    </w:p>
    <w:p>
      <w:pPr>
        <w:spacing w:line="227" w:lineRule="exact" w:before="476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Stability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studies</w:t>
      </w:r>
    </w:p>
    <w:p>
      <w:pPr>
        <w:pStyle w:val="BodyText"/>
        <w:tabs>
          <w:tab w:pos="809" w:val="left" w:leader="none"/>
          <w:tab w:pos="1885" w:val="left" w:leader="none"/>
          <w:tab w:pos="2904" w:val="left" w:leader="none"/>
          <w:tab w:pos="3735" w:val="left" w:leader="none"/>
        </w:tabs>
        <w:ind w:left="220" w:right="38"/>
      </w:pPr>
      <w:r>
        <w:rPr/>
        <w:t>The</w:t>
        <w:tab/>
        <w:t>fabricated</w:t>
        <w:tab/>
        <w:t>sustained</w:t>
        <w:tab/>
        <w:t>release</w:t>
        <w:tab/>
      </w:r>
      <w:r>
        <w:rPr>
          <w:spacing w:val="-2"/>
        </w:rPr>
        <w:t>optimized</w:t>
      </w:r>
      <w:r>
        <w:rPr>
          <w:spacing w:val="-47"/>
        </w:rPr>
        <w:t> </w:t>
      </w:r>
      <w:r>
        <w:rPr/>
        <w:t>formulation</w:t>
      </w:r>
      <w:r>
        <w:rPr>
          <w:spacing w:val="-5"/>
        </w:rPr>
        <w:t> </w:t>
      </w:r>
      <w:r>
        <w:rPr/>
        <w:t>(F5)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subjected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stability</w:t>
      </w:r>
      <w:r>
        <w:rPr>
          <w:spacing w:val="-6"/>
        </w:rPr>
        <w:t> </w:t>
      </w:r>
      <w:r>
        <w:rPr/>
        <w:t>studies</w:t>
      </w:r>
      <w:r>
        <w:rPr>
          <w:spacing w:val="-5"/>
        </w:rPr>
        <w:t> </w:t>
      </w:r>
      <w:r>
        <w:rPr/>
        <w:t>at</w:t>
      </w:r>
    </w:p>
    <w:p>
      <w:pPr>
        <w:pStyle w:val="BodyText"/>
        <w:spacing w:before="471"/>
        <w:ind w:left="220" w:right="219"/>
      </w:pPr>
      <w:r>
        <w:rPr/>
        <w:br w:type="column"/>
      </w:r>
      <w:r>
        <w:rPr/>
        <w:t>25º/60%</w:t>
      </w:r>
      <w:r>
        <w:rPr>
          <w:spacing w:val="16"/>
        </w:rPr>
        <w:t> </w:t>
      </w:r>
      <w:r>
        <w:rPr/>
        <w:t>RH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40º/27%</w:t>
      </w:r>
      <w:r>
        <w:rPr>
          <w:spacing w:val="14"/>
        </w:rPr>
        <w:t> </w:t>
      </w:r>
      <w:r>
        <w:rPr/>
        <w:t>RH</w:t>
      </w:r>
      <w:r>
        <w:rPr>
          <w:spacing w:val="19"/>
        </w:rPr>
        <w:t> </w:t>
      </w:r>
      <w:r>
        <w:rPr/>
        <w:t>for</w:t>
      </w:r>
      <w:r>
        <w:rPr>
          <w:spacing w:val="17"/>
        </w:rPr>
        <w:t> </w:t>
      </w:r>
      <w:r>
        <w:rPr/>
        <w:t>30</w:t>
      </w:r>
      <w:r>
        <w:rPr>
          <w:spacing w:val="17"/>
        </w:rPr>
        <w:t> </w:t>
      </w:r>
      <w:r>
        <w:rPr/>
        <w:t>days.</w:t>
      </w:r>
      <w:r>
        <w:rPr>
          <w:spacing w:val="17"/>
        </w:rPr>
        <w:t> </w:t>
      </w:r>
      <w:r>
        <w:rPr/>
        <w:t>The</w:t>
      </w:r>
      <w:r>
        <w:rPr>
          <w:spacing w:val="-47"/>
        </w:rPr>
        <w:t> </w:t>
      </w:r>
      <w:r>
        <w:rPr/>
        <w:t>product was evaluated for drug compatibility, drug</w:t>
      </w:r>
      <w:r>
        <w:rPr>
          <w:spacing w:val="1"/>
        </w:rPr>
        <w:t> </w:t>
      </w:r>
      <w:r>
        <w:rPr/>
        <w:t>content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/>
        <w:t>drug</w:t>
      </w:r>
      <w:r>
        <w:rPr>
          <w:spacing w:val="26"/>
        </w:rPr>
        <w:t> </w:t>
      </w:r>
      <w:r>
        <w:rPr/>
        <w:t>release.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results</w:t>
      </w:r>
      <w:r>
        <w:rPr>
          <w:spacing w:val="35"/>
        </w:rPr>
        <w:t> </w:t>
      </w:r>
      <w:r>
        <w:rPr/>
        <w:t>were</w:t>
      </w:r>
      <w:r>
        <w:rPr>
          <w:spacing w:val="30"/>
        </w:rPr>
        <w:t> </w:t>
      </w:r>
      <w:r>
        <w:rPr/>
        <w:t>given</w:t>
      </w:r>
      <w:r>
        <w:rPr>
          <w:spacing w:val="27"/>
        </w:rPr>
        <w:t> </w:t>
      </w:r>
      <w:r>
        <w:rPr/>
        <w:t>in</w:t>
      </w:r>
      <w:r>
        <w:rPr>
          <w:spacing w:val="-47"/>
        </w:rPr>
        <w:t> </w:t>
      </w:r>
      <w:r>
        <w:rPr/>
        <w:t>table</w:t>
      </w:r>
      <w:r>
        <w:rPr>
          <w:spacing w:val="-1"/>
        </w:rPr>
        <w:t> </w:t>
      </w:r>
      <w:r>
        <w:rPr/>
        <w:t>no:</w:t>
      </w:r>
      <w:r>
        <w:rPr>
          <w:spacing w:val="-1"/>
        </w:rPr>
        <w:t> </w:t>
      </w:r>
      <w:r>
        <w:rPr/>
        <w:t>31, 33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34</w:t>
      </w:r>
    </w:p>
    <w:p>
      <w:pPr>
        <w:spacing w:after="0"/>
        <w:sectPr>
          <w:type w:val="continuous"/>
          <w:pgSz w:w="12240" w:h="15840"/>
          <w:pgMar w:top="640" w:bottom="280" w:left="1220" w:right="1220"/>
          <w:cols w:num="2" w:equalWidth="0">
            <w:col w:w="4570" w:space="470"/>
            <w:col w:w="4760"/>
          </w:cols>
        </w:sectPr>
      </w:pPr>
    </w:p>
    <w:p>
      <w:pPr>
        <w:pStyle w:val="BodyText"/>
        <w:spacing w:before="1"/>
      </w:pPr>
    </w:p>
    <w:p>
      <w:pPr>
        <w:spacing w:line="252" w:lineRule="exact" w:before="0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Storage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Condition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 40ºC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± 2ºC/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75%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±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5%:</w:t>
      </w:r>
    </w:p>
    <w:p>
      <w:pPr>
        <w:pStyle w:val="ListParagraph"/>
        <w:numPr>
          <w:ilvl w:val="0"/>
          <w:numId w:val="3"/>
        </w:numPr>
        <w:tabs>
          <w:tab w:pos="438" w:val="left" w:leader="none"/>
        </w:tabs>
        <w:spacing w:line="229" w:lineRule="exact" w:before="0" w:after="0"/>
        <w:ind w:left="437" w:right="0" w:hanging="218"/>
        <w:jc w:val="left"/>
        <w:rPr>
          <w:b/>
          <w:sz w:val="20"/>
        </w:rPr>
      </w:pPr>
      <w:r>
        <w:rPr>
          <w:b/>
          <w:sz w:val="20"/>
        </w:rPr>
        <w:t>Description:</w:t>
      </w:r>
    </w:p>
    <w:p>
      <w:pPr>
        <w:pStyle w:val="BodyText"/>
        <w:spacing w:before="1"/>
        <w:rPr>
          <w:b/>
        </w:rPr>
      </w:pPr>
    </w:p>
    <w:p>
      <w:pPr>
        <w:spacing w:before="0" w:after="6"/>
        <w:ind w:left="206" w:right="209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17: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Description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drug</w:t>
      </w:r>
    </w:p>
    <w:tbl>
      <w:tblPr>
        <w:tblW w:w="0" w:type="auto"/>
        <w:jc w:val="left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4"/>
        <w:gridCol w:w="2031"/>
        <w:gridCol w:w="4124"/>
      </w:tblGrid>
      <w:tr>
        <w:trPr>
          <w:trHeight w:val="230" w:hRule="atLeast"/>
        </w:trPr>
        <w:tc>
          <w:tcPr>
            <w:tcW w:w="2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Observation</w:t>
            </w:r>
          </w:p>
        </w:tc>
        <w:tc>
          <w:tcPr>
            <w:tcW w:w="41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Inference</w:t>
            </w:r>
          </w:p>
        </w:tc>
      </w:tr>
      <w:tr>
        <w:trPr>
          <w:trHeight w:val="230" w:hRule="atLeast"/>
        </w:trPr>
        <w:tc>
          <w:tcPr>
            <w:tcW w:w="2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Description(Colour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change)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</w:t>
            </w:r>
          </w:p>
        </w:tc>
        <w:tc>
          <w:tcPr>
            <w:tcW w:w="41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Complies 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stability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condition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40" w:lineRule="auto" w:before="1" w:after="0"/>
        <w:ind w:left="447" w:right="0" w:hanging="228"/>
        <w:jc w:val="left"/>
        <w:rPr>
          <w:b/>
          <w:sz w:val="20"/>
        </w:rPr>
      </w:pPr>
      <w:r>
        <w:rPr>
          <w:b/>
          <w:sz w:val="20"/>
        </w:rPr>
        <w:t>Dissolution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data:</w:t>
      </w:r>
    </w:p>
    <w:p>
      <w:pPr>
        <w:spacing w:before="0" w:after="6"/>
        <w:ind w:left="932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18: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stability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samples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stored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accelerated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condition:</w:t>
      </w:r>
    </w:p>
    <w:tbl>
      <w:tblPr>
        <w:tblW w:w="0" w:type="auto"/>
        <w:jc w:val="left"/>
        <w:tblInd w:w="1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740"/>
        <w:gridCol w:w="1369"/>
        <w:gridCol w:w="1822"/>
        <w:gridCol w:w="1799"/>
      </w:tblGrid>
      <w:tr>
        <w:trPr>
          <w:trHeight w:val="268" w:hRule="atLeast"/>
        </w:trPr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20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right="6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days)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628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>30 days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right="6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 days</w:t>
            </w:r>
          </w:p>
        </w:tc>
      </w:tr>
      <w:tr>
        <w:trPr>
          <w:trHeight w:val="246" w:hRule="atLeast"/>
        </w:trPr>
        <w:tc>
          <w:tcPr>
            <w:tcW w:w="12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219"/>
              <w:jc w:val="left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18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626" w:right="513"/>
              <w:rPr>
                <w:sz w:val="20"/>
              </w:rPr>
            </w:pPr>
            <w:r>
              <w:rPr>
                <w:sz w:val="20"/>
              </w:rPr>
              <w:t>3.66</w:t>
            </w:r>
          </w:p>
        </w:tc>
        <w:tc>
          <w:tcPr>
            <w:tcW w:w="17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610" w:right="698"/>
              <w:rPr>
                <w:sz w:val="20"/>
              </w:rPr>
            </w:pPr>
            <w:r>
              <w:rPr>
                <w:sz w:val="20"/>
              </w:rPr>
              <w:t>2.599</w:t>
            </w:r>
          </w:p>
        </w:tc>
      </w:tr>
      <w:tr>
        <w:trPr>
          <w:trHeight w:val="266" w:hRule="atLeast"/>
        </w:trPr>
        <w:tc>
          <w:tcPr>
            <w:tcW w:w="1294" w:type="dxa"/>
          </w:tcPr>
          <w:p>
            <w:pPr>
              <w:pStyle w:val="TableParagraph"/>
              <w:spacing w:line="240" w:lineRule="auto" w:before="13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13"/>
              <w:ind w:left="219"/>
              <w:jc w:val="left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  <w:tc>
          <w:tcPr>
            <w:tcW w:w="1822" w:type="dxa"/>
          </w:tcPr>
          <w:p>
            <w:pPr>
              <w:pStyle w:val="TableParagraph"/>
              <w:spacing w:line="240" w:lineRule="auto" w:before="13"/>
              <w:ind w:left="626" w:right="513"/>
              <w:rPr>
                <w:sz w:val="20"/>
              </w:rPr>
            </w:pPr>
            <w:r>
              <w:rPr>
                <w:sz w:val="20"/>
              </w:rPr>
              <w:t>6.76</w:t>
            </w: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13"/>
              <w:ind w:left="610" w:right="698"/>
              <w:rPr>
                <w:sz w:val="20"/>
              </w:rPr>
            </w:pPr>
            <w:r>
              <w:rPr>
                <w:sz w:val="20"/>
              </w:rPr>
              <w:t>6.068</w:t>
            </w:r>
          </w:p>
        </w:tc>
      </w:tr>
      <w:tr>
        <w:trPr>
          <w:trHeight w:val="267" w:hRule="atLeast"/>
        </w:trPr>
        <w:tc>
          <w:tcPr>
            <w:tcW w:w="1294" w:type="dxa"/>
          </w:tcPr>
          <w:p>
            <w:pPr>
              <w:pStyle w:val="TableParagraph"/>
              <w:spacing w:line="240" w:lineRule="auto" w:before="13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13"/>
              <w:ind w:right="645"/>
              <w:jc w:val="right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  <w:tc>
          <w:tcPr>
            <w:tcW w:w="1822" w:type="dxa"/>
          </w:tcPr>
          <w:p>
            <w:pPr>
              <w:pStyle w:val="TableParagraph"/>
              <w:spacing w:line="240" w:lineRule="auto" w:before="13"/>
              <w:ind w:left="628" w:right="513"/>
              <w:rPr>
                <w:sz w:val="20"/>
              </w:rPr>
            </w:pPr>
            <w:r>
              <w:rPr>
                <w:sz w:val="20"/>
              </w:rPr>
              <w:t>18.702</w:t>
            </w: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13"/>
              <w:ind w:right="666"/>
              <w:jc w:val="right"/>
              <w:rPr>
                <w:sz w:val="20"/>
              </w:rPr>
            </w:pPr>
            <w:r>
              <w:rPr>
                <w:sz w:val="20"/>
              </w:rPr>
              <w:t>17.287</w:t>
            </w:r>
          </w:p>
        </w:tc>
      </w:tr>
      <w:tr>
        <w:trPr>
          <w:trHeight w:val="274" w:hRule="atLeast"/>
        </w:trPr>
        <w:tc>
          <w:tcPr>
            <w:tcW w:w="1294" w:type="dxa"/>
          </w:tcPr>
          <w:p>
            <w:pPr>
              <w:pStyle w:val="TableParagraph"/>
              <w:spacing w:line="240" w:lineRule="auto" w:before="15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15"/>
              <w:ind w:right="645"/>
              <w:jc w:val="right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  <w:tc>
          <w:tcPr>
            <w:tcW w:w="1822" w:type="dxa"/>
          </w:tcPr>
          <w:p>
            <w:pPr>
              <w:pStyle w:val="TableParagraph"/>
              <w:spacing w:line="240" w:lineRule="auto" w:before="15"/>
              <w:ind w:left="628" w:right="513"/>
              <w:rPr>
                <w:sz w:val="20"/>
              </w:rPr>
            </w:pPr>
            <w:r>
              <w:rPr>
                <w:sz w:val="20"/>
              </w:rPr>
              <w:t>25.599</w:t>
            </w: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15"/>
              <w:ind w:right="666"/>
              <w:jc w:val="right"/>
              <w:rPr>
                <w:sz w:val="20"/>
              </w:rPr>
            </w:pPr>
            <w:r>
              <w:rPr>
                <w:sz w:val="20"/>
              </w:rPr>
              <w:t>25.087</w:t>
            </w:r>
          </w:p>
        </w:tc>
      </w:tr>
      <w:tr>
        <w:trPr>
          <w:trHeight w:val="273" w:hRule="atLeast"/>
        </w:trPr>
        <w:tc>
          <w:tcPr>
            <w:tcW w:w="1294" w:type="dxa"/>
          </w:tcPr>
          <w:p>
            <w:pPr>
              <w:pStyle w:val="TableParagraph"/>
              <w:spacing w:line="240" w:lineRule="auto" w:before="21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21"/>
              <w:ind w:right="645"/>
              <w:jc w:val="right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  <w:tc>
          <w:tcPr>
            <w:tcW w:w="1822" w:type="dxa"/>
          </w:tcPr>
          <w:p>
            <w:pPr>
              <w:pStyle w:val="TableParagraph"/>
              <w:spacing w:line="240" w:lineRule="auto" w:before="21"/>
              <w:ind w:left="628" w:right="513"/>
              <w:rPr>
                <w:sz w:val="20"/>
              </w:rPr>
            </w:pPr>
            <w:r>
              <w:rPr>
                <w:sz w:val="20"/>
              </w:rPr>
              <w:t>33.184</w:t>
            </w: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21"/>
              <w:ind w:right="666"/>
              <w:jc w:val="right"/>
              <w:rPr>
                <w:sz w:val="20"/>
              </w:rPr>
            </w:pPr>
            <w:r>
              <w:rPr>
                <w:sz w:val="20"/>
              </w:rPr>
              <w:t>34.086</w:t>
            </w:r>
          </w:p>
        </w:tc>
      </w:tr>
      <w:tr>
        <w:trPr>
          <w:trHeight w:val="267" w:hRule="atLeast"/>
        </w:trPr>
        <w:tc>
          <w:tcPr>
            <w:tcW w:w="1294" w:type="dxa"/>
          </w:tcPr>
          <w:p>
            <w:pPr>
              <w:pStyle w:val="TableParagraph"/>
              <w:spacing w:line="240" w:lineRule="auto" w:before="13"/>
              <w:ind w:left="207" w:right="1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13"/>
              <w:ind w:right="645"/>
              <w:jc w:val="right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  <w:tc>
          <w:tcPr>
            <w:tcW w:w="1822" w:type="dxa"/>
          </w:tcPr>
          <w:p>
            <w:pPr>
              <w:pStyle w:val="TableParagraph"/>
              <w:spacing w:line="240" w:lineRule="auto" w:before="13"/>
              <w:ind w:left="628" w:right="513"/>
              <w:rPr>
                <w:sz w:val="20"/>
              </w:rPr>
            </w:pPr>
            <w:r>
              <w:rPr>
                <w:sz w:val="20"/>
              </w:rPr>
              <w:t>42.264</w:t>
            </w: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13"/>
              <w:ind w:right="666"/>
              <w:jc w:val="right"/>
              <w:rPr>
                <w:sz w:val="20"/>
              </w:rPr>
            </w:pPr>
            <w:r>
              <w:rPr>
                <w:sz w:val="20"/>
              </w:rPr>
              <w:t>41.169</w:t>
            </w:r>
          </w:p>
        </w:tc>
      </w:tr>
      <w:tr>
        <w:trPr>
          <w:trHeight w:val="267" w:hRule="atLeast"/>
        </w:trPr>
        <w:tc>
          <w:tcPr>
            <w:tcW w:w="1294" w:type="dxa"/>
          </w:tcPr>
          <w:p>
            <w:pPr>
              <w:pStyle w:val="TableParagraph"/>
              <w:spacing w:line="240" w:lineRule="auto" w:before="15"/>
              <w:ind w:left="207" w:right="1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15"/>
              <w:ind w:right="645"/>
              <w:jc w:val="right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  <w:tc>
          <w:tcPr>
            <w:tcW w:w="1822" w:type="dxa"/>
          </w:tcPr>
          <w:p>
            <w:pPr>
              <w:pStyle w:val="TableParagraph"/>
              <w:spacing w:line="240" w:lineRule="auto" w:before="15"/>
              <w:ind w:left="628" w:right="513"/>
              <w:rPr>
                <w:sz w:val="20"/>
              </w:rPr>
            </w:pPr>
            <w:r>
              <w:rPr>
                <w:sz w:val="20"/>
              </w:rPr>
              <w:t>53.414</w:t>
            </w:r>
          </w:p>
        </w:tc>
        <w:tc>
          <w:tcPr>
            <w:tcW w:w="1799" w:type="dxa"/>
          </w:tcPr>
          <w:p>
            <w:pPr>
              <w:pStyle w:val="TableParagraph"/>
              <w:spacing w:line="240" w:lineRule="auto" w:before="15"/>
              <w:ind w:right="666"/>
              <w:jc w:val="right"/>
              <w:rPr>
                <w:sz w:val="20"/>
              </w:rPr>
            </w:pPr>
            <w:r>
              <w:rPr>
                <w:sz w:val="20"/>
              </w:rPr>
              <w:t>53.285</w:t>
            </w:r>
          </w:p>
        </w:tc>
      </w:tr>
      <w:tr>
        <w:trPr>
          <w:trHeight w:val="248" w:hRule="atLeast"/>
        </w:trPr>
        <w:tc>
          <w:tcPr>
            <w:tcW w:w="1294" w:type="dxa"/>
          </w:tcPr>
          <w:p>
            <w:pPr>
              <w:pStyle w:val="TableParagraph"/>
              <w:spacing w:line="215" w:lineRule="exact" w:before="13"/>
              <w:ind w:left="207" w:right="1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15" w:lineRule="exact" w:before="13"/>
              <w:ind w:right="645"/>
              <w:jc w:val="right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  <w:tc>
          <w:tcPr>
            <w:tcW w:w="1822" w:type="dxa"/>
          </w:tcPr>
          <w:p>
            <w:pPr>
              <w:pStyle w:val="TableParagraph"/>
              <w:spacing w:line="215" w:lineRule="exact" w:before="13"/>
              <w:ind w:left="628" w:right="513"/>
              <w:rPr>
                <w:sz w:val="20"/>
              </w:rPr>
            </w:pPr>
            <w:r>
              <w:rPr>
                <w:sz w:val="20"/>
              </w:rPr>
              <w:t>72.908</w:t>
            </w:r>
          </w:p>
        </w:tc>
        <w:tc>
          <w:tcPr>
            <w:tcW w:w="1799" w:type="dxa"/>
          </w:tcPr>
          <w:p>
            <w:pPr>
              <w:pStyle w:val="TableParagraph"/>
              <w:spacing w:line="215" w:lineRule="exact" w:before="13"/>
              <w:ind w:right="666"/>
              <w:jc w:val="right"/>
              <w:rPr>
                <w:sz w:val="20"/>
              </w:rPr>
            </w:pPr>
            <w:r>
              <w:rPr>
                <w:sz w:val="20"/>
              </w:rPr>
              <w:t>71.869</w:t>
            </w:r>
          </w:p>
        </w:tc>
      </w:tr>
      <w:tr>
        <w:trPr>
          <w:trHeight w:val="255" w:hRule="atLeast"/>
        </w:trPr>
        <w:tc>
          <w:tcPr>
            <w:tcW w:w="1294" w:type="dxa"/>
          </w:tcPr>
          <w:p>
            <w:pPr>
              <w:pStyle w:val="TableParagraph"/>
              <w:spacing w:line="226" w:lineRule="exact"/>
              <w:ind w:left="207" w:right="1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26" w:lineRule="exact"/>
              <w:ind w:right="645"/>
              <w:jc w:val="right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  <w:tc>
          <w:tcPr>
            <w:tcW w:w="1822" w:type="dxa"/>
          </w:tcPr>
          <w:p>
            <w:pPr>
              <w:pStyle w:val="TableParagraph"/>
              <w:spacing w:line="226" w:lineRule="exact"/>
              <w:ind w:left="628" w:right="513"/>
              <w:rPr>
                <w:sz w:val="20"/>
              </w:rPr>
            </w:pPr>
            <w:r>
              <w:rPr>
                <w:sz w:val="20"/>
              </w:rPr>
              <w:t>92.458</w:t>
            </w:r>
          </w:p>
        </w:tc>
        <w:tc>
          <w:tcPr>
            <w:tcW w:w="1799" w:type="dxa"/>
          </w:tcPr>
          <w:p>
            <w:pPr>
              <w:pStyle w:val="TableParagraph"/>
              <w:spacing w:line="226" w:lineRule="exact"/>
              <w:ind w:right="666"/>
              <w:jc w:val="right"/>
              <w:rPr>
                <w:sz w:val="20"/>
              </w:rPr>
            </w:pPr>
            <w:r>
              <w:rPr>
                <w:sz w:val="20"/>
              </w:rPr>
              <w:t>91.175</w:t>
            </w:r>
          </w:p>
        </w:tc>
      </w:tr>
      <w:tr>
        <w:trPr>
          <w:trHeight w:val="256" w:hRule="atLeast"/>
        </w:trPr>
        <w:tc>
          <w:tcPr>
            <w:tcW w:w="12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21"/>
              <w:ind w:left="207" w:right="1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21"/>
              <w:ind w:right="645"/>
              <w:jc w:val="right"/>
              <w:rPr>
                <w:sz w:val="20"/>
              </w:rPr>
            </w:pPr>
            <w:r>
              <w:rPr>
                <w:sz w:val="20"/>
              </w:rPr>
              <w:t>98.122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21"/>
              <w:ind w:left="628" w:right="513"/>
              <w:rPr>
                <w:sz w:val="20"/>
              </w:rPr>
            </w:pPr>
            <w:r>
              <w:rPr>
                <w:sz w:val="20"/>
              </w:rPr>
              <w:t>96.098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21"/>
              <w:ind w:left="610" w:right="698"/>
              <w:rPr>
                <w:sz w:val="20"/>
              </w:rPr>
            </w:pPr>
            <w:r>
              <w:rPr>
                <w:sz w:val="20"/>
              </w:rPr>
              <w:t>96.99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0" w:after="5"/>
        <w:ind w:left="206" w:right="214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sample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accelerated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condition</w:t>
      </w:r>
    </w:p>
    <w:p>
      <w:pPr>
        <w:pStyle w:val="BodyText"/>
        <w:ind w:left="1304"/>
      </w:pPr>
      <w:r>
        <w:rPr/>
        <w:drawing>
          <wp:inline distT="0" distB="0" distL="0" distR="0">
            <wp:extent cx="4573299" cy="2468880"/>
            <wp:effectExtent l="0" t="0" r="0" b="0"/>
            <wp:docPr id="2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299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Heading2"/>
      </w:pPr>
      <w:r>
        <w:rPr/>
        <w:t>Room Temperature</w:t>
      </w:r>
      <w:r>
        <w:rPr>
          <w:spacing w:val="-1"/>
        </w:rPr>
        <w:t> </w:t>
      </w:r>
      <w:r>
        <w:rPr/>
        <w:t>(25ºC</w:t>
      </w:r>
      <w:r>
        <w:rPr>
          <w:spacing w:val="-5"/>
        </w:rPr>
        <w:t> </w:t>
      </w:r>
      <w:r>
        <w:rPr/>
        <w:t>± 2ºC/60%</w:t>
      </w:r>
      <w:r>
        <w:rPr>
          <w:spacing w:val="-3"/>
        </w:rPr>
        <w:t> </w:t>
      </w:r>
      <w:r>
        <w:rPr/>
        <w:t>RH</w:t>
      </w:r>
      <w:r>
        <w:rPr>
          <w:spacing w:val="2"/>
        </w:rPr>
        <w:t> </w:t>
      </w:r>
      <w:r>
        <w:rPr/>
        <w:t>± 5%)</w:t>
      </w:r>
    </w:p>
    <w:p>
      <w:pPr>
        <w:pStyle w:val="ListParagraph"/>
        <w:numPr>
          <w:ilvl w:val="0"/>
          <w:numId w:val="4"/>
        </w:numPr>
        <w:tabs>
          <w:tab w:pos="438" w:val="left" w:leader="none"/>
        </w:tabs>
        <w:spacing w:line="229" w:lineRule="exact" w:before="0" w:after="0"/>
        <w:ind w:left="437" w:right="0" w:hanging="218"/>
        <w:jc w:val="left"/>
        <w:rPr>
          <w:b/>
          <w:sz w:val="20"/>
        </w:rPr>
      </w:pPr>
      <w:r>
        <w:rPr>
          <w:b/>
          <w:sz w:val="20"/>
        </w:rPr>
        <w:t>Description</w:t>
      </w:r>
    </w:p>
    <w:p>
      <w:pPr>
        <w:pStyle w:val="BodyText"/>
        <w:spacing w:before="1"/>
        <w:rPr>
          <w:b/>
        </w:rPr>
      </w:pPr>
    </w:p>
    <w:p>
      <w:pPr>
        <w:spacing w:before="0" w:after="6"/>
        <w:ind w:left="206" w:right="207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19: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Description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drug</w:t>
      </w:r>
    </w:p>
    <w:tbl>
      <w:tblPr>
        <w:tblW w:w="0" w:type="auto"/>
        <w:jc w:val="left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7"/>
        <w:gridCol w:w="2114"/>
        <w:gridCol w:w="3996"/>
      </w:tblGrid>
      <w:tr>
        <w:trPr>
          <w:trHeight w:val="230" w:hRule="atLeast"/>
        </w:trPr>
        <w:tc>
          <w:tcPr>
            <w:tcW w:w="27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03" w:right="104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Observation</w:t>
            </w:r>
          </w:p>
        </w:tc>
        <w:tc>
          <w:tcPr>
            <w:tcW w:w="39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71" w:right="1474"/>
              <w:rPr>
                <w:b/>
                <w:sz w:val="20"/>
              </w:rPr>
            </w:pPr>
            <w:r>
              <w:rPr>
                <w:b/>
                <w:sz w:val="20"/>
              </w:rPr>
              <w:t>Inference</w:t>
            </w:r>
          </w:p>
        </w:tc>
      </w:tr>
      <w:tr>
        <w:trPr>
          <w:trHeight w:val="230" w:hRule="atLeast"/>
        </w:trPr>
        <w:tc>
          <w:tcPr>
            <w:tcW w:w="27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(Colour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change)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</w:t>
            </w:r>
          </w:p>
        </w:tc>
        <w:tc>
          <w:tcPr>
            <w:tcW w:w="39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Complies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stability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condition</w:t>
            </w:r>
          </w:p>
        </w:tc>
      </w:tr>
    </w:tbl>
    <w:p>
      <w:pPr>
        <w:spacing w:after="0"/>
        <w:jc w:val="left"/>
        <w:rPr>
          <w:sz w:val="20"/>
        </w:rPr>
        <w:sectPr>
          <w:pgSz w:w="12240" w:h="15840"/>
          <w:pgMar w:header="722" w:footer="748" w:top="1200" w:bottom="940" w:left="1220" w:right="1220"/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pStyle w:val="ListParagraph"/>
        <w:numPr>
          <w:ilvl w:val="0"/>
          <w:numId w:val="4"/>
        </w:numPr>
        <w:tabs>
          <w:tab w:pos="498" w:val="left" w:leader="none"/>
        </w:tabs>
        <w:spacing w:line="240" w:lineRule="auto" w:before="91" w:after="0"/>
        <w:ind w:left="497" w:right="0" w:hanging="278"/>
        <w:jc w:val="left"/>
        <w:rPr>
          <w:b/>
          <w:sz w:val="20"/>
        </w:rPr>
      </w:pPr>
      <w:r>
        <w:rPr>
          <w:b/>
          <w:sz w:val="20"/>
        </w:rPr>
        <w:t>Dissolution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data:</w:t>
      </w:r>
    </w:p>
    <w:p>
      <w:pPr>
        <w:spacing w:before="0" w:after="19"/>
        <w:ind w:left="980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</w:t>
      </w:r>
      <w:r>
        <w:rPr>
          <w:b/>
          <w:sz w:val="20"/>
          <w:u w:val="single"/>
        </w:rPr>
        <w:t>0: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Cumulative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%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drug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release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stability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samples stored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at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room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t</w:t>
      </w:r>
      <w:r>
        <w:rPr>
          <w:b/>
          <w:sz w:val="20"/>
        </w:rPr>
        <w:t>emperature</w:t>
      </w:r>
    </w:p>
    <w:tbl>
      <w:tblPr>
        <w:tblW w:w="0" w:type="auto"/>
        <w:jc w:val="left"/>
        <w:tblInd w:w="1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1424"/>
        <w:gridCol w:w="1459"/>
        <w:gridCol w:w="1457"/>
      </w:tblGrid>
      <w:tr>
        <w:trPr>
          <w:trHeight w:val="524" w:hRule="atLeast"/>
        </w:trPr>
        <w:tc>
          <w:tcPr>
            <w:tcW w:w="15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261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Time(Hrs)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45" w:right="399" w:firstLine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(0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days)</w:t>
            </w:r>
          </w:p>
        </w:tc>
        <w:tc>
          <w:tcPr>
            <w:tcW w:w="14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389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30 days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394" w:right="382"/>
              <w:rPr>
                <w:b/>
                <w:sz w:val="20"/>
              </w:rPr>
            </w:pPr>
            <w:r>
              <w:rPr>
                <w:b/>
                <w:sz w:val="20"/>
              </w:rPr>
              <w:t>60 days</w:t>
            </w:r>
          </w:p>
        </w:tc>
      </w:tr>
      <w:tr>
        <w:trPr>
          <w:trHeight w:val="246" w:hRule="atLeast"/>
        </w:trPr>
        <w:tc>
          <w:tcPr>
            <w:tcW w:w="15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right="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14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388" w:right="389"/>
              <w:rPr>
                <w:sz w:val="20"/>
              </w:rPr>
            </w:pPr>
            <w:r>
              <w:rPr>
                <w:sz w:val="20"/>
              </w:rPr>
              <w:t>3.64</w:t>
            </w:r>
          </w:p>
        </w:tc>
        <w:tc>
          <w:tcPr>
            <w:tcW w:w="14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/>
              <w:ind w:left="392" w:right="382"/>
              <w:rPr>
                <w:sz w:val="20"/>
              </w:rPr>
            </w:pPr>
            <w:r>
              <w:rPr>
                <w:sz w:val="20"/>
              </w:rPr>
              <w:t>3.554</w:t>
            </w:r>
          </w:p>
        </w:tc>
      </w:tr>
      <w:tr>
        <w:trPr>
          <w:trHeight w:val="267" w:hRule="atLeast"/>
        </w:trPr>
        <w:tc>
          <w:tcPr>
            <w:tcW w:w="1522" w:type="dxa"/>
          </w:tcPr>
          <w:p>
            <w:pPr>
              <w:pStyle w:val="TableParagraph"/>
              <w:spacing w:line="240" w:lineRule="auto" w:before="13"/>
              <w:ind w:right="5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 w:before="13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9.804</w:t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13"/>
              <w:ind w:left="388" w:right="389"/>
              <w:rPr>
                <w:sz w:val="20"/>
              </w:rPr>
            </w:pPr>
            <w:r>
              <w:rPr>
                <w:sz w:val="20"/>
              </w:rPr>
              <w:t>9.812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 w:before="13"/>
              <w:ind w:left="392" w:right="382"/>
              <w:rPr>
                <w:sz w:val="20"/>
              </w:rPr>
            </w:pPr>
            <w:r>
              <w:rPr>
                <w:sz w:val="20"/>
              </w:rPr>
              <w:t>9.668</w:t>
            </w:r>
          </w:p>
        </w:tc>
      </w:tr>
      <w:tr>
        <w:trPr>
          <w:trHeight w:val="267" w:hRule="atLeast"/>
        </w:trPr>
        <w:tc>
          <w:tcPr>
            <w:tcW w:w="1522" w:type="dxa"/>
          </w:tcPr>
          <w:p>
            <w:pPr>
              <w:pStyle w:val="TableParagraph"/>
              <w:spacing w:line="240" w:lineRule="auto" w:before="15"/>
              <w:ind w:right="5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 w:before="15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19.708</w:t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15"/>
              <w:ind w:left="389" w:right="389"/>
              <w:rPr>
                <w:sz w:val="20"/>
              </w:rPr>
            </w:pPr>
            <w:r>
              <w:rPr>
                <w:sz w:val="20"/>
              </w:rPr>
              <w:t>19.706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 w:before="15"/>
              <w:ind w:left="389" w:right="382"/>
              <w:rPr>
                <w:sz w:val="20"/>
              </w:rPr>
            </w:pPr>
            <w:r>
              <w:rPr>
                <w:sz w:val="20"/>
              </w:rPr>
              <w:t>19.678</w:t>
            </w:r>
          </w:p>
        </w:tc>
      </w:tr>
      <w:tr>
        <w:trPr>
          <w:trHeight w:val="273" w:hRule="atLeast"/>
        </w:trPr>
        <w:tc>
          <w:tcPr>
            <w:tcW w:w="1522" w:type="dxa"/>
          </w:tcPr>
          <w:p>
            <w:pPr>
              <w:pStyle w:val="TableParagraph"/>
              <w:spacing w:line="240" w:lineRule="auto" w:before="13"/>
              <w:ind w:right="5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 w:before="13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27.612</w:t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13"/>
              <w:ind w:left="389" w:right="389"/>
              <w:rPr>
                <w:sz w:val="20"/>
              </w:rPr>
            </w:pPr>
            <w:r>
              <w:rPr>
                <w:sz w:val="20"/>
              </w:rPr>
              <w:t>27.609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 w:before="13"/>
              <w:ind w:left="389" w:right="382"/>
              <w:rPr>
                <w:sz w:val="20"/>
              </w:rPr>
            </w:pPr>
            <w:r>
              <w:rPr>
                <w:sz w:val="20"/>
              </w:rPr>
              <w:t>27.487</w:t>
            </w:r>
          </w:p>
        </w:tc>
      </w:tr>
      <w:tr>
        <w:trPr>
          <w:trHeight w:val="274" w:hRule="atLeast"/>
        </w:trPr>
        <w:tc>
          <w:tcPr>
            <w:tcW w:w="1522" w:type="dxa"/>
          </w:tcPr>
          <w:p>
            <w:pPr>
              <w:pStyle w:val="TableParagraph"/>
              <w:spacing w:line="240" w:lineRule="auto" w:before="21"/>
              <w:ind w:right="5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 w:before="21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35.214</w:t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21"/>
              <w:ind w:left="389" w:right="389"/>
              <w:rPr>
                <w:sz w:val="20"/>
              </w:rPr>
            </w:pPr>
            <w:r>
              <w:rPr>
                <w:sz w:val="20"/>
              </w:rPr>
              <w:t>35.221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 w:before="21"/>
              <w:ind w:left="389" w:right="382"/>
              <w:rPr>
                <w:sz w:val="20"/>
              </w:rPr>
            </w:pPr>
            <w:r>
              <w:rPr>
                <w:sz w:val="20"/>
              </w:rPr>
              <w:t>35.195</w:t>
            </w:r>
          </w:p>
        </w:tc>
      </w:tr>
      <w:tr>
        <w:trPr>
          <w:trHeight w:val="267" w:hRule="atLeast"/>
        </w:trPr>
        <w:tc>
          <w:tcPr>
            <w:tcW w:w="1522" w:type="dxa"/>
          </w:tcPr>
          <w:p>
            <w:pPr>
              <w:pStyle w:val="TableParagraph"/>
              <w:spacing w:line="240" w:lineRule="auto" w:before="15"/>
              <w:ind w:left="261" w:right="3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 w:before="15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44.318</w:t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15"/>
              <w:ind w:left="389" w:right="389"/>
              <w:rPr>
                <w:sz w:val="20"/>
              </w:rPr>
            </w:pPr>
            <w:r>
              <w:rPr>
                <w:sz w:val="20"/>
              </w:rPr>
              <w:t>44.326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 w:before="15"/>
              <w:ind w:left="389" w:right="382"/>
              <w:rPr>
                <w:sz w:val="20"/>
              </w:rPr>
            </w:pPr>
            <w:r>
              <w:rPr>
                <w:sz w:val="20"/>
              </w:rPr>
              <w:t>44.207</w:t>
            </w:r>
          </w:p>
        </w:tc>
      </w:tr>
      <w:tr>
        <w:trPr>
          <w:trHeight w:val="266" w:hRule="atLeast"/>
        </w:trPr>
        <w:tc>
          <w:tcPr>
            <w:tcW w:w="1522" w:type="dxa"/>
          </w:tcPr>
          <w:p>
            <w:pPr>
              <w:pStyle w:val="TableParagraph"/>
              <w:spacing w:line="240" w:lineRule="auto" w:before="13"/>
              <w:ind w:left="261" w:right="31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 w:before="13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54.422</w:t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13"/>
              <w:ind w:left="389" w:right="389"/>
              <w:rPr>
                <w:sz w:val="20"/>
              </w:rPr>
            </w:pPr>
            <w:r>
              <w:rPr>
                <w:sz w:val="20"/>
              </w:rPr>
              <w:t>54.206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 w:before="13"/>
              <w:ind w:left="389" w:right="382"/>
              <w:rPr>
                <w:sz w:val="20"/>
              </w:rPr>
            </w:pPr>
            <w:r>
              <w:rPr>
                <w:sz w:val="20"/>
              </w:rPr>
              <w:t>54.167</w:t>
            </w:r>
          </w:p>
        </w:tc>
      </w:tr>
      <w:tr>
        <w:trPr>
          <w:trHeight w:val="266" w:hRule="atLeast"/>
        </w:trPr>
        <w:tc>
          <w:tcPr>
            <w:tcW w:w="1522" w:type="dxa"/>
          </w:tcPr>
          <w:p>
            <w:pPr>
              <w:pStyle w:val="TableParagraph"/>
              <w:spacing w:line="240" w:lineRule="auto" w:before="13"/>
              <w:ind w:left="261" w:right="3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 w:before="13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74.915</w:t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13"/>
              <w:ind w:left="389" w:right="389"/>
              <w:rPr>
                <w:sz w:val="20"/>
              </w:rPr>
            </w:pPr>
            <w:r>
              <w:rPr>
                <w:sz w:val="20"/>
              </w:rPr>
              <w:t>74.918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 w:before="13"/>
              <w:ind w:left="390" w:right="382"/>
              <w:rPr>
                <w:sz w:val="20"/>
              </w:rPr>
            </w:pPr>
            <w:r>
              <w:rPr>
                <w:sz w:val="20"/>
              </w:rPr>
              <w:t>73.995</w:t>
            </w:r>
          </w:p>
        </w:tc>
      </w:tr>
      <w:tr>
        <w:trPr>
          <w:trHeight w:val="243" w:hRule="atLeast"/>
        </w:trPr>
        <w:tc>
          <w:tcPr>
            <w:tcW w:w="1522" w:type="dxa"/>
          </w:tcPr>
          <w:p>
            <w:pPr>
              <w:pStyle w:val="TableParagraph"/>
              <w:spacing w:before="13"/>
              <w:ind w:left="261" w:right="31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24" w:type="dxa"/>
          </w:tcPr>
          <w:p>
            <w:pPr>
              <w:pStyle w:val="TableParagraph"/>
              <w:spacing w:before="13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93.519</w:t>
            </w:r>
          </w:p>
        </w:tc>
        <w:tc>
          <w:tcPr>
            <w:tcW w:w="1459" w:type="dxa"/>
          </w:tcPr>
          <w:p>
            <w:pPr>
              <w:pStyle w:val="TableParagraph"/>
              <w:spacing w:before="13"/>
              <w:ind w:left="389" w:right="389"/>
              <w:rPr>
                <w:sz w:val="20"/>
              </w:rPr>
            </w:pPr>
            <w:r>
              <w:rPr>
                <w:sz w:val="20"/>
              </w:rPr>
              <w:t>93.499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3"/>
              <w:ind w:left="389" w:right="382"/>
              <w:rPr>
                <w:sz w:val="20"/>
              </w:rPr>
            </w:pPr>
            <w:r>
              <w:rPr>
                <w:sz w:val="20"/>
              </w:rPr>
              <w:t>92.784</w:t>
            </w:r>
          </w:p>
        </w:tc>
      </w:tr>
    </w:tbl>
    <w:p>
      <w:pPr>
        <w:pStyle w:val="BodyText"/>
        <w:tabs>
          <w:tab w:pos="647" w:val="left" w:leader="none"/>
          <w:tab w:pos="1941" w:val="left" w:leader="none"/>
          <w:tab w:pos="3413" w:val="left" w:leader="none"/>
          <w:tab w:pos="4874" w:val="left" w:leader="none"/>
          <w:tab w:pos="5879" w:val="left" w:leader="none"/>
        </w:tabs>
        <w:spacing w:before="53"/>
        <w:ind w:right="13"/>
        <w:jc w:val="center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24</w:t>
        <w:tab/>
        <w:t>98.122</w:t>
        <w:tab/>
        <w:t>98.007</w:t>
        <w:tab/>
        <w:t>97.873</w:t>
        <w:tab/>
      </w:r>
    </w:p>
    <w:p>
      <w:pPr>
        <w:pStyle w:val="BodyText"/>
        <w:spacing w:before="5"/>
        <w:rPr>
          <w:sz w:val="13"/>
        </w:rPr>
      </w:pPr>
    </w:p>
    <w:p>
      <w:pPr>
        <w:spacing w:before="91" w:after="2"/>
        <w:ind w:left="206" w:right="214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temperature:</w:t>
      </w:r>
    </w:p>
    <w:p>
      <w:pPr>
        <w:pStyle w:val="BodyText"/>
        <w:ind w:left="1940"/>
      </w:pPr>
      <w:r>
        <w:rPr/>
        <w:drawing>
          <wp:inline distT="0" distB="0" distL="0" distR="0">
            <wp:extent cx="3758171" cy="1871472"/>
            <wp:effectExtent l="0" t="0" r="0" b="0"/>
            <wp:docPr id="27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171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"/>
        <w:rPr>
          <w:b/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2" w:footer="748" w:top="1200" w:bottom="940" w:left="1220" w:right="1220"/>
        </w:sectPr>
      </w:pPr>
    </w:p>
    <w:p>
      <w:pPr>
        <w:pStyle w:val="Heading2"/>
        <w:spacing w:line="240" w:lineRule="auto" w:before="92"/>
      </w:pPr>
      <w:r>
        <w:rPr/>
        <w:t>Drug</w:t>
      </w:r>
      <w:r>
        <w:rPr>
          <w:spacing w:val="-3"/>
        </w:rPr>
        <w:t> </w:t>
      </w:r>
      <w:r>
        <w:rPr/>
        <w:t>Content:</w:t>
      </w:r>
    </w:p>
    <w:p>
      <w:pPr>
        <w:pStyle w:val="BodyText"/>
        <w:spacing w:before="10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spacing w:before="0"/>
        <w:ind w:left="1986" w:right="0" w:firstLine="0"/>
        <w:jc w:val="left"/>
        <w:rPr>
          <w:b/>
          <w:sz w:val="20"/>
        </w:rPr>
      </w:pPr>
      <w:r>
        <w:rPr/>
        <w:pict>
          <v:shape style="position:absolute;margin-left:95.999008pt;margin-top:11.615945pt;width:419.9pt;height:.4pt;mso-position-horizontal-relative:page;mso-position-vertical-relative:paragraph;z-index:15736320" coordorigin="1920,232" coordsize="8398,8" path="m6118,232l1920,232,1920,240,6118,240,6118,232xm6127,232l6120,232,6120,240,6127,240,6127,232xm10318,232l6130,232,6130,240,10318,240,10318,232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Content</w:t>
      </w:r>
    </w:p>
    <w:p>
      <w:pPr>
        <w:tabs>
          <w:tab w:pos="4182" w:val="left" w:leader="none"/>
        </w:tabs>
        <w:spacing w:before="10"/>
        <w:ind w:left="232" w:right="0" w:firstLine="0"/>
        <w:jc w:val="left"/>
        <w:rPr>
          <w:b/>
          <w:sz w:val="20"/>
        </w:rPr>
      </w:pPr>
      <w:r>
        <w:rPr>
          <w:b/>
          <w:sz w:val="20"/>
        </w:rPr>
        <w:t>Room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Temperature</w:t>
        <w:tab/>
        <w:t>Accelerated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Temperature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640" w:bottom="280" w:left="1220" w:right="1220"/>
          <w:cols w:num="2" w:equalWidth="0">
            <w:col w:w="1636" w:space="85"/>
            <w:col w:w="8079"/>
          </w:cols>
        </w:sectPr>
      </w:pP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line="20" w:lineRule="exact"/>
        <w:ind w:left="700"/>
        <w:rPr>
          <w:sz w:val="2"/>
        </w:rPr>
      </w:pPr>
      <w:r>
        <w:rPr>
          <w:sz w:val="2"/>
        </w:rPr>
        <w:pict>
          <v:group style="width:419.9pt;height:.4pt;mso-position-horizontal-relative:char;mso-position-vertical-relative:line" coordorigin="0,0" coordsize="8398,8">
            <v:shape style="position:absolute;left:-1;top:0;width:8398;height:8" coordorigin="0,0" coordsize="8398,8" path="m1397,0l0,0,0,7,1397,7,1397,0xm1406,0l1399,0,1399,7,1406,7,1406,0xm2798,0l1409,0,1409,7,2798,7,2798,0xm2808,0l2801,0,2801,7,2808,7,2808,0xm4198,0l2810,0,2810,7,4198,7,4198,0xm4207,0l4200,0,4200,7,4207,7,4207,0xm5597,0l4210,0,4210,7,5597,7,5597,0xm5606,0l5599,0,5599,7,5606,7,5606,0xm6998,0l5609,0,5609,7,6998,7,6998,0xm7008,0l7001,0,7001,7,7008,7,7008,0xm8398,0l7010,0,7010,7,8398,7,839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468" w:val="left" w:leader="none"/>
          <w:tab w:pos="3915" w:val="left" w:leader="none"/>
          <w:tab w:pos="5360" w:val="left" w:leader="none"/>
          <w:tab w:pos="6668" w:val="left" w:leader="none"/>
          <w:tab w:pos="8043" w:val="left" w:leader="none"/>
        </w:tabs>
        <w:ind w:left="1160"/>
      </w:pPr>
      <w:r>
        <w:rPr/>
        <w:t>Initial</w:t>
        <w:tab/>
        <w:t>30</w:t>
      </w:r>
      <w:r>
        <w:rPr>
          <w:spacing w:val="-2"/>
        </w:rPr>
        <w:t> </w:t>
      </w:r>
      <w:r>
        <w:rPr/>
        <w:t>Days</w:t>
        <w:tab/>
        <w:t>60days</w:t>
        <w:tab/>
        <w:t>Initial</w:t>
        <w:tab/>
        <w:t>30</w:t>
      </w:r>
      <w:r>
        <w:rPr>
          <w:spacing w:val="-1"/>
        </w:rPr>
        <w:t> </w:t>
      </w:r>
      <w:r>
        <w:rPr/>
        <w:t>Days</w:t>
        <w:tab/>
        <w:t>60</w:t>
      </w:r>
      <w:r>
        <w:rPr>
          <w:spacing w:val="48"/>
        </w:rPr>
        <w:t> </w:t>
      </w:r>
      <w:r>
        <w:rPr/>
        <w:t>Days</w:t>
      </w:r>
    </w:p>
    <w:p>
      <w:pPr>
        <w:pStyle w:val="BodyText"/>
        <w:tabs>
          <w:tab w:pos="2523" w:val="left" w:leader="none"/>
          <w:tab w:pos="3925" w:val="left" w:leader="none"/>
          <w:tab w:pos="5324" w:val="left" w:leader="none"/>
          <w:tab w:pos="6723" w:val="left" w:leader="none"/>
          <w:tab w:pos="8125" w:val="left" w:leader="none"/>
        </w:tabs>
        <w:spacing w:before="108"/>
        <w:ind w:left="1124"/>
      </w:pPr>
      <w:r>
        <w:rPr/>
        <w:pict>
          <v:rect style="position:absolute;margin-left:95.279007pt;margin-top:22.895948pt;width:420.60002pt;height:.36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t>98.403</w:t>
        <w:tab/>
        <w:t>96.203</w:t>
        <w:tab/>
        <w:t>94.450</w:t>
        <w:tab/>
        <w:t>98.403</w:t>
        <w:tab/>
        <w:t>95.542</w:t>
        <w:tab/>
        <w:t>93.454</w:t>
      </w:r>
    </w:p>
    <w:p>
      <w:pPr>
        <w:pStyle w:val="BodyText"/>
        <w:spacing w:before="7"/>
        <w:rPr>
          <w:sz w:val="9"/>
        </w:rPr>
      </w:pPr>
    </w:p>
    <w:p>
      <w:pPr>
        <w:spacing w:before="91" w:after="10"/>
        <w:ind w:left="206" w:right="206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content</w:t>
      </w:r>
    </w:p>
    <w:p>
      <w:pPr>
        <w:pStyle w:val="BodyText"/>
        <w:ind w:left="2372"/>
      </w:pPr>
      <w:r>
        <w:rPr/>
        <w:drawing>
          <wp:inline distT="0" distB="0" distL="0" distR="0">
            <wp:extent cx="3207731" cy="2011680"/>
            <wp:effectExtent l="0" t="0" r="0" b="0"/>
            <wp:docPr id="29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731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2240" w:h="15840"/>
          <w:pgMar w:top="640" w:bottom="280" w:left="1220" w:right="1220"/>
        </w:sectPr>
      </w:pPr>
    </w:p>
    <w:p>
      <w:pPr>
        <w:pStyle w:val="BodyText"/>
        <w:spacing w:before="8"/>
        <w:rPr>
          <w:b/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2" w:footer="748" w:top="1200" w:bottom="940" w:left="1220" w:right="1220"/>
        </w:sectPr>
      </w:pPr>
    </w:p>
    <w:p>
      <w:pPr>
        <w:pStyle w:val="Heading1"/>
        <w:spacing w:before="95"/>
      </w:pPr>
      <w:r>
        <w:rPr/>
        <w:t>Summary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conclusion</w:t>
      </w:r>
    </w:p>
    <w:p>
      <w:pPr>
        <w:pStyle w:val="BodyText"/>
        <w:tabs>
          <w:tab w:pos="1420" w:val="left" w:leader="none"/>
          <w:tab w:pos="1456" w:val="left" w:leader="none"/>
          <w:tab w:pos="2005" w:val="left" w:leader="none"/>
          <w:tab w:pos="2909" w:val="left" w:leader="none"/>
          <w:tab w:pos="3472" w:val="left" w:leader="none"/>
        </w:tabs>
        <w:ind w:left="220" w:right="38"/>
      </w:pPr>
      <w:r>
        <w:rPr/>
        <w:t>The</w:t>
      </w:r>
      <w:r>
        <w:rPr>
          <w:spacing w:val="26"/>
        </w:rPr>
        <w:t> </w:t>
      </w:r>
      <w:r>
        <w:rPr/>
        <w:t>present</w:t>
      </w:r>
      <w:r>
        <w:rPr>
          <w:spacing w:val="26"/>
        </w:rPr>
        <w:t> </w:t>
      </w:r>
      <w:r>
        <w:rPr/>
        <w:t>work</w:t>
      </w:r>
      <w:r>
        <w:rPr>
          <w:spacing w:val="25"/>
        </w:rPr>
        <w:t> </w:t>
      </w:r>
      <w:r>
        <w:rPr/>
        <w:t>have</w:t>
      </w:r>
      <w:r>
        <w:rPr>
          <w:spacing w:val="26"/>
        </w:rPr>
        <w:t> </w:t>
      </w:r>
      <w:r>
        <w:rPr/>
        <w:t>been</w:t>
      </w:r>
      <w:r>
        <w:rPr>
          <w:spacing w:val="27"/>
        </w:rPr>
        <w:t> </w:t>
      </w:r>
      <w:r>
        <w:rPr/>
        <w:t>made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formulate</w:t>
      </w:r>
      <w:r>
        <w:rPr>
          <w:spacing w:val="-47"/>
        </w:rPr>
        <w:t> </w:t>
      </w:r>
      <w:r>
        <w:rPr/>
        <w:t>sustained</w:t>
      </w:r>
      <w:r>
        <w:rPr>
          <w:spacing w:val="16"/>
        </w:rPr>
        <w:t> </w:t>
      </w:r>
      <w:r>
        <w:rPr/>
        <w:t>release</w:t>
      </w:r>
      <w:r>
        <w:rPr>
          <w:spacing w:val="16"/>
        </w:rPr>
        <w:t> </w:t>
      </w:r>
      <w:r>
        <w:rPr/>
        <w:t>tablet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Isosorbide</w:t>
      </w:r>
      <w:r>
        <w:rPr>
          <w:spacing w:val="21"/>
        </w:rPr>
        <w:t> </w:t>
      </w:r>
      <w:r>
        <w:rPr/>
        <w:t>-5-Mononitrate</w:t>
      </w:r>
      <w:r>
        <w:rPr>
          <w:spacing w:val="-47"/>
        </w:rPr>
        <w:t> </w:t>
      </w:r>
      <w:r>
        <w:rPr/>
        <w:t>based on porous membrane osmotic technology by</w:t>
      </w:r>
      <w:r>
        <w:rPr>
          <w:spacing w:val="1"/>
        </w:rPr>
        <w:t> </w:t>
      </w:r>
      <w:r>
        <w:rPr/>
        <w:t>using</w:t>
      </w:r>
      <w:r>
        <w:rPr>
          <w:spacing w:val="11"/>
        </w:rPr>
        <w:t> </w:t>
      </w:r>
      <w:r>
        <w:rPr/>
        <w:t>Sodium</w:t>
      </w:r>
      <w:r>
        <w:rPr>
          <w:spacing w:val="8"/>
        </w:rPr>
        <w:t> </w:t>
      </w:r>
      <w:r>
        <w:rPr/>
        <w:t>chloride</w:t>
      </w:r>
      <w:r>
        <w:rPr>
          <w:spacing w:val="12"/>
        </w:rPr>
        <w:t> </w:t>
      </w:r>
      <w:r>
        <w:rPr/>
        <w:t>as</w:t>
      </w:r>
      <w:r>
        <w:rPr>
          <w:spacing w:val="11"/>
        </w:rPr>
        <w:t> </w:t>
      </w:r>
      <w:r>
        <w:rPr/>
        <w:t>osmogent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/>
        <w:t>different</w:t>
      </w:r>
      <w:r>
        <w:rPr>
          <w:spacing w:val="-47"/>
        </w:rPr>
        <w:t> </w:t>
      </w:r>
      <w:r>
        <w:rPr/>
        <w:t>formulation</w:t>
      </w:r>
      <w:r>
        <w:rPr>
          <w:spacing w:val="17"/>
        </w:rPr>
        <w:t> </w:t>
      </w:r>
      <w:r>
        <w:rPr/>
        <w:t>variables.</w:t>
      </w:r>
      <w:r>
        <w:rPr>
          <w:spacing w:val="16"/>
        </w:rPr>
        <w:t> </w:t>
      </w:r>
      <w:r>
        <w:rPr/>
        <w:t>Isosorbide</w:t>
      </w:r>
      <w:r>
        <w:rPr>
          <w:spacing w:val="17"/>
        </w:rPr>
        <w:t> </w:t>
      </w:r>
      <w:r>
        <w:rPr/>
        <w:t>Mononitrate</w:t>
      </w:r>
      <w:r>
        <w:rPr>
          <w:spacing w:val="18"/>
        </w:rPr>
        <w:t> </w:t>
      </w:r>
      <w:r>
        <w:rPr/>
        <w:t>which</w:t>
      </w:r>
      <w:r>
        <w:rPr>
          <w:spacing w:val="-47"/>
        </w:rPr>
        <w:t> </w:t>
      </w:r>
      <w:r>
        <w:rPr/>
        <w:t>is</w:t>
      </w:r>
      <w:r>
        <w:rPr>
          <w:spacing w:val="34"/>
        </w:rPr>
        <w:t> </w:t>
      </w:r>
      <w:r>
        <w:rPr/>
        <w:t>preferably</w:t>
      </w:r>
      <w:r>
        <w:rPr>
          <w:spacing w:val="33"/>
        </w:rPr>
        <w:t> </w:t>
      </w:r>
      <w:r>
        <w:rPr/>
        <w:t>used</w:t>
      </w:r>
      <w:r>
        <w:rPr>
          <w:spacing w:val="35"/>
        </w:rPr>
        <w:t> </w:t>
      </w:r>
      <w:r>
        <w:rPr/>
        <w:t>as</w:t>
      </w:r>
      <w:r>
        <w:rPr>
          <w:spacing w:val="34"/>
        </w:rPr>
        <w:t> </w:t>
      </w:r>
      <w:r>
        <w:rPr/>
        <w:t>anti</w:t>
      </w:r>
      <w:r>
        <w:rPr>
          <w:spacing w:val="36"/>
        </w:rPr>
        <w:t> </w:t>
      </w:r>
      <w:r>
        <w:rPr/>
        <w:t>anginal</w:t>
      </w:r>
      <w:r>
        <w:rPr>
          <w:spacing w:val="34"/>
        </w:rPr>
        <w:t> </w:t>
      </w:r>
      <w:r>
        <w:rPr/>
        <w:t>drug</w:t>
      </w:r>
      <w:r>
        <w:rPr>
          <w:spacing w:val="36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-47"/>
        </w:rPr>
        <w:t> </w:t>
      </w:r>
      <w:r>
        <w:rPr/>
        <w:t>treatment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stable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unstable</w:t>
      </w:r>
      <w:r>
        <w:rPr>
          <w:spacing w:val="5"/>
        </w:rPr>
        <w:t> </w:t>
      </w:r>
      <w:r>
        <w:rPr/>
        <w:t>angina</w:t>
      </w:r>
      <w:r>
        <w:rPr>
          <w:spacing w:val="5"/>
        </w:rPr>
        <w:t> </w:t>
      </w:r>
      <w:r>
        <w:rPr/>
        <w:t>pectoris</w:t>
      </w:r>
      <w:r>
        <w:rPr>
          <w:spacing w:val="6"/>
        </w:rPr>
        <w:t> </w:t>
      </w:r>
      <w:r>
        <w:rPr/>
        <w:t>,</w:t>
      </w:r>
      <w:r>
        <w:rPr>
          <w:spacing w:val="-47"/>
        </w:rPr>
        <w:t> </w:t>
      </w:r>
      <w:r>
        <w:rPr/>
        <w:t>acute</w:t>
      </w:r>
      <w:r>
        <w:rPr>
          <w:spacing w:val="26"/>
        </w:rPr>
        <w:t> </w:t>
      </w:r>
      <w:r>
        <w:rPr/>
        <w:t>myocardial</w:t>
      </w:r>
      <w:r>
        <w:rPr>
          <w:spacing w:val="23"/>
        </w:rPr>
        <w:t> </w:t>
      </w:r>
      <w:r>
        <w:rPr/>
        <w:t>infarction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heart</w:t>
      </w:r>
      <w:r>
        <w:rPr>
          <w:spacing w:val="23"/>
        </w:rPr>
        <w:t> </w:t>
      </w:r>
      <w:r>
        <w:rPr/>
        <w:t>failure.</w:t>
      </w:r>
      <w:r>
        <w:rPr>
          <w:spacing w:val="25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-47"/>
        </w:rPr>
        <w:t> </w:t>
      </w:r>
      <w:r>
        <w:rPr/>
        <w:t>present</w:t>
      </w:r>
      <w:r>
        <w:rPr>
          <w:spacing w:val="8"/>
        </w:rPr>
        <w:t> </w:t>
      </w:r>
      <w:r>
        <w:rPr/>
        <w:t>study,</w:t>
      </w:r>
      <w:r>
        <w:rPr>
          <w:spacing w:val="11"/>
        </w:rPr>
        <w:t> </w:t>
      </w:r>
      <w:r>
        <w:rPr/>
        <w:t>an</w:t>
      </w:r>
      <w:r>
        <w:rPr>
          <w:spacing w:val="7"/>
        </w:rPr>
        <w:t> </w:t>
      </w:r>
      <w:r>
        <w:rPr/>
        <w:t>attempt</w:t>
      </w:r>
      <w:r>
        <w:rPr>
          <w:spacing w:val="13"/>
        </w:rPr>
        <w:t> </w:t>
      </w:r>
      <w:r>
        <w:rPr/>
        <w:t>was</w:t>
      </w:r>
      <w:r>
        <w:rPr>
          <w:spacing w:val="10"/>
        </w:rPr>
        <w:t> </w:t>
      </w:r>
      <w:r>
        <w:rPr/>
        <w:t>made</w:t>
      </w:r>
      <w:r>
        <w:rPr>
          <w:spacing w:val="11"/>
        </w:rPr>
        <w:t> </w:t>
      </w:r>
      <w:r>
        <w:rPr/>
        <w:t>to</w:t>
      </w:r>
      <w:r>
        <w:rPr>
          <w:spacing w:val="9"/>
        </w:rPr>
        <w:t> </w:t>
      </w:r>
      <w:r>
        <w:rPr/>
        <w:t>formulate</w:t>
      </w:r>
      <w:r>
        <w:rPr>
          <w:spacing w:val="-47"/>
        </w:rPr>
        <w:t> </w:t>
      </w:r>
      <w:r>
        <w:rPr/>
        <w:t>20mg</w:t>
      </w:r>
      <w:r>
        <w:rPr>
          <w:spacing w:val="19"/>
        </w:rPr>
        <w:t> </w:t>
      </w:r>
      <w:r>
        <w:rPr/>
        <w:t>sustained</w:t>
      </w:r>
      <w:r>
        <w:rPr>
          <w:spacing w:val="21"/>
        </w:rPr>
        <w:t> </w:t>
      </w:r>
      <w:r>
        <w:rPr/>
        <w:t>release</w:t>
      </w:r>
      <w:r>
        <w:rPr>
          <w:spacing w:val="20"/>
        </w:rPr>
        <w:t> </w:t>
      </w:r>
      <w:r>
        <w:rPr/>
        <w:t>tablet</w:t>
      </w:r>
      <w:r>
        <w:rPr>
          <w:spacing w:val="22"/>
        </w:rPr>
        <w:t> </w:t>
      </w:r>
      <w:r>
        <w:rPr/>
        <w:t>which</w:t>
      </w:r>
      <w:r>
        <w:rPr>
          <w:spacing w:val="19"/>
        </w:rPr>
        <w:t> </w:t>
      </w:r>
      <w:r>
        <w:rPr/>
        <w:t>can</w:t>
      </w:r>
      <w:r>
        <w:rPr>
          <w:spacing w:val="19"/>
        </w:rPr>
        <w:t> </w:t>
      </w:r>
      <w:r>
        <w:rPr/>
        <w:t>provide</w:t>
      </w:r>
      <w:r>
        <w:rPr>
          <w:spacing w:val="-47"/>
        </w:rPr>
        <w:t> </w:t>
      </w:r>
      <w:r>
        <w:rPr/>
        <w:t>effective</w:t>
      </w:r>
      <w:r>
        <w:rPr>
          <w:spacing w:val="37"/>
        </w:rPr>
        <w:t> </w:t>
      </w:r>
      <w:r>
        <w:rPr/>
        <w:t>drug</w:t>
      </w:r>
      <w:r>
        <w:rPr>
          <w:spacing w:val="36"/>
        </w:rPr>
        <w:t> </w:t>
      </w:r>
      <w:r>
        <w:rPr/>
        <w:t>release</w:t>
      </w:r>
      <w:r>
        <w:rPr>
          <w:spacing w:val="37"/>
        </w:rPr>
        <w:t> </w:t>
      </w:r>
      <w:r>
        <w:rPr/>
        <w:t>for</w:t>
      </w:r>
      <w:r>
        <w:rPr>
          <w:spacing w:val="37"/>
        </w:rPr>
        <w:t> </w:t>
      </w:r>
      <w:r>
        <w:rPr/>
        <w:t>24hrs.</w:t>
      </w:r>
      <w:r>
        <w:rPr>
          <w:spacing w:val="25"/>
        </w:rPr>
        <w:t> </w:t>
      </w:r>
      <w:r>
        <w:rPr/>
        <w:t>Sustained</w:t>
      </w:r>
      <w:r>
        <w:rPr>
          <w:spacing w:val="39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tablets of Isosorbide</w:t>
      </w:r>
      <w:r>
        <w:rPr>
          <w:spacing w:val="1"/>
        </w:rPr>
        <w:t> </w:t>
      </w:r>
      <w:r>
        <w:rPr/>
        <w:t>Mononitrate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wet</w:t>
      </w:r>
      <w:r>
        <w:rPr>
          <w:spacing w:val="43"/>
        </w:rPr>
        <w:t> </w:t>
      </w:r>
      <w:r>
        <w:rPr/>
        <w:t>granulation</w:t>
      </w:r>
      <w:r>
        <w:rPr>
          <w:spacing w:val="43"/>
        </w:rPr>
        <w:t> </w:t>
      </w:r>
      <w:r>
        <w:rPr/>
        <w:t>technique.</w:t>
      </w:r>
      <w:r>
        <w:rPr>
          <w:spacing w:val="46"/>
        </w:rPr>
        <w:t> </w:t>
      </w:r>
      <w:r>
        <w:rPr>
          <w:i/>
        </w:rPr>
        <w:t>In</w:t>
      </w:r>
      <w:r>
        <w:rPr>
          <w:i/>
          <w:spacing w:val="43"/>
        </w:rPr>
        <w:t> </w:t>
      </w:r>
      <w:r>
        <w:rPr>
          <w:i/>
        </w:rPr>
        <w:t>vitro</w:t>
      </w:r>
      <w:r>
        <w:rPr>
          <w:i/>
          <w:spacing w:val="44"/>
        </w:rPr>
        <w:t> </w:t>
      </w:r>
      <w:r>
        <w:rPr/>
        <w:t>studies</w:t>
      </w:r>
      <w:r>
        <w:rPr>
          <w:spacing w:val="43"/>
        </w:rPr>
        <w:t> </w:t>
      </w:r>
      <w:r>
        <w:rPr/>
        <w:t>showed</w:t>
      </w:r>
      <w:r>
        <w:rPr>
          <w:spacing w:val="-47"/>
        </w:rPr>
        <w:t> </w:t>
      </w:r>
      <w:r>
        <w:rPr/>
        <w:t>formulation</w:t>
      </w:r>
      <w:r>
        <w:rPr>
          <w:spacing w:val="31"/>
        </w:rPr>
        <w:t> </w:t>
      </w:r>
      <w:r>
        <w:rPr/>
        <w:t>F5</w:t>
      </w:r>
      <w:r>
        <w:rPr>
          <w:spacing w:val="33"/>
        </w:rPr>
        <w:t> </w:t>
      </w:r>
      <w:r>
        <w:rPr/>
        <w:t>was</w:t>
      </w:r>
      <w:r>
        <w:rPr>
          <w:spacing w:val="34"/>
        </w:rPr>
        <w:t> </w:t>
      </w:r>
      <w:r>
        <w:rPr/>
        <w:t>well</w:t>
      </w:r>
      <w:r>
        <w:rPr>
          <w:spacing w:val="29"/>
        </w:rPr>
        <w:t> </w:t>
      </w:r>
      <w:r>
        <w:rPr/>
        <w:t>suited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be</w:t>
      </w:r>
      <w:r>
        <w:rPr>
          <w:spacing w:val="30"/>
        </w:rPr>
        <w:t> </w:t>
      </w:r>
      <w:r>
        <w:rPr/>
        <w:t>sustained</w:t>
      </w:r>
      <w:r>
        <w:rPr>
          <w:spacing w:val="-47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coating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prepared</w:t>
      </w:r>
      <w:r>
        <w:rPr>
          <w:spacing w:val="17"/>
        </w:rPr>
        <w:t> </w:t>
      </w:r>
      <w:r>
        <w:rPr/>
        <w:t>by</w:t>
      </w:r>
      <w:r>
        <w:rPr>
          <w:spacing w:val="15"/>
        </w:rPr>
        <w:t> </w:t>
      </w:r>
      <w:r>
        <w:rPr/>
        <w:t>using</w:t>
      </w:r>
      <w:r>
        <w:rPr>
          <w:spacing w:val="14"/>
        </w:rPr>
        <w:t> </w:t>
      </w:r>
      <w:r>
        <w:rPr/>
        <w:t>various</w:t>
      </w:r>
      <w:r>
        <w:rPr>
          <w:spacing w:val="17"/>
        </w:rPr>
        <w:t> </w:t>
      </w:r>
      <w:r>
        <w:rPr/>
        <w:t>polymers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/>
        <w:t>pore</w:t>
      </w:r>
      <w:r>
        <w:rPr>
          <w:spacing w:val="-47"/>
        </w:rPr>
        <w:t> </w:t>
      </w:r>
      <w:r>
        <w:rPr/>
        <w:t>formers,</w:t>
      </w:r>
      <w:r>
        <w:rPr>
          <w:spacing w:val="24"/>
        </w:rPr>
        <w:t> </w:t>
      </w:r>
      <w:r>
        <w:rPr/>
        <w:t>meets</w:t>
      </w:r>
      <w:r>
        <w:rPr>
          <w:spacing w:val="20"/>
        </w:rPr>
        <w:t> </w:t>
      </w:r>
      <w:r>
        <w:rPr/>
        <w:t>all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ideal</w:t>
      </w:r>
      <w:r>
        <w:rPr>
          <w:spacing w:val="20"/>
        </w:rPr>
        <w:t> </w:t>
      </w:r>
      <w:r>
        <w:rPr/>
        <w:t>characteristics</w:t>
      </w:r>
      <w:r>
        <w:rPr>
          <w:spacing w:val="20"/>
        </w:rPr>
        <w:t> </w:t>
      </w:r>
      <w:r>
        <w:rPr/>
        <w:t>to</w:t>
      </w:r>
      <w:r>
        <w:rPr>
          <w:spacing w:val="-47"/>
        </w:rPr>
        <w:t> </w:t>
      </w:r>
      <w:r>
        <w:rPr/>
        <w:t>formulate</w:t>
      </w:r>
      <w:r>
        <w:rPr>
          <w:spacing w:val="29"/>
        </w:rPr>
        <w:t> </w:t>
      </w:r>
      <w:r>
        <w:rPr/>
        <w:t>in</w:t>
      </w:r>
      <w:r>
        <w:rPr>
          <w:spacing w:val="27"/>
        </w:rPr>
        <w:t> </w:t>
      </w:r>
      <w:r>
        <w:rPr/>
        <w:t>the</w:t>
      </w:r>
      <w:r>
        <w:rPr>
          <w:spacing w:val="31"/>
        </w:rPr>
        <w:t> </w:t>
      </w:r>
      <w:r>
        <w:rPr/>
        <w:t>form</w:t>
      </w:r>
      <w:r>
        <w:rPr>
          <w:spacing w:val="25"/>
        </w:rPr>
        <w:t> </w:t>
      </w:r>
      <w:r>
        <w:rPr/>
        <w:t>of</w:t>
      </w:r>
      <w:r>
        <w:rPr>
          <w:spacing w:val="29"/>
        </w:rPr>
        <w:t> </w:t>
      </w:r>
      <w:r>
        <w:rPr/>
        <w:t>sustained</w:t>
      </w:r>
      <w:r>
        <w:rPr>
          <w:spacing w:val="30"/>
        </w:rPr>
        <w:t> </w:t>
      </w:r>
      <w:r>
        <w:rPr/>
        <w:t>release</w:t>
      </w:r>
      <w:r>
        <w:rPr>
          <w:spacing w:val="29"/>
        </w:rPr>
        <w:t> </w:t>
      </w:r>
      <w:r>
        <w:rPr/>
        <w:t>drug</w:t>
      </w:r>
      <w:r>
        <w:rPr>
          <w:spacing w:val="-47"/>
        </w:rPr>
        <w:t> </w:t>
      </w:r>
      <w:r>
        <w:rPr/>
        <w:t>delivery</w:t>
      </w:r>
      <w:r>
        <w:rPr>
          <w:spacing w:val="48"/>
        </w:rPr>
        <w:t> </w:t>
      </w:r>
      <w:r>
        <w:rPr/>
        <w:t>system.</w:t>
      </w:r>
      <w:r>
        <w:rPr>
          <w:spacing w:val="4"/>
        </w:rPr>
        <w:t> </w:t>
      </w:r>
      <w:r>
        <w:rPr/>
        <w:t>Under</w:t>
      </w:r>
      <w:r>
        <w:rPr>
          <w:spacing w:val="3"/>
        </w:rPr>
        <w:t> </w:t>
      </w:r>
      <w:r>
        <w:rPr/>
        <w:t>pre</w:t>
      </w:r>
      <w:r>
        <w:rPr>
          <w:spacing w:val="2"/>
        </w:rPr>
        <w:t> </w:t>
      </w:r>
      <w:r>
        <w:rPr/>
        <w:t>formulation</w:t>
      </w:r>
      <w:r>
        <w:rPr>
          <w:spacing w:val="3"/>
        </w:rPr>
        <w:t> </w:t>
      </w:r>
      <w:r>
        <w:rPr/>
        <w:t>study,</w:t>
      </w:r>
      <w:r>
        <w:rPr>
          <w:spacing w:val="3"/>
        </w:rPr>
        <w:t> </w:t>
      </w:r>
      <w:r>
        <w:rPr/>
        <w:t>the</w:t>
      </w:r>
      <w:r>
        <w:rPr>
          <w:spacing w:val="-47"/>
        </w:rPr>
        <w:t> </w:t>
      </w:r>
      <w:r>
        <w:rPr/>
        <w:t>organoleptic</w:t>
      </w:r>
      <w:r>
        <w:rPr>
          <w:spacing w:val="35"/>
        </w:rPr>
        <w:t> </w:t>
      </w:r>
      <w:r>
        <w:rPr/>
        <w:t>properties</w:t>
      </w:r>
      <w:r>
        <w:rPr>
          <w:spacing w:val="35"/>
        </w:rPr>
        <w:t> </w:t>
      </w:r>
      <w:r>
        <w:rPr/>
        <w:t>were</w:t>
      </w:r>
      <w:r>
        <w:rPr>
          <w:spacing w:val="37"/>
        </w:rPr>
        <w:t> </w:t>
      </w:r>
      <w:r>
        <w:rPr/>
        <w:t>complied</w:t>
      </w:r>
      <w:r>
        <w:rPr>
          <w:spacing w:val="38"/>
        </w:rPr>
        <w:t> </w:t>
      </w:r>
      <w:r>
        <w:rPr/>
        <w:t>with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BP</w:t>
      </w:r>
      <w:r>
        <w:rPr>
          <w:spacing w:val="-47"/>
        </w:rPr>
        <w:t> </w:t>
      </w:r>
      <w:r>
        <w:rPr/>
        <w:t>specification. Physical properties such as bulk density</w:t>
      </w:r>
      <w:r>
        <w:rPr>
          <w:spacing w:val="-47"/>
        </w:rPr>
        <w:t> </w:t>
      </w:r>
      <w:r>
        <w:rPr/>
        <w:t>and</w:t>
      </w:r>
      <w:r>
        <w:rPr>
          <w:spacing w:val="44"/>
        </w:rPr>
        <w:t> </w:t>
      </w:r>
      <w:r>
        <w:rPr/>
        <w:t>tapped</w:t>
      </w:r>
      <w:r>
        <w:rPr>
          <w:spacing w:val="44"/>
        </w:rPr>
        <w:t> </w:t>
      </w:r>
      <w:r>
        <w:rPr/>
        <w:t>density</w:t>
      </w:r>
      <w:r>
        <w:rPr>
          <w:spacing w:val="47"/>
        </w:rPr>
        <w:t> </w:t>
      </w:r>
      <w:r>
        <w:rPr/>
        <w:t>were</w:t>
      </w:r>
      <w:r>
        <w:rPr>
          <w:spacing w:val="45"/>
        </w:rPr>
        <w:t> </w:t>
      </w:r>
      <w:r>
        <w:rPr/>
        <w:t>more</w:t>
      </w:r>
      <w:r>
        <w:rPr>
          <w:spacing w:val="44"/>
        </w:rPr>
        <w:t> </w:t>
      </w:r>
      <w:r>
        <w:rPr/>
        <w:t>in</w:t>
      </w:r>
      <w:r>
        <w:rPr>
          <w:spacing w:val="43"/>
        </w:rPr>
        <w:t> </w:t>
      </w:r>
      <w:r>
        <w:rPr/>
        <w:t>case</w:t>
      </w:r>
      <w:r>
        <w:rPr>
          <w:spacing w:val="44"/>
        </w:rPr>
        <w:t> </w:t>
      </w:r>
      <w:r>
        <w:rPr/>
        <w:t>of</w:t>
      </w:r>
      <w:r>
        <w:rPr>
          <w:spacing w:val="43"/>
        </w:rPr>
        <w:t> </w:t>
      </w:r>
      <w:r>
        <w:rPr/>
        <w:t>granules</w:t>
      </w:r>
      <w:r>
        <w:rPr>
          <w:spacing w:val="-47"/>
        </w:rPr>
        <w:t> </w:t>
      </w:r>
      <w:r>
        <w:rPr/>
        <w:t>ready</w:t>
      </w:r>
      <w:r>
        <w:rPr>
          <w:spacing w:val="33"/>
        </w:rPr>
        <w:t> </w:t>
      </w:r>
      <w:r>
        <w:rPr/>
        <w:t>for</w:t>
      </w:r>
      <w:r>
        <w:rPr>
          <w:spacing w:val="35"/>
        </w:rPr>
        <w:t> </w:t>
      </w:r>
      <w:r>
        <w:rPr/>
        <w:t>compression</w:t>
      </w:r>
      <w:r>
        <w:rPr>
          <w:spacing w:val="33"/>
        </w:rPr>
        <w:t> </w:t>
      </w:r>
      <w:r>
        <w:rPr/>
        <w:t>than</w:t>
      </w:r>
      <w:r>
        <w:rPr>
          <w:spacing w:val="35"/>
        </w:rPr>
        <w:t> </w:t>
      </w:r>
      <w:r>
        <w:rPr/>
        <w:t>that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/>
        <w:t>Isosorbide-5</w:t>
      </w:r>
      <w:r>
        <w:rPr>
          <w:spacing w:val="-47"/>
        </w:rPr>
        <w:t> </w:t>
      </w:r>
      <w:r>
        <w:rPr/>
        <w:t>Mononitrate</w:t>
        <w:tab/>
        <w:tab/>
        <w:t>raw</w:t>
        <w:tab/>
        <w:t>powder.</w:t>
        <w:tab/>
        <w:t>The</w:t>
        <w:tab/>
      </w:r>
      <w:r>
        <w:rPr>
          <w:spacing w:val="-1"/>
        </w:rPr>
        <w:t>compatibility</w:t>
      </w:r>
      <w:r>
        <w:rPr>
          <w:spacing w:val="-47"/>
        </w:rPr>
        <w:t> </w:t>
      </w:r>
      <w:r>
        <w:rPr/>
        <w:t>evaluation</w:t>
      </w:r>
      <w:r>
        <w:rPr>
          <w:spacing w:val="18"/>
        </w:rPr>
        <w:t> </w:t>
      </w:r>
      <w:r>
        <w:rPr/>
        <w:t>was</w:t>
      </w:r>
      <w:r>
        <w:rPr>
          <w:spacing w:val="16"/>
        </w:rPr>
        <w:t> </w:t>
      </w:r>
      <w:r>
        <w:rPr/>
        <w:t>performed</w:t>
      </w:r>
      <w:r>
        <w:rPr>
          <w:spacing w:val="18"/>
        </w:rPr>
        <w:t> </w:t>
      </w:r>
      <w:r>
        <w:rPr/>
        <w:t>by</w:t>
      </w:r>
      <w:r>
        <w:rPr>
          <w:spacing w:val="15"/>
        </w:rPr>
        <w:t> </w:t>
      </w:r>
      <w:r>
        <w:rPr/>
        <w:t>FT-IR</w:t>
      </w:r>
      <w:r>
        <w:rPr>
          <w:spacing w:val="16"/>
        </w:rPr>
        <w:t> </w:t>
      </w:r>
      <w:r>
        <w:rPr/>
        <w:t>spectroscopy</w:t>
      </w:r>
      <w:r>
        <w:rPr>
          <w:spacing w:val="-47"/>
        </w:rPr>
        <w:t> </w:t>
      </w:r>
      <w:r>
        <w:rPr/>
        <w:t>analysis.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study</w:t>
      </w:r>
      <w:r>
        <w:rPr>
          <w:spacing w:val="2"/>
        </w:rPr>
        <w:t> </w:t>
      </w:r>
      <w:r>
        <w:rPr/>
        <w:t>implies</w:t>
      </w:r>
      <w:r>
        <w:rPr>
          <w:spacing w:val="3"/>
        </w:rPr>
        <w:t> </w:t>
      </w:r>
      <w:r>
        <w:rPr/>
        <w:t>that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drug</w:t>
      </w:r>
      <w:r>
        <w:rPr>
          <w:spacing w:val="2"/>
        </w:rPr>
        <w:t> </w:t>
      </w:r>
      <w:r>
        <w:rPr/>
        <w:t>and</w:t>
      </w:r>
      <w:r>
        <w:rPr>
          <w:spacing w:val="-47"/>
        </w:rPr>
        <w:t> </w:t>
      </w:r>
      <w:r>
        <w:rPr/>
        <w:t>polymers</w:t>
      </w:r>
      <w:r>
        <w:rPr>
          <w:spacing w:val="5"/>
        </w:rPr>
        <w:t> </w:t>
      </w:r>
      <w:r>
        <w:rPr/>
        <w:t>were</w:t>
      </w:r>
      <w:r>
        <w:rPr>
          <w:spacing w:val="4"/>
        </w:rPr>
        <w:t> </w:t>
      </w:r>
      <w:r>
        <w:rPr/>
        <w:t>compatible</w:t>
      </w:r>
      <w:r>
        <w:rPr>
          <w:spacing w:val="6"/>
        </w:rPr>
        <w:t> </w:t>
      </w:r>
      <w:r>
        <w:rPr/>
        <w:t>with</w:t>
      </w:r>
      <w:r>
        <w:rPr>
          <w:spacing w:val="2"/>
        </w:rPr>
        <w:t> </w:t>
      </w:r>
      <w:r>
        <w:rPr/>
        <w:t>each</w:t>
      </w:r>
      <w:r>
        <w:rPr>
          <w:spacing w:val="2"/>
        </w:rPr>
        <w:t> </w:t>
      </w:r>
      <w:r>
        <w:rPr/>
        <w:t>other.</w:t>
      </w:r>
      <w:r>
        <w:rPr>
          <w:spacing w:val="4"/>
        </w:rPr>
        <w:t> </w:t>
      </w:r>
      <w:r>
        <w:rPr/>
        <w:t>There</w:t>
      </w:r>
      <w:r>
        <w:rPr>
          <w:spacing w:val="-47"/>
        </w:rPr>
        <w:t> </w:t>
      </w:r>
      <w:r>
        <w:rPr/>
        <w:t>were</w:t>
      </w:r>
      <w:r>
        <w:rPr>
          <w:spacing w:val="13"/>
        </w:rPr>
        <w:t> </w:t>
      </w:r>
      <w:r>
        <w:rPr/>
        <w:t>no</w:t>
      </w:r>
      <w:r>
        <w:rPr>
          <w:spacing w:val="12"/>
        </w:rPr>
        <w:t> </w:t>
      </w:r>
      <w:r>
        <w:rPr/>
        <w:t>interactions</w:t>
      </w:r>
      <w:r>
        <w:rPr>
          <w:spacing w:val="13"/>
        </w:rPr>
        <w:t> </w:t>
      </w:r>
      <w:r>
        <w:rPr/>
        <w:t>found</w:t>
      </w:r>
      <w:r>
        <w:rPr>
          <w:spacing w:val="12"/>
        </w:rPr>
        <w:t> </w:t>
      </w:r>
      <w:r>
        <w:rPr/>
        <w:t>between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drug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-47"/>
        </w:rPr>
        <w:t> </w:t>
      </w:r>
      <w:r>
        <w:rPr/>
        <w:t>polymers.F5</w:t>
        <w:tab/>
        <w:t>formulation</w:t>
      </w:r>
      <w:r>
        <w:rPr>
          <w:spacing w:val="43"/>
        </w:rPr>
        <w:t> </w:t>
      </w:r>
      <w:r>
        <w:rPr/>
        <w:t>was</w:t>
      </w:r>
      <w:r>
        <w:rPr>
          <w:spacing w:val="41"/>
        </w:rPr>
        <w:t> </w:t>
      </w:r>
      <w:r>
        <w:rPr/>
        <w:t>optimized</w:t>
      </w:r>
      <w:r>
        <w:rPr>
          <w:spacing w:val="42"/>
        </w:rPr>
        <w:t> </w:t>
      </w:r>
      <w:r>
        <w:rPr/>
        <w:t>as</w:t>
      </w:r>
      <w:r>
        <w:rPr>
          <w:spacing w:val="41"/>
        </w:rPr>
        <w:t> </w:t>
      </w:r>
      <w:r>
        <w:rPr/>
        <w:t>it</w:t>
      </w:r>
      <w:r>
        <w:rPr>
          <w:spacing w:val="-47"/>
        </w:rPr>
        <w:t> </w:t>
      </w:r>
      <w:r>
        <w:rPr/>
        <w:t>complied</w:t>
      </w:r>
      <w:r>
        <w:rPr>
          <w:spacing w:val="18"/>
        </w:rPr>
        <w:t> </w:t>
      </w:r>
      <w:r>
        <w:rPr/>
        <w:t>with</w:t>
      </w:r>
      <w:r>
        <w:rPr>
          <w:spacing w:val="13"/>
        </w:rPr>
        <w:t> </w:t>
      </w:r>
      <w:r>
        <w:rPr/>
        <w:t>all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pharmacopoeial</w:t>
      </w:r>
      <w:r>
        <w:rPr>
          <w:spacing w:val="14"/>
        </w:rPr>
        <w:t> </w:t>
      </w:r>
      <w:r>
        <w:rPr/>
        <w:t>specifications.</w:t>
      </w:r>
      <w:r>
        <w:rPr>
          <w:spacing w:val="-47"/>
        </w:rPr>
        <w:t> </w:t>
      </w:r>
      <w:r>
        <w:rPr/>
        <w:t>The</w:t>
      </w:r>
      <w:r>
        <w:rPr>
          <w:spacing w:val="19"/>
        </w:rPr>
        <w:t> </w:t>
      </w:r>
      <w:r>
        <w:rPr/>
        <w:t>physical</w:t>
      </w:r>
      <w:r>
        <w:rPr>
          <w:spacing w:val="19"/>
        </w:rPr>
        <w:t> </w:t>
      </w:r>
      <w:r>
        <w:rPr/>
        <w:t>parameters</w:t>
      </w:r>
      <w:r>
        <w:rPr>
          <w:spacing w:val="19"/>
        </w:rPr>
        <w:t> </w:t>
      </w:r>
      <w:r>
        <w:rPr/>
        <w:t>like</w:t>
      </w:r>
      <w:r>
        <w:rPr>
          <w:spacing w:val="19"/>
        </w:rPr>
        <w:t> </w:t>
      </w:r>
      <w:r>
        <w:rPr/>
        <w:t>thickness,</w:t>
      </w:r>
      <w:r>
        <w:rPr>
          <w:spacing w:val="20"/>
        </w:rPr>
        <w:t> </w:t>
      </w:r>
      <w:r>
        <w:rPr/>
        <w:t>diameter,</w:t>
      </w:r>
      <w:r>
        <w:rPr>
          <w:spacing w:val="-47"/>
        </w:rPr>
        <w:t> </w:t>
      </w:r>
      <w:r>
        <w:rPr/>
        <w:t>hardness,</w:t>
      </w:r>
      <w:r>
        <w:rPr>
          <w:spacing w:val="3"/>
        </w:rPr>
        <w:t> </w:t>
      </w:r>
      <w:r>
        <w:rPr/>
        <w:t>friability,</w:t>
      </w:r>
      <w:r>
        <w:rPr>
          <w:spacing w:val="6"/>
        </w:rPr>
        <w:t> </w:t>
      </w:r>
      <w:r>
        <w:rPr/>
        <w:t>weight</w:t>
      </w:r>
      <w:r>
        <w:rPr>
          <w:spacing w:val="5"/>
        </w:rPr>
        <w:t> </w:t>
      </w:r>
      <w:r>
        <w:rPr/>
        <w:t>variations</w:t>
      </w:r>
      <w:r>
        <w:rPr>
          <w:spacing w:val="3"/>
        </w:rPr>
        <w:t> </w:t>
      </w:r>
      <w:r>
        <w:rPr/>
        <w:t>were</w:t>
      </w:r>
      <w:r>
        <w:rPr>
          <w:spacing w:val="2"/>
        </w:rPr>
        <w:t> </w:t>
      </w:r>
      <w:r>
        <w:rPr/>
        <w:t>carried</w:t>
      </w:r>
      <w:r>
        <w:rPr>
          <w:spacing w:val="-47"/>
        </w:rPr>
        <w:t> </w:t>
      </w:r>
      <w:r>
        <w:rPr/>
        <w:t>out.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assay</w:t>
      </w:r>
      <w:r>
        <w:rPr>
          <w:spacing w:val="6"/>
        </w:rPr>
        <w:t> </w:t>
      </w:r>
      <w:r>
        <w:rPr/>
        <w:t>was</w:t>
      </w:r>
      <w:r>
        <w:rPr>
          <w:spacing w:val="7"/>
        </w:rPr>
        <w:t> </w:t>
      </w:r>
      <w:r>
        <w:rPr/>
        <w:t>carried</w:t>
      </w:r>
      <w:r>
        <w:rPr>
          <w:spacing w:val="6"/>
        </w:rPr>
        <w:t> </w:t>
      </w:r>
      <w:r>
        <w:rPr/>
        <w:t>out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/>
        <w:t>optimized</w:t>
      </w:r>
      <w:r>
        <w:rPr>
          <w:spacing w:val="-47"/>
        </w:rPr>
        <w:t> </w:t>
      </w:r>
      <w:r>
        <w:rPr/>
        <w:t>formulation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result</w:t>
      </w:r>
      <w:r>
        <w:rPr>
          <w:spacing w:val="13"/>
        </w:rPr>
        <w:t> </w:t>
      </w:r>
      <w:r>
        <w:rPr/>
        <w:t>was</w:t>
      </w:r>
      <w:r>
        <w:rPr>
          <w:spacing w:val="11"/>
        </w:rPr>
        <w:t> </w:t>
      </w:r>
      <w:r>
        <w:rPr/>
        <w:t>found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8"/>
        </w:rPr>
        <w:t> </w:t>
      </w:r>
      <w:r>
        <w:rPr/>
        <w:t>98.403%.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formulations</w:t>
      </w:r>
      <w:r>
        <w:rPr>
          <w:spacing w:val="-47"/>
        </w:rPr>
        <w:t> </w:t>
      </w:r>
      <w:r>
        <w:rPr/>
        <w:t>was</w:t>
      </w:r>
      <w:r>
        <w:rPr>
          <w:spacing w:val="36"/>
        </w:rPr>
        <w:t> </w:t>
      </w:r>
      <w:r>
        <w:rPr/>
        <w:t>independent</w:t>
      </w:r>
      <w:r>
        <w:rPr>
          <w:spacing w:val="37"/>
        </w:rPr>
        <w:t> </w:t>
      </w:r>
      <w:r>
        <w:rPr/>
        <w:t>of</w:t>
      </w:r>
      <w:r>
        <w:rPr>
          <w:spacing w:val="36"/>
        </w:rPr>
        <w:t> </w:t>
      </w:r>
      <w:r>
        <w:rPr/>
        <w:t>pH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agitational</w:t>
      </w:r>
      <w:r>
        <w:rPr>
          <w:spacing w:val="37"/>
        </w:rPr>
        <w:t> </w:t>
      </w:r>
      <w:r>
        <w:rPr/>
        <w:t>intensity</w:t>
      </w:r>
      <w:r>
        <w:rPr>
          <w:spacing w:val="34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14"/>
        </w:rPr>
        <w:t> </w:t>
      </w:r>
      <w:r>
        <w:rPr/>
        <w:t>release</w:t>
      </w:r>
      <w:r>
        <w:rPr>
          <w:spacing w:val="17"/>
        </w:rPr>
        <w:t> </w:t>
      </w:r>
      <w:r>
        <w:rPr/>
        <w:t>media.</w:t>
      </w:r>
      <w:r>
        <w:rPr>
          <w:spacing w:val="16"/>
        </w:rPr>
        <w:t> </w:t>
      </w:r>
      <w:r>
        <w:rPr/>
        <w:t>It</w:t>
      </w:r>
      <w:r>
        <w:rPr>
          <w:spacing w:val="16"/>
        </w:rPr>
        <w:t> </w:t>
      </w:r>
      <w:r>
        <w:rPr/>
        <w:t>was</w:t>
      </w:r>
      <w:r>
        <w:rPr>
          <w:spacing w:val="15"/>
        </w:rPr>
        <w:t> </w:t>
      </w:r>
      <w:r>
        <w:rPr/>
        <w:t>found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drug</w:t>
      </w:r>
      <w:r>
        <w:rPr>
          <w:spacing w:val="14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pore</w:t>
      </w:r>
      <w:r>
        <w:rPr>
          <w:spacing w:val="1"/>
        </w:rPr>
        <w:t> </w:t>
      </w:r>
      <w:r>
        <w:rPr/>
        <w:t>former</w:t>
      </w:r>
      <w:r>
        <w:rPr>
          <w:spacing w:val="-47"/>
        </w:rPr>
        <w:t> </w:t>
      </w:r>
      <w:r>
        <w:rPr/>
        <w:t>(PVP),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membrane</w:t>
      </w:r>
      <w:r>
        <w:rPr>
          <w:spacing w:val="20"/>
        </w:rPr>
        <w:t> </w:t>
      </w:r>
      <w:r>
        <w:rPr/>
        <w:t>became</w:t>
      </w:r>
      <w:r>
        <w:rPr>
          <w:spacing w:val="23"/>
        </w:rPr>
        <w:t> </w:t>
      </w:r>
      <w:r>
        <w:rPr/>
        <w:t>more</w:t>
      </w:r>
      <w:r>
        <w:rPr>
          <w:spacing w:val="20"/>
        </w:rPr>
        <w:t> </w:t>
      </w:r>
      <w:r>
        <w:rPr/>
        <w:t>porous</w:t>
      </w:r>
      <w:r>
        <w:rPr>
          <w:spacing w:val="20"/>
        </w:rPr>
        <w:t> </w:t>
      </w:r>
      <w:r>
        <w:rPr/>
        <w:t>after</w:t>
      </w:r>
      <w:r>
        <w:rPr>
          <w:spacing w:val="-47"/>
        </w:rPr>
        <w:t> </w:t>
      </w:r>
      <w:r>
        <w:rPr/>
        <w:t>coming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contact</w:t>
      </w:r>
      <w:r>
        <w:rPr>
          <w:spacing w:val="13"/>
        </w:rPr>
        <w:t> </w:t>
      </w:r>
      <w:r>
        <w:rPr/>
        <w:t>with</w:t>
      </w:r>
      <w:r>
        <w:rPr>
          <w:spacing w:val="7"/>
        </w:rPr>
        <w:t> </w:t>
      </w:r>
      <w:r>
        <w:rPr/>
        <w:t>the</w:t>
      </w:r>
      <w:r>
        <w:rPr>
          <w:spacing w:val="11"/>
        </w:rPr>
        <w:t> </w:t>
      </w:r>
      <w:r>
        <w:rPr/>
        <w:t>aqueous</w:t>
      </w:r>
      <w:r>
        <w:rPr>
          <w:spacing w:val="57"/>
        </w:rPr>
        <w:t> </w:t>
      </w:r>
      <w:r>
        <w:rPr/>
        <w:t>environment.</w:t>
      </w:r>
      <w:r>
        <w:rPr>
          <w:spacing w:val="-47"/>
        </w:rPr>
        <w:t> </w:t>
      </w:r>
      <w:r>
        <w:rPr/>
        <w:t>The</w:t>
      </w:r>
      <w:r>
        <w:rPr>
          <w:spacing w:val="5"/>
        </w:rPr>
        <w:t> </w:t>
      </w:r>
      <w:r>
        <w:rPr/>
        <w:t>drug</w:t>
      </w:r>
      <w:r>
        <w:rPr>
          <w:spacing w:val="4"/>
        </w:rPr>
        <w:t> </w:t>
      </w:r>
      <w:r>
        <w:rPr/>
        <w:t>release</w:t>
      </w:r>
      <w:r>
        <w:rPr>
          <w:spacing w:val="7"/>
        </w:rPr>
        <w:t> </w:t>
      </w:r>
      <w:r>
        <w:rPr/>
        <w:t>was</w:t>
      </w:r>
      <w:r>
        <w:rPr>
          <w:spacing w:val="4"/>
        </w:rPr>
        <w:t> </w:t>
      </w:r>
      <w:r>
        <w:rPr/>
        <w:t>found</w:t>
      </w:r>
      <w:r>
        <w:rPr>
          <w:spacing w:val="8"/>
        </w:rPr>
        <w:t> </w:t>
      </w:r>
      <w:r>
        <w:rPr/>
        <w:t>to</w:t>
      </w:r>
      <w:r>
        <w:rPr>
          <w:spacing w:val="5"/>
        </w:rPr>
        <w:t> </w:t>
      </w:r>
      <w:r>
        <w:rPr/>
        <w:t>decrease</w:t>
      </w:r>
      <w:r>
        <w:rPr>
          <w:spacing w:val="7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-47"/>
        </w:rPr>
        <w:t> </w:t>
      </w:r>
      <w:r>
        <w:rPr/>
        <w:t>increase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4"/>
        </w:rPr>
        <w:t> </w:t>
      </w:r>
      <w:r>
        <w:rPr/>
        <w:t>weight</w:t>
      </w:r>
      <w:r>
        <w:rPr>
          <w:spacing w:val="43"/>
        </w:rPr>
        <w:t> </w:t>
      </w:r>
      <w:r>
        <w:rPr/>
        <w:t>gain</w:t>
      </w:r>
      <w:r>
        <w:rPr>
          <w:spacing w:val="43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4"/>
        </w:rPr>
        <w:t> </w:t>
      </w:r>
      <w:r>
        <w:rPr/>
        <w:t>membrane.</w:t>
      </w:r>
      <w:r>
        <w:rPr>
          <w:spacing w:val="42"/>
        </w:rPr>
        <w:t> </w:t>
      </w:r>
      <w:r>
        <w:rPr/>
        <w:t>The</w:t>
      </w:r>
      <w:r>
        <w:rPr>
          <w:spacing w:val="-47"/>
        </w:rPr>
        <w:t> </w:t>
      </w:r>
      <w:r>
        <w:rPr/>
        <w:t>drug</w:t>
      </w:r>
      <w:r>
        <w:rPr>
          <w:spacing w:val="33"/>
        </w:rPr>
        <w:t> </w:t>
      </w:r>
      <w:r>
        <w:rPr/>
        <w:t>release</w:t>
      </w:r>
      <w:r>
        <w:rPr>
          <w:spacing w:val="38"/>
        </w:rPr>
        <w:t> </w:t>
      </w:r>
      <w:r>
        <w:rPr/>
        <w:t>was</w:t>
      </w:r>
      <w:r>
        <w:rPr>
          <w:spacing w:val="35"/>
        </w:rPr>
        <w:t> </w:t>
      </w:r>
      <w:r>
        <w:rPr/>
        <w:t>found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be</w:t>
      </w:r>
      <w:r>
        <w:rPr>
          <w:spacing w:val="37"/>
        </w:rPr>
        <w:t> </w:t>
      </w:r>
      <w:r>
        <w:rPr/>
        <w:t>more</w:t>
      </w:r>
      <w:r>
        <w:rPr>
          <w:spacing w:val="38"/>
        </w:rPr>
        <w:t> </w:t>
      </w:r>
      <w:r>
        <w:rPr/>
        <w:t>with</w:t>
      </w:r>
      <w:r>
        <w:rPr>
          <w:spacing w:val="34"/>
        </w:rPr>
        <w:t> </w:t>
      </w:r>
      <w:r>
        <w:rPr/>
        <w:t>PVP</w:t>
      </w:r>
      <w:r>
        <w:rPr>
          <w:spacing w:val="37"/>
        </w:rPr>
        <w:t> </w:t>
      </w:r>
      <w:r>
        <w:rPr/>
        <w:t>than</w:t>
      </w:r>
      <w:r>
        <w:rPr>
          <w:spacing w:val="-47"/>
        </w:rPr>
        <w:t> </w:t>
      </w:r>
      <w:r>
        <w:rPr/>
        <w:t>with</w:t>
      </w:r>
      <w:r>
        <w:rPr>
          <w:spacing w:val="19"/>
        </w:rPr>
        <w:t> </w:t>
      </w:r>
      <w:r>
        <w:rPr/>
        <w:t>HPMC,</w:t>
      </w:r>
      <w:r>
        <w:rPr>
          <w:spacing w:val="20"/>
        </w:rPr>
        <w:t> </w:t>
      </w:r>
      <w:r>
        <w:rPr/>
        <w:t>Ethyl</w:t>
      </w:r>
      <w:r>
        <w:rPr>
          <w:spacing w:val="22"/>
        </w:rPr>
        <w:t> </w:t>
      </w:r>
      <w:r>
        <w:rPr/>
        <w:t>Cellulose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PEG4000.</w:t>
      </w:r>
      <w:r>
        <w:rPr>
          <w:spacing w:val="18"/>
        </w:rPr>
        <w:t> </w:t>
      </w:r>
      <w:r>
        <w:rPr/>
        <w:t>The</w:t>
      </w:r>
      <w:r>
        <w:rPr>
          <w:spacing w:val="-47"/>
        </w:rPr>
        <w:t> </w:t>
      </w:r>
      <w:r>
        <w:rPr/>
        <w:t>similarity</w:t>
      </w:r>
      <w:r>
        <w:rPr>
          <w:spacing w:val="30"/>
        </w:rPr>
        <w:t> </w:t>
      </w:r>
      <w:r>
        <w:rPr/>
        <w:t>factor</w:t>
      </w:r>
      <w:r>
        <w:rPr>
          <w:spacing w:val="34"/>
        </w:rPr>
        <w:t> </w:t>
      </w:r>
      <w:r>
        <w:rPr/>
        <w:t>f2</w:t>
      </w:r>
      <w:r>
        <w:rPr>
          <w:spacing w:val="35"/>
        </w:rPr>
        <w:t> </w:t>
      </w:r>
      <w:r>
        <w:rPr/>
        <w:t>was</w:t>
      </w:r>
      <w:r>
        <w:rPr>
          <w:spacing w:val="33"/>
        </w:rPr>
        <w:t> </w:t>
      </w:r>
      <w:r>
        <w:rPr/>
        <w:t>applied</w:t>
      </w:r>
      <w:r>
        <w:rPr>
          <w:spacing w:val="32"/>
        </w:rPr>
        <w:t> </w:t>
      </w:r>
      <w:r>
        <w:rPr/>
        <w:t>between</w:t>
      </w:r>
      <w:r>
        <w:rPr>
          <w:spacing w:val="30"/>
        </w:rPr>
        <w:t> </w:t>
      </w:r>
      <w:r>
        <w:rPr/>
        <w:t>the</w:t>
      </w:r>
      <w:r>
        <w:rPr>
          <w:spacing w:val="-47"/>
        </w:rPr>
        <w:t> </w:t>
      </w:r>
      <w:r>
        <w:rPr/>
        <w:t>dissolution</w:t>
      </w:r>
      <w:r>
        <w:rPr>
          <w:spacing w:val="8"/>
        </w:rPr>
        <w:t> </w:t>
      </w:r>
      <w:r>
        <w:rPr/>
        <w:t>profile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optimized</w:t>
      </w:r>
      <w:r>
        <w:rPr>
          <w:spacing w:val="10"/>
        </w:rPr>
        <w:t> </w:t>
      </w:r>
      <w:r>
        <w:rPr/>
        <w:t>batch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the</w:t>
      </w:r>
      <w:r>
        <w:rPr>
          <w:spacing w:val="-47"/>
        </w:rPr>
        <w:t> </w:t>
      </w:r>
      <w:r>
        <w:rPr/>
        <w:t>theoretical</w:t>
      </w:r>
      <w:r>
        <w:rPr>
          <w:spacing w:val="24"/>
        </w:rPr>
        <w:t> </w:t>
      </w:r>
      <w:r>
        <w:rPr/>
        <w:t>dissolution</w:t>
      </w:r>
      <w:r>
        <w:rPr>
          <w:spacing w:val="24"/>
        </w:rPr>
        <w:t> </w:t>
      </w:r>
      <w:r>
        <w:rPr/>
        <w:t>profile,</w:t>
      </w:r>
      <w:r>
        <w:rPr>
          <w:spacing w:val="28"/>
        </w:rPr>
        <w:t> </w:t>
      </w:r>
      <w:r>
        <w:rPr/>
        <w:t>which</w:t>
      </w:r>
      <w:r>
        <w:rPr>
          <w:spacing w:val="24"/>
        </w:rPr>
        <w:t> </w:t>
      </w:r>
      <w:r>
        <w:rPr/>
        <w:t>also</w:t>
      </w:r>
      <w:r>
        <w:rPr>
          <w:spacing w:val="26"/>
        </w:rPr>
        <w:t> </w:t>
      </w:r>
      <w:r>
        <w:rPr/>
        <w:t>indicate</w:t>
      </w:r>
      <w:r>
        <w:rPr>
          <w:spacing w:val="27"/>
        </w:rPr>
        <w:t> </w:t>
      </w:r>
      <w:r>
        <w:rPr/>
        <w:t>a</w:t>
      </w:r>
      <w:r>
        <w:rPr>
          <w:spacing w:val="-47"/>
        </w:rPr>
        <w:t> </w:t>
      </w:r>
      <w:r>
        <w:rPr/>
        <w:t>decent</w:t>
      </w:r>
      <w:r>
        <w:rPr>
          <w:spacing w:val="39"/>
        </w:rPr>
        <w:t> </w:t>
      </w:r>
      <w:r>
        <w:rPr/>
        <w:t>similarity</w:t>
      </w:r>
      <w:r>
        <w:rPr>
          <w:spacing w:val="38"/>
        </w:rPr>
        <w:t> </w:t>
      </w:r>
      <w:r>
        <w:rPr/>
        <w:t>between</w:t>
      </w:r>
      <w:r>
        <w:rPr>
          <w:spacing w:val="38"/>
        </w:rPr>
        <w:t> </w:t>
      </w:r>
      <w:r>
        <w:rPr/>
        <w:t>both</w:t>
      </w:r>
      <w:r>
        <w:rPr>
          <w:spacing w:val="39"/>
        </w:rPr>
        <w:t> </w:t>
      </w:r>
      <w:r>
        <w:rPr/>
        <w:t>dissolution</w:t>
      </w:r>
      <w:r>
        <w:rPr>
          <w:spacing w:val="38"/>
        </w:rPr>
        <w:t> </w:t>
      </w:r>
      <w:r>
        <w:rPr/>
        <w:t>profiles.</w:t>
      </w:r>
      <w:r>
        <w:rPr>
          <w:spacing w:val="-47"/>
        </w:rPr>
        <w:t> </w:t>
      </w:r>
      <w:r>
        <w:rPr/>
        <w:t>Stability</w:t>
      </w:r>
      <w:r>
        <w:rPr>
          <w:spacing w:val="12"/>
        </w:rPr>
        <w:t> </w:t>
      </w:r>
      <w:r>
        <w:rPr/>
        <w:t>studies</w:t>
      </w:r>
      <w:r>
        <w:rPr>
          <w:spacing w:val="16"/>
        </w:rPr>
        <w:t> </w:t>
      </w:r>
      <w:r>
        <w:rPr/>
        <w:t>were</w:t>
      </w:r>
      <w:r>
        <w:rPr>
          <w:spacing w:val="13"/>
        </w:rPr>
        <w:t> </w:t>
      </w:r>
      <w:r>
        <w:rPr/>
        <w:t>carried</w:t>
      </w:r>
      <w:r>
        <w:rPr>
          <w:spacing w:val="13"/>
        </w:rPr>
        <w:t> </w:t>
      </w:r>
      <w:r>
        <w:rPr/>
        <w:t>out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/>
        <w:t>keeping</w:t>
      </w:r>
      <w:r>
        <w:rPr>
          <w:spacing w:val="12"/>
        </w:rPr>
        <w:t> </w:t>
      </w:r>
      <w:r>
        <w:rPr/>
        <w:t>the</w:t>
      </w:r>
      <w:r>
        <w:rPr>
          <w:spacing w:val="-47"/>
        </w:rPr>
        <w:t> </w:t>
      </w:r>
      <w:r>
        <w:rPr/>
        <w:t>Sustained release tablets at room temperature (25ºC ±</w:t>
      </w:r>
      <w:r>
        <w:rPr>
          <w:spacing w:val="-47"/>
        </w:rPr>
        <w:t> </w:t>
      </w:r>
      <w:r>
        <w:rPr/>
        <w:t>2ºC/</w:t>
      </w:r>
      <w:r>
        <w:rPr>
          <w:spacing w:val="20"/>
        </w:rPr>
        <w:t> </w:t>
      </w:r>
      <w:r>
        <w:rPr/>
        <w:t>60%</w:t>
      </w:r>
      <w:r>
        <w:rPr>
          <w:spacing w:val="21"/>
        </w:rPr>
        <w:t> </w:t>
      </w:r>
      <w:r>
        <w:rPr/>
        <w:t>±</w:t>
      </w:r>
      <w:r>
        <w:rPr>
          <w:spacing w:val="20"/>
        </w:rPr>
        <w:t> </w:t>
      </w:r>
      <w:r>
        <w:rPr/>
        <w:t>5%</w:t>
      </w:r>
      <w:r>
        <w:rPr>
          <w:spacing w:val="21"/>
        </w:rPr>
        <w:t> </w:t>
      </w:r>
      <w:r>
        <w:rPr/>
        <w:t>RH)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at</w:t>
      </w:r>
      <w:r>
        <w:rPr>
          <w:spacing w:val="23"/>
        </w:rPr>
        <w:t> </w:t>
      </w:r>
      <w:r>
        <w:rPr/>
        <w:t>accelerated</w:t>
      </w:r>
      <w:r>
        <w:rPr>
          <w:spacing w:val="22"/>
        </w:rPr>
        <w:t> </w:t>
      </w:r>
      <w:r>
        <w:rPr/>
        <w:t>temperature</w:t>
      </w:r>
      <w:r>
        <w:rPr>
          <w:spacing w:val="-47"/>
        </w:rPr>
        <w:t> </w:t>
      </w:r>
      <w:r>
        <w:rPr/>
        <w:t>(40ºC</w:t>
      </w:r>
      <w:r>
        <w:rPr>
          <w:spacing w:val="6"/>
        </w:rPr>
        <w:t> </w:t>
      </w:r>
      <w:r>
        <w:rPr/>
        <w:t>±</w:t>
      </w:r>
      <w:r>
        <w:rPr>
          <w:spacing w:val="6"/>
        </w:rPr>
        <w:t> </w:t>
      </w:r>
      <w:r>
        <w:rPr/>
        <w:t>2ºC/</w:t>
      </w:r>
      <w:r>
        <w:rPr>
          <w:spacing w:val="7"/>
        </w:rPr>
        <w:t> </w:t>
      </w:r>
      <w:r>
        <w:rPr/>
        <w:t>75%</w:t>
      </w:r>
      <w:r>
        <w:rPr>
          <w:spacing w:val="7"/>
        </w:rPr>
        <w:t> </w:t>
      </w:r>
      <w:r>
        <w:rPr/>
        <w:t>±</w:t>
      </w:r>
      <w:r>
        <w:rPr>
          <w:spacing w:val="6"/>
        </w:rPr>
        <w:t> </w:t>
      </w:r>
      <w:r>
        <w:rPr/>
        <w:t>5%</w:t>
      </w:r>
      <w:r>
        <w:rPr>
          <w:spacing w:val="7"/>
        </w:rPr>
        <w:t> </w:t>
      </w:r>
      <w:r>
        <w:rPr/>
        <w:t>RH)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stability</w:t>
      </w:r>
      <w:r>
        <w:rPr>
          <w:spacing w:val="4"/>
        </w:rPr>
        <w:t> </w:t>
      </w:r>
      <w:r>
        <w:rPr/>
        <w:t>chamber</w:t>
      </w:r>
      <w:r>
        <w:rPr>
          <w:spacing w:val="8"/>
        </w:rPr>
        <w:t> </w:t>
      </w:r>
      <w:r>
        <w:rPr/>
        <w:t>for</w:t>
      </w:r>
      <w:r>
        <w:rPr>
          <w:spacing w:val="-47"/>
        </w:rPr>
        <w:t> </w:t>
      </w:r>
      <w:r>
        <w:rPr/>
        <w:t>60</w:t>
      </w:r>
      <w:r>
        <w:rPr>
          <w:spacing w:val="17"/>
        </w:rPr>
        <w:t> </w:t>
      </w:r>
      <w:r>
        <w:rPr/>
        <w:t>days.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result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stability</w:t>
      </w:r>
      <w:r>
        <w:rPr>
          <w:spacing w:val="16"/>
        </w:rPr>
        <w:t> </w:t>
      </w:r>
      <w:r>
        <w:rPr/>
        <w:t>studies</w:t>
      </w:r>
      <w:r>
        <w:rPr>
          <w:spacing w:val="16"/>
        </w:rPr>
        <w:t> </w:t>
      </w:r>
      <w:r>
        <w:rPr/>
        <w:t>conducted</w:t>
      </w:r>
      <w:r>
        <w:rPr>
          <w:spacing w:val="18"/>
        </w:rPr>
        <w:t> </w:t>
      </w:r>
      <w:r>
        <w:rPr/>
        <w:t>on</w:t>
      </w:r>
      <w:r>
        <w:rPr>
          <w:spacing w:val="-47"/>
        </w:rPr>
        <w:t> </w:t>
      </w:r>
      <w:r>
        <w:rPr/>
        <w:t>F5</w:t>
      </w:r>
      <w:r>
        <w:rPr>
          <w:spacing w:val="22"/>
        </w:rPr>
        <w:t> </w:t>
      </w:r>
      <w:r>
        <w:rPr/>
        <w:t>revealed</w:t>
      </w:r>
      <w:r>
        <w:rPr>
          <w:spacing w:val="24"/>
        </w:rPr>
        <w:t> </w:t>
      </w:r>
      <w:r>
        <w:rPr/>
        <w:t>no</w:t>
      </w:r>
      <w:r>
        <w:rPr>
          <w:spacing w:val="22"/>
        </w:rPr>
        <w:t> </w:t>
      </w:r>
      <w:r>
        <w:rPr/>
        <w:t>change</w:t>
      </w:r>
      <w:r>
        <w:rPr>
          <w:spacing w:val="21"/>
        </w:rPr>
        <w:t> </w:t>
      </w:r>
      <w:r>
        <w:rPr/>
        <w:t>in</w:t>
      </w:r>
      <w:r>
        <w:rPr>
          <w:spacing w:val="20"/>
        </w:rPr>
        <w:t> </w:t>
      </w:r>
      <w:r>
        <w:rPr/>
        <w:t>physical</w:t>
      </w:r>
      <w:r>
        <w:rPr>
          <w:spacing w:val="23"/>
        </w:rPr>
        <w:t> </w:t>
      </w:r>
      <w:r>
        <w:rPr/>
        <w:t>appearance,</w:t>
      </w:r>
      <w:r>
        <w:rPr>
          <w:spacing w:val="21"/>
        </w:rPr>
        <w:t> </w:t>
      </w:r>
      <w:r>
        <w:rPr/>
        <w:t>drug</w:t>
      </w:r>
      <w:r>
        <w:rPr>
          <w:spacing w:val="-47"/>
        </w:rPr>
        <w:t> </w:t>
      </w:r>
      <w:r>
        <w:rPr/>
        <w:t>content</w:t>
      </w:r>
      <w:r>
        <w:rPr>
          <w:spacing w:val="7"/>
        </w:rPr>
        <w:t> </w:t>
      </w:r>
      <w:r>
        <w:rPr/>
        <w:t>and</w:t>
      </w:r>
      <w:r>
        <w:rPr>
          <w:spacing w:val="10"/>
        </w:rPr>
        <w:t> </w:t>
      </w:r>
      <w:r>
        <w:rPr>
          <w:i/>
        </w:rPr>
        <w:t>in</w:t>
      </w:r>
      <w:r>
        <w:rPr>
          <w:i/>
          <w:spacing w:val="8"/>
        </w:rPr>
        <w:t> </w:t>
      </w:r>
      <w:r>
        <w:rPr>
          <w:i/>
        </w:rPr>
        <w:t>vitro</w:t>
      </w:r>
      <w:r>
        <w:rPr>
          <w:i/>
          <w:spacing w:val="9"/>
        </w:rPr>
        <w:t> </w:t>
      </w:r>
      <w:r>
        <w:rPr/>
        <w:t>dissolution</w:t>
      </w:r>
      <w:r>
        <w:rPr>
          <w:spacing w:val="6"/>
        </w:rPr>
        <w:t> </w:t>
      </w:r>
      <w:r>
        <w:rPr/>
        <w:t>profile,</w:t>
      </w:r>
      <w:r>
        <w:rPr>
          <w:spacing w:val="7"/>
        </w:rPr>
        <w:t> </w:t>
      </w:r>
      <w:r>
        <w:rPr/>
        <w:t>hence</w:t>
      </w:r>
      <w:r>
        <w:rPr>
          <w:spacing w:val="7"/>
        </w:rPr>
        <w:t> </w:t>
      </w:r>
      <w:r>
        <w:rPr/>
        <w:t>F5</w:t>
      </w:r>
      <w:r>
        <w:rPr>
          <w:spacing w:val="-47"/>
        </w:rPr>
        <w:t> </w:t>
      </w:r>
      <w:r>
        <w:rPr/>
        <w:t>formulation</w:t>
      </w:r>
      <w:r>
        <w:rPr>
          <w:spacing w:val="17"/>
        </w:rPr>
        <w:t> </w:t>
      </w:r>
      <w:r>
        <w:rPr/>
        <w:t>was</w:t>
      </w:r>
      <w:r>
        <w:rPr>
          <w:spacing w:val="15"/>
        </w:rPr>
        <w:t> </w:t>
      </w:r>
      <w:r>
        <w:rPr/>
        <w:t>found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stable</w:t>
      </w:r>
      <w:r>
        <w:rPr>
          <w:spacing w:val="14"/>
        </w:rPr>
        <w:t> </w:t>
      </w:r>
      <w:r>
        <w:rPr/>
        <w:t>at</w:t>
      </w:r>
      <w:r>
        <w:rPr>
          <w:spacing w:val="13"/>
        </w:rPr>
        <w:t> </w:t>
      </w:r>
      <w:r>
        <w:rPr/>
        <w:t>tested</w:t>
      </w:r>
    </w:p>
    <w:p>
      <w:pPr>
        <w:pStyle w:val="BodyText"/>
        <w:spacing w:before="91"/>
        <w:ind w:left="220" w:right="225"/>
        <w:jc w:val="both"/>
      </w:pPr>
      <w:r>
        <w:rPr/>
        <w:br w:type="column"/>
      </w:r>
      <w:r>
        <w:rPr/>
        <w:t>temperature.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selected formulation (F5) fitted well in the Zero order</w:t>
      </w:r>
      <w:r>
        <w:rPr>
          <w:spacing w:val="-47"/>
        </w:rPr>
        <w:t> </w:t>
      </w:r>
      <w:r>
        <w:rPr/>
        <w:t>kinetics.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obtained,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F5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release,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convenience and cost effectiveness as a single daily</w:t>
      </w:r>
      <w:r>
        <w:rPr>
          <w:spacing w:val="1"/>
        </w:rPr>
        <w:t> </w:t>
      </w:r>
      <w:r>
        <w:rPr/>
        <w:t>dose of the drug. It could be concluded that sustained</w:t>
      </w:r>
      <w:r>
        <w:rPr>
          <w:spacing w:val="-47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employing</w:t>
      </w:r>
      <w:r>
        <w:rPr>
          <w:spacing w:val="1"/>
        </w:rPr>
        <w:t> </w:t>
      </w:r>
      <w:r>
        <w:rPr/>
        <w:t>osmotic</w:t>
      </w:r>
      <w:r>
        <w:rPr>
          <w:spacing w:val="-1"/>
        </w:rPr>
        <w:t> </w:t>
      </w:r>
      <w:r>
        <w:rPr/>
        <w:t>technology.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spacing w:line="240" w:lineRule="auto" w:before="1"/>
      </w:pPr>
      <w:r>
        <w:rPr/>
        <w:t>Acknowledgement</w:t>
      </w:r>
    </w:p>
    <w:p>
      <w:pPr>
        <w:pStyle w:val="BodyText"/>
        <w:spacing w:line="276" w:lineRule="auto" w:before="39"/>
        <w:ind w:left="220" w:right="255"/>
      </w:pPr>
      <w:r>
        <w:rPr/>
        <w:t>Authors are thankful to Prof.(Dr.) B.Jayakar,</w:t>
      </w:r>
      <w:r>
        <w:rPr>
          <w:spacing w:val="1"/>
        </w:rPr>
        <w:t> </w:t>
      </w:r>
      <w:r>
        <w:rPr/>
        <w:t>principal Vinayaka missions college of pharmacy,</w:t>
      </w:r>
      <w:r>
        <w:rPr>
          <w:spacing w:val="1"/>
        </w:rPr>
        <w:t> </w:t>
      </w:r>
      <w:r>
        <w:rPr/>
        <w:t>Salem,Tamilnadu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providing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facilities</w:t>
      </w:r>
      <w:r>
        <w:rPr>
          <w:spacing w:val="-6"/>
        </w:rPr>
        <w:t> </w:t>
      </w:r>
      <w:r>
        <w:rPr/>
        <w:t>for</w:t>
      </w:r>
      <w:r>
        <w:rPr>
          <w:spacing w:val="-47"/>
        </w:rPr>
        <w:t> </w:t>
      </w:r>
      <w:r>
        <w:rPr/>
        <w:t>this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Project.</w:t>
      </w:r>
    </w:p>
    <w:p>
      <w:pPr>
        <w:pStyle w:val="BodyText"/>
        <w:spacing w:before="9"/>
      </w:pPr>
    </w:p>
    <w:p>
      <w:pPr>
        <w:pStyle w:val="Heading1"/>
        <w:spacing w:line="275" w:lineRule="exact"/>
      </w:pPr>
      <w:r>
        <w:rPr/>
        <w:t>References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220" w:hanging="360"/>
        <w:jc w:val="both"/>
        <w:rPr>
          <w:sz w:val="20"/>
        </w:rPr>
      </w:pPr>
      <w:r>
        <w:rPr>
          <w:sz w:val="20"/>
        </w:rPr>
        <w:t>Ming-Thau Sheu, Chun-Yu Wang, Hsiu-O Ho,</w:t>
      </w:r>
      <w:r>
        <w:rPr>
          <w:spacing w:val="1"/>
          <w:sz w:val="20"/>
        </w:rPr>
        <w:t> </w:t>
      </w:r>
      <w:r>
        <w:rPr>
          <w:sz w:val="20"/>
        </w:rPr>
        <w:t>Ling-Hong</w:t>
      </w:r>
      <w:r>
        <w:rPr>
          <w:spacing w:val="1"/>
          <w:sz w:val="20"/>
        </w:rPr>
        <w:t> </w:t>
      </w:r>
      <w:r>
        <w:rPr>
          <w:sz w:val="20"/>
        </w:rPr>
        <w:t>Lin,</w:t>
      </w:r>
      <w:r>
        <w:rPr>
          <w:spacing w:val="1"/>
          <w:sz w:val="20"/>
        </w:rPr>
        <w:t> </w:t>
      </w:r>
      <w:r>
        <w:rPr>
          <w:sz w:val="20"/>
        </w:rPr>
        <w:t>Ying-Ku</w:t>
      </w:r>
      <w:r>
        <w:rPr>
          <w:spacing w:val="1"/>
          <w:sz w:val="20"/>
        </w:rPr>
        <w:t> </w:t>
      </w:r>
      <w:r>
        <w:rPr>
          <w:sz w:val="20"/>
        </w:rPr>
        <w:t>Lin.</w:t>
      </w:r>
      <w:r>
        <w:rPr>
          <w:spacing w:val="1"/>
          <w:sz w:val="20"/>
        </w:rPr>
        <w:t> </w:t>
      </w:r>
      <w:r>
        <w:rPr>
          <w:sz w:val="20"/>
        </w:rPr>
        <w:t>Asymmetric</w:t>
      </w:r>
      <w:r>
        <w:rPr>
          <w:spacing w:val="1"/>
          <w:sz w:val="20"/>
        </w:rPr>
        <w:t> </w:t>
      </w:r>
      <w:r>
        <w:rPr>
          <w:sz w:val="20"/>
        </w:rPr>
        <w:t>membrane capsules for delivery of poorly water-</w:t>
      </w:r>
      <w:r>
        <w:rPr>
          <w:spacing w:val="1"/>
          <w:sz w:val="20"/>
        </w:rPr>
        <w:t> </w:t>
      </w:r>
      <w:r>
        <w:rPr>
          <w:sz w:val="20"/>
        </w:rPr>
        <w:t>soluble drugs by osmotic effects. Int. J. Pharm.</w:t>
      </w:r>
      <w:r>
        <w:rPr>
          <w:spacing w:val="1"/>
          <w:sz w:val="20"/>
        </w:rPr>
        <w:t> </w:t>
      </w:r>
      <w:r>
        <w:rPr>
          <w:sz w:val="20"/>
        </w:rPr>
        <w:t>2005;</w:t>
      </w:r>
      <w:r>
        <w:rPr>
          <w:spacing w:val="-3"/>
          <w:sz w:val="20"/>
        </w:rPr>
        <w:t> </w:t>
      </w:r>
      <w:r>
        <w:rPr>
          <w:sz w:val="20"/>
        </w:rPr>
        <w:t>297:</w:t>
      </w:r>
      <w:r>
        <w:rPr>
          <w:spacing w:val="-3"/>
          <w:sz w:val="20"/>
        </w:rPr>
        <w:t> </w:t>
      </w:r>
      <w:r>
        <w:rPr>
          <w:sz w:val="20"/>
        </w:rPr>
        <w:t>89-97.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8" w:lineRule="auto" w:before="0" w:after="0"/>
        <w:ind w:left="580" w:right="222" w:hanging="360"/>
        <w:jc w:val="both"/>
        <w:rPr>
          <w:sz w:val="20"/>
        </w:rPr>
      </w:pPr>
      <w:r>
        <w:rPr>
          <w:sz w:val="20"/>
        </w:rPr>
        <w:t>Shailesh</w:t>
      </w:r>
      <w:r>
        <w:rPr>
          <w:spacing w:val="1"/>
          <w:sz w:val="20"/>
        </w:rPr>
        <w:t> </w:t>
      </w:r>
      <w:r>
        <w:rPr>
          <w:sz w:val="20"/>
        </w:rPr>
        <w:t>Sharma.</w:t>
      </w:r>
      <w:r>
        <w:rPr>
          <w:spacing w:val="1"/>
          <w:sz w:val="20"/>
        </w:rPr>
        <w:t> </w:t>
      </w:r>
      <w:r>
        <w:rPr>
          <w:sz w:val="20"/>
        </w:rPr>
        <w:t>Osmotic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delivery.</w:t>
      </w:r>
      <w:r>
        <w:rPr>
          <w:spacing w:val="-1"/>
          <w:sz w:val="20"/>
        </w:rPr>
        <w:t> </w:t>
      </w:r>
      <w:r>
        <w:rPr>
          <w:sz w:val="20"/>
        </w:rPr>
        <w:t>Pharmainfo.net.</w:t>
      </w:r>
      <w:r>
        <w:rPr>
          <w:spacing w:val="-1"/>
          <w:sz w:val="20"/>
        </w:rPr>
        <w:t> </w:t>
      </w:r>
      <w:r>
        <w:rPr>
          <w:sz w:val="20"/>
        </w:rPr>
        <w:t>2008;</w:t>
      </w:r>
      <w:r>
        <w:rPr>
          <w:spacing w:val="-1"/>
          <w:sz w:val="20"/>
        </w:rPr>
        <w:t> </w:t>
      </w:r>
      <w:r>
        <w:rPr>
          <w:sz w:val="20"/>
        </w:rPr>
        <w:t>6(3).</w:t>
      </w:r>
    </w:p>
    <w:p>
      <w:pPr>
        <w:pStyle w:val="ListParagraph"/>
        <w:numPr>
          <w:ilvl w:val="0"/>
          <w:numId w:val="5"/>
        </w:numPr>
        <w:tabs>
          <w:tab w:pos="631" w:val="left" w:leader="none"/>
        </w:tabs>
        <w:spacing w:line="276" w:lineRule="auto" w:before="0" w:after="0"/>
        <w:ind w:left="580" w:right="216" w:hanging="360"/>
        <w:jc w:val="both"/>
        <w:rPr>
          <w:sz w:val="20"/>
        </w:rPr>
      </w:pPr>
      <w:r>
        <w:rPr/>
        <w:tab/>
      </w:r>
      <w:r>
        <w:rPr>
          <w:sz w:val="20"/>
        </w:rPr>
        <w:t>Toshiaki</w:t>
      </w:r>
      <w:r>
        <w:rPr>
          <w:spacing w:val="1"/>
          <w:sz w:val="20"/>
        </w:rPr>
        <w:t> </w:t>
      </w:r>
      <w:r>
        <w:rPr>
          <w:sz w:val="20"/>
        </w:rPr>
        <w:t>Nagakura,</w:t>
      </w:r>
      <w:r>
        <w:rPr>
          <w:spacing w:val="1"/>
          <w:sz w:val="20"/>
        </w:rPr>
        <w:t> </w:t>
      </w:r>
      <w:r>
        <w:rPr>
          <w:sz w:val="20"/>
        </w:rPr>
        <w:t>Ken</w:t>
      </w:r>
      <w:r>
        <w:rPr>
          <w:spacing w:val="1"/>
          <w:sz w:val="20"/>
        </w:rPr>
        <w:t> </w:t>
      </w:r>
      <w:r>
        <w:rPr>
          <w:sz w:val="20"/>
        </w:rPr>
        <w:t>Ishihara,</w:t>
      </w:r>
      <w:r>
        <w:rPr>
          <w:spacing w:val="1"/>
          <w:sz w:val="20"/>
        </w:rPr>
        <w:t> </w:t>
      </w:r>
      <w:r>
        <w:rPr>
          <w:sz w:val="20"/>
        </w:rPr>
        <w:t>Toshiyuki</w:t>
      </w:r>
      <w:r>
        <w:rPr>
          <w:spacing w:val="1"/>
          <w:sz w:val="20"/>
        </w:rPr>
        <w:t> </w:t>
      </w:r>
      <w:r>
        <w:rPr>
          <w:sz w:val="20"/>
        </w:rPr>
        <w:t>Furukawa, Kohji Masuda, Takao Tsuda. Auto-</w:t>
      </w:r>
      <w:r>
        <w:rPr>
          <w:spacing w:val="1"/>
          <w:sz w:val="20"/>
        </w:rPr>
        <w:t> </w:t>
      </w:r>
      <w:r>
        <w:rPr>
          <w:sz w:val="20"/>
        </w:rPr>
        <w:t>regulated Osmotic pump for insulin therapy by</w:t>
      </w:r>
      <w:r>
        <w:rPr>
          <w:spacing w:val="1"/>
          <w:sz w:val="20"/>
        </w:rPr>
        <w:t> </w:t>
      </w:r>
      <w:r>
        <w:rPr>
          <w:sz w:val="20"/>
        </w:rPr>
        <w:t>sensing</w:t>
      </w:r>
      <w:r>
        <w:rPr>
          <w:spacing w:val="1"/>
          <w:sz w:val="20"/>
        </w:rPr>
        <w:t> </w:t>
      </w:r>
      <w:r>
        <w:rPr>
          <w:sz w:val="20"/>
        </w:rPr>
        <w:t>glucose</w:t>
      </w:r>
      <w:r>
        <w:rPr>
          <w:spacing w:val="1"/>
          <w:sz w:val="20"/>
        </w:rPr>
        <w:t> </w:t>
      </w:r>
      <w:r>
        <w:rPr>
          <w:sz w:val="20"/>
        </w:rPr>
        <w:t>concentration</w:t>
      </w:r>
      <w:r>
        <w:rPr>
          <w:spacing w:val="1"/>
          <w:sz w:val="20"/>
        </w:rPr>
        <w:t> </w:t>
      </w:r>
      <w:r>
        <w:rPr>
          <w:sz w:val="20"/>
        </w:rPr>
        <w:t>without</w:t>
      </w:r>
      <w:r>
        <w:rPr>
          <w:spacing w:val="1"/>
          <w:sz w:val="20"/>
        </w:rPr>
        <w:t> </w:t>
      </w:r>
      <w:r>
        <w:rPr>
          <w:sz w:val="20"/>
        </w:rPr>
        <w:t>energy</w:t>
      </w:r>
      <w:r>
        <w:rPr>
          <w:spacing w:val="1"/>
          <w:sz w:val="20"/>
        </w:rPr>
        <w:t> </w:t>
      </w:r>
      <w:r>
        <w:rPr>
          <w:sz w:val="20"/>
        </w:rPr>
        <w:t>supply. Sensors and Actuators B. 1996; 34: 229-</w:t>
      </w:r>
      <w:r>
        <w:rPr>
          <w:spacing w:val="1"/>
          <w:sz w:val="20"/>
        </w:rPr>
        <w:t> </w:t>
      </w:r>
      <w:r>
        <w:rPr>
          <w:sz w:val="20"/>
        </w:rPr>
        <w:t>233.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220" w:hanging="360"/>
        <w:jc w:val="both"/>
        <w:rPr>
          <w:sz w:val="20"/>
        </w:rPr>
      </w:pPr>
      <w:r>
        <w:rPr>
          <w:sz w:val="20"/>
        </w:rPr>
        <w:t>Kazuto</w:t>
      </w:r>
      <w:r>
        <w:rPr>
          <w:spacing w:val="1"/>
          <w:sz w:val="20"/>
        </w:rPr>
        <w:t> </w:t>
      </w:r>
      <w:r>
        <w:rPr>
          <w:sz w:val="20"/>
        </w:rPr>
        <w:t>Okimoto,</w:t>
      </w:r>
      <w:r>
        <w:rPr>
          <w:spacing w:val="1"/>
          <w:sz w:val="20"/>
        </w:rPr>
        <w:t> </w:t>
      </w:r>
      <w:r>
        <w:rPr>
          <w:sz w:val="20"/>
        </w:rPr>
        <w:t>Roger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Rajewski,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Valentino J. Stella. Release of testosterone from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osmotic</w:t>
      </w:r>
      <w:r>
        <w:rPr>
          <w:spacing w:val="1"/>
          <w:sz w:val="20"/>
        </w:rPr>
        <w:t> </w:t>
      </w:r>
      <w:r>
        <w:rPr>
          <w:sz w:val="20"/>
        </w:rPr>
        <w:t>pump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utilizing</w:t>
      </w:r>
      <w:r>
        <w:rPr>
          <w:spacing w:val="1"/>
          <w:sz w:val="20"/>
        </w:rPr>
        <w:t> </w:t>
      </w:r>
      <w:r>
        <w:rPr>
          <w:sz w:val="20"/>
        </w:rPr>
        <w:t>(SBE)7m-β-</w:t>
      </w:r>
      <w:r>
        <w:rPr>
          <w:spacing w:val="1"/>
          <w:sz w:val="20"/>
        </w:rPr>
        <w:t> </w:t>
      </w:r>
      <w:r>
        <w:rPr>
          <w:sz w:val="20"/>
        </w:rPr>
        <w:t>cyclodextrin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both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solubilizing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-47"/>
          <w:sz w:val="20"/>
        </w:rPr>
        <w:t> </w:t>
      </w:r>
      <w:r>
        <w:rPr>
          <w:sz w:val="20"/>
        </w:rPr>
        <w:t>osmotic pump agent J. Control. Rel. 1999; 58:</w:t>
      </w:r>
      <w:r>
        <w:rPr>
          <w:spacing w:val="1"/>
          <w:sz w:val="20"/>
        </w:rPr>
        <w:t> </w:t>
      </w:r>
      <w:r>
        <w:rPr>
          <w:sz w:val="20"/>
        </w:rPr>
        <w:t>29-38.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227" w:hanging="360"/>
        <w:jc w:val="both"/>
        <w:rPr>
          <w:sz w:val="20"/>
        </w:rPr>
      </w:pPr>
      <w:r>
        <w:rPr>
          <w:sz w:val="20"/>
        </w:rPr>
        <w:t>Giancarlo</w:t>
      </w:r>
      <w:r>
        <w:rPr>
          <w:spacing w:val="1"/>
          <w:sz w:val="20"/>
        </w:rPr>
        <w:t> </w:t>
      </w:r>
      <w:r>
        <w:rPr>
          <w:sz w:val="20"/>
        </w:rPr>
        <w:t>Santus,</w:t>
      </w:r>
      <w:r>
        <w:rPr>
          <w:spacing w:val="1"/>
          <w:sz w:val="20"/>
        </w:rPr>
        <w:t> </w:t>
      </w:r>
      <w:r>
        <w:rPr>
          <w:sz w:val="20"/>
        </w:rPr>
        <w:t>Richard</w:t>
      </w:r>
      <w:r>
        <w:rPr>
          <w:spacing w:val="1"/>
          <w:sz w:val="20"/>
        </w:rPr>
        <w:t> </w:t>
      </w:r>
      <w:r>
        <w:rPr>
          <w:sz w:val="20"/>
        </w:rPr>
        <w:t>Baker</w:t>
      </w:r>
      <w:r>
        <w:rPr>
          <w:spacing w:val="1"/>
          <w:sz w:val="20"/>
        </w:rPr>
        <w:t> </w:t>
      </w:r>
      <w:r>
        <w:rPr>
          <w:sz w:val="20"/>
        </w:rPr>
        <w:t>W.</w:t>
      </w:r>
      <w:r>
        <w:rPr>
          <w:spacing w:val="1"/>
          <w:sz w:val="20"/>
        </w:rPr>
        <w:t> </w:t>
      </w:r>
      <w:r>
        <w:rPr>
          <w:sz w:val="20"/>
        </w:rPr>
        <w:t>Osmotic</w:t>
      </w:r>
      <w:r>
        <w:rPr>
          <w:spacing w:val="1"/>
          <w:sz w:val="20"/>
        </w:rPr>
        <w:t> </w:t>
      </w:r>
      <w:r>
        <w:rPr>
          <w:sz w:val="20"/>
        </w:rPr>
        <w:t>drug Delivery: a review of the patent literature. J</w:t>
      </w:r>
      <w:r>
        <w:rPr>
          <w:spacing w:val="-47"/>
          <w:sz w:val="20"/>
        </w:rPr>
        <w:t> </w:t>
      </w:r>
      <w:r>
        <w:rPr>
          <w:sz w:val="20"/>
        </w:rPr>
        <w:t>Control.</w:t>
      </w:r>
      <w:r>
        <w:rPr>
          <w:spacing w:val="-1"/>
          <w:sz w:val="20"/>
        </w:rPr>
        <w:t> </w:t>
      </w:r>
      <w:r>
        <w:rPr>
          <w:sz w:val="20"/>
        </w:rPr>
        <w:t>Rel. 1995;</w:t>
      </w:r>
      <w:r>
        <w:rPr>
          <w:spacing w:val="-1"/>
          <w:sz w:val="20"/>
        </w:rPr>
        <w:t> </w:t>
      </w:r>
      <w:r>
        <w:rPr>
          <w:sz w:val="20"/>
        </w:rPr>
        <w:t>35:</w:t>
      </w:r>
      <w:r>
        <w:rPr>
          <w:spacing w:val="-3"/>
          <w:sz w:val="20"/>
        </w:rPr>
        <w:t> </w:t>
      </w:r>
      <w:r>
        <w:rPr>
          <w:sz w:val="20"/>
        </w:rPr>
        <w:t>1-21.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224" w:hanging="360"/>
        <w:jc w:val="both"/>
        <w:rPr>
          <w:sz w:val="20"/>
        </w:rPr>
      </w:pPr>
      <w:r>
        <w:rPr>
          <w:sz w:val="20"/>
        </w:rPr>
        <w:t>Aulton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Pharmaceutics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Design.</w:t>
      </w:r>
      <w:r>
        <w:rPr>
          <w:spacing w:val="1"/>
          <w:sz w:val="20"/>
        </w:rPr>
        <w:t> </w:t>
      </w:r>
      <w:r>
        <w:rPr>
          <w:sz w:val="20"/>
        </w:rPr>
        <w:t>Churchill</w:t>
      </w:r>
      <w:r>
        <w:rPr>
          <w:spacing w:val="51"/>
          <w:sz w:val="20"/>
        </w:rPr>
        <w:t> </w:t>
      </w:r>
      <w:r>
        <w:rPr>
          <w:sz w:val="20"/>
        </w:rPr>
        <w:t>Livingstone</w:t>
      </w:r>
      <w:r>
        <w:rPr>
          <w:spacing w:val="-47"/>
          <w:sz w:val="20"/>
        </w:rPr>
        <w:t> </w:t>
      </w:r>
      <w:r>
        <w:rPr>
          <w:sz w:val="20"/>
        </w:rPr>
        <w:t>Press</w:t>
      </w:r>
      <w:r>
        <w:rPr>
          <w:spacing w:val="-3"/>
          <w:sz w:val="20"/>
        </w:rPr>
        <w:t> </w:t>
      </w:r>
      <w:r>
        <w:rPr>
          <w:sz w:val="20"/>
        </w:rPr>
        <w:t>Elsevier.</w:t>
      </w:r>
      <w:r>
        <w:rPr>
          <w:spacing w:val="-1"/>
          <w:sz w:val="20"/>
        </w:rPr>
        <w:t> </w:t>
      </w:r>
      <w:r>
        <w:rPr>
          <w:sz w:val="20"/>
        </w:rPr>
        <w:t>Third edition,</w:t>
      </w:r>
      <w:r>
        <w:rPr>
          <w:spacing w:val="-1"/>
          <w:sz w:val="20"/>
        </w:rPr>
        <w:t> </w:t>
      </w:r>
      <w:r>
        <w:rPr>
          <w:sz w:val="20"/>
        </w:rPr>
        <w:t>2007;</w:t>
      </w:r>
      <w:r>
        <w:rPr>
          <w:spacing w:val="-4"/>
          <w:sz w:val="20"/>
        </w:rPr>
        <w:t> </w:t>
      </w:r>
      <w:r>
        <w:rPr>
          <w:sz w:val="20"/>
        </w:rPr>
        <w:t>pp.461.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225" w:hanging="360"/>
        <w:jc w:val="both"/>
        <w:rPr>
          <w:sz w:val="20"/>
        </w:rPr>
      </w:pPr>
      <w:r>
        <w:rPr>
          <w:sz w:val="20"/>
        </w:rPr>
        <w:t>M. C. Gohel, Parikh .R.K, Shah. N.Y. Osmotic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Update.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1"/>
          <w:sz w:val="20"/>
        </w:rPr>
        <w:t> </w:t>
      </w:r>
      <w:r>
        <w:rPr>
          <w:sz w:val="20"/>
        </w:rPr>
        <w:t>info.net.</w:t>
      </w:r>
      <w:r>
        <w:rPr>
          <w:spacing w:val="1"/>
          <w:sz w:val="20"/>
        </w:rPr>
        <w:t> </w:t>
      </w:r>
      <w:r>
        <w:rPr>
          <w:sz w:val="20"/>
        </w:rPr>
        <w:t>2009;</w:t>
      </w:r>
      <w:r>
        <w:rPr>
          <w:spacing w:val="-3"/>
          <w:sz w:val="20"/>
        </w:rPr>
        <w:t> </w:t>
      </w:r>
      <w:r>
        <w:rPr>
          <w:sz w:val="20"/>
        </w:rPr>
        <w:t>7:</w:t>
      </w:r>
      <w:r>
        <w:rPr>
          <w:spacing w:val="-1"/>
          <w:sz w:val="20"/>
        </w:rPr>
        <w:t> </w:t>
      </w:r>
      <w:r>
        <w:rPr>
          <w:sz w:val="20"/>
        </w:rPr>
        <w:t>2.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222" w:hanging="360"/>
        <w:jc w:val="both"/>
        <w:rPr>
          <w:sz w:val="20"/>
        </w:rPr>
      </w:pPr>
      <w:r>
        <w:rPr>
          <w:sz w:val="20"/>
        </w:rPr>
        <w:t>Thadani, U., Bittar, N. Effects of 8:00 A.M. and</w:t>
      </w:r>
      <w:r>
        <w:rPr>
          <w:spacing w:val="1"/>
          <w:sz w:val="20"/>
        </w:rPr>
        <w:t> </w:t>
      </w:r>
      <w:r>
        <w:rPr>
          <w:sz w:val="20"/>
        </w:rPr>
        <w:t>2:00</w:t>
      </w:r>
      <w:r>
        <w:rPr>
          <w:spacing w:val="1"/>
          <w:sz w:val="20"/>
        </w:rPr>
        <w:t> </w:t>
      </w:r>
      <w:r>
        <w:rPr>
          <w:sz w:val="20"/>
        </w:rPr>
        <w:t>P.M.</w:t>
      </w:r>
      <w:r>
        <w:rPr>
          <w:spacing w:val="1"/>
          <w:sz w:val="20"/>
        </w:rPr>
        <w:t> </w:t>
      </w:r>
      <w:r>
        <w:rPr>
          <w:sz w:val="20"/>
        </w:rPr>
        <w:t>doses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isosorbide-5</w:t>
      </w:r>
      <w:r>
        <w:rPr>
          <w:spacing w:val="1"/>
          <w:sz w:val="20"/>
        </w:rPr>
        <w:t> </w:t>
      </w:r>
      <w:r>
        <w:rPr>
          <w:sz w:val="20"/>
        </w:rPr>
        <w:t>mononitrate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twice-daily</w:t>
      </w:r>
      <w:r>
        <w:rPr>
          <w:spacing w:val="1"/>
          <w:sz w:val="20"/>
        </w:rPr>
        <w:t> </w:t>
      </w:r>
      <w:r>
        <w:rPr>
          <w:sz w:val="20"/>
        </w:rPr>
        <w:t>therapy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stable</w:t>
      </w:r>
      <w:r>
        <w:rPr>
          <w:spacing w:val="1"/>
          <w:sz w:val="20"/>
        </w:rPr>
        <w:t> </w:t>
      </w:r>
      <w:r>
        <w:rPr>
          <w:sz w:val="20"/>
        </w:rPr>
        <w:t>angina</w:t>
      </w:r>
      <w:r>
        <w:rPr>
          <w:spacing w:val="-47"/>
          <w:sz w:val="20"/>
        </w:rPr>
        <w:t> </w:t>
      </w:r>
      <w:r>
        <w:rPr>
          <w:sz w:val="20"/>
        </w:rPr>
        <w:t>pectoris.</w:t>
      </w:r>
      <w:r>
        <w:rPr>
          <w:spacing w:val="-1"/>
          <w:sz w:val="20"/>
        </w:rPr>
        <w:t> </w:t>
      </w:r>
      <w:r>
        <w:rPr>
          <w:sz w:val="20"/>
        </w:rPr>
        <w:t>Am. J.</w:t>
      </w:r>
      <w:r>
        <w:rPr>
          <w:spacing w:val="-1"/>
          <w:sz w:val="20"/>
        </w:rPr>
        <w:t> </w:t>
      </w:r>
      <w:r>
        <w:rPr>
          <w:sz w:val="20"/>
        </w:rPr>
        <w:t>Cardiol. 70,</w:t>
      </w:r>
      <w:r>
        <w:rPr>
          <w:spacing w:val="-1"/>
          <w:sz w:val="20"/>
        </w:rPr>
        <w:t> </w:t>
      </w:r>
      <w:r>
        <w:rPr>
          <w:sz w:val="20"/>
        </w:rPr>
        <w:t>286–292.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222" w:hanging="360"/>
        <w:jc w:val="both"/>
        <w:rPr>
          <w:sz w:val="20"/>
        </w:rPr>
      </w:pPr>
      <w:r>
        <w:rPr>
          <w:sz w:val="20"/>
        </w:rPr>
        <w:t>Ricardo Seabra-Gomes, Arvind K. Bansal, Satish</w:t>
      </w:r>
      <w:r>
        <w:rPr>
          <w:spacing w:val="-47"/>
          <w:sz w:val="20"/>
        </w:rPr>
        <w:t> </w:t>
      </w:r>
      <w:r>
        <w:rPr>
          <w:sz w:val="20"/>
        </w:rPr>
        <w:t>K Nachaegari.</w:t>
      </w:r>
      <w:r>
        <w:rPr>
          <w:spacing w:val="1"/>
          <w:sz w:val="20"/>
        </w:rPr>
        <w:t> </w:t>
      </w:r>
      <w:r>
        <w:rPr>
          <w:sz w:val="20"/>
        </w:rPr>
        <w:t>Co</w:t>
      </w:r>
      <w:r>
        <w:rPr>
          <w:spacing w:val="1"/>
          <w:sz w:val="20"/>
        </w:rPr>
        <w:t> </w:t>
      </w:r>
      <w:r>
        <w:rPr>
          <w:sz w:val="20"/>
        </w:rPr>
        <w:t>processed</w:t>
      </w:r>
      <w:r>
        <w:rPr>
          <w:spacing w:val="4"/>
          <w:sz w:val="20"/>
        </w:rPr>
        <w:t> </w:t>
      </w:r>
      <w:r>
        <w:rPr>
          <w:sz w:val="20"/>
        </w:rPr>
        <w:t>Excipients</w:t>
      </w:r>
      <w:r>
        <w:rPr>
          <w:spacing w:val="2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Solid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2240" w:h="15840"/>
          <w:pgMar w:top="640" w:bottom="280" w:left="1220" w:right="1220"/>
          <w:cols w:num="2" w:equalWidth="0">
            <w:col w:w="4580" w:space="460"/>
            <w:col w:w="4760"/>
          </w:cols>
        </w:sectPr>
      </w:pP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2" w:footer="748" w:top="1200" w:bottom="940" w:left="1220" w:right="1220"/>
        </w:sectPr>
      </w:pPr>
    </w:p>
    <w:p>
      <w:pPr>
        <w:spacing w:before="91"/>
        <w:ind w:left="580" w:right="0" w:firstLine="0"/>
        <w:jc w:val="both"/>
        <w:rPr>
          <w:i/>
          <w:sz w:val="20"/>
        </w:rPr>
      </w:pPr>
      <w:r>
        <w:rPr>
          <w:sz w:val="20"/>
        </w:rPr>
        <w:t>Dosage</w:t>
      </w:r>
      <w:r>
        <w:rPr>
          <w:spacing w:val="76"/>
          <w:sz w:val="20"/>
        </w:rPr>
        <w:t> </w:t>
      </w:r>
      <w:r>
        <w:rPr>
          <w:sz w:val="20"/>
        </w:rPr>
        <w:t>Forms.  </w:t>
      </w:r>
      <w:r>
        <w:rPr>
          <w:spacing w:val="24"/>
          <w:sz w:val="20"/>
        </w:rPr>
        <w:t> </w:t>
      </w:r>
      <w:r>
        <w:rPr>
          <w:i/>
          <w:sz w:val="20"/>
        </w:rPr>
        <w:t>Pharmaceutical  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Technology.</w:t>
      </w:r>
    </w:p>
    <w:p>
      <w:pPr>
        <w:pStyle w:val="BodyText"/>
        <w:spacing w:before="34"/>
        <w:ind w:left="580"/>
        <w:jc w:val="both"/>
      </w:pPr>
      <w:r>
        <w:rPr/>
        <w:t>January</w:t>
      </w:r>
      <w:r>
        <w:rPr>
          <w:spacing w:val="-4"/>
        </w:rPr>
        <w:t> </w:t>
      </w:r>
      <w:r>
        <w:rPr/>
        <w:t>1990;</w:t>
      </w:r>
      <w:r>
        <w:rPr>
          <w:spacing w:val="-1"/>
        </w:rPr>
        <w:t> </w:t>
      </w:r>
      <w:r>
        <w:rPr/>
        <w:t>52-64.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34" w:after="0"/>
        <w:ind w:left="580" w:right="43" w:hanging="360"/>
        <w:jc w:val="both"/>
        <w:rPr>
          <w:sz w:val="20"/>
        </w:rPr>
      </w:pPr>
      <w:r>
        <w:rPr>
          <w:sz w:val="20"/>
        </w:rPr>
        <w:t>Hennings.M, Chrysant SG, Glasser SP, Bittar N,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Efficacy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safety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extended-release</w:t>
      </w:r>
      <w:r>
        <w:rPr>
          <w:spacing w:val="1"/>
          <w:sz w:val="20"/>
        </w:rPr>
        <w:t> </w:t>
      </w:r>
      <w:r>
        <w:rPr>
          <w:sz w:val="20"/>
        </w:rPr>
        <w:t>isosorbide mononitrate for stable effort angina</w:t>
      </w:r>
      <w:r>
        <w:rPr>
          <w:spacing w:val="1"/>
          <w:sz w:val="20"/>
        </w:rPr>
        <w:t> </w:t>
      </w:r>
      <w:r>
        <w:rPr>
          <w:sz w:val="20"/>
        </w:rPr>
        <w:t>pectoris.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z w:val="20"/>
        </w:rPr>
        <w:t>J</w:t>
      </w:r>
      <w:r>
        <w:rPr>
          <w:spacing w:val="2"/>
          <w:sz w:val="20"/>
        </w:rPr>
        <w:t> </w:t>
      </w:r>
      <w:r>
        <w:rPr>
          <w:sz w:val="20"/>
        </w:rPr>
        <w:t>Cardiol.</w:t>
      </w:r>
      <w:r>
        <w:rPr>
          <w:spacing w:val="-1"/>
          <w:sz w:val="20"/>
        </w:rPr>
        <w:t> </w:t>
      </w:r>
      <w:r>
        <w:rPr>
          <w:sz w:val="20"/>
        </w:rPr>
        <w:t>1991;</w:t>
      </w:r>
      <w:r>
        <w:rPr>
          <w:spacing w:val="-4"/>
          <w:sz w:val="20"/>
        </w:rPr>
        <w:t> </w:t>
      </w:r>
      <w:r>
        <w:rPr>
          <w:sz w:val="20"/>
        </w:rPr>
        <w:t>72:</w:t>
      </w:r>
      <w:r>
        <w:rPr>
          <w:spacing w:val="-1"/>
          <w:sz w:val="20"/>
        </w:rPr>
        <w:t> </w:t>
      </w:r>
      <w:r>
        <w:rPr>
          <w:sz w:val="20"/>
        </w:rPr>
        <w:t>1249-</w:t>
      </w:r>
      <w:r>
        <w:rPr>
          <w:spacing w:val="-2"/>
          <w:sz w:val="20"/>
        </w:rPr>
        <w:t> </w:t>
      </w:r>
      <w:r>
        <w:rPr>
          <w:sz w:val="20"/>
        </w:rPr>
        <w:t>1256.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0" w:after="0"/>
        <w:ind w:left="580" w:right="0" w:hanging="360"/>
        <w:jc w:val="both"/>
        <w:rPr>
          <w:sz w:val="20"/>
        </w:rPr>
      </w:pPr>
      <w:r>
        <w:rPr>
          <w:sz w:val="20"/>
        </w:rPr>
        <w:t>Thadani,</w:t>
      </w:r>
      <w:r>
        <w:rPr>
          <w:spacing w:val="1"/>
          <w:sz w:val="20"/>
        </w:rPr>
        <w:t> </w:t>
      </w:r>
      <w:r>
        <w:rPr>
          <w:sz w:val="20"/>
        </w:rPr>
        <w:t>U.,</w:t>
      </w:r>
      <w:r>
        <w:rPr>
          <w:spacing w:val="50"/>
          <w:sz w:val="20"/>
        </w:rPr>
        <w:t> </w:t>
      </w:r>
      <w:r>
        <w:rPr>
          <w:sz w:val="20"/>
        </w:rPr>
        <w:t>Bittar,</w:t>
      </w:r>
      <w:r>
        <w:rPr>
          <w:spacing w:val="50"/>
          <w:sz w:val="20"/>
        </w:rPr>
        <w:t> </w:t>
      </w:r>
      <w:r>
        <w:rPr>
          <w:sz w:val="20"/>
        </w:rPr>
        <w:t>N.,</w:t>
      </w:r>
      <w:r>
        <w:rPr>
          <w:spacing w:val="51"/>
          <w:sz w:val="20"/>
        </w:rPr>
        <w:t> </w:t>
      </w:r>
      <w:r>
        <w:rPr>
          <w:sz w:val="20"/>
        </w:rPr>
        <w:t>1992.</w:t>
      </w:r>
      <w:r>
        <w:rPr>
          <w:spacing w:val="50"/>
          <w:sz w:val="20"/>
        </w:rPr>
        <w:t> </w:t>
      </w:r>
      <w:r>
        <w:rPr>
          <w:sz w:val="20"/>
        </w:rPr>
        <w:t>Effects  of</w:t>
      </w:r>
      <w:r>
        <w:rPr>
          <w:spacing w:val="49"/>
          <w:sz w:val="20"/>
        </w:rPr>
        <w:t> </w:t>
      </w:r>
      <w:r>
        <w:rPr>
          <w:sz w:val="20"/>
        </w:rPr>
        <w:t>8:00</w:t>
      </w:r>
    </w:p>
    <w:p>
      <w:pPr>
        <w:pStyle w:val="BodyText"/>
        <w:spacing w:line="276" w:lineRule="auto" w:before="34"/>
        <w:ind w:left="580" w:right="40"/>
        <w:jc w:val="both"/>
      </w:pPr>
      <w:r>
        <w:rPr/>
        <w:t>A.M.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2:00</w:t>
      </w:r>
      <w:r>
        <w:rPr>
          <w:spacing w:val="1"/>
        </w:rPr>
        <w:t> </w:t>
      </w:r>
      <w:r>
        <w:rPr/>
        <w:t>P.M.</w:t>
      </w:r>
      <w:r>
        <w:rPr>
          <w:spacing w:val="1"/>
        </w:rPr>
        <w:t> </w:t>
      </w:r>
      <w:r>
        <w:rPr/>
        <w:t>doses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isosorbide-5</w:t>
      </w:r>
      <w:r>
        <w:rPr>
          <w:spacing w:val="1"/>
        </w:rPr>
        <w:t> </w:t>
      </w:r>
      <w:r>
        <w:rPr/>
        <w:t>mononitrate during twice-daily therapy in stable</w:t>
      </w:r>
      <w:r>
        <w:rPr>
          <w:spacing w:val="1"/>
        </w:rPr>
        <w:t> </w:t>
      </w:r>
      <w:r>
        <w:rPr/>
        <w:t>angina</w:t>
      </w:r>
      <w:r>
        <w:rPr>
          <w:spacing w:val="-2"/>
        </w:rPr>
        <w:t> </w:t>
      </w:r>
      <w:r>
        <w:rPr/>
        <w:t>pectoris.</w:t>
      </w:r>
      <w:r>
        <w:rPr>
          <w:spacing w:val="2"/>
        </w:rPr>
        <w:t> </w:t>
      </w:r>
      <w:r>
        <w:rPr/>
        <w:t>Am.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Cardiol.</w:t>
      </w:r>
      <w:r>
        <w:rPr>
          <w:spacing w:val="-2"/>
        </w:rPr>
        <w:t> </w:t>
      </w:r>
      <w:r>
        <w:rPr/>
        <w:t>70,</w:t>
      </w:r>
      <w:r>
        <w:rPr>
          <w:spacing w:val="-1"/>
        </w:rPr>
        <w:t> </w:t>
      </w:r>
      <w:r>
        <w:rPr/>
        <w:t>286–292.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1" w:after="0"/>
        <w:ind w:left="580" w:right="38" w:hanging="360"/>
        <w:jc w:val="both"/>
        <w:rPr>
          <w:sz w:val="20"/>
        </w:rPr>
      </w:pPr>
      <w:r>
        <w:rPr>
          <w:sz w:val="20"/>
        </w:rPr>
        <w:t>Chen.</w:t>
      </w:r>
      <w:r>
        <w:rPr>
          <w:spacing w:val="1"/>
          <w:sz w:val="20"/>
        </w:rPr>
        <w:t> </w:t>
      </w:r>
      <w:r>
        <w:rPr>
          <w:sz w:val="20"/>
        </w:rPr>
        <w:t>Nyberg G. Current status of isosorbide-5-</w:t>
      </w:r>
      <w:r>
        <w:rPr>
          <w:spacing w:val="1"/>
          <w:sz w:val="20"/>
        </w:rPr>
        <w:t> </w:t>
      </w:r>
      <w:r>
        <w:rPr>
          <w:sz w:val="20"/>
        </w:rPr>
        <w:t>mononitrate</w:t>
      </w:r>
      <w:r>
        <w:rPr>
          <w:spacing w:val="1"/>
          <w:sz w:val="20"/>
        </w:rPr>
        <w:t> </w:t>
      </w:r>
      <w:r>
        <w:rPr>
          <w:sz w:val="20"/>
        </w:rPr>
        <w:t>therapy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chronic</w:t>
      </w:r>
      <w:r>
        <w:rPr>
          <w:spacing w:val="1"/>
          <w:sz w:val="20"/>
        </w:rPr>
        <w:t> </w:t>
      </w:r>
      <w:r>
        <w:rPr>
          <w:sz w:val="20"/>
        </w:rPr>
        <w:t>stable</w:t>
      </w:r>
      <w:r>
        <w:rPr>
          <w:spacing w:val="1"/>
          <w:sz w:val="20"/>
        </w:rPr>
        <w:t> </w:t>
      </w:r>
      <w:r>
        <w:rPr>
          <w:sz w:val="20"/>
        </w:rPr>
        <w:t>angina</w:t>
      </w:r>
      <w:r>
        <w:rPr>
          <w:spacing w:val="1"/>
          <w:sz w:val="20"/>
        </w:rPr>
        <w:t> </w:t>
      </w:r>
      <w:r>
        <w:rPr>
          <w:sz w:val="20"/>
        </w:rPr>
        <w:t>pectoris.</w:t>
      </w:r>
      <w:r>
        <w:rPr>
          <w:spacing w:val="1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 Ther:</w:t>
      </w:r>
      <w:r>
        <w:rPr>
          <w:i/>
          <w:spacing w:val="1"/>
          <w:sz w:val="20"/>
        </w:rPr>
        <w:t> </w:t>
      </w:r>
      <w:r>
        <w:rPr>
          <w:sz w:val="20"/>
        </w:rPr>
        <w:t>1998;</w:t>
      </w:r>
      <w:r>
        <w:rPr>
          <w:spacing w:val="-2"/>
          <w:sz w:val="20"/>
        </w:rPr>
        <w:t> </w:t>
      </w:r>
      <w:r>
        <w:rPr>
          <w:sz w:val="20"/>
        </w:rPr>
        <w:t>1:93-101.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1" w:after="0"/>
        <w:ind w:left="580" w:right="38" w:hanging="360"/>
        <w:jc w:val="both"/>
        <w:rPr>
          <w:sz w:val="20"/>
        </w:rPr>
      </w:pPr>
      <w:r>
        <w:rPr>
          <w:sz w:val="20"/>
        </w:rPr>
        <w:t>Gunasekara, N.S., Noble, S., 1999. Isosorbide 5-</w:t>
      </w:r>
      <w:r>
        <w:rPr>
          <w:spacing w:val="1"/>
          <w:sz w:val="20"/>
        </w:rPr>
        <w:t> </w:t>
      </w:r>
      <w:r>
        <w:rPr>
          <w:sz w:val="20"/>
        </w:rPr>
        <w:t>mononitrate: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sustained-release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(Imdur)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stable</w:t>
      </w:r>
      <w:r>
        <w:rPr>
          <w:spacing w:val="1"/>
          <w:sz w:val="20"/>
        </w:rPr>
        <w:t> </w:t>
      </w:r>
      <w:r>
        <w:rPr>
          <w:sz w:val="20"/>
        </w:rPr>
        <w:t>angina</w:t>
      </w:r>
      <w:r>
        <w:rPr>
          <w:spacing w:val="1"/>
          <w:sz w:val="20"/>
        </w:rPr>
        <w:t> </w:t>
      </w:r>
      <w:r>
        <w:rPr>
          <w:sz w:val="20"/>
        </w:rPr>
        <w:t>pectoris.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-2"/>
          <w:sz w:val="20"/>
        </w:rPr>
        <w:t> </w:t>
      </w:r>
      <w:r>
        <w:rPr>
          <w:sz w:val="20"/>
        </w:rPr>
        <w:t>57, 261–277.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45" w:hanging="360"/>
        <w:jc w:val="both"/>
        <w:rPr>
          <w:sz w:val="20"/>
        </w:rPr>
      </w:pPr>
      <w:r>
        <w:rPr>
          <w:sz w:val="20"/>
        </w:rPr>
        <w:t>Zwidermann M, V. Hutt, R. Bonn, E. Fritschi, H.</w:t>
      </w:r>
      <w:r>
        <w:rPr>
          <w:spacing w:val="-47"/>
          <w:sz w:val="20"/>
        </w:rPr>
        <w:t> </w:t>
      </w:r>
      <w:r>
        <w:rPr>
          <w:sz w:val="20"/>
        </w:rPr>
        <w:t>Jaeger, Pharmacokinetics of isosorbide dinitrate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isosorbide-5-</w:t>
      </w:r>
      <w:r>
        <w:rPr>
          <w:spacing w:val="1"/>
          <w:sz w:val="20"/>
        </w:rPr>
        <w:t> </w:t>
      </w:r>
      <w:r>
        <w:rPr>
          <w:sz w:val="20"/>
        </w:rPr>
        <w:t>mononitrate,</w:t>
      </w:r>
      <w:r>
        <w:rPr>
          <w:spacing w:val="1"/>
          <w:sz w:val="20"/>
        </w:rPr>
        <w:t> </w:t>
      </w:r>
      <w:r>
        <w:rPr>
          <w:sz w:val="20"/>
        </w:rPr>
        <w:t>Int.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Clin.</w:t>
      </w:r>
      <w:r>
        <w:rPr>
          <w:spacing w:val="1"/>
          <w:sz w:val="20"/>
        </w:rPr>
        <w:t> </w:t>
      </w:r>
      <w:r>
        <w:rPr>
          <w:sz w:val="20"/>
        </w:rPr>
        <w:t>Pharmacol.</w:t>
      </w:r>
      <w:r>
        <w:rPr>
          <w:spacing w:val="-1"/>
          <w:sz w:val="20"/>
        </w:rPr>
        <w:t> </w:t>
      </w:r>
      <w:r>
        <w:rPr>
          <w:sz w:val="20"/>
        </w:rPr>
        <w:t>Ther.</w:t>
      </w:r>
      <w:r>
        <w:rPr>
          <w:spacing w:val="-3"/>
          <w:sz w:val="20"/>
        </w:rPr>
        <w:t> </w:t>
      </w:r>
      <w:r>
        <w:rPr>
          <w:sz w:val="20"/>
        </w:rPr>
        <w:t>Toxicol.</w:t>
      </w:r>
      <w:r>
        <w:rPr>
          <w:spacing w:val="-1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(1989)</w:t>
      </w:r>
      <w:r>
        <w:rPr>
          <w:spacing w:val="-1"/>
          <w:sz w:val="20"/>
        </w:rPr>
        <w:t> </w:t>
      </w:r>
      <w:r>
        <w:rPr>
          <w:sz w:val="20"/>
        </w:rPr>
        <w:t>445–453.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46" w:hanging="360"/>
        <w:jc w:val="both"/>
        <w:rPr>
          <w:sz w:val="20"/>
        </w:rPr>
      </w:pPr>
      <w:r>
        <w:rPr>
          <w:sz w:val="20"/>
        </w:rPr>
        <w:t>Verma, R.K., Garg, S., 2002. A validated high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5"/>
          <w:sz w:val="20"/>
        </w:rPr>
        <w:t> </w:t>
      </w:r>
      <w:r>
        <w:rPr>
          <w:sz w:val="20"/>
        </w:rPr>
        <w:t>liquid</w:t>
      </w:r>
      <w:r>
        <w:rPr>
          <w:spacing w:val="17"/>
          <w:sz w:val="20"/>
        </w:rPr>
        <w:t> </w:t>
      </w:r>
      <w:r>
        <w:rPr>
          <w:sz w:val="20"/>
        </w:rPr>
        <w:t>chromatographic</w:t>
      </w:r>
      <w:r>
        <w:rPr>
          <w:spacing w:val="18"/>
          <w:sz w:val="20"/>
        </w:rPr>
        <w:t> </w:t>
      </w:r>
      <w:r>
        <w:rPr>
          <w:sz w:val="20"/>
        </w:rPr>
        <w:t>method</w:t>
      </w:r>
      <w:r>
        <w:rPr>
          <w:spacing w:val="17"/>
          <w:sz w:val="20"/>
        </w:rPr>
        <w:t> </w:t>
      </w:r>
      <w:r>
        <w:rPr>
          <w:sz w:val="20"/>
        </w:rPr>
        <w:t>for</w:t>
      </w:r>
    </w:p>
    <w:p>
      <w:pPr>
        <w:pStyle w:val="BodyText"/>
        <w:spacing w:line="276" w:lineRule="auto" w:before="91"/>
        <w:ind w:left="580" w:right="221"/>
        <w:jc w:val="both"/>
      </w:pPr>
      <w:r>
        <w:rPr/>
        <w:br w:type="column"/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Isosorbide</w:t>
      </w:r>
      <w:r>
        <w:rPr>
          <w:spacing w:val="1"/>
        </w:rPr>
        <w:t> </w:t>
      </w:r>
      <w:r>
        <w:rPr/>
        <w:t>Mononitrate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extended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formulations.</w:t>
      </w:r>
      <w:r>
        <w:rPr>
          <w:spacing w:val="1"/>
        </w:rPr>
        <w:t> </w:t>
      </w:r>
      <w:r>
        <w:rPr/>
        <w:t>J.</w:t>
      </w:r>
      <w:r>
        <w:rPr>
          <w:spacing w:val="-47"/>
        </w:rPr>
        <w:t> </w:t>
      </w:r>
      <w:r>
        <w:rPr/>
        <w:t>Pharm.</w:t>
      </w:r>
      <w:r>
        <w:rPr>
          <w:spacing w:val="-1"/>
        </w:rPr>
        <w:t> </w:t>
      </w:r>
      <w:r>
        <w:rPr/>
        <w:t>Biomed.</w:t>
      </w:r>
      <w:r>
        <w:rPr>
          <w:spacing w:val="3"/>
        </w:rPr>
        <w:t> </w:t>
      </w:r>
      <w:r>
        <w:rPr/>
        <w:t>Anal.</w:t>
      </w:r>
      <w:r>
        <w:rPr>
          <w:spacing w:val="-1"/>
        </w:rPr>
        <w:t> </w:t>
      </w:r>
      <w:r>
        <w:rPr/>
        <w:t>30, 583–591.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1" w:after="0"/>
        <w:ind w:left="580" w:right="218" w:hanging="360"/>
        <w:jc w:val="both"/>
        <w:rPr>
          <w:sz w:val="20"/>
        </w:rPr>
      </w:pPr>
      <w:r>
        <w:rPr>
          <w:sz w:val="20"/>
        </w:rPr>
        <w:t>Raymond C.Rowe, PaulJ.Shekey , Weller P.J ,</w:t>
      </w:r>
      <w:r>
        <w:rPr>
          <w:spacing w:val="1"/>
          <w:sz w:val="20"/>
        </w:rPr>
        <w:t> </w:t>
      </w:r>
      <w:r>
        <w:rPr>
          <w:sz w:val="20"/>
        </w:rPr>
        <w:t>Hand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excipients,</w:t>
      </w:r>
      <w:r>
        <w:rPr>
          <w:spacing w:val="1"/>
          <w:sz w:val="20"/>
        </w:rPr>
        <w:t> </w:t>
      </w:r>
      <w:r>
        <w:rPr>
          <w:sz w:val="20"/>
        </w:rPr>
        <w:t>4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 . American Pharmaceutical Association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Wasington D.C and Royal Pharmaceutical press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(2003)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0" w:after="0"/>
        <w:ind w:left="580" w:right="225" w:hanging="360"/>
        <w:jc w:val="both"/>
        <w:rPr>
          <w:sz w:val="20"/>
        </w:rPr>
      </w:pPr>
      <w:r>
        <w:rPr>
          <w:sz w:val="20"/>
        </w:rPr>
        <w:t>Kenneth</w:t>
      </w:r>
      <w:r>
        <w:rPr>
          <w:spacing w:val="1"/>
          <w:sz w:val="20"/>
        </w:rPr>
        <w:t> </w:t>
      </w:r>
      <w:r>
        <w:rPr>
          <w:sz w:val="20"/>
        </w:rPr>
        <w:t>E.Avis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Herbert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Lieberman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Leon Lachman , “Pharmaceutical Dosage Form”,</w:t>
      </w:r>
      <w:r>
        <w:rPr>
          <w:spacing w:val="-47"/>
          <w:sz w:val="20"/>
        </w:rPr>
        <w:t> </w:t>
      </w:r>
      <w:r>
        <w:rPr>
          <w:sz w:val="20"/>
        </w:rPr>
        <w:t>Tablet.</w:t>
      </w:r>
      <w:r>
        <w:rPr>
          <w:spacing w:val="-1"/>
          <w:sz w:val="20"/>
        </w:rPr>
        <w:t> </w:t>
      </w:r>
      <w:r>
        <w:rPr>
          <w:sz w:val="20"/>
        </w:rPr>
        <w:t>Vol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Chapter</w:t>
      </w:r>
      <w:r>
        <w:rPr>
          <w:spacing w:val="1"/>
          <w:sz w:val="20"/>
        </w:rPr>
        <w:t> </w:t>
      </w:r>
      <w:r>
        <w:rPr>
          <w:sz w:val="20"/>
        </w:rPr>
        <w:t>3-4.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29" w:lineRule="exact" w:before="0" w:after="0"/>
        <w:ind w:left="580" w:right="0" w:hanging="360"/>
        <w:jc w:val="both"/>
        <w:rPr>
          <w:sz w:val="20"/>
        </w:rPr>
      </w:pPr>
      <w:r>
        <w:rPr>
          <w:sz w:val="20"/>
        </w:rPr>
        <w:t>European</w:t>
      </w:r>
      <w:r>
        <w:rPr>
          <w:spacing w:val="-3"/>
          <w:sz w:val="20"/>
        </w:rPr>
        <w:t> </w:t>
      </w:r>
      <w:r>
        <w:rPr>
          <w:sz w:val="20"/>
        </w:rPr>
        <w:t>Pharmacopoeia:-1845;BP-</w:t>
      </w:r>
      <w:r>
        <w:rPr>
          <w:spacing w:val="-3"/>
          <w:sz w:val="20"/>
        </w:rPr>
        <w:t> </w:t>
      </w:r>
      <w:r>
        <w:rPr>
          <w:sz w:val="20"/>
        </w:rPr>
        <w:t>2549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34" w:after="0"/>
        <w:ind w:left="580" w:right="221" w:hanging="360"/>
        <w:jc w:val="both"/>
        <w:rPr>
          <w:sz w:val="20"/>
        </w:rPr>
      </w:pPr>
      <w:r>
        <w:rPr>
          <w:sz w:val="20"/>
        </w:rPr>
        <w:t>Vinod</w:t>
      </w:r>
      <w:r>
        <w:rPr>
          <w:spacing w:val="1"/>
          <w:sz w:val="20"/>
        </w:rPr>
        <w:t> </w:t>
      </w:r>
      <w:r>
        <w:rPr>
          <w:sz w:val="20"/>
        </w:rPr>
        <w:t>P.Shah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Yi</w:t>
      </w:r>
      <w:r>
        <w:rPr>
          <w:spacing w:val="1"/>
          <w:sz w:val="20"/>
        </w:rPr>
        <w:t> </w:t>
      </w:r>
      <w:r>
        <w:rPr>
          <w:sz w:val="20"/>
        </w:rPr>
        <w:t>Tsong,</w:t>
      </w:r>
      <w:r>
        <w:rPr>
          <w:spacing w:val="1"/>
          <w:sz w:val="20"/>
        </w:rPr>
        <w:t> </w:t>
      </w:r>
      <w:r>
        <w:rPr>
          <w:sz w:val="20"/>
        </w:rPr>
        <w:t>Pradeep</w:t>
      </w:r>
      <w:r>
        <w:rPr>
          <w:spacing w:val="1"/>
          <w:sz w:val="20"/>
        </w:rPr>
        <w:t> </w:t>
      </w:r>
      <w:r>
        <w:rPr>
          <w:sz w:val="20"/>
        </w:rPr>
        <w:t>Sathe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Roger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Williams,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Profile</w:t>
      </w:r>
      <w:r>
        <w:rPr>
          <w:spacing w:val="-47"/>
          <w:sz w:val="20"/>
        </w:rPr>
        <w:t> </w:t>
      </w:r>
      <w:r>
        <w:rPr>
          <w:sz w:val="20"/>
        </w:rPr>
        <w:t>Comparison using similarity factors, f2 , Office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Sciences,</w:t>
      </w:r>
      <w:r>
        <w:rPr>
          <w:spacing w:val="1"/>
          <w:sz w:val="20"/>
        </w:rPr>
        <w:t> </w:t>
      </w:r>
      <w:r>
        <w:rPr>
          <w:sz w:val="20"/>
        </w:rPr>
        <w:t>Centre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Food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Administration</w:t>
      </w:r>
      <w:r>
        <w:rPr>
          <w:spacing w:val="-2"/>
          <w:sz w:val="20"/>
        </w:rPr>
        <w:t> 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Rockville, MD.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76" w:lineRule="auto" w:before="2" w:after="0"/>
        <w:ind w:left="580" w:right="223" w:hanging="360"/>
        <w:jc w:val="both"/>
        <w:rPr>
          <w:sz w:val="20"/>
        </w:rPr>
      </w:pP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Harmonization</w:t>
      </w:r>
      <w:r>
        <w:rPr>
          <w:spacing w:val="-47"/>
          <w:sz w:val="20"/>
        </w:rPr>
        <w:t> </w:t>
      </w:r>
      <w:r>
        <w:rPr>
          <w:sz w:val="20"/>
        </w:rPr>
        <w:t>Guidelines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Procedures,</w:t>
      </w:r>
      <w:r>
        <w:rPr>
          <w:spacing w:val="1"/>
          <w:sz w:val="20"/>
        </w:rPr>
        <w:t> </w:t>
      </w:r>
      <w:r>
        <w:rPr>
          <w:sz w:val="20"/>
        </w:rPr>
        <w:t>definition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terminology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47"/>
          <w:sz w:val="20"/>
        </w:rPr>
        <w:t> </w:t>
      </w:r>
      <w:r>
        <w:rPr>
          <w:sz w:val="20"/>
        </w:rPr>
        <w:t>register</w:t>
      </w:r>
      <w:r>
        <w:rPr>
          <w:spacing w:val="2"/>
          <w:sz w:val="20"/>
        </w:rPr>
        <w:t> </w:t>
      </w:r>
      <w:r>
        <w:rPr>
          <w:sz w:val="20"/>
        </w:rPr>
        <w:t>march1,1995.</w:t>
      </w:r>
    </w:p>
    <w:sectPr>
      <w:type w:val="continuous"/>
      <w:pgSz w:w="12240" w:h="15840"/>
      <w:pgMar w:top="640" w:bottom="280" w:left="1220" w:right="1220"/>
      <w:cols w:num="2" w:equalWidth="0">
        <w:col w:w="4582" w:space="458"/>
        <w:col w:w="4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4.639984pt;margin-top:743.604492pt;width:62.6pt;height:13.05pt;mso-position-horizontal-relative:page;mso-position-vertical-relative:page;z-index:-175360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pt;margin-top:35.106628pt;width:24pt;height:15.3pt;mso-position-horizontal-relative:page;mso-position-vertical-relative:page;z-index:-17537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2.959991pt;margin-top:49.093166pt;width:306.05pt;height:12.3pt;mso-position-horizontal-relative:page;mso-position-vertical-relative:page;z-index:-1753651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/>
                    <w:sz w:val="17"/>
                  </w:rPr>
                </w:pPr>
                <w:r>
                  <w:rPr>
                    <w:rFonts w:ascii="Palatino Linotype"/>
                    <w:sz w:val="17"/>
                  </w:rPr>
                  <w:t>R</w:t>
                </w:r>
                <w:r>
                  <w:rPr>
                    <w:rFonts w:asci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Margret</w:t>
                </w:r>
                <w:r>
                  <w:rPr>
                    <w:rFonts w:asci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Chandira et</w:t>
                </w:r>
                <w:r>
                  <w:rPr>
                    <w:rFonts w:asci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al..,</w:t>
                </w:r>
                <w:r>
                  <w:rPr>
                    <w:rFonts w:asci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Int.</w:t>
                </w:r>
                <w:r>
                  <w:rPr>
                    <w:rFonts w:asci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J.</w:t>
                </w:r>
                <w:r>
                  <w:rPr>
                    <w:rFonts w:asci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Pharm. &amp;</w:t>
                </w:r>
                <w:r>
                  <w:rPr>
                    <w:rFonts w:asci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Ind.</w:t>
                </w:r>
                <w:r>
                  <w:rPr>
                    <w:rFonts w:asci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Res., Vol</w:t>
                </w:r>
                <w:r>
                  <w:rPr>
                    <w:rFonts w:asci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-</w:t>
                </w:r>
                <w:r>
                  <w:rPr>
                    <w:rFonts w:asci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02</w:t>
                </w:r>
                <w:r>
                  <w:rPr>
                    <w:rFonts w:asci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(04)</w:t>
                </w:r>
                <w:r>
                  <w:rPr>
                    <w:rFonts w:asci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2012</w:t>
                </w:r>
                <w:r>
                  <w:rPr>
                    <w:rFonts w:asci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[400</w:t>
                </w:r>
                <w:r>
                  <w:rPr>
                    <w:rFonts w:asci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-</w:t>
                </w:r>
                <w:r>
                  <w:rPr>
                    <w:rFonts w:asci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/>
                    <w:sz w:val="17"/>
                  </w:rPr>
                  <w:t>415]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014" w:hanging="495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9" w:hanging="4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8" w:hanging="4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8" w:hanging="4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7" w:hanging="4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6" w:hanging="4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6" w:hanging="4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5" w:hanging="4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14" w:hanging="49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437" w:hanging="21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2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8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6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2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21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37" w:hanging="21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2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8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6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2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2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940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96" w:right="574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palanisamy2907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2023-10-03T13:04:47Z</dcterms:created>
  <dcterms:modified xsi:type="dcterms:W3CDTF">2023-10-03T13:04:47Z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