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0" w:lineRule="auto"/>
        <w:ind w:left="0" w:right="405"/>
        <w:jc w:val="right"/>
      </w:pPr>
      <w:r>
        <w:rPr/>
        <w:t>344</w:t>
      </w:r>
    </w:p>
    <w:p>
      <w:pPr>
        <w:pStyle w:val="BodyText"/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6" w:lineRule="exact"/>
        <w:ind w:left="171"/>
        <w:rPr>
          <w:sz w:val="2"/>
        </w:rPr>
      </w:pPr>
      <w:r>
        <w:rPr>
          <w:position w:val="0"/>
          <w:sz w:val="2"/>
        </w:rPr>
        <w:pict>
          <v:group style="width:109.45pt;height:1.35pt;mso-position-horizontal-relative:char;mso-position-vertical-relative:line" coordorigin="0,0" coordsize="2189,27">
            <v:shape style="position:absolute;left:-1;top:0;width:2189;height:27" coordorigin="0,0" coordsize="2189,27" path="m2189,19l0,19,0,26,2189,26,2189,19xm2189,0l0,0,0,7,2189,7,2189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spacing w:after="0" w:line="26" w:lineRule="exact"/>
        <w:rPr>
          <w:sz w:val="2"/>
        </w:rPr>
        <w:sectPr>
          <w:type w:val="continuous"/>
          <w:pgSz w:w="11910" w:h="16840"/>
          <w:pgMar w:top="620" w:bottom="280" w:left="1240" w:right="1320"/>
        </w:sectPr>
      </w:pPr>
    </w:p>
    <w:p>
      <w:pPr>
        <w:spacing w:before="23"/>
        <w:ind w:left="442" w:right="0" w:firstLine="0"/>
        <w:jc w:val="left"/>
        <w:rPr>
          <w:b/>
          <w:i/>
          <w:sz w:val="24"/>
        </w:rPr>
      </w:pPr>
      <w:r>
        <w:rPr/>
        <w:pict>
          <v:group style="position:absolute;margin-left:70.559998pt;margin-top:18.113113pt;width:109.45pt;height:96.85pt;mso-position-horizontal-relative:page;mso-position-vertical-relative:paragraph;z-index:15732224" coordorigin="1411,362" coordsize="2189,1937">
            <v:shape style="position:absolute;left:1411;top:362;width:2189;height:27" coordorigin="1411,362" coordsize="2189,27" path="m3600,381l1411,381,1411,389,3600,389,3600,381xm3600,362l1411,362,1411,369,3600,369,3600,362xe" filled="true" fillcolor="#000000" stroked="false">
              <v:path arrowok="t"/>
              <v:fill type="solid"/>
            </v:shape>
            <v:shape style="position:absolute;left:1483;top:391;width:2043;height:1860" type="#_x0000_t75" stroked="false">
              <v:imagedata r:id="rId5" o:title=""/>
            </v:shape>
            <v:shape style="position:absolute;left:1439;top:2291;width:2132;height:8" coordorigin="1440,2292" coordsize="2132,8" path="m1966,2292l1440,2292,1440,2299,1966,2299,1966,2292xm1975,2292l1968,2292,1968,2299,1975,2299,1975,2292xm2604,2292l1978,2292,1978,2299,2604,2299,2604,2292xm2614,2292l2606,2292,2606,2299,2614,2299,2614,2292xm3571,2292l2616,2292,2616,2299,3571,2299,3571,2292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b/>
          <w:i/>
          <w:sz w:val="24"/>
        </w:rPr>
        <w:t>Research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Article</w:t>
      </w:r>
    </w:p>
    <w:p>
      <w:pPr>
        <w:pStyle w:val="BodyText"/>
        <w:spacing w:line="69" w:lineRule="exact"/>
        <w:ind w:left="442"/>
        <w:rPr>
          <w:sz w:val="6"/>
        </w:rPr>
      </w:pPr>
      <w:r>
        <w:rPr/>
        <w:br w:type="column"/>
      </w:r>
      <w:r>
        <w:rPr>
          <w:position w:val="0"/>
          <w:sz w:val="6"/>
        </w:rPr>
        <w:pict>
          <v:group style="width:182.3pt;height:3.5pt;mso-position-horizontal-relative:char;mso-position-vertical-relative:line" coordorigin="0,0" coordsize="3646,70">
            <v:shape style="position:absolute;left:-1;top:0;width:3646;height:70" coordorigin="0,0" coordsize="3646,70" path="m3646,58l0,58,0,70,3646,70,3646,58xm3646,0l0,0,0,26,3646,26,3646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6"/>
        </w:rPr>
      </w:r>
    </w:p>
    <w:p>
      <w:pPr>
        <w:pStyle w:val="Title"/>
        <w:spacing w:line="213" w:lineRule="auto"/>
      </w:pPr>
      <w:r>
        <w:rPr/>
        <w:t>International Journal of</w:t>
      </w:r>
      <w:r>
        <w:rPr>
          <w:spacing w:val="1"/>
        </w:rPr>
        <w:t> </w:t>
      </w:r>
      <w:r>
        <w:rPr/>
        <w:t>Pharmacy and Industrial</w:t>
      </w:r>
      <w:r>
        <w:rPr>
          <w:spacing w:val="-67"/>
        </w:rPr>
        <w:t> </w:t>
      </w:r>
      <w:r>
        <w:rPr/>
        <w:t>Research</w:t>
      </w:r>
    </w:p>
    <w:p>
      <w:pPr>
        <w:spacing w:after="0" w:line="213" w:lineRule="auto"/>
        <w:sectPr>
          <w:type w:val="continuous"/>
          <w:pgSz w:w="11910" w:h="16840"/>
          <w:pgMar w:top="620" w:bottom="280" w:left="1240" w:right="1320"/>
          <w:cols w:num="2" w:equalWidth="0">
            <w:col w:w="2129" w:space="2637"/>
            <w:col w:w="4584"/>
          </w:cols>
        </w:sectPr>
      </w:pPr>
    </w:p>
    <w:p>
      <w:pPr>
        <w:pStyle w:val="BodyText"/>
        <w:spacing w:before="6"/>
        <w:rPr>
          <w:rFonts w:ascii="Palatino Linotype"/>
          <w:b/>
          <w:sz w:val="4"/>
        </w:rPr>
      </w:pPr>
    </w:p>
    <w:p>
      <w:pPr>
        <w:pStyle w:val="BodyText"/>
        <w:spacing w:line="69" w:lineRule="exact"/>
        <w:ind w:left="5208"/>
        <w:rPr>
          <w:rFonts w:ascii="Palatino Linotype"/>
          <w:sz w:val="6"/>
        </w:rPr>
      </w:pPr>
      <w:r>
        <w:rPr>
          <w:rFonts w:ascii="Palatino Linotype"/>
          <w:position w:val="0"/>
          <w:sz w:val="6"/>
        </w:rPr>
        <w:pict>
          <v:group style="width:182.3pt;height:3.5pt;mso-position-horizontal-relative:char;mso-position-vertical-relative:line" coordorigin="0,0" coordsize="3646,70">
            <v:shape style="position:absolute;left:-1;top:0;width:3646;height:70" coordorigin="0,0" coordsize="3646,70" path="m3646,43l0,43,0,70,3646,70,3646,43xm3646,0l0,0,0,12,3646,12,3646,0xe" filled="true" fillcolor="#000000" stroked="false">
              <v:path arrowok="t"/>
              <v:fill type="solid"/>
            </v:shape>
          </v:group>
        </w:pict>
      </w:r>
      <w:r>
        <w:rPr>
          <w:rFonts w:ascii="Palatino Linotype"/>
          <w:position w:val="0"/>
          <w:sz w:val="6"/>
        </w:rPr>
      </w:r>
    </w:p>
    <w:p>
      <w:pPr>
        <w:pStyle w:val="BodyText"/>
        <w:rPr>
          <w:rFonts w:ascii="Palatino Linotype"/>
          <w:b/>
        </w:rPr>
      </w:pPr>
    </w:p>
    <w:p>
      <w:pPr>
        <w:pStyle w:val="BodyText"/>
        <w:rPr>
          <w:rFonts w:ascii="Palatino Linotype"/>
          <w:b/>
        </w:rPr>
      </w:pPr>
    </w:p>
    <w:p>
      <w:pPr>
        <w:pStyle w:val="BodyText"/>
        <w:rPr>
          <w:rFonts w:ascii="Palatino Linotype"/>
          <w:b/>
        </w:rPr>
      </w:pPr>
    </w:p>
    <w:p>
      <w:pPr>
        <w:pStyle w:val="BodyText"/>
        <w:spacing w:before="6"/>
        <w:rPr>
          <w:rFonts w:ascii="Palatino Linotype"/>
          <w:b/>
          <w:sz w:val="13"/>
        </w:rPr>
      </w:pPr>
    </w:p>
    <w:p>
      <w:pPr>
        <w:tabs>
          <w:tab w:pos="891" w:val="left" w:leader="none"/>
          <w:tab w:pos="2196" w:val="right" w:leader="none"/>
        </w:tabs>
        <w:spacing w:line="172" w:lineRule="auto" w:before="105"/>
        <w:ind w:left="308" w:right="0" w:firstLine="0"/>
        <w:jc w:val="left"/>
        <w:rPr>
          <w:b/>
          <w:sz w:val="14"/>
        </w:rPr>
      </w:pPr>
      <w:r>
        <w:rPr>
          <w:b/>
          <w:position w:val="-8"/>
          <w:sz w:val="14"/>
        </w:rPr>
        <w:t>ISSN</w:t>
        <w:tab/>
      </w:r>
      <w:r>
        <w:rPr>
          <w:b/>
          <w:sz w:val="14"/>
        </w:rPr>
        <w:t>Print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3648</w:t>
      </w:r>
    </w:p>
    <w:p>
      <w:pPr>
        <w:tabs>
          <w:tab w:pos="2196" w:val="right" w:leader="none"/>
        </w:tabs>
        <w:spacing w:line="128" w:lineRule="exact" w:before="0"/>
        <w:ind w:left="843" w:right="0" w:firstLine="0"/>
        <w:jc w:val="left"/>
        <w:rPr>
          <w:b/>
          <w:sz w:val="14"/>
        </w:rPr>
      </w:pPr>
      <w:r>
        <w:rPr/>
        <w:pict>
          <v:shape style="position:absolute;margin-left:71.999001pt;margin-top:7.669753pt;width:106.6pt;height:.4pt;mso-position-horizontal-relative:page;mso-position-vertical-relative:paragraph;z-index:-15727104;mso-wrap-distance-left:0;mso-wrap-distance-right:0" coordorigin="1440,153" coordsize="2132,8" path="m1966,153l1440,153,1440,161,1966,161,1966,153xm1975,153l1968,153,1968,161,1975,161,1975,153xm2604,153l1978,153,1978,161,2604,161,2604,153xm2614,153l2606,153,2606,161,2614,161,2614,153xm3571,153l2616,153,2616,161,3571,161,3571,153xe" filled="true" fillcolor="#000000" stroked="false">
            <v:path arrowok="t"/>
            <v:fill type="solid"/>
            <w10:wrap type="topAndBottom"/>
          </v:shape>
        </w:pict>
      </w:r>
      <w:r>
        <w:rPr>
          <w:b/>
          <w:sz w:val="14"/>
        </w:rPr>
        <w:t>Online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3656</w:t>
      </w:r>
    </w:p>
    <w:p>
      <w:pPr>
        <w:pStyle w:val="BodyText"/>
        <w:spacing w:before="10"/>
        <w:rPr>
          <w:b/>
          <w:sz w:val="13"/>
        </w:rPr>
      </w:pPr>
    </w:p>
    <w:p>
      <w:pPr>
        <w:spacing w:line="276" w:lineRule="auto" w:before="0"/>
        <w:ind w:left="82" w:right="294" w:firstLine="0"/>
        <w:jc w:val="center"/>
        <w:rPr>
          <w:b/>
          <w:sz w:val="26"/>
        </w:rPr>
      </w:pPr>
      <w:r>
        <w:rPr>
          <w:b/>
          <w:sz w:val="26"/>
        </w:rPr>
        <w:t>DESIGN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AND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EVALUATION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OF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MULTI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UNIT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FLOATING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ALGINATE</w:t>
      </w:r>
      <w:r>
        <w:rPr>
          <w:b/>
          <w:spacing w:val="-62"/>
          <w:sz w:val="26"/>
        </w:rPr>
        <w:t> </w:t>
      </w:r>
      <w:r>
        <w:rPr>
          <w:b/>
          <w:sz w:val="26"/>
        </w:rPr>
        <w:t>BEADS OF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FAMOTIDINE</w:t>
      </w:r>
    </w:p>
    <w:p>
      <w:pPr>
        <w:pStyle w:val="Heading1"/>
        <w:spacing w:line="269" w:lineRule="exact" w:before="0"/>
        <w:ind w:left="82" w:right="289"/>
        <w:jc w:val="center"/>
      </w:pPr>
      <w:r>
        <w:rPr>
          <w:vertAlign w:val="superscript"/>
        </w:rPr>
        <w:t>*</w:t>
      </w:r>
      <w:r>
        <w:rPr>
          <w:vertAlign w:val="baseline"/>
        </w:rPr>
        <w:t>Indira</w:t>
      </w:r>
      <w:r>
        <w:rPr>
          <w:spacing w:val="-3"/>
          <w:vertAlign w:val="baseline"/>
        </w:rPr>
        <w:t> </w:t>
      </w:r>
      <w:r>
        <w:rPr>
          <w:vertAlign w:val="baseline"/>
        </w:rPr>
        <w:t>Muzib</w:t>
      </w:r>
      <w:r>
        <w:rPr>
          <w:spacing w:val="-1"/>
          <w:vertAlign w:val="baseline"/>
        </w:rPr>
        <w:t> </w:t>
      </w:r>
      <w:r>
        <w:rPr>
          <w:vertAlign w:val="baseline"/>
        </w:rPr>
        <w:t>Y,</w:t>
      </w:r>
      <w:r>
        <w:rPr>
          <w:spacing w:val="-1"/>
          <w:vertAlign w:val="baseline"/>
        </w:rPr>
        <w:t> </w:t>
      </w:r>
      <w:r>
        <w:rPr>
          <w:vertAlign w:val="baseline"/>
        </w:rPr>
        <w:t>Rekha Ch</w:t>
      </w:r>
    </w:p>
    <w:p>
      <w:pPr>
        <w:spacing w:line="278" w:lineRule="auto" w:before="41"/>
        <w:ind w:left="1241" w:right="1455" w:firstLine="0"/>
        <w:jc w:val="center"/>
        <w:rPr>
          <w:sz w:val="22"/>
        </w:rPr>
      </w:pPr>
      <w:r>
        <w:rPr>
          <w:sz w:val="22"/>
        </w:rPr>
        <w:t>Institute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Pharmaceutical</w:t>
      </w:r>
      <w:r>
        <w:rPr>
          <w:spacing w:val="-6"/>
          <w:sz w:val="22"/>
        </w:rPr>
        <w:t> </w:t>
      </w:r>
      <w:r>
        <w:rPr>
          <w:sz w:val="22"/>
        </w:rPr>
        <w:t>Technology,</w:t>
      </w:r>
      <w:r>
        <w:rPr>
          <w:spacing w:val="-5"/>
          <w:sz w:val="22"/>
        </w:rPr>
        <w:t> </w:t>
      </w:r>
      <w:r>
        <w:rPr>
          <w:sz w:val="22"/>
        </w:rPr>
        <w:t>Sri</w:t>
      </w:r>
      <w:r>
        <w:rPr>
          <w:spacing w:val="-4"/>
          <w:sz w:val="22"/>
        </w:rPr>
        <w:t> </w:t>
      </w:r>
      <w:r>
        <w:rPr>
          <w:sz w:val="22"/>
        </w:rPr>
        <w:t>Padmavathi</w:t>
      </w:r>
      <w:r>
        <w:rPr>
          <w:spacing w:val="-3"/>
          <w:sz w:val="22"/>
        </w:rPr>
        <w:t> </w:t>
      </w:r>
      <w:r>
        <w:rPr>
          <w:sz w:val="22"/>
        </w:rPr>
        <w:t>Mahila</w:t>
      </w:r>
      <w:r>
        <w:rPr>
          <w:spacing w:val="-5"/>
          <w:sz w:val="22"/>
        </w:rPr>
        <w:t> </w:t>
      </w:r>
      <w:r>
        <w:rPr>
          <w:sz w:val="22"/>
        </w:rPr>
        <w:t>University,</w:t>
      </w:r>
      <w:r>
        <w:rPr>
          <w:spacing w:val="-52"/>
          <w:sz w:val="22"/>
        </w:rPr>
        <w:t> </w:t>
      </w:r>
      <w:r>
        <w:rPr>
          <w:sz w:val="22"/>
        </w:rPr>
        <w:t>Tirupati,</w:t>
      </w:r>
      <w:r>
        <w:rPr>
          <w:spacing w:val="-1"/>
          <w:sz w:val="22"/>
        </w:rPr>
        <w:t> </w:t>
      </w:r>
      <w:r>
        <w:rPr>
          <w:sz w:val="22"/>
        </w:rPr>
        <w:t>Andhra Pradesh, India</w:t>
      </w:r>
      <w:r>
        <w:rPr>
          <w:spacing w:val="1"/>
          <w:sz w:val="22"/>
        </w:rPr>
        <w:t> </w:t>
      </w:r>
      <w:r>
        <w:rPr>
          <w:sz w:val="22"/>
        </w:rPr>
        <w:t>–</w:t>
      </w:r>
      <w:r>
        <w:rPr>
          <w:spacing w:val="-3"/>
          <w:sz w:val="22"/>
        </w:rPr>
        <w:t> </w:t>
      </w:r>
      <w:r>
        <w:rPr>
          <w:color w:val="212121"/>
          <w:sz w:val="22"/>
        </w:rPr>
        <w:t>517 502</w:t>
      </w:r>
      <w:r>
        <w:rPr>
          <w:sz w:val="22"/>
        </w:rPr>
        <w:t>.</w:t>
      </w:r>
    </w:p>
    <w:p>
      <w:pPr>
        <w:pStyle w:val="BodyText"/>
        <w:spacing w:before="5"/>
        <w:rPr>
          <w:sz w:val="17"/>
        </w:rPr>
      </w:pPr>
      <w:r>
        <w:rPr/>
        <w:pict>
          <v:shape style="position:absolute;margin-left:87pt;margin-top:12.364602pt;width:407.05pt;height:.1pt;mso-position-horizontal-relative:page;mso-position-vertical-relative:paragraph;z-index:-15726592;mso-wrap-distance-left:0;mso-wrap-distance-right:0" coordorigin="1740,247" coordsize="8141,0" path="m1740,247l9881,247e" filled="false" stroked="true" strokeweight=".69552pt" strokecolor="#000000">
            <v:path arrowok="t"/>
            <v:stroke dashstyle="solid"/>
            <w10:wrap type="topAndBottom"/>
          </v:shape>
        </w:pict>
      </w:r>
    </w:p>
    <w:p>
      <w:pPr>
        <w:spacing w:before="8"/>
        <w:ind w:left="200" w:right="0" w:firstLine="0"/>
        <w:jc w:val="left"/>
        <w:rPr>
          <w:b/>
          <w:sz w:val="22"/>
        </w:rPr>
      </w:pPr>
      <w:r>
        <w:rPr>
          <w:b/>
          <w:sz w:val="22"/>
        </w:rPr>
        <w:t>Abstract</w:t>
      </w:r>
    </w:p>
    <w:p>
      <w:pPr>
        <w:pStyle w:val="BodyText"/>
        <w:spacing w:line="276" w:lineRule="auto" w:before="34"/>
        <w:ind w:left="200" w:right="404"/>
        <w:jc w:val="both"/>
      </w:pPr>
      <w:r>
        <w:rPr/>
        <w:t>Famotidine is widely prescribed drug in the treatment of ulcers. To get the local action gastro retentive</w:t>
      </w:r>
      <w:r>
        <w:rPr>
          <w:spacing w:val="1"/>
        </w:rPr>
        <w:t> </w:t>
      </w:r>
      <w:r>
        <w:rPr/>
        <w:t>dosage forms are more suitable. Very few works have done on formulation of famotidine alginate gel</w:t>
      </w:r>
      <w:r>
        <w:rPr>
          <w:spacing w:val="1"/>
        </w:rPr>
        <w:t> </w:t>
      </w:r>
      <w:r>
        <w:rPr/>
        <w:t>multiparticulate beads using emulsion gelation method. Hence the present work aimed to develop mineral oil</w:t>
      </w:r>
      <w:r>
        <w:rPr>
          <w:spacing w:val="-47"/>
        </w:rPr>
        <w:t> </w:t>
      </w:r>
      <w:r>
        <w:rPr/>
        <w:t>emulsion alginate gel beads with sodium alginate, HPMC,mineral oil, through</w:t>
      </w:r>
      <w:r>
        <w:rPr>
          <w:spacing w:val="1"/>
        </w:rPr>
        <w:t> </w:t>
      </w:r>
      <w:r>
        <w:rPr/>
        <w:t>an ionotropic emulsion-</w:t>
      </w:r>
      <w:r>
        <w:rPr>
          <w:spacing w:val="1"/>
        </w:rPr>
        <w:t> </w:t>
      </w:r>
      <w:r>
        <w:rPr/>
        <w:t>gelation</w:t>
      </w:r>
      <w:r>
        <w:rPr>
          <w:spacing w:val="7"/>
        </w:rPr>
        <w:t> </w:t>
      </w:r>
      <w:r>
        <w:rPr/>
        <w:t>process.</w:t>
      </w:r>
      <w:r>
        <w:rPr>
          <w:spacing w:val="5"/>
        </w:rPr>
        <w:t> </w:t>
      </w:r>
      <w:r>
        <w:rPr/>
        <w:t>The</w:t>
      </w:r>
      <w:r>
        <w:rPr>
          <w:spacing w:val="9"/>
        </w:rPr>
        <w:t> </w:t>
      </w:r>
      <w:r>
        <w:rPr/>
        <w:t>beads</w:t>
      </w:r>
      <w:r>
        <w:rPr>
          <w:spacing w:val="7"/>
        </w:rPr>
        <w:t> </w:t>
      </w:r>
      <w:r>
        <w:rPr/>
        <w:t>were</w:t>
      </w:r>
      <w:r>
        <w:rPr>
          <w:spacing w:val="9"/>
        </w:rPr>
        <w:t> </w:t>
      </w:r>
      <w:r>
        <w:rPr/>
        <w:t>subjected</w:t>
      </w:r>
      <w:r>
        <w:rPr>
          <w:spacing w:val="9"/>
        </w:rPr>
        <w:t> </w:t>
      </w:r>
      <w:r>
        <w:rPr/>
        <w:t>to</w:t>
      </w:r>
      <w:r>
        <w:rPr>
          <w:spacing w:val="10"/>
        </w:rPr>
        <w:t> </w:t>
      </w:r>
      <w:r>
        <w:rPr/>
        <w:t>evaluate</w:t>
      </w:r>
      <w:r>
        <w:rPr>
          <w:spacing w:val="9"/>
        </w:rPr>
        <w:t> </w:t>
      </w:r>
      <w:r>
        <w:rPr/>
        <w:t>for</w:t>
      </w:r>
      <w:r>
        <w:rPr>
          <w:spacing w:val="11"/>
        </w:rPr>
        <w:t> </w:t>
      </w:r>
      <w:r>
        <w:rPr/>
        <w:t>particle</w:t>
      </w:r>
      <w:r>
        <w:rPr>
          <w:spacing w:val="8"/>
        </w:rPr>
        <w:t> </w:t>
      </w:r>
      <w:r>
        <w:rPr/>
        <w:t>size,</w:t>
      </w:r>
      <w:r>
        <w:rPr>
          <w:spacing w:val="9"/>
        </w:rPr>
        <w:t> </w:t>
      </w:r>
      <w:r>
        <w:rPr/>
        <w:t>%yield,</w:t>
      </w:r>
      <w:r>
        <w:rPr>
          <w:spacing w:val="9"/>
        </w:rPr>
        <w:t> </w:t>
      </w:r>
      <w:r>
        <w:rPr/>
        <w:t>entrapment</w:t>
      </w:r>
      <w:r>
        <w:rPr>
          <w:spacing w:val="8"/>
        </w:rPr>
        <w:t> </w:t>
      </w:r>
      <w:r>
        <w:rPr/>
        <w:t>efficiency</w:t>
      </w:r>
      <w:r>
        <w:rPr>
          <w:spacing w:val="8"/>
        </w:rPr>
        <w:t> </w:t>
      </w:r>
      <w:r>
        <w:rPr/>
        <w:t>and</w:t>
      </w:r>
      <w:r>
        <w:rPr>
          <w:spacing w:val="1"/>
        </w:rPr>
        <w:t> </w:t>
      </w:r>
      <w:r>
        <w:rPr/>
        <w:t>in vitro drug release characteristics. The alginate beads with oil addition were able to continuously float over</w:t>
      </w:r>
      <w:r>
        <w:rPr>
          <w:spacing w:val="-47"/>
        </w:rPr>
        <w:t> </w:t>
      </w:r>
      <w:r>
        <w:rPr/>
        <w:t>the medium for more than 10 h. The alginate beads produced were smooth and small in size with an average</w:t>
      </w:r>
      <w:r>
        <w:rPr>
          <w:spacing w:val="1"/>
        </w:rPr>
        <w:t> </w:t>
      </w:r>
      <w:r>
        <w:rPr/>
        <w:t>diameter of about 0.987mm to 1.5mm. Sodium alginate beads containing 10% oil F5 (7:3): 1 P: D ratio,</w:t>
      </w:r>
      <w:r>
        <w:rPr>
          <w:spacing w:val="1"/>
        </w:rPr>
        <w:t> </w:t>
      </w:r>
      <w:r>
        <w:rPr/>
        <w:t>showed an optimum DEE of 87%. The famotidine was released in a sustained manner for more than 8h due</w:t>
      </w:r>
      <w:r>
        <w:rPr>
          <w:spacing w:val="1"/>
        </w:rPr>
        <w:t> </w:t>
      </w:r>
      <w:r>
        <w:rPr/>
        <w:t>to the addition of oil as a second diffusion barrier.</w:t>
      </w:r>
      <w:r>
        <w:rPr>
          <w:spacing w:val="50"/>
        </w:rPr>
        <w:t> </w:t>
      </w:r>
      <w:r>
        <w:rPr/>
        <w:t>The formulation F5 releases the drug (65.5%) at end of</w:t>
      </w:r>
      <w:r>
        <w:rPr>
          <w:spacing w:val="1"/>
        </w:rPr>
        <w:t> </w:t>
      </w:r>
      <w:r>
        <w:rPr/>
        <w:t>the 8 hr exhibited the optimum sustained release of famotidine, with excellent floating properties. Drug</w:t>
      </w:r>
      <w:r>
        <w:rPr>
          <w:spacing w:val="1"/>
        </w:rPr>
        <w:t> </w:t>
      </w:r>
      <w:r>
        <w:rPr/>
        <w:t>release was controlled by diffusion from the alginate beads that was slow and spreads over an extended</w:t>
      </w:r>
      <w:r>
        <w:rPr>
          <w:spacing w:val="1"/>
        </w:rPr>
        <w:t> </w:t>
      </w:r>
      <w:r>
        <w:rPr/>
        <w:t>period of time depending upon the drug polymer ratio. In vitro release kinetic studies shows it follows</w:t>
      </w:r>
      <w:r>
        <w:rPr>
          <w:spacing w:val="1"/>
        </w:rPr>
        <w:t> </w:t>
      </w:r>
      <w:r>
        <w:rPr/>
        <w:t>Higuchi mechanism.The results clearly indicated that the floating-type gastro retentive dosage form of</w:t>
      </w:r>
      <w:r>
        <w:rPr>
          <w:spacing w:val="1"/>
        </w:rPr>
        <w:t> </w:t>
      </w:r>
      <w:r>
        <w:rPr/>
        <w:t>famotidine</w:t>
      </w:r>
      <w:r>
        <w:rPr>
          <w:spacing w:val="-2"/>
        </w:rPr>
        <w:t> </w:t>
      </w:r>
      <w:r>
        <w:rPr/>
        <w:t>loaded</w:t>
      </w:r>
      <w:r>
        <w:rPr>
          <w:spacing w:val="1"/>
        </w:rPr>
        <w:t> </w:t>
      </w:r>
      <w:r>
        <w:rPr/>
        <w:t>mineral</w:t>
      </w:r>
      <w:r>
        <w:rPr>
          <w:spacing w:val="-2"/>
        </w:rPr>
        <w:t> </w:t>
      </w:r>
      <w:r>
        <w:rPr/>
        <w:t>oil entrapped</w:t>
      </w:r>
      <w:r>
        <w:rPr>
          <w:spacing w:val="-1"/>
        </w:rPr>
        <w:t> </w:t>
      </w:r>
      <w:r>
        <w:rPr/>
        <w:t>beads</w:t>
      </w:r>
      <w:r>
        <w:rPr>
          <w:spacing w:val="-3"/>
        </w:rPr>
        <w:t> </w:t>
      </w:r>
      <w:r>
        <w:rPr/>
        <w:t>can</w:t>
      </w:r>
      <w:r>
        <w:rPr>
          <w:spacing w:val="-3"/>
        </w:rPr>
        <w:t> </w:t>
      </w:r>
      <w:r>
        <w:rPr/>
        <w:t>give</w:t>
      </w:r>
      <w:r>
        <w:rPr>
          <w:spacing w:val="-1"/>
        </w:rPr>
        <w:t> </w:t>
      </w:r>
      <w:r>
        <w:rPr/>
        <w:t>sustained</w:t>
      </w:r>
      <w:r>
        <w:rPr>
          <w:spacing w:val="-1"/>
        </w:rPr>
        <w:t> </w:t>
      </w:r>
      <w:r>
        <w:rPr/>
        <w:t>action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treating</w:t>
      </w:r>
      <w:r>
        <w:rPr>
          <w:spacing w:val="-1"/>
        </w:rPr>
        <w:t> </w:t>
      </w:r>
      <w:r>
        <w:rPr/>
        <w:t>gastric</w:t>
      </w:r>
      <w:r>
        <w:rPr>
          <w:spacing w:val="-2"/>
        </w:rPr>
        <w:t> </w:t>
      </w:r>
      <w:r>
        <w:rPr/>
        <w:t>ulcers.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ind w:left="200"/>
      </w:pPr>
      <w:r>
        <w:rPr>
          <w:b/>
        </w:rPr>
        <w:t>Keywords:</w:t>
      </w:r>
      <w:r>
        <w:rPr>
          <w:b/>
          <w:spacing w:val="-2"/>
        </w:rPr>
        <w:t> </w:t>
      </w:r>
      <w:r>
        <w:rPr/>
        <w:t>Floating</w:t>
      </w:r>
      <w:r>
        <w:rPr>
          <w:spacing w:val="-5"/>
        </w:rPr>
        <w:t> </w:t>
      </w:r>
      <w:r>
        <w:rPr/>
        <w:t>beads,</w:t>
      </w:r>
      <w:r>
        <w:rPr>
          <w:spacing w:val="-2"/>
        </w:rPr>
        <w:t> </w:t>
      </w:r>
      <w:r>
        <w:rPr/>
        <w:t>famotidine,</w:t>
      </w:r>
      <w:r>
        <w:rPr>
          <w:spacing w:val="-3"/>
        </w:rPr>
        <w:t> </w:t>
      </w:r>
      <w:r>
        <w:rPr/>
        <w:t>Mineral</w:t>
      </w:r>
      <w:r>
        <w:rPr>
          <w:spacing w:val="-4"/>
        </w:rPr>
        <w:t> </w:t>
      </w:r>
      <w:r>
        <w:rPr/>
        <w:t>oil,</w:t>
      </w:r>
      <w:r>
        <w:rPr>
          <w:spacing w:val="-3"/>
        </w:rPr>
        <w:t> </w:t>
      </w:r>
      <w:r>
        <w:rPr/>
        <w:t>emulsion-gelation,</w:t>
      </w:r>
      <w:r>
        <w:rPr>
          <w:spacing w:val="-2"/>
        </w:rPr>
        <w:t> </w:t>
      </w:r>
      <w:r>
        <w:rPr/>
        <w:t>In</w:t>
      </w:r>
      <w:r>
        <w:rPr>
          <w:spacing w:val="-5"/>
        </w:rPr>
        <w:t> </w:t>
      </w:r>
      <w:r>
        <w:rPr/>
        <w:t>vitro</w:t>
      </w:r>
      <w:r>
        <w:rPr>
          <w:spacing w:val="-3"/>
        </w:rPr>
        <w:t> </w:t>
      </w:r>
      <w:r>
        <w:rPr/>
        <w:t>release</w:t>
      </w:r>
      <w:r>
        <w:rPr>
          <w:spacing w:val="-4"/>
        </w:rPr>
        <w:t> </w:t>
      </w:r>
      <w:r>
        <w:rPr/>
        <w:t>studies.</w:t>
      </w:r>
    </w:p>
    <w:p>
      <w:pPr>
        <w:pStyle w:val="BodyText"/>
        <w:spacing w:before="3"/>
        <w:rPr>
          <w:sz w:val="22"/>
        </w:rPr>
      </w:pPr>
    </w:p>
    <w:p>
      <w:pPr>
        <w:pStyle w:val="BodyText"/>
        <w:spacing w:line="20" w:lineRule="exact"/>
        <w:ind w:left="196"/>
        <w:rPr>
          <w:sz w:val="2"/>
        </w:rPr>
      </w:pPr>
      <w:r>
        <w:rPr>
          <w:sz w:val="2"/>
        </w:rPr>
        <w:pict>
          <v:group style="width:435.1pt;height:.4pt;mso-position-horizontal-relative:char;mso-position-vertical-relative:line" coordorigin="0,0" coordsize="8702,8">
            <v:line style="position:absolute" from="0,4" to="8701,4" stroked="true" strokeweight=".39840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top="620" w:bottom="280" w:left="1240" w:right="1320"/>
        </w:sectPr>
      </w:pPr>
    </w:p>
    <w:p>
      <w:pPr>
        <w:pStyle w:val="Heading2"/>
        <w:spacing w:before="25"/>
      </w:pPr>
      <w:r>
        <w:rPr/>
        <w:t>Introduction</w:t>
      </w:r>
    </w:p>
    <w:p>
      <w:pPr>
        <w:pStyle w:val="BodyText"/>
        <w:spacing w:line="360" w:lineRule="auto" w:before="122"/>
        <w:ind w:left="200" w:right="38"/>
        <w:jc w:val="both"/>
      </w:pPr>
      <w:r>
        <w:rPr/>
        <w:t>According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WHO</w:t>
      </w:r>
      <w:r>
        <w:rPr>
          <w:spacing w:val="1"/>
        </w:rPr>
        <w:t> </w:t>
      </w:r>
      <w:r>
        <w:rPr>
          <w:rFonts w:ascii="Arial MT" w:hAnsi="Arial MT"/>
        </w:rPr>
        <w:t>4.6</w:t>
      </w:r>
      <w:r>
        <w:rPr>
          <w:rFonts w:ascii="Arial MT" w:hAnsi="Arial MT"/>
          <w:spacing w:val="1"/>
        </w:rPr>
        <w:t> </w:t>
      </w:r>
      <w:r>
        <w:rPr/>
        <w:t>million</w:t>
      </w:r>
      <w:r>
        <w:rPr>
          <w:spacing w:val="51"/>
        </w:rPr>
        <w:t> </w:t>
      </w:r>
      <w:r>
        <w:rPr/>
        <w:t>people</w:t>
      </w:r>
      <w:r>
        <w:rPr>
          <w:spacing w:val="1"/>
        </w:rPr>
        <w:t> </w:t>
      </w:r>
      <w:r>
        <w:rPr/>
        <w:t>affected with peptic ulcer. Peptic ulcer is the</w:t>
      </w:r>
      <w:r>
        <w:rPr>
          <w:spacing w:val="1"/>
        </w:rPr>
        <w:t> </w:t>
      </w:r>
      <w:r>
        <w:rPr/>
        <w:t>most</w:t>
      </w:r>
      <w:r>
        <w:rPr>
          <w:spacing w:val="1"/>
        </w:rPr>
        <w:t> </w:t>
      </w:r>
      <w:r>
        <w:rPr/>
        <w:t>common</w:t>
      </w:r>
      <w:r>
        <w:rPr>
          <w:spacing w:val="1"/>
        </w:rPr>
        <w:t> </w:t>
      </w:r>
      <w:r>
        <w:rPr/>
        <w:t>ulcer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area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gastrointestinal tract that is usually acidic and</w:t>
      </w:r>
      <w:r>
        <w:rPr>
          <w:spacing w:val="1"/>
        </w:rPr>
        <w:t> </w:t>
      </w:r>
      <w:r>
        <w:rPr/>
        <w:t>thus extremely painful. As many as 70–90% of</w:t>
      </w:r>
      <w:r>
        <w:rPr>
          <w:spacing w:val="-47"/>
        </w:rPr>
        <w:t> </w:t>
      </w:r>
      <w:r>
        <w:rPr/>
        <w:t>such</w:t>
      </w:r>
      <w:r>
        <w:rPr>
          <w:spacing w:val="1"/>
        </w:rPr>
        <w:t> </w:t>
      </w:r>
      <w:r>
        <w:rPr/>
        <w:t>ulcers are associated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Helicobacter</w:t>
      </w:r>
      <w:r>
        <w:rPr>
          <w:spacing w:val="1"/>
        </w:rPr>
        <w:t> </w:t>
      </w:r>
      <w:r>
        <w:rPr/>
        <w:t>pylori</w:t>
      </w:r>
      <w:r>
        <w:rPr>
          <w:vertAlign w:val="superscript"/>
        </w:rPr>
        <w:t>[1]</w:t>
      </w:r>
      <w:r>
        <w:rPr>
          <w:vertAlign w:val="baseline"/>
        </w:rPr>
        <w:t>.</w:t>
      </w:r>
      <w:r>
        <w:rPr>
          <w:spacing w:val="39"/>
          <w:vertAlign w:val="baseline"/>
        </w:rPr>
        <w:t> </w:t>
      </w:r>
      <w:r>
        <w:rPr>
          <w:vertAlign w:val="baseline"/>
        </w:rPr>
        <w:t>Peptic</w:t>
      </w:r>
      <w:r>
        <w:rPr>
          <w:spacing w:val="42"/>
          <w:vertAlign w:val="baseline"/>
        </w:rPr>
        <w:t> </w:t>
      </w:r>
      <w:r>
        <w:rPr>
          <w:vertAlign w:val="baseline"/>
        </w:rPr>
        <w:t>ulcer</w:t>
      </w:r>
      <w:r>
        <w:rPr>
          <w:spacing w:val="44"/>
          <w:vertAlign w:val="baseline"/>
        </w:rPr>
        <w:t> </w:t>
      </w:r>
      <w:r>
        <w:rPr>
          <w:vertAlign w:val="baseline"/>
        </w:rPr>
        <w:t>is</w:t>
      </w:r>
      <w:r>
        <w:rPr>
          <w:spacing w:val="43"/>
          <w:vertAlign w:val="baseline"/>
        </w:rPr>
        <w:t> </w:t>
      </w:r>
      <w:r>
        <w:rPr>
          <w:vertAlign w:val="baseline"/>
        </w:rPr>
        <w:t>the</w:t>
      </w:r>
      <w:r>
        <w:rPr>
          <w:spacing w:val="46"/>
          <w:vertAlign w:val="baseline"/>
        </w:rPr>
        <w:t> </w:t>
      </w:r>
      <w:r>
        <w:rPr>
          <w:vertAlign w:val="baseline"/>
        </w:rPr>
        <w:t>disorder</w:t>
      </w:r>
      <w:r>
        <w:rPr>
          <w:spacing w:val="44"/>
          <w:vertAlign w:val="baseline"/>
        </w:rPr>
        <w:t> </w:t>
      </w:r>
      <w:r>
        <w:rPr>
          <w:vertAlign w:val="baseline"/>
        </w:rPr>
        <w:t>of</w:t>
      </w:r>
      <w:r>
        <w:rPr>
          <w:spacing w:val="42"/>
          <w:vertAlign w:val="baseline"/>
        </w:rPr>
        <w:t> </w:t>
      </w:r>
      <w:r>
        <w:rPr>
          <w:vertAlign w:val="baseline"/>
        </w:rPr>
        <w:t>the</w:t>
      </w:r>
    </w:p>
    <w:p>
      <w:pPr>
        <w:pStyle w:val="BodyText"/>
        <w:spacing w:line="360" w:lineRule="auto" w:before="20"/>
        <w:ind w:left="200" w:right="841"/>
        <w:jc w:val="both"/>
      </w:pPr>
      <w:r>
        <w:rPr/>
        <w:br w:type="column"/>
      </w:r>
      <w:r>
        <w:rPr/>
        <w:t>upper gastro intestinal tract that results when</w:t>
      </w:r>
      <w:r>
        <w:rPr>
          <w:spacing w:val="1"/>
        </w:rPr>
        <w:t> </w:t>
      </w:r>
      <w:r>
        <w:rPr/>
        <w:t>gastric acid, bacteria, drugs or other assaults</w:t>
      </w:r>
      <w:r>
        <w:rPr>
          <w:spacing w:val="1"/>
        </w:rPr>
        <w:t> </w:t>
      </w:r>
      <w:r>
        <w:rPr/>
        <w:t>cause</w:t>
      </w:r>
      <w:r>
        <w:rPr>
          <w:spacing w:val="1"/>
        </w:rPr>
        <w:t> </w:t>
      </w:r>
      <w:r>
        <w:rPr/>
        <w:t>breaks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sores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mucosa,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moist</w:t>
      </w:r>
      <w:r>
        <w:rPr>
          <w:spacing w:val="-47"/>
        </w:rPr>
        <w:t> </w:t>
      </w:r>
      <w:r>
        <w:rPr/>
        <w:t>tissue that lines the stomach, duodenum and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/>
        <w:t>areas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gastrointestinal</w:t>
      </w:r>
      <w:r>
        <w:rPr>
          <w:spacing w:val="1"/>
        </w:rPr>
        <w:t> </w:t>
      </w:r>
      <w:r>
        <w:rPr/>
        <w:t>tract.</w:t>
      </w:r>
      <w:r>
        <w:rPr>
          <w:spacing w:val="1"/>
        </w:rPr>
        <w:t> </w:t>
      </w:r>
      <w:r>
        <w:rPr/>
        <w:t>Gastric</w:t>
      </w:r>
      <w:r>
        <w:rPr>
          <w:spacing w:val="1"/>
        </w:rPr>
        <w:t> </w:t>
      </w:r>
      <w:r>
        <w:rPr/>
        <w:t>hyperacidity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one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main</w:t>
      </w:r>
      <w:r>
        <w:rPr>
          <w:spacing w:val="1"/>
        </w:rPr>
        <w:t> </w:t>
      </w:r>
      <w:r>
        <w:rPr/>
        <w:t>causes</w:t>
      </w:r>
      <w:r>
        <w:rPr>
          <w:spacing w:val="50"/>
        </w:rPr>
        <w:t> </w:t>
      </w:r>
      <w:r>
        <w:rPr/>
        <w:t>of</w:t>
      </w:r>
      <w:r>
        <w:rPr>
          <w:spacing w:val="1"/>
        </w:rPr>
        <w:t> </w:t>
      </w:r>
      <w:r>
        <w:rPr/>
        <w:t>peptic</w:t>
      </w:r>
      <w:r>
        <w:rPr>
          <w:spacing w:val="1"/>
        </w:rPr>
        <w:t> </w:t>
      </w:r>
      <w:r>
        <w:rPr/>
        <w:t>ulcer</w:t>
      </w:r>
      <w:r>
        <w:rPr>
          <w:vertAlign w:val="superscript"/>
        </w:rPr>
        <w:t>[2]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Various</w:t>
      </w:r>
      <w:r>
        <w:rPr>
          <w:spacing w:val="1"/>
          <w:vertAlign w:val="baseline"/>
        </w:rPr>
        <w:t> </w:t>
      </w:r>
      <w:r>
        <w:rPr>
          <w:vertAlign w:val="baseline"/>
        </w:rPr>
        <w:t>attempts</w:t>
      </w:r>
      <w:r>
        <w:rPr>
          <w:spacing w:val="1"/>
          <w:vertAlign w:val="baseline"/>
        </w:rPr>
        <w:t> </w:t>
      </w:r>
      <w:r>
        <w:rPr>
          <w:vertAlign w:val="baseline"/>
        </w:rPr>
        <w:t>have</w:t>
      </w:r>
      <w:r>
        <w:rPr>
          <w:spacing w:val="1"/>
          <w:vertAlign w:val="baseline"/>
        </w:rPr>
        <w:t> </w:t>
      </w:r>
      <w:r>
        <w:rPr>
          <w:vertAlign w:val="baseline"/>
        </w:rPr>
        <w:t>been</w:t>
      </w:r>
      <w:r>
        <w:rPr>
          <w:spacing w:val="1"/>
          <w:vertAlign w:val="baseline"/>
        </w:rPr>
        <w:t> </w:t>
      </w:r>
      <w:r>
        <w:rPr>
          <w:vertAlign w:val="baseline"/>
        </w:rPr>
        <w:t>made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prolong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residence</w:t>
      </w:r>
      <w:r>
        <w:rPr>
          <w:spacing w:val="1"/>
          <w:vertAlign w:val="baseline"/>
        </w:rPr>
        <w:t> </w:t>
      </w:r>
      <w:r>
        <w:rPr>
          <w:vertAlign w:val="baseline"/>
        </w:rPr>
        <w:t>time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dosage</w:t>
      </w:r>
      <w:r>
        <w:rPr>
          <w:spacing w:val="18"/>
          <w:vertAlign w:val="baseline"/>
        </w:rPr>
        <w:t> </w:t>
      </w:r>
      <w:r>
        <w:rPr>
          <w:vertAlign w:val="baseline"/>
        </w:rPr>
        <w:t>form</w:t>
      </w:r>
      <w:r>
        <w:rPr>
          <w:spacing w:val="13"/>
          <w:vertAlign w:val="baseline"/>
        </w:rPr>
        <w:t> </w:t>
      </w:r>
      <w:r>
        <w:rPr>
          <w:vertAlign w:val="baseline"/>
        </w:rPr>
        <w:t>in</w:t>
      </w:r>
      <w:r>
        <w:rPr>
          <w:spacing w:val="18"/>
          <w:vertAlign w:val="baseline"/>
        </w:rPr>
        <w:t> </w:t>
      </w:r>
      <w:r>
        <w:rPr>
          <w:vertAlign w:val="baseline"/>
        </w:rPr>
        <w:t>the</w:t>
      </w:r>
      <w:r>
        <w:rPr>
          <w:spacing w:val="18"/>
          <w:vertAlign w:val="baseline"/>
        </w:rPr>
        <w:t> </w:t>
      </w:r>
      <w:r>
        <w:rPr>
          <w:vertAlign w:val="baseline"/>
        </w:rPr>
        <w:t>stomach</w:t>
      </w:r>
      <w:r>
        <w:rPr>
          <w:spacing w:val="21"/>
          <w:vertAlign w:val="baseline"/>
        </w:rPr>
        <w:t> </w:t>
      </w:r>
      <w:r>
        <w:rPr>
          <w:vertAlign w:val="baseline"/>
        </w:rPr>
        <w:t>for</w:t>
      </w:r>
      <w:r>
        <w:rPr>
          <w:spacing w:val="18"/>
          <w:vertAlign w:val="baseline"/>
        </w:rPr>
        <w:t> </w:t>
      </w:r>
      <w:r>
        <w:rPr>
          <w:vertAlign w:val="baseline"/>
        </w:rPr>
        <w:t>both</w:t>
      </w:r>
      <w:r>
        <w:rPr>
          <w:spacing w:val="15"/>
          <w:vertAlign w:val="baseline"/>
        </w:rPr>
        <w:t> </w:t>
      </w:r>
      <w:r>
        <w:rPr>
          <w:vertAlign w:val="baseline"/>
        </w:rPr>
        <w:t>systemic</w:t>
      </w:r>
    </w:p>
    <w:p>
      <w:pPr>
        <w:spacing w:after="0" w:line="360" w:lineRule="auto"/>
        <w:jc w:val="both"/>
        <w:sectPr>
          <w:type w:val="continuous"/>
          <w:pgSz w:w="11910" w:h="16840"/>
          <w:pgMar w:top="620" w:bottom="280" w:left="1240" w:right="1320"/>
          <w:cols w:num="2" w:equalWidth="0">
            <w:col w:w="4034" w:space="478"/>
            <w:col w:w="4838"/>
          </w:cols>
        </w:sectPr>
      </w:pPr>
    </w:p>
    <w:p>
      <w:pPr>
        <w:pStyle w:val="BodyText"/>
        <w:spacing w:before="8"/>
        <w:rPr>
          <w:sz w:val="9"/>
        </w:rPr>
      </w:pPr>
    </w:p>
    <w:p>
      <w:pPr>
        <w:pStyle w:val="BodyText"/>
        <w:spacing w:line="20" w:lineRule="exact"/>
        <w:ind w:left="103"/>
        <w:rPr>
          <w:sz w:val="2"/>
        </w:rPr>
      </w:pPr>
      <w:r>
        <w:rPr>
          <w:sz w:val="2"/>
        </w:rPr>
        <w:pict>
          <v:group style="width:199.35pt;height:.75pt;mso-position-horizontal-relative:char;mso-position-vertical-relative:line" coordorigin="0,0" coordsize="3987,15">
            <v:line style="position:absolute" from="0,7" to="3986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Heading3"/>
        <w:spacing w:before="39"/>
        <w:ind w:left="108"/>
      </w:pPr>
      <w:r>
        <w:rPr/>
        <w:t>Author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Correspondence:</w:t>
      </w:r>
    </w:p>
    <w:p>
      <w:pPr>
        <w:pStyle w:val="BodyText"/>
        <w:spacing w:before="29"/>
        <w:ind w:left="108"/>
      </w:pPr>
      <w:r>
        <w:rPr/>
        <w:t>Indira</w:t>
      </w:r>
      <w:r>
        <w:rPr>
          <w:spacing w:val="-3"/>
        </w:rPr>
        <w:t> </w:t>
      </w:r>
      <w:r>
        <w:rPr/>
        <w:t>Muzib</w:t>
      </w:r>
      <w:r>
        <w:rPr>
          <w:spacing w:val="-2"/>
        </w:rPr>
        <w:t> </w:t>
      </w:r>
      <w:r>
        <w:rPr/>
        <w:t>Y,</w:t>
      </w:r>
    </w:p>
    <w:p>
      <w:pPr>
        <w:pStyle w:val="BodyText"/>
        <w:spacing w:line="276" w:lineRule="auto" w:before="34"/>
        <w:ind w:left="108" w:right="5794"/>
      </w:pPr>
      <w:r>
        <w:rPr/>
        <w:t>Institute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Pharmaceutical</w:t>
      </w:r>
      <w:r>
        <w:rPr>
          <w:spacing w:val="2"/>
        </w:rPr>
        <w:t> </w:t>
      </w:r>
      <w:r>
        <w:rPr/>
        <w:t>Technology,</w:t>
      </w:r>
      <w:r>
        <w:rPr>
          <w:spacing w:val="1"/>
        </w:rPr>
        <w:t> </w:t>
      </w:r>
      <w:r>
        <w:rPr/>
        <w:t>Sri Padmavathi Mahila University,</w:t>
      </w:r>
      <w:r>
        <w:rPr>
          <w:spacing w:val="1"/>
        </w:rPr>
        <w:t> </w:t>
      </w:r>
      <w:r>
        <w:rPr/>
        <w:t>Tirupati, Andhra Pradesh, India – 517 502.</w:t>
      </w:r>
      <w:r>
        <w:rPr>
          <w:spacing w:val="-47"/>
        </w:rPr>
        <w:t> </w:t>
      </w:r>
      <w:r>
        <w:rPr/>
        <w:t>Email:</w:t>
      </w:r>
      <w:r>
        <w:rPr>
          <w:spacing w:val="2"/>
        </w:rPr>
        <w:t> </w:t>
      </w:r>
      <w:hyperlink r:id="rId6">
        <w:r>
          <w:rPr/>
          <w:t>yindira1415@gmail.com</w:t>
        </w:r>
      </w:hyperlink>
    </w:p>
    <w:p>
      <w:pPr>
        <w:spacing w:after="0" w:line="276" w:lineRule="auto"/>
        <w:sectPr>
          <w:type w:val="continuous"/>
          <w:pgSz w:w="11910" w:h="16840"/>
          <w:pgMar w:top="620" w:bottom="280" w:left="1240" w:right="1320"/>
        </w:sectPr>
      </w:pPr>
    </w:p>
    <w:p>
      <w:pPr>
        <w:pStyle w:val="BodyText"/>
        <w:spacing w:before="8"/>
        <w:rPr>
          <w:sz w:val="29"/>
        </w:rPr>
      </w:pPr>
    </w:p>
    <w:p>
      <w:pPr>
        <w:spacing w:before="1"/>
        <w:ind w:left="920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Indira Muzib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Y.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et al.,</w:t>
      </w:r>
      <w:r>
        <w:rPr>
          <w:rFonts w:ascii="Palatino Linotype" w:hAnsi="Palatino Linotype"/>
          <w:spacing w:val="40"/>
          <w:sz w:val="17"/>
        </w:rPr>
        <w:t> </w:t>
      </w:r>
      <w:r>
        <w:rPr>
          <w:rFonts w:ascii="Palatino Linotype" w:hAnsi="Palatino Linotype"/>
          <w:sz w:val="17"/>
        </w:rPr>
        <w:t>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Journal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of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Pharmacy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Industrial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Research</w:t>
      </w:r>
      <w:r>
        <w:rPr>
          <w:rFonts w:ascii="Palatino Linotype" w:hAnsi="Palatino Linotype"/>
          <w:spacing w:val="81"/>
          <w:sz w:val="17"/>
        </w:rPr>
        <w:t> </w:t>
      </w:r>
      <w:r>
        <w:rPr>
          <w:rFonts w:ascii="Palatino Linotype" w:hAnsi="Palatino Linotype"/>
          <w:sz w:val="17"/>
        </w:rPr>
        <w:t>Vol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–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02</w:t>
      </w:r>
      <w:r>
        <w:rPr>
          <w:rFonts w:ascii="Palatino Linotype" w:hAnsi="Palatino Linotype"/>
          <w:spacing w:val="83"/>
          <w:sz w:val="17"/>
        </w:rPr>
        <w:t> </w:t>
      </w:r>
      <w:r>
        <w:rPr>
          <w:rFonts w:ascii="Palatino Linotype" w:hAnsi="Palatino Linotype"/>
          <w:sz w:val="17"/>
        </w:rPr>
        <w:t>Issue –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03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Jul –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Sep 2012</w:t>
      </w:r>
    </w:p>
    <w:p>
      <w:pPr>
        <w:spacing w:before="73"/>
        <w:ind w:left="4" w:right="0" w:firstLine="0"/>
        <w:jc w:val="left"/>
        <w:rPr>
          <w:sz w:val="24"/>
        </w:rPr>
      </w:pPr>
      <w:r>
        <w:rPr/>
        <w:br w:type="column"/>
      </w:r>
      <w:r>
        <w:rPr>
          <w:sz w:val="24"/>
        </w:rPr>
        <w:t>345</w:t>
      </w:r>
    </w:p>
    <w:p>
      <w:pPr>
        <w:spacing w:after="0"/>
        <w:jc w:val="left"/>
        <w:rPr>
          <w:sz w:val="24"/>
        </w:rPr>
        <w:sectPr>
          <w:pgSz w:w="11910" w:h="16840"/>
          <w:pgMar w:top="620" w:bottom="280" w:left="1240" w:right="1320"/>
          <w:cols w:num="2" w:equalWidth="0">
            <w:col w:w="8823" w:space="40"/>
            <w:col w:w="487"/>
          </w:cols>
        </w:sectPr>
      </w:pPr>
    </w:p>
    <w:p>
      <w:pPr>
        <w:pStyle w:val="BodyText"/>
        <w:spacing w:before="5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620" w:bottom="280" w:left="1240" w:right="1320"/>
        </w:sectPr>
      </w:pPr>
    </w:p>
    <w:p>
      <w:pPr>
        <w:pStyle w:val="BodyText"/>
        <w:spacing w:line="360" w:lineRule="auto" w:before="91"/>
        <w:ind w:left="920"/>
        <w:jc w:val="both"/>
      </w:pPr>
      <w:r>
        <w:rPr/>
        <w:t>and</w:t>
      </w:r>
      <w:r>
        <w:rPr>
          <w:spacing w:val="1"/>
        </w:rPr>
        <w:t> </w:t>
      </w:r>
      <w:r>
        <w:rPr/>
        <w:t>local</w:t>
      </w:r>
      <w:r>
        <w:rPr>
          <w:spacing w:val="1"/>
        </w:rPr>
        <w:t> </w:t>
      </w:r>
      <w:r>
        <w:rPr/>
        <w:t>action.</w:t>
      </w:r>
      <w:r>
        <w:rPr>
          <w:spacing w:val="1"/>
        </w:rPr>
        <w:t> </w:t>
      </w:r>
      <w:r>
        <w:rPr/>
        <w:t>One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method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preparation of a floating device that remains</w:t>
      </w:r>
      <w:r>
        <w:rPr>
          <w:spacing w:val="1"/>
        </w:rPr>
        <w:t> </w:t>
      </w:r>
      <w:r>
        <w:rPr/>
        <w:t>buoyant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stomach</w:t>
      </w:r>
      <w:r>
        <w:rPr>
          <w:spacing w:val="1"/>
        </w:rPr>
        <w:t> </w:t>
      </w:r>
      <w:r>
        <w:rPr/>
        <w:t>contents</w:t>
      </w:r>
      <w:r>
        <w:rPr>
          <w:spacing w:val="1"/>
        </w:rPr>
        <w:t> </w:t>
      </w:r>
      <w:r>
        <w:rPr/>
        <w:t>due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its</w:t>
      </w:r>
      <w:r>
        <w:rPr>
          <w:spacing w:val="1"/>
        </w:rPr>
        <w:t> </w:t>
      </w:r>
      <w:r>
        <w:rPr/>
        <w:t>lower density than that of the gastric fluids</w:t>
      </w:r>
      <w:r>
        <w:rPr>
          <w:vertAlign w:val="superscript"/>
        </w:rPr>
        <w:t>[2-7]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On the other hand, a floating system made of</w:t>
      </w:r>
      <w:r>
        <w:rPr>
          <w:spacing w:val="1"/>
          <w:vertAlign w:val="baseline"/>
        </w:rPr>
        <w:t> </w:t>
      </w:r>
      <w:r>
        <w:rPr>
          <w:vertAlign w:val="baseline"/>
        </w:rPr>
        <w:t>multiple</w:t>
      </w:r>
      <w:r>
        <w:rPr>
          <w:spacing w:val="1"/>
          <w:vertAlign w:val="baseline"/>
        </w:rPr>
        <w:t> </w:t>
      </w:r>
      <w:r>
        <w:rPr>
          <w:vertAlign w:val="baseline"/>
        </w:rPr>
        <w:t>unit</w:t>
      </w:r>
      <w:r>
        <w:rPr>
          <w:spacing w:val="1"/>
          <w:vertAlign w:val="baseline"/>
        </w:rPr>
        <w:t> </w:t>
      </w:r>
      <w:r>
        <w:rPr>
          <w:vertAlign w:val="baseline"/>
        </w:rPr>
        <w:t>forms</w:t>
      </w:r>
      <w:r>
        <w:rPr>
          <w:spacing w:val="1"/>
          <w:vertAlign w:val="baseline"/>
        </w:rPr>
        <w:t> </w:t>
      </w:r>
      <w:r>
        <w:rPr>
          <w:vertAlign w:val="baseline"/>
        </w:rPr>
        <w:t>has</w:t>
      </w:r>
      <w:r>
        <w:rPr>
          <w:spacing w:val="1"/>
          <w:vertAlign w:val="baseline"/>
        </w:rPr>
        <w:t> </w:t>
      </w:r>
      <w:r>
        <w:rPr>
          <w:vertAlign w:val="baseline"/>
        </w:rPr>
        <w:t>relative</w:t>
      </w:r>
      <w:r>
        <w:rPr>
          <w:spacing w:val="1"/>
          <w:vertAlign w:val="baseline"/>
        </w:rPr>
        <w:t> </w:t>
      </w:r>
      <w:r>
        <w:rPr>
          <w:vertAlign w:val="baseline"/>
        </w:rPr>
        <w:t>merits</w:t>
      </w:r>
      <w:r>
        <w:rPr>
          <w:spacing w:val="1"/>
          <w:vertAlign w:val="baseline"/>
        </w:rPr>
        <w:t> </w:t>
      </w:r>
      <w:r>
        <w:rPr>
          <w:vertAlign w:val="baseline"/>
        </w:rPr>
        <w:t>compared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single</w:t>
      </w:r>
      <w:r>
        <w:rPr>
          <w:spacing w:val="1"/>
          <w:vertAlign w:val="baseline"/>
        </w:rPr>
        <w:t> </w:t>
      </w:r>
      <w:r>
        <w:rPr>
          <w:vertAlign w:val="baseline"/>
        </w:rPr>
        <w:t>unit</w:t>
      </w:r>
      <w:r>
        <w:rPr>
          <w:spacing w:val="51"/>
          <w:vertAlign w:val="baseline"/>
        </w:rPr>
        <w:t> </w:t>
      </w:r>
      <w:r>
        <w:rPr>
          <w:vertAlign w:val="baseline"/>
        </w:rPr>
        <w:t>preparation</w:t>
      </w:r>
      <w:r>
        <w:rPr>
          <w:vertAlign w:val="superscript"/>
        </w:rPr>
        <w:t>[8]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Indeed,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gastric</w:t>
      </w:r>
      <w:r>
        <w:rPr>
          <w:spacing w:val="1"/>
          <w:vertAlign w:val="baseline"/>
        </w:rPr>
        <w:t> </w:t>
      </w:r>
      <w:r>
        <w:rPr>
          <w:vertAlign w:val="baseline"/>
        </w:rPr>
        <w:t>emptying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multi</w:t>
      </w:r>
      <w:r>
        <w:rPr>
          <w:spacing w:val="1"/>
          <w:vertAlign w:val="baseline"/>
        </w:rPr>
        <w:t> </w:t>
      </w:r>
      <w:r>
        <w:rPr>
          <w:vertAlign w:val="baseline"/>
        </w:rPr>
        <w:t>particulate floating system would occur in a</w:t>
      </w:r>
      <w:r>
        <w:rPr>
          <w:spacing w:val="1"/>
          <w:vertAlign w:val="baseline"/>
        </w:rPr>
        <w:t> </w:t>
      </w:r>
      <w:r>
        <w:rPr>
          <w:vertAlign w:val="baseline"/>
        </w:rPr>
        <w:t>consistent</w:t>
      </w:r>
      <w:r>
        <w:rPr>
          <w:spacing w:val="1"/>
          <w:vertAlign w:val="baseline"/>
        </w:rPr>
        <w:t> </w:t>
      </w:r>
      <w:r>
        <w:rPr>
          <w:vertAlign w:val="baseline"/>
        </w:rPr>
        <w:t>manner</w:t>
      </w:r>
      <w:r>
        <w:rPr>
          <w:spacing w:val="1"/>
          <w:vertAlign w:val="baseline"/>
        </w:rPr>
        <w:t> </w:t>
      </w:r>
      <w:r>
        <w:rPr>
          <w:vertAlign w:val="baseline"/>
        </w:rPr>
        <w:t>with</w:t>
      </w:r>
      <w:r>
        <w:rPr>
          <w:spacing w:val="1"/>
          <w:vertAlign w:val="baseline"/>
        </w:rPr>
        <w:t> </w:t>
      </w:r>
      <w:r>
        <w:rPr>
          <w:vertAlign w:val="baseline"/>
        </w:rPr>
        <w:t>small</w:t>
      </w:r>
      <w:r>
        <w:rPr>
          <w:spacing w:val="1"/>
          <w:vertAlign w:val="baseline"/>
        </w:rPr>
        <w:t> </w:t>
      </w:r>
      <w:r>
        <w:rPr>
          <w:vertAlign w:val="baseline"/>
        </w:rPr>
        <w:t>individual</w:t>
      </w:r>
      <w:r>
        <w:rPr>
          <w:spacing w:val="1"/>
          <w:vertAlign w:val="baseline"/>
        </w:rPr>
        <w:t> </w:t>
      </w:r>
      <w:r>
        <w:rPr>
          <w:vertAlign w:val="baseline"/>
        </w:rPr>
        <w:t>variations.</w:t>
      </w:r>
      <w:r>
        <w:rPr>
          <w:spacing w:val="1"/>
          <w:vertAlign w:val="baseline"/>
        </w:rPr>
        <w:t> </w:t>
      </w:r>
      <w:r>
        <w:rPr>
          <w:vertAlign w:val="baseline"/>
        </w:rPr>
        <w:t>On</w:t>
      </w:r>
      <w:r>
        <w:rPr>
          <w:spacing w:val="1"/>
          <w:vertAlign w:val="baseline"/>
        </w:rPr>
        <w:t> </w:t>
      </w:r>
      <w:r>
        <w:rPr>
          <w:vertAlign w:val="baseline"/>
        </w:rPr>
        <w:t>each</w:t>
      </w:r>
      <w:r>
        <w:rPr>
          <w:spacing w:val="1"/>
          <w:vertAlign w:val="baseline"/>
        </w:rPr>
        <w:t> </w:t>
      </w:r>
      <w:r>
        <w:rPr>
          <w:vertAlign w:val="baseline"/>
        </w:rPr>
        <w:t>subsequent</w:t>
      </w:r>
      <w:r>
        <w:rPr>
          <w:spacing w:val="1"/>
          <w:vertAlign w:val="baseline"/>
        </w:rPr>
        <w:t> </w:t>
      </w:r>
      <w:r>
        <w:rPr>
          <w:vertAlign w:val="baseline"/>
        </w:rPr>
        <w:t>gastric</w:t>
      </w:r>
      <w:r>
        <w:rPr>
          <w:spacing w:val="1"/>
          <w:vertAlign w:val="baseline"/>
        </w:rPr>
        <w:t> </w:t>
      </w:r>
      <w:r>
        <w:rPr>
          <w:vertAlign w:val="baseline"/>
        </w:rPr>
        <w:t>emptying,</w:t>
      </w:r>
      <w:r>
        <w:rPr>
          <w:spacing w:val="1"/>
          <w:vertAlign w:val="baseline"/>
        </w:rPr>
        <w:t> </w:t>
      </w:r>
      <w:r>
        <w:rPr>
          <w:vertAlign w:val="baseline"/>
        </w:rPr>
        <w:t>sunken</w:t>
      </w:r>
      <w:r>
        <w:rPr>
          <w:spacing w:val="1"/>
          <w:vertAlign w:val="baseline"/>
        </w:rPr>
        <w:t> </w:t>
      </w:r>
      <w:r>
        <w:rPr>
          <w:vertAlign w:val="baseline"/>
        </w:rPr>
        <w:t>particles</w:t>
      </w:r>
      <w:r>
        <w:rPr>
          <w:spacing w:val="1"/>
          <w:vertAlign w:val="baseline"/>
        </w:rPr>
        <w:t> </w:t>
      </w:r>
      <w:r>
        <w:rPr>
          <w:vertAlign w:val="baseline"/>
        </w:rPr>
        <w:t>will</w:t>
      </w:r>
      <w:r>
        <w:rPr>
          <w:spacing w:val="1"/>
          <w:vertAlign w:val="baseline"/>
        </w:rPr>
        <w:t> </w:t>
      </w:r>
      <w:r>
        <w:rPr>
          <w:vertAlign w:val="baseline"/>
        </w:rPr>
        <w:t>spread</w:t>
      </w:r>
      <w:r>
        <w:rPr>
          <w:spacing w:val="1"/>
          <w:vertAlign w:val="baseline"/>
        </w:rPr>
        <w:t> </w:t>
      </w:r>
      <w:r>
        <w:rPr>
          <w:vertAlign w:val="baseline"/>
        </w:rPr>
        <w:t>out</w:t>
      </w:r>
      <w:r>
        <w:rPr>
          <w:spacing w:val="1"/>
          <w:vertAlign w:val="baseline"/>
        </w:rPr>
        <w:t> </w:t>
      </w:r>
      <w:r>
        <w:rPr>
          <w:vertAlign w:val="baseline"/>
        </w:rPr>
        <w:t>more uniformly over a large area of absorption</w:t>
      </w:r>
      <w:r>
        <w:rPr>
          <w:spacing w:val="-47"/>
          <w:vertAlign w:val="baseline"/>
        </w:rPr>
        <w:t> </w:t>
      </w:r>
      <w:r>
        <w:rPr>
          <w:vertAlign w:val="baseline"/>
        </w:rPr>
        <w:t>sites,</w:t>
      </w:r>
      <w:r>
        <w:rPr>
          <w:spacing w:val="1"/>
          <w:vertAlign w:val="baseline"/>
        </w:rPr>
        <w:t> </w:t>
      </w:r>
      <w:r>
        <w:rPr>
          <w:vertAlign w:val="baseline"/>
        </w:rPr>
        <w:t>increasing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opportunity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drug</w:t>
      </w:r>
      <w:r>
        <w:rPr>
          <w:spacing w:val="-47"/>
          <w:vertAlign w:val="baseline"/>
        </w:rPr>
        <w:t> </w:t>
      </w:r>
      <w:r>
        <w:rPr>
          <w:vertAlign w:val="baseline"/>
        </w:rPr>
        <w:t>release profile and absorption in a more or less</w:t>
      </w:r>
      <w:r>
        <w:rPr>
          <w:spacing w:val="1"/>
          <w:vertAlign w:val="baseline"/>
        </w:rPr>
        <w:t> </w:t>
      </w:r>
      <w:r>
        <w:rPr>
          <w:vertAlign w:val="baseline"/>
        </w:rPr>
        <w:t>predictable way</w:t>
      </w:r>
      <w:r>
        <w:rPr>
          <w:vertAlign w:val="superscript"/>
        </w:rPr>
        <w:t>[9]</w:t>
      </w:r>
      <w:r>
        <w:rPr>
          <w:vertAlign w:val="baseline"/>
        </w:rPr>
        <w:t>. Moreover, since each dose</w:t>
      </w:r>
      <w:r>
        <w:rPr>
          <w:spacing w:val="1"/>
          <w:vertAlign w:val="baseline"/>
        </w:rPr>
        <w:t> </w:t>
      </w:r>
      <w:r>
        <w:rPr>
          <w:vertAlign w:val="baseline"/>
        </w:rPr>
        <w:t>consists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many</w:t>
      </w:r>
      <w:r>
        <w:rPr>
          <w:spacing w:val="1"/>
          <w:vertAlign w:val="baseline"/>
        </w:rPr>
        <w:t> </w:t>
      </w:r>
      <w:r>
        <w:rPr>
          <w:vertAlign w:val="baseline"/>
        </w:rPr>
        <w:t>subunits,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risk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dose</w:t>
      </w:r>
      <w:r>
        <w:rPr>
          <w:spacing w:val="1"/>
          <w:vertAlign w:val="baseline"/>
        </w:rPr>
        <w:t> </w:t>
      </w:r>
      <w:r>
        <w:rPr>
          <w:vertAlign w:val="baseline"/>
        </w:rPr>
        <w:t>dumping is reduced. The concept of floating</w:t>
      </w:r>
      <w:r>
        <w:rPr>
          <w:spacing w:val="1"/>
          <w:vertAlign w:val="baseline"/>
        </w:rPr>
        <w:t> </w:t>
      </w:r>
      <w:r>
        <w:rPr>
          <w:vertAlign w:val="baseline"/>
        </w:rPr>
        <w:t>micro beads can also be utilized to minimize</w:t>
      </w:r>
      <w:r>
        <w:rPr>
          <w:spacing w:val="1"/>
          <w:vertAlign w:val="baseline"/>
        </w:rPr>
        <w:t> </w:t>
      </w:r>
      <w:r>
        <w:rPr>
          <w:vertAlign w:val="baseline"/>
        </w:rPr>
        <w:t>the irritant effect of weakly acidic drugs on the</w:t>
      </w:r>
      <w:r>
        <w:rPr>
          <w:spacing w:val="-47"/>
          <w:vertAlign w:val="baseline"/>
        </w:rPr>
        <w:t> </w:t>
      </w:r>
      <w:r>
        <w:rPr>
          <w:vertAlign w:val="baseline"/>
        </w:rPr>
        <w:t>stomach by avoiding direct</w:t>
      </w:r>
      <w:r>
        <w:rPr>
          <w:spacing w:val="1"/>
          <w:vertAlign w:val="baseline"/>
        </w:rPr>
        <w:t> </w:t>
      </w:r>
      <w:r>
        <w:rPr>
          <w:vertAlign w:val="baseline"/>
        </w:rPr>
        <w:t>contact</w:t>
      </w:r>
      <w:r>
        <w:rPr>
          <w:spacing w:val="1"/>
          <w:vertAlign w:val="baseline"/>
        </w:rPr>
        <w:t> </w:t>
      </w:r>
      <w:r>
        <w:rPr>
          <w:vertAlign w:val="baseline"/>
        </w:rPr>
        <w:t>with the</w:t>
      </w:r>
      <w:r>
        <w:rPr>
          <w:spacing w:val="1"/>
          <w:vertAlign w:val="baseline"/>
        </w:rPr>
        <w:t> </w:t>
      </w:r>
      <w:r>
        <w:rPr>
          <w:vertAlign w:val="baseline"/>
        </w:rPr>
        <w:t>mucosa and providing a mean of getting low</w:t>
      </w:r>
      <w:r>
        <w:rPr>
          <w:spacing w:val="1"/>
          <w:vertAlign w:val="baseline"/>
        </w:rPr>
        <w:t> </w:t>
      </w:r>
      <w:r>
        <w:rPr>
          <w:vertAlign w:val="baseline"/>
        </w:rPr>
        <w:t>dosage for prolonged periods.</w:t>
      </w:r>
      <w:r>
        <w:rPr>
          <w:vertAlign w:val="superscript"/>
        </w:rPr>
        <w:t>[10]</w:t>
      </w:r>
      <w:r>
        <w:rPr>
          <w:spacing w:val="1"/>
          <w:vertAlign w:val="baseline"/>
        </w:rPr>
        <w:t> </w:t>
      </w:r>
      <w:r>
        <w:rPr>
          <w:vertAlign w:val="baseline"/>
        </w:rPr>
        <w:t>Oil which is</w:t>
      </w:r>
      <w:r>
        <w:rPr>
          <w:spacing w:val="1"/>
          <w:vertAlign w:val="baseline"/>
        </w:rPr>
        <w:t> </w:t>
      </w:r>
      <w:r>
        <w:rPr>
          <w:vertAlign w:val="baseline"/>
        </w:rPr>
        <w:t>used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emulsion</w:t>
      </w:r>
      <w:r>
        <w:rPr>
          <w:spacing w:val="1"/>
          <w:vertAlign w:val="baseline"/>
        </w:rPr>
        <w:t> </w:t>
      </w:r>
      <w:r>
        <w:rPr>
          <w:vertAlign w:val="baseline"/>
        </w:rPr>
        <w:t>gelation</w:t>
      </w:r>
      <w:r>
        <w:rPr>
          <w:spacing w:val="1"/>
          <w:vertAlign w:val="baseline"/>
        </w:rPr>
        <w:t> </w:t>
      </w:r>
      <w:r>
        <w:rPr>
          <w:vertAlign w:val="baseline"/>
        </w:rPr>
        <w:t>method</w:t>
      </w:r>
      <w:r>
        <w:rPr>
          <w:spacing w:val="1"/>
          <w:vertAlign w:val="baseline"/>
        </w:rPr>
        <w:t> </w:t>
      </w:r>
      <w:r>
        <w:rPr>
          <w:vertAlign w:val="baseline"/>
        </w:rPr>
        <w:t>as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dispersed</w:t>
      </w:r>
      <w:r>
        <w:rPr>
          <w:spacing w:val="1"/>
          <w:vertAlign w:val="baseline"/>
        </w:rPr>
        <w:t> </w:t>
      </w:r>
      <w:r>
        <w:rPr>
          <w:vertAlign w:val="baseline"/>
        </w:rPr>
        <w:t>phase, generates emulsion creating</w:t>
      </w:r>
      <w:r>
        <w:rPr>
          <w:spacing w:val="1"/>
          <w:vertAlign w:val="baseline"/>
        </w:rPr>
        <w:t> </w:t>
      </w:r>
      <w:r>
        <w:rPr>
          <w:vertAlign w:val="baseline"/>
        </w:rPr>
        <w:t>uniform multiple small chambers in the bead</w:t>
      </w:r>
      <w:r>
        <w:rPr>
          <w:spacing w:val="1"/>
          <w:vertAlign w:val="baseline"/>
        </w:rPr>
        <w:t> </w:t>
      </w:r>
      <w:r>
        <w:rPr>
          <w:vertAlign w:val="baseline"/>
        </w:rPr>
        <w:t>matrix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better</w:t>
      </w:r>
      <w:r>
        <w:rPr>
          <w:spacing w:val="1"/>
          <w:vertAlign w:val="baseline"/>
        </w:rPr>
        <w:t> </w:t>
      </w:r>
      <w:r>
        <w:rPr>
          <w:vertAlign w:val="baseline"/>
        </w:rPr>
        <w:t>buoyancy.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formed</w:t>
      </w:r>
      <w:r>
        <w:rPr>
          <w:spacing w:val="1"/>
          <w:vertAlign w:val="baseline"/>
        </w:rPr>
        <w:t> </w:t>
      </w:r>
      <w:r>
        <w:rPr>
          <w:vertAlign w:val="baseline"/>
        </w:rPr>
        <w:t>emulsion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stabilized</w:t>
      </w:r>
      <w:r>
        <w:rPr>
          <w:spacing w:val="1"/>
          <w:vertAlign w:val="baseline"/>
        </w:rPr>
        <w:t> </w:t>
      </w:r>
      <w:r>
        <w:rPr>
          <w:vertAlign w:val="baseline"/>
        </w:rPr>
        <w:t>by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surface</w:t>
      </w:r>
      <w:r>
        <w:rPr>
          <w:spacing w:val="1"/>
          <w:vertAlign w:val="baseline"/>
        </w:rPr>
        <w:t> </w:t>
      </w:r>
      <w:r>
        <w:rPr>
          <w:vertAlign w:val="baseline"/>
        </w:rPr>
        <w:t>active</w:t>
      </w:r>
      <w:r>
        <w:rPr>
          <w:spacing w:val="1"/>
          <w:vertAlign w:val="baseline"/>
        </w:rPr>
        <w:t> </w:t>
      </w:r>
      <w:r>
        <w:rPr>
          <w:vertAlign w:val="baseline"/>
        </w:rPr>
        <w:t>ability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alginate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pectin</w:t>
      </w:r>
      <w:r>
        <w:rPr>
          <w:vertAlign w:val="superscript"/>
        </w:rPr>
        <w:t>[11-13]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inclusion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oil</w:t>
      </w:r>
      <w:r>
        <w:rPr>
          <w:spacing w:val="1"/>
          <w:vertAlign w:val="baseline"/>
        </w:rPr>
        <w:t> </w:t>
      </w:r>
      <w:r>
        <w:rPr>
          <w:vertAlign w:val="baseline"/>
        </w:rPr>
        <w:t>provides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diffusion</w:t>
      </w:r>
      <w:r>
        <w:rPr>
          <w:spacing w:val="1"/>
          <w:vertAlign w:val="baseline"/>
        </w:rPr>
        <w:t> </w:t>
      </w:r>
      <w:r>
        <w:rPr>
          <w:vertAlign w:val="baseline"/>
        </w:rPr>
        <w:t>barrier</w:t>
      </w:r>
      <w:r>
        <w:rPr>
          <w:spacing w:val="1"/>
          <w:vertAlign w:val="baseline"/>
        </w:rPr>
        <w:t> </w:t>
      </w:r>
      <w:r>
        <w:rPr>
          <w:vertAlign w:val="baseline"/>
        </w:rPr>
        <w:t>towards</w:t>
      </w:r>
      <w:r>
        <w:rPr>
          <w:spacing w:val="1"/>
          <w:vertAlign w:val="baseline"/>
        </w:rPr>
        <w:t> </w:t>
      </w:r>
      <w:r>
        <w:rPr>
          <w:vertAlign w:val="baseline"/>
        </w:rPr>
        <w:t>drug</w:t>
      </w:r>
      <w:r>
        <w:rPr>
          <w:spacing w:val="1"/>
          <w:vertAlign w:val="baseline"/>
        </w:rPr>
        <w:t> </w:t>
      </w:r>
      <w:r>
        <w:rPr>
          <w:vertAlign w:val="baseline"/>
        </w:rPr>
        <w:t>escape</w:t>
      </w:r>
      <w:r>
        <w:rPr>
          <w:spacing w:val="1"/>
          <w:vertAlign w:val="baseline"/>
        </w:rPr>
        <w:t> </w:t>
      </w:r>
      <w:r>
        <w:rPr>
          <w:vertAlign w:val="baseline"/>
        </w:rPr>
        <w:t>from</w:t>
      </w:r>
      <w:r>
        <w:rPr>
          <w:spacing w:val="1"/>
          <w:vertAlign w:val="baseline"/>
        </w:rPr>
        <w:t> </w:t>
      </w:r>
      <w:r>
        <w:rPr>
          <w:vertAlign w:val="baseline"/>
        </w:rPr>
        <w:t>porous</w:t>
      </w:r>
      <w:r>
        <w:rPr>
          <w:spacing w:val="1"/>
          <w:vertAlign w:val="baseline"/>
        </w:rPr>
        <w:t> </w:t>
      </w:r>
      <w:r>
        <w:rPr>
          <w:vertAlign w:val="baseline"/>
        </w:rPr>
        <w:t>beads.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addition,</w:t>
      </w:r>
      <w:r>
        <w:rPr>
          <w:spacing w:val="1"/>
          <w:vertAlign w:val="baseline"/>
        </w:rPr>
        <w:t> </w:t>
      </w:r>
      <w:r>
        <w:rPr>
          <w:vertAlign w:val="baseline"/>
        </w:rPr>
        <w:t>oil</w:t>
      </w:r>
      <w:r>
        <w:rPr>
          <w:spacing w:val="1"/>
          <w:vertAlign w:val="baseline"/>
        </w:rPr>
        <w:t> </w:t>
      </w:r>
      <w:r>
        <w:rPr>
          <w:vertAlign w:val="baseline"/>
        </w:rPr>
        <w:t>due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its</w:t>
      </w:r>
      <w:r>
        <w:rPr>
          <w:spacing w:val="1"/>
          <w:vertAlign w:val="baseline"/>
        </w:rPr>
        <w:t> </w:t>
      </w:r>
      <w:r>
        <w:rPr>
          <w:vertAlign w:val="baseline"/>
        </w:rPr>
        <w:t>hydrophobic</w:t>
      </w:r>
      <w:r>
        <w:rPr>
          <w:spacing w:val="1"/>
          <w:vertAlign w:val="baseline"/>
        </w:rPr>
        <w:t> </w:t>
      </w:r>
      <w:r>
        <w:rPr>
          <w:vertAlign w:val="baseline"/>
        </w:rPr>
        <w:t>nature</w:t>
      </w:r>
      <w:r>
        <w:rPr>
          <w:spacing w:val="1"/>
          <w:vertAlign w:val="baseline"/>
        </w:rPr>
        <w:t> </w:t>
      </w:r>
      <w:r>
        <w:rPr>
          <w:vertAlign w:val="baseline"/>
        </w:rPr>
        <w:t>reduces drug loss during entrapment processes.</w:t>
      </w:r>
      <w:r>
        <w:rPr>
          <w:spacing w:val="-47"/>
          <w:vertAlign w:val="baseline"/>
        </w:rPr>
        <w:t> </w:t>
      </w:r>
      <w:r>
        <w:rPr>
          <w:vertAlign w:val="baseline"/>
        </w:rPr>
        <w:t>Compared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fixed</w:t>
      </w:r>
      <w:r>
        <w:rPr>
          <w:spacing w:val="1"/>
          <w:vertAlign w:val="baseline"/>
        </w:rPr>
        <w:t> </w:t>
      </w:r>
      <w:r>
        <w:rPr>
          <w:vertAlign w:val="baseline"/>
        </w:rPr>
        <w:t>oils,</w:t>
      </w:r>
      <w:r>
        <w:rPr>
          <w:spacing w:val="1"/>
          <w:vertAlign w:val="baseline"/>
        </w:rPr>
        <w:t> </w:t>
      </w:r>
      <w:r>
        <w:rPr>
          <w:vertAlign w:val="baseline"/>
        </w:rPr>
        <w:t>mineral</w:t>
      </w:r>
      <w:r>
        <w:rPr>
          <w:spacing w:val="1"/>
          <w:vertAlign w:val="baseline"/>
        </w:rPr>
        <w:t> </w:t>
      </w:r>
      <w:r>
        <w:rPr>
          <w:vertAlign w:val="baseline"/>
        </w:rPr>
        <w:t>oil</w:t>
      </w:r>
      <w:r>
        <w:rPr>
          <w:spacing w:val="1"/>
          <w:vertAlign w:val="baseline"/>
        </w:rPr>
        <w:t> </w:t>
      </w:r>
      <w:r>
        <w:rPr>
          <w:vertAlign w:val="baseline"/>
        </w:rPr>
        <w:t>has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relative lower density that reduces the amount</w:t>
      </w:r>
      <w:r>
        <w:rPr>
          <w:spacing w:val="1"/>
          <w:vertAlign w:val="baseline"/>
        </w:rPr>
        <w:t> </w:t>
      </w:r>
      <w:r>
        <w:rPr>
          <w:vertAlign w:val="baseline"/>
        </w:rPr>
        <w:t>required to give buoyancy </w:t>
      </w:r>
      <w:r>
        <w:rPr>
          <w:vertAlign w:val="superscript"/>
        </w:rPr>
        <w:t>[14]</w:t>
      </w:r>
      <w:r>
        <w:rPr>
          <w:vertAlign w:val="baseline"/>
        </w:rPr>
        <w:t>, added to a more</w:t>
      </w:r>
      <w:r>
        <w:rPr>
          <w:spacing w:val="1"/>
          <w:vertAlign w:val="baseline"/>
        </w:rPr>
        <w:t> </w:t>
      </w:r>
      <w:r>
        <w:rPr>
          <w:vertAlign w:val="baseline"/>
        </w:rPr>
        <w:t>prolonged</w:t>
      </w:r>
      <w:r>
        <w:rPr>
          <w:spacing w:val="1"/>
          <w:vertAlign w:val="baseline"/>
        </w:rPr>
        <w:t> </w:t>
      </w:r>
      <w:r>
        <w:rPr>
          <w:vertAlign w:val="baseline"/>
        </w:rPr>
        <w:t>drug</w:t>
      </w:r>
      <w:r>
        <w:rPr>
          <w:spacing w:val="1"/>
          <w:vertAlign w:val="baseline"/>
        </w:rPr>
        <w:t> </w:t>
      </w:r>
      <w:r>
        <w:rPr>
          <w:vertAlign w:val="baseline"/>
        </w:rPr>
        <w:t>release</w:t>
      </w:r>
      <w:r>
        <w:rPr>
          <w:spacing w:val="1"/>
          <w:vertAlign w:val="baseline"/>
        </w:rPr>
        <w:t> </w:t>
      </w:r>
      <w:r>
        <w:rPr>
          <w:vertAlign w:val="baseline"/>
        </w:rPr>
        <w:t>characteristics</w:t>
      </w:r>
      <w:r>
        <w:rPr>
          <w:spacing w:val="-47"/>
          <w:vertAlign w:val="baseline"/>
        </w:rPr>
        <w:t> </w:t>
      </w:r>
      <w:r>
        <w:rPr>
          <w:vertAlign w:val="superscript"/>
        </w:rPr>
        <w:t>[15]</w:t>
      </w:r>
      <w:r>
        <w:rPr>
          <w:vertAlign w:val="baseline"/>
        </w:rPr>
        <w:t>.Worldwide</w:t>
      </w:r>
      <w:r>
        <w:rPr>
          <w:spacing w:val="1"/>
          <w:vertAlign w:val="baseline"/>
        </w:rPr>
        <w:t> </w:t>
      </w:r>
      <w:r>
        <w:rPr>
          <w:vertAlign w:val="baseline"/>
        </w:rPr>
        <w:t>accepted</w:t>
      </w:r>
      <w:r>
        <w:rPr>
          <w:spacing w:val="1"/>
          <w:vertAlign w:val="baseline"/>
        </w:rPr>
        <w:t> </w:t>
      </w:r>
      <w:r>
        <w:rPr>
          <w:vertAlign w:val="baseline"/>
        </w:rPr>
        <w:t>clinical</w:t>
      </w:r>
      <w:r>
        <w:rPr>
          <w:spacing w:val="1"/>
          <w:vertAlign w:val="baseline"/>
        </w:rPr>
        <w:t> </w:t>
      </w:r>
      <w:r>
        <w:rPr>
          <w:vertAlign w:val="baseline"/>
        </w:rPr>
        <w:t>therapy</w:t>
      </w:r>
      <w:r>
        <w:rPr>
          <w:spacing w:val="50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acid peptic disease is based on histamine H</w:t>
      </w:r>
      <w:r>
        <w:rPr>
          <w:vertAlign w:val="subscript"/>
        </w:rPr>
        <w:t>2</w:t>
      </w:r>
      <w:r>
        <w:rPr>
          <w:spacing w:val="1"/>
          <w:vertAlign w:val="baseline"/>
        </w:rPr>
        <w:t> </w:t>
      </w:r>
      <w:r>
        <w:rPr>
          <w:vertAlign w:val="baseline"/>
        </w:rPr>
        <w:t>receptor antagonists.</w:t>
      </w:r>
      <w:r>
        <w:rPr>
          <w:spacing w:val="3"/>
          <w:vertAlign w:val="baseline"/>
        </w:rPr>
        <w:t> </w:t>
      </w:r>
      <w:r>
        <w:rPr>
          <w:vertAlign w:val="baseline"/>
        </w:rPr>
        <w:t>Famotidine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-1"/>
          <w:vertAlign w:val="baseline"/>
        </w:rPr>
        <w:t> </w:t>
      </w:r>
      <w:r>
        <w:rPr>
          <w:vertAlign w:val="baseline"/>
        </w:rPr>
        <w:t>a</w:t>
      </w:r>
      <w:r>
        <w:rPr>
          <w:spacing w:val="3"/>
          <w:vertAlign w:val="baseline"/>
        </w:rPr>
        <w:t> </w:t>
      </w:r>
      <w:r>
        <w:rPr>
          <w:vertAlign w:val="baseline"/>
        </w:rPr>
        <w:t>histamine</w:t>
      </w:r>
    </w:p>
    <w:p>
      <w:pPr>
        <w:pStyle w:val="BodyText"/>
        <w:spacing w:line="360" w:lineRule="auto" w:before="91"/>
        <w:ind w:left="678" w:right="116"/>
        <w:jc w:val="both"/>
      </w:pPr>
      <w:r>
        <w:rPr/>
        <w:br w:type="column"/>
      </w:r>
      <w:r>
        <w:rPr/>
        <w:t>H</w:t>
      </w:r>
      <w:r>
        <w:rPr>
          <w:vertAlign w:val="subscript"/>
        </w:rPr>
        <w:t>2</w:t>
      </w:r>
      <w:r>
        <w:rPr>
          <w:vertAlign w:val="baseline"/>
        </w:rPr>
        <w:t>-receptor antagonist. It is widely prescribed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gastric</w:t>
      </w:r>
      <w:r>
        <w:rPr>
          <w:spacing w:val="1"/>
          <w:vertAlign w:val="baseline"/>
        </w:rPr>
        <w:t> </w:t>
      </w:r>
      <w:r>
        <w:rPr>
          <w:vertAlign w:val="baseline"/>
        </w:rPr>
        <w:t>ulcers,</w:t>
      </w:r>
      <w:r>
        <w:rPr>
          <w:spacing w:val="1"/>
          <w:vertAlign w:val="baseline"/>
        </w:rPr>
        <w:t> </w:t>
      </w:r>
      <w:r>
        <w:rPr>
          <w:vertAlign w:val="baseline"/>
        </w:rPr>
        <w:t>duodenal ulcers,</w:t>
      </w:r>
      <w:r>
        <w:rPr>
          <w:spacing w:val="1"/>
          <w:vertAlign w:val="baseline"/>
        </w:rPr>
        <w:t> </w:t>
      </w:r>
      <w:r>
        <w:rPr>
          <w:vertAlign w:val="baseline"/>
        </w:rPr>
        <w:t>Zollinger-</w:t>
      </w:r>
      <w:r>
        <w:rPr>
          <w:spacing w:val="1"/>
          <w:vertAlign w:val="baseline"/>
        </w:rPr>
        <w:t> </w:t>
      </w:r>
      <w:r>
        <w:rPr>
          <w:vertAlign w:val="baseline"/>
        </w:rPr>
        <w:t>Ellison syndrome and gastroesophageal reflux</w:t>
      </w:r>
      <w:r>
        <w:rPr>
          <w:spacing w:val="1"/>
          <w:vertAlign w:val="baseline"/>
        </w:rPr>
        <w:t> </w:t>
      </w:r>
      <w:r>
        <w:rPr>
          <w:vertAlign w:val="baseline"/>
        </w:rPr>
        <w:t>disease</w:t>
      </w:r>
      <w:r>
        <w:rPr>
          <w:vertAlign w:val="superscript"/>
        </w:rPr>
        <w:t>[16]</w:t>
      </w:r>
      <w:r>
        <w:rPr>
          <w:spacing w:val="1"/>
          <w:vertAlign w:val="baseline"/>
        </w:rPr>
        <w:t> </w:t>
      </w:r>
      <w:r>
        <w:rPr>
          <w:vertAlign w:val="baseline"/>
        </w:rPr>
        <w:t>where</w:t>
      </w:r>
      <w:r>
        <w:rPr>
          <w:spacing w:val="1"/>
          <w:vertAlign w:val="baseline"/>
        </w:rPr>
        <w:t> </w:t>
      </w:r>
      <w:r>
        <w:rPr>
          <w:vertAlign w:val="baseline"/>
        </w:rPr>
        <w:t>gastro</w:t>
      </w:r>
      <w:r>
        <w:rPr>
          <w:spacing w:val="1"/>
          <w:vertAlign w:val="baseline"/>
        </w:rPr>
        <w:t> </w:t>
      </w:r>
      <w:r>
        <w:rPr>
          <w:vertAlign w:val="baseline"/>
        </w:rPr>
        <w:t>oesophageal</w:t>
      </w:r>
      <w:r>
        <w:rPr>
          <w:spacing w:val="1"/>
          <w:vertAlign w:val="baseline"/>
        </w:rPr>
        <w:t> </w:t>
      </w:r>
      <w:r>
        <w:rPr>
          <w:vertAlign w:val="baseline"/>
        </w:rPr>
        <w:t>reflux</w:t>
      </w:r>
      <w:r>
        <w:rPr>
          <w:spacing w:val="1"/>
          <w:vertAlign w:val="baseline"/>
        </w:rPr>
        <w:t> </w:t>
      </w:r>
      <w:r>
        <w:rPr>
          <w:vertAlign w:val="baseline"/>
        </w:rPr>
        <w:t>disease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associated</w:t>
      </w:r>
      <w:r>
        <w:rPr>
          <w:spacing w:val="1"/>
          <w:vertAlign w:val="baseline"/>
        </w:rPr>
        <w:t> </w:t>
      </w:r>
      <w:r>
        <w:rPr>
          <w:vertAlign w:val="baseline"/>
        </w:rPr>
        <w:t>with</w:t>
      </w:r>
      <w:r>
        <w:rPr>
          <w:spacing w:val="1"/>
          <w:vertAlign w:val="baseline"/>
        </w:rPr>
        <w:t> </w:t>
      </w:r>
      <w:r>
        <w:rPr>
          <w:vertAlign w:val="baseline"/>
        </w:rPr>
        <w:t>oesophageal</w:t>
      </w:r>
      <w:r>
        <w:rPr>
          <w:spacing w:val="1"/>
          <w:vertAlign w:val="baseline"/>
        </w:rPr>
        <w:t> </w:t>
      </w:r>
      <w:r>
        <w:rPr>
          <w:vertAlign w:val="baseline"/>
        </w:rPr>
        <w:t>ulceration.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low bioavailability (40-45%)</w:t>
      </w:r>
      <w:r>
        <w:rPr>
          <w:spacing w:val="1"/>
          <w:vertAlign w:val="baseline"/>
        </w:rPr>
        <w:t> </w:t>
      </w:r>
      <w:r>
        <w:rPr>
          <w:vertAlign w:val="baseline"/>
        </w:rPr>
        <w:t>and short biological half life (2.5-4.0 hours) of</w:t>
      </w:r>
      <w:r>
        <w:rPr>
          <w:spacing w:val="1"/>
          <w:vertAlign w:val="baseline"/>
        </w:rPr>
        <w:t> </w:t>
      </w:r>
      <w:r>
        <w:rPr>
          <w:vertAlign w:val="baseline"/>
        </w:rPr>
        <w:t>famotidine</w:t>
      </w:r>
      <w:r>
        <w:rPr>
          <w:spacing w:val="1"/>
          <w:vertAlign w:val="baseline"/>
        </w:rPr>
        <w:t> </w:t>
      </w:r>
      <w:r>
        <w:rPr>
          <w:vertAlign w:val="baseline"/>
        </w:rPr>
        <w:t>following</w:t>
      </w:r>
      <w:r>
        <w:rPr>
          <w:spacing w:val="1"/>
          <w:vertAlign w:val="baseline"/>
        </w:rPr>
        <w:t> </w:t>
      </w:r>
      <w:r>
        <w:rPr>
          <w:vertAlign w:val="baseline"/>
        </w:rPr>
        <w:t>oral</w:t>
      </w:r>
      <w:r>
        <w:rPr>
          <w:spacing w:val="1"/>
          <w:vertAlign w:val="baseline"/>
        </w:rPr>
        <w:t> </w:t>
      </w:r>
      <w:r>
        <w:rPr>
          <w:vertAlign w:val="baseline"/>
        </w:rPr>
        <w:t>administration</w:t>
      </w:r>
      <w:r>
        <w:rPr>
          <w:spacing w:val="1"/>
          <w:vertAlign w:val="baseline"/>
        </w:rPr>
        <w:t> </w:t>
      </w:r>
      <w:r>
        <w:rPr>
          <w:vertAlign w:val="baseline"/>
        </w:rPr>
        <w:t>favours</w:t>
      </w:r>
      <w:r>
        <w:rPr>
          <w:spacing w:val="1"/>
          <w:vertAlign w:val="baseline"/>
        </w:rPr>
        <w:t> </w:t>
      </w:r>
      <w:r>
        <w:rPr>
          <w:vertAlign w:val="baseline"/>
        </w:rPr>
        <w:t>development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sustained</w:t>
      </w:r>
      <w:r>
        <w:rPr>
          <w:spacing w:val="1"/>
          <w:vertAlign w:val="baseline"/>
        </w:rPr>
        <w:t> </w:t>
      </w:r>
      <w:r>
        <w:rPr>
          <w:vertAlign w:val="baseline"/>
        </w:rPr>
        <w:t>release</w:t>
      </w:r>
      <w:r>
        <w:rPr>
          <w:spacing w:val="1"/>
          <w:vertAlign w:val="baseline"/>
        </w:rPr>
        <w:t> </w:t>
      </w:r>
      <w:r>
        <w:rPr>
          <w:vertAlign w:val="baseline"/>
        </w:rPr>
        <w:t>formulation.</w:t>
      </w:r>
    </w:p>
    <w:p>
      <w:pPr>
        <w:pStyle w:val="BodyText"/>
        <w:spacing w:line="360" w:lineRule="auto"/>
        <w:ind w:left="678" w:right="122"/>
        <w:jc w:val="both"/>
      </w:pPr>
      <w:r>
        <w:rPr/>
        <w:t>There are very few works on preparation of</w:t>
      </w:r>
      <w:r>
        <w:rPr>
          <w:spacing w:val="1"/>
        </w:rPr>
        <w:t> </w:t>
      </w:r>
      <w:r>
        <w:rPr/>
        <w:t>floating beads or microspheres with emulsion</w:t>
      </w:r>
      <w:r>
        <w:rPr>
          <w:spacing w:val="1"/>
        </w:rPr>
        <w:t> </w:t>
      </w:r>
      <w:r>
        <w:rPr/>
        <w:t>gelation method. Famotidine beads developed</w:t>
      </w:r>
      <w:r>
        <w:rPr>
          <w:spacing w:val="1"/>
        </w:rPr>
        <w:t> </w:t>
      </w:r>
      <w:r>
        <w:rPr>
          <w:spacing w:val="-1"/>
        </w:rPr>
        <w:t>with pectin</w:t>
      </w:r>
      <w:r>
        <w:rPr>
          <w:spacing w:val="-1"/>
          <w:vertAlign w:val="superscript"/>
        </w:rPr>
        <w:t>[11]</w:t>
      </w:r>
      <w:r>
        <w:rPr>
          <w:spacing w:val="-1"/>
          <w:vertAlign w:val="baseline"/>
        </w:rPr>
        <w:t> using this </w:t>
      </w:r>
      <w:r>
        <w:rPr>
          <w:vertAlign w:val="baseline"/>
        </w:rPr>
        <w:t>method but there is no</w:t>
      </w:r>
      <w:r>
        <w:rPr>
          <w:spacing w:val="1"/>
          <w:vertAlign w:val="baseline"/>
        </w:rPr>
        <w:t> </w:t>
      </w:r>
      <w:r>
        <w:rPr>
          <w:vertAlign w:val="baseline"/>
        </w:rPr>
        <w:t>work on SA,HPMC based famotidine floating</w:t>
      </w:r>
      <w:r>
        <w:rPr>
          <w:spacing w:val="1"/>
          <w:vertAlign w:val="baseline"/>
        </w:rPr>
        <w:t> </w:t>
      </w:r>
      <w:r>
        <w:rPr>
          <w:vertAlign w:val="baseline"/>
        </w:rPr>
        <w:t>microspheres. Hence the objective of this work</w:t>
      </w:r>
      <w:r>
        <w:rPr>
          <w:spacing w:val="-47"/>
          <w:vertAlign w:val="baseline"/>
        </w:rPr>
        <w:t> </w:t>
      </w:r>
      <w:r>
        <w:rPr>
          <w:vertAlign w:val="baseline"/>
        </w:rPr>
        <w:t>was to develop and</w:t>
      </w:r>
      <w:r>
        <w:rPr>
          <w:spacing w:val="1"/>
          <w:vertAlign w:val="baseline"/>
        </w:rPr>
        <w:t> </w:t>
      </w:r>
      <w:r>
        <w:rPr>
          <w:vertAlign w:val="baseline"/>
        </w:rPr>
        <w:t>optimize the formulations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mineral</w:t>
      </w:r>
      <w:r>
        <w:rPr>
          <w:spacing w:val="1"/>
          <w:vertAlign w:val="baseline"/>
        </w:rPr>
        <w:t> </w:t>
      </w:r>
      <w:r>
        <w:rPr>
          <w:vertAlign w:val="baseline"/>
        </w:rPr>
        <w:t>oil</w:t>
      </w:r>
      <w:r>
        <w:rPr>
          <w:spacing w:val="1"/>
          <w:vertAlign w:val="baseline"/>
        </w:rPr>
        <w:t> </w:t>
      </w:r>
      <w:r>
        <w:rPr>
          <w:vertAlign w:val="baseline"/>
        </w:rPr>
        <w:t>entrapped</w:t>
      </w:r>
      <w:r>
        <w:rPr>
          <w:spacing w:val="1"/>
          <w:vertAlign w:val="baseline"/>
        </w:rPr>
        <w:t> </w:t>
      </w:r>
      <w:r>
        <w:rPr>
          <w:vertAlign w:val="baseline"/>
        </w:rPr>
        <w:t>famotidine</w:t>
      </w:r>
      <w:r>
        <w:rPr>
          <w:spacing w:val="1"/>
          <w:vertAlign w:val="baseline"/>
        </w:rPr>
        <w:t> </w:t>
      </w:r>
      <w:r>
        <w:rPr>
          <w:vertAlign w:val="baseline"/>
        </w:rPr>
        <w:t>floating</w:t>
      </w:r>
      <w:r>
        <w:rPr>
          <w:spacing w:val="-47"/>
          <w:vertAlign w:val="baseline"/>
        </w:rPr>
        <w:t> </w:t>
      </w:r>
      <w:r>
        <w:rPr>
          <w:vertAlign w:val="baseline"/>
        </w:rPr>
        <w:t>alginate</w:t>
      </w:r>
      <w:r>
        <w:rPr>
          <w:spacing w:val="1"/>
          <w:vertAlign w:val="baseline"/>
        </w:rPr>
        <w:t> </w:t>
      </w:r>
      <w:r>
        <w:rPr>
          <w:vertAlign w:val="baseline"/>
        </w:rPr>
        <w:t>beads</w:t>
      </w:r>
      <w:r>
        <w:rPr>
          <w:spacing w:val="1"/>
          <w:vertAlign w:val="baseline"/>
        </w:rPr>
        <w:t> </w:t>
      </w:r>
      <w:r>
        <w:rPr>
          <w:vertAlign w:val="baseline"/>
        </w:rPr>
        <w:t>by</w:t>
      </w:r>
      <w:r>
        <w:rPr>
          <w:spacing w:val="1"/>
          <w:vertAlign w:val="baseline"/>
        </w:rPr>
        <w:t> </w:t>
      </w:r>
      <w:r>
        <w:rPr>
          <w:vertAlign w:val="baseline"/>
        </w:rPr>
        <w:t>using</w:t>
      </w:r>
      <w:r>
        <w:rPr>
          <w:spacing w:val="1"/>
          <w:vertAlign w:val="baseline"/>
        </w:rPr>
        <w:t> </w:t>
      </w:r>
      <w:r>
        <w:rPr>
          <w:vertAlign w:val="baseline"/>
        </w:rPr>
        <w:t>SA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HPMC</w:t>
      </w:r>
      <w:r>
        <w:rPr>
          <w:spacing w:val="1"/>
          <w:vertAlign w:val="baseline"/>
        </w:rPr>
        <w:t> </w:t>
      </w:r>
      <w:r>
        <w:rPr>
          <w:vertAlign w:val="baseline"/>
        </w:rPr>
        <w:t>by</w:t>
      </w:r>
      <w:r>
        <w:rPr>
          <w:spacing w:val="1"/>
          <w:vertAlign w:val="baseline"/>
        </w:rPr>
        <w:t> </w:t>
      </w:r>
      <w:r>
        <w:rPr>
          <w:vertAlign w:val="baseline"/>
        </w:rPr>
        <w:t>ionotropic-emulsion</w:t>
      </w:r>
      <w:r>
        <w:rPr>
          <w:spacing w:val="-3"/>
          <w:vertAlign w:val="baseline"/>
        </w:rPr>
        <w:t> </w:t>
      </w:r>
      <w:r>
        <w:rPr>
          <w:vertAlign w:val="baseline"/>
        </w:rPr>
        <w:t>gelation method.</w:t>
      </w:r>
    </w:p>
    <w:p>
      <w:pPr>
        <w:pStyle w:val="BodyText"/>
        <w:spacing w:before="4"/>
        <w:rPr>
          <w:sz w:val="30"/>
        </w:rPr>
      </w:pPr>
    </w:p>
    <w:p>
      <w:pPr>
        <w:pStyle w:val="Heading2"/>
        <w:ind w:left="678"/>
        <w:jc w:val="both"/>
      </w:pPr>
      <w:r>
        <w:rPr/>
        <w:t>Materials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Methods</w:t>
      </w:r>
    </w:p>
    <w:p>
      <w:pPr>
        <w:pStyle w:val="BodyText"/>
        <w:spacing w:line="360" w:lineRule="auto" w:before="124"/>
        <w:ind w:left="678" w:right="123"/>
        <w:jc w:val="both"/>
      </w:pPr>
      <w:r>
        <w:rPr/>
        <w:t>Famotidine was received as a gift sample from</w:t>
      </w:r>
      <w:r>
        <w:rPr>
          <w:spacing w:val="1"/>
        </w:rPr>
        <w:t> </w:t>
      </w:r>
      <w:r>
        <w:rPr/>
        <w:t>Vasava</w:t>
      </w:r>
      <w:r>
        <w:rPr>
          <w:spacing w:val="1"/>
        </w:rPr>
        <w:t> </w:t>
      </w:r>
      <w:r>
        <w:rPr/>
        <w:t>Pharma</w:t>
      </w:r>
      <w:r>
        <w:rPr>
          <w:spacing w:val="1"/>
        </w:rPr>
        <w:t> </w:t>
      </w:r>
      <w:r>
        <w:rPr/>
        <w:t>Private</w:t>
      </w:r>
      <w:r>
        <w:rPr>
          <w:spacing w:val="1"/>
        </w:rPr>
        <w:t> </w:t>
      </w:r>
      <w:r>
        <w:rPr/>
        <w:t>Limited,</w:t>
      </w:r>
      <w:r>
        <w:rPr>
          <w:spacing w:val="1"/>
        </w:rPr>
        <w:t> </w:t>
      </w:r>
      <w:r>
        <w:rPr/>
        <w:t>Hyderabad,</w:t>
      </w:r>
      <w:r>
        <w:rPr>
          <w:spacing w:val="-47"/>
        </w:rPr>
        <w:t> </w:t>
      </w:r>
      <w:r>
        <w:rPr/>
        <w:t>Hydroxy propyl methylcellulose (HPMC) was</w:t>
      </w:r>
      <w:r>
        <w:rPr>
          <w:spacing w:val="1"/>
        </w:rPr>
        <w:t> </w:t>
      </w:r>
      <w:r>
        <w:rPr/>
        <w:t>obtained as gift sample from matrix Pvt. Ltd,</w:t>
      </w:r>
      <w:r>
        <w:rPr>
          <w:spacing w:val="1"/>
        </w:rPr>
        <w:t> </w:t>
      </w:r>
      <w:r>
        <w:rPr/>
        <w:t>Hyderabad,</w:t>
      </w:r>
      <w:r>
        <w:rPr>
          <w:spacing w:val="1"/>
        </w:rPr>
        <w:t> </w:t>
      </w:r>
      <w:r>
        <w:rPr/>
        <w:t>India.</w:t>
      </w:r>
      <w:r>
        <w:rPr>
          <w:spacing w:val="1"/>
        </w:rPr>
        <w:t> </w:t>
      </w:r>
      <w:r>
        <w:rPr/>
        <w:t>Sodium</w:t>
      </w:r>
      <w:r>
        <w:rPr>
          <w:spacing w:val="1"/>
        </w:rPr>
        <w:t> </w:t>
      </w:r>
      <w:r>
        <w:rPr/>
        <w:t>alginate(SA),</w:t>
      </w:r>
      <w:r>
        <w:rPr>
          <w:spacing w:val="1"/>
        </w:rPr>
        <w:t> </w:t>
      </w:r>
      <w:r>
        <w:rPr/>
        <w:t>Mineral oil was procured from Merck (India)</w:t>
      </w:r>
      <w:r>
        <w:rPr>
          <w:spacing w:val="1"/>
        </w:rPr>
        <w:t> </w:t>
      </w:r>
      <w:r>
        <w:rPr/>
        <w:t>Ltd., Mumbai. All other ingredients, reagents</w:t>
      </w:r>
      <w:r>
        <w:rPr>
          <w:spacing w:val="1"/>
        </w:rPr>
        <w:t> </w:t>
      </w:r>
      <w:r>
        <w:rPr/>
        <w:t>and solvents</w:t>
      </w:r>
      <w:r>
        <w:rPr>
          <w:spacing w:val="1"/>
        </w:rPr>
        <w:t> </w:t>
      </w:r>
      <w:r>
        <w:rPr/>
        <w:t>were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analytical</w:t>
      </w:r>
      <w:r>
        <w:rPr>
          <w:spacing w:val="-1"/>
        </w:rPr>
        <w:t> </w:t>
      </w:r>
      <w:r>
        <w:rPr/>
        <w:t>grade.</w:t>
      </w:r>
    </w:p>
    <w:p>
      <w:pPr>
        <w:pStyle w:val="BodyText"/>
        <w:spacing w:before="3"/>
        <w:rPr>
          <w:sz w:val="30"/>
        </w:rPr>
      </w:pPr>
    </w:p>
    <w:p>
      <w:pPr>
        <w:pStyle w:val="Heading3"/>
        <w:spacing w:line="360" w:lineRule="auto"/>
        <w:ind w:left="678" w:right="119"/>
        <w:jc w:val="both"/>
      </w:pPr>
      <w:r>
        <w:rPr/>
        <w:t>Preparation of Famotidine loaded alginate</w:t>
      </w:r>
      <w:r>
        <w:rPr>
          <w:spacing w:val="1"/>
        </w:rPr>
        <w:t> </w:t>
      </w:r>
      <w:r>
        <w:rPr/>
        <w:t>mineral oil entrapped emulsion multi unit</w:t>
      </w:r>
      <w:r>
        <w:rPr>
          <w:spacing w:val="1"/>
        </w:rPr>
        <w:t> </w:t>
      </w:r>
      <w:r>
        <w:rPr/>
        <w:t>gel beads (MOEG) by using ionotropically</w:t>
      </w:r>
      <w:r>
        <w:rPr>
          <w:spacing w:val="1"/>
        </w:rPr>
        <w:t> </w:t>
      </w:r>
      <w:r>
        <w:rPr>
          <w:spacing w:val="-1"/>
        </w:rPr>
        <w:t>emulsion-</w:t>
      </w:r>
      <w:r>
        <w:rPr>
          <w:spacing w:val="1"/>
        </w:rPr>
        <w:t> </w:t>
      </w:r>
      <w:r>
        <w:rPr>
          <w:spacing w:val="-1"/>
        </w:rPr>
        <w:t>gelation</w:t>
      </w:r>
      <w:r>
        <w:rPr>
          <w:spacing w:val="2"/>
        </w:rPr>
        <w:t> </w:t>
      </w:r>
      <w:r>
        <w:rPr/>
        <w:t>method</w:t>
      </w:r>
      <w:r>
        <w:rPr>
          <w:spacing w:val="-17"/>
        </w:rPr>
        <w:t> </w:t>
      </w:r>
      <w:r>
        <w:rPr>
          <w:vertAlign w:val="superscript"/>
        </w:rPr>
        <w:t>[17]</w:t>
      </w:r>
    </w:p>
    <w:p>
      <w:pPr>
        <w:pStyle w:val="BodyText"/>
        <w:spacing w:line="360" w:lineRule="auto"/>
        <w:ind w:left="678" w:right="120"/>
        <w:jc w:val="both"/>
      </w:pPr>
      <w:r>
        <w:rPr/>
        <w:t>Famotidine</w:t>
      </w:r>
      <w:r>
        <w:rPr>
          <w:spacing w:val="1"/>
        </w:rPr>
        <w:t> </w:t>
      </w:r>
      <w:r>
        <w:rPr/>
        <w:t>loaded</w:t>
      </w:r>
      <w:r>
        <w:rPr>
          <w:spacing w:val="1"/>
        </w:rPr>
        <w:t> </w:t>
      </w:r>
      <w:r>
        <w:rPr/>
        <w:t>MOEG</w:t>
      </w:r>
      <w:r>
        <w:rPr>
          <w:spacing w:val="1"/>
        </w:rPr>
        <w:t> </w:t>
      </w:r>
      <w:r>
        <w:rPr/>
        <w:t>beads</w:t>
      </w:r>
      <w:r>
        <w:rPr>
          <w:spacing w:val="51"/>
        </w:rPr>
        <w:t> </w:t>
      </w:r>
      <w:r>
        <w:rPr/>
        <w:t>were</w:t>
      </w:r>
      <w:r>
        <w:rPr>
          <w:spacing w:val="1"/>
        </w:rPr>
        <w:t> </w:t>
      </w:r>
      <w:r>
        <w:rPr/>
        <w:t>prepared by the emulsion–gelation method. In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method,</w:t>
      </w:r>
      <w:r>
        <w:rPr>
          <w:spacing w:val="1"/>
        </w:rPr>
        <w:t> </w:t>
      </w:r>
      <w:r>
        <w:rPr/>
        <w:t>different</w:t>
      </w:r>
      <w:r>
        <w:rPr>
          <w:spacing w:val="1"/>
        </w:rPr>
        <w:t> </w:t>
      </w:r>
      <w:r>
        <w:rPr/>
        <w:t>polymer</w:t>
      </w:r>
      <w:r>
        <w:rPr>
          <w:spacing w:val="1"/>
        </w:rPr>
        <w:t> </w:t>
      </w:r>
      <w:r>
        <w:rPr/>
        <w:t>ratios</w:t>
      </w:r>
      <w:r>
        <w:rPr>
          <w:spacing w:val="1"/>
        </w:rPr>
        <w:t> </w:t>
      </w:r>
      <w:r>
        <w:rPr/>
        <w:t>of</w:t>
      </w:r>
      <w:r>
        <w:rPr>
          <w:spacing w:val="50"/>
        </w:rPr>
        <w:t> </w:t>
      </w:r>
      <w:r>
        <w:rPr/>
        <w:t>SA</w:t>
      </w:r>
      <w:r>
        <w:rPr>
          <w:spacing w:val="-47"/>
        </w:rPr>
        <w:t> </w:t>
      </w:r>
      <w:r>
        <w:rPr/>
        <w:t>and  </w:t>
      </w:r>
      <w:r>
        <w:rPr>
          <w:spacing w:val="18"/>
        </w:rPr>
        <w:t> </w:t>
      </w:r>
      <w:r>
        <w:rPr/>
        <w:t>HPMC  </w:t>
      </w:r>
      <w:r>
        <w:rPr>
          <w:spacing w:val="17"/>
        </w:rPr>
        <w:t> </w:t>
      </w:r>
      <w:r>
        <w:rPr/>
        <w:t>F1(9:1),  </w:t>
      </w:r>
      <w:r>
        <w:rPr>
          <w:spacing w:val="16"/>
        </w:rPr>
        <w:t> </w:t>
      </w:r>
      <w:r>
        <w:rPr/>
        <w:t>F2(8.5:1.5),  </w:t>
      </w:r>
      <w:r>
        <w:rPr>
          <w:spacing w:val="21"/>
        </w:rPr>
        <w:t> </w:t>
      </w:r>
      <w:r>
        <w:rPr/>
        <w:t>F3(8:2),</w:t>
      </w:r>
    </w:p>
    <w:p>
      <w:pPr>
        <w:pStyle w:val="BodyText"/>
        <w:ind w:left="678"/>
        <w:jc w:val="both"/>
      </w:pPr>
      <w:r>
        <w:rPr/>
        <w:t>F4(7.5:2.5),</w:t>
      </w:r>
      <w:r>
        <w:rPr>
          <w:spacing w:val="-3"/>
        </w:rPr>
        <w:t> </w:t>
      </w:r>
      <w:r>
        <w:rPr/>
        <w:t>F5(7:3),</w:t>
      </w:r>
      <w:r>
        <w:rPr>
          <w:spacing w:val="-3"/>
        </w:rPr>
        <w:t> </w:t>
      </w:r>
      <w:r>
        <w:rPr/>
        <w:t>F6(6.5:3.5),</w:t>
      </w:r>
      <w:r>
        <w:rPr>
          <w:spacing w:val="-2"/>
        </w:rPr>
        <w:t> </w:t>
      </w:r>
      <w:r>
        <w:rPr/>
        <w:t>F7(6:4)</w:t>
      </w:r>
      <w:r>
        <w:rPr>
          <w:spacing w:val="44"/>
        </w:rPr>
        <w:t> </w:t>
      </w:r>
      <w:r>
        <w:rPr/>
        <w:t>were</w:t>
      </w:r>
    </w:p>
    <w:p>
      <w:pPr>
        <w:spacing w:after="0"/>
        <w:jc w:val="both"/>
        <w:sectPr>
          <w:type w:val="continuous"/>
          <w:pgSz w:w="11910" w:h="16840"/>
          <w:pgMar w:top="620" w:bottom="280" w:left="1240" w:right="1320"/>
          <w:cols w:num="2" w:equalWidth="0">
            <w:col w:w="4714" w:space="40"/>
            <w:col w:w="4596"/>
          </w:cols>
        </w:sectPr>
      </w:pPr>
    </w:p>
    <w:p>
      <w:pPr>
        <w:pStyle w:val="BodyText"/>
      </w:pPr>
    </w:p>
    <w:p>
      <w:pPr>
        <w:pStyle w:val="BodyText"/>
        <w:spacing w:before="7"/>
        <w:rPr>
          <w:sz w:val="28"/>
        </w:rPr>
      </w:pPr>
    </w:p>
    <w:p>
      <w:pPr>
        <w:pStyle w:val="BodyText"/>
        <w:spacing w:before="90"/>
        <w:ind w:left="1241" w:right="441"/>
        <w:jc w:val="center"/>
      </w:pPr>
      <w:hyperlink r:id="rId7">
        <w:r>
          <w:rPr/>
          <w:t>www.ijpir.com</w:t>
        </w:r>
      </w:hyperlink>
    </w:p>
    <w:p>
      <w:pPr>
        <w:spacing w:after="0"/>
        <w:jc w:val="center"/>
        <w:sectPr>
          <w:type w:val="continuous"/>
          <w:pgSz w:w="11910" w:h="16840"/>
          <w:pgMar w:top="620" w:bottom="280" w:left="1240" w:right="1320"/>
        </w:sectPr>
      </w:pPr>
    </w:p>
    <w:p>
      <w:pPr>
        <w:pStyle w:val="Heading1"/>
      </w:pPr>
      <w:r>
        <w:rPr/>
        <w:t>346</w:t>
      </w:r>
    </w:p>
    <w:p>
      <w:pPr>
        <w:spacing w:line="226" w:lineRule="exact" w:before="0"/>
        <w:ind w:left="200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Indira Muzib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Y.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et al.,</w:t>
      </w:r>
      <w:r>
        <w:rPr>
          <w:rFonts w:ascii="Palatino Linotype" w:hAnsi="Palatino Linotype"/>
          <w:spacing w:val="40"/>
          <w:sz w:val="17"/>
        </w:rPr>
        <w:t> </w:t>
      </w:r>
      <w:r>
        <w:rPr>
          <w:rFonts w:ascii="Palatino Linotype" w:hAnsi="Palatino Linotype"/>
          <w:sz w:val="17"/>
        </w:rPr>
        <w:t>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Journal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of Pharmacy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Industrial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Research</w:t>
      </w:r>
      <w:r>
        <w:rPr>
          <w:rFonts w:ascii="Palatino Linotype" w:hAnsi="Palatino Linotype"/>
          <w:spacing w:val="40"/>
          <w:sz w:val="17"/>
        </w:rPr>
        <w:t> </w:t>
      </w:r>
      <w:r>
        <w:rPr>
          <w:rFonts w:ascii="Palatino Linotype" w:hAnsi="Palatino Linotype"/>
          <w:sz w:val="17"/>
        </w:rPr>
        <w:t>Vol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–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02</w:t>
      </w:r>
      <w:r>
        <w:rPr>
          <w:rFonts w:ascii="Palatino Linotype" w:hAnsi="Palatino Linotype"/>
          <w:spacing w:val="83"/>
          <w:sz w:val="17"/>
        </w:rPr>
        <w:t> </w:t>
      </w:r>
      <w:r>
        <w:rPr>
          <w:rFonts w:ascii="Palatino Linotype" w:hAnsi="Palatino Linotype"/>
          <w:sz w:val="17"/>
        </w:rPr>
        <w:t>Issue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–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03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Jul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–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Sep 2012</w:t>
      </w:r>
    </w:p>
    <w:p>
      <w:pPr>
        <w:pStyle w:val="BodyText"/>
        <w:spacing w:before="11"/>
        <w:rPr>
          <w:rFonts w:ascii="Palatino Linotype"/>
          <w:sz w:val="9"/>
        </w:rPr>
      </w:pPr>
    </w:p>
    <w:p>
      <w:pPr>
        <w:spacing w:after="0"/>
        <w:rPr>
          <w:rFonts w:ascii="Palatino Linotype"/>
          <w:sz w:val="9"/>
        </w:rPr>
        <w:sectPr>
          <w:pgSz w:w="11910" w:h="16840"/>
          <w:pgMar w:top="620" w:bottom="280" w:left="1240" w:right="1320"/>
        </w:sectPr>
      </w:pPr>
    </w:p>
    <w:p>
      <w:pPr>
        <w:pStyle w:val="BodyText"/>
        <w:spacing w:line="360" w:lineRule="auto" w:before="91"/>
        <w:ind w:left="200" w:right="39"/>
        <w:jc w:val="both"/>
      </w:pPr>
      <w:r>
        <w:rPr/>
        <w:t>taken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25</w:t>
      </w:r>
      <w:r>
        <w:rPr>
          <w:spacing w:val="1"/>
        </w:rPr>
        <w:t> </w:t>
      </w:r>
      <w:r>
        <w:rPr/>
        <w:t>ml</w:t>
      </w:r>
      <w:r>
        <w:rPr>
          <w:spacing w:val="1"/>
        </w:rPr>
        <w:t> </w:t>
      </w:r>
      <w:r>
        <w:rPr/>
        <w:t>distilled</w:t>
      </w:r>
      <w:r>
        <w:rPr>
          <w:spacing w:val="1"/>
        </w:rPr>
        <w:t> </w:t>
      </w:r>
      <w:r>
        <w:rPr/>
        <w:t>water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prepare</w:t>
      </w:r>
      <w:r>
        <w:rPr>
          <w:spacing w:val="1"/>
        </w:rPr>
        <w:t> </w:t>
      </w:r>
      <w:r>
        <w:rPr/>
        <w:t>polymers</w:t>
      </w:r>
      <w:r>
        <w:rPr>
          <w:spacing w:val="1"/>
        </w:rPr>
        <w:t> </w:t>
      </w:r>
      <w:r>
        <w:rPr/>
        <w:t>solutions.</w:t>
      </w:r>
      <w:r>
        <w:rPr>
          <w:spacing w:val="1"/>
        </w:rPr>
        <w:t> </w:t>
      </w:r>
      <w:r>
        <w:rPr/>
        <w:t>Mineral</w:t>
      </w:r>
      <w:r>
        <w:rPr>
          <w:spacing w:val="1"/>
        </w:rPr>
        <w:t> </w:t>
      </w:r>
      <w:r>
        <w:rPr/>
        <w:t>oil,</w:t>
      </w:r>
      <w:r>
        <w:rPr>
          <w:spacing w:val="1"/>
        </w:rPr>
        <w:t> </w:t>
      </w:r>
      <w:r>
        <w:rPr/>
        <w:t>in</w:t>
      </w:r>
      <w:r>
        <w:rPr>
          <w:spacing w:val="-47"/>
        </w:rPr>
        <w:t> </w:t>
      </w:r>
      <w:r>
        <w:rPr/>
        <w:t>concentration</w:t>
      </w:r>
      <w:r>
        <w:rPr>
          <w:spacing w:val="1"/>
        </w:rPr>
        <w:t> </w:t>
      </w:r>
      <w:r>
        <w:rPr/>
        <w:t>(10%w/w),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added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polymer</w:t>
      </w:r>
      <w:r>
        <w:rPr>
          <w:spacing w:val="1"/>
        </w:rPr>
        <w:t> </w:t>
      </w:r>
      <w:r>
        <w:rPr/>
        <w:t>solution.</w:t>
      </w:r>
      <w:r>
        <w:rPr>
          <w:spacing w:val="1"/>
        </w:rPr>
        <w:t> </w:t>
      </w:r>
      <w:r>
        <w:rPr/>
        <w:t>Famotidine</w:t>
      </w:r>
      <w:r>
        <w:rPr>
          <w:spacing w:val="1"/>
        </w:rPr>
        <w:t> </w:t>
      </w:r>
      <w:r>
        <w:rPr/>
        <w:t>(100mg)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dispersed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polymer</w:t>
      </w:r>
      <w:r>
        <w:rPr>
          <w:spacing w:val="1"/>
        </w:rPr>
        <w:t> </w:t>
      </w:r>
      <w:r>
        <w:rPr/>
        <w:t>solution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drug:</w:t>
      </w:r>
      <w:r>
        <w:rPr>
          <w:spacing w:val="1"/>
        </w:rPr>
        <w:t> </w:t>
      </w:r>
      <w:r>
        <w:rPr/>
        <w:t>polymer</w:t>
      </w:r>
      <w:r>
        <w:rPr>
          <w:spacing w:val="1"/>
        </w:rPr>
        <w:t> </w:t>
      </w:r>
      <w:r>
        <w:rPr/>
        <w:t>(D:</w:t>
      </w:r>
      <w:r>
        <w:rPr>
          <w:spacing w:val="1"/>
        </w:rPr>
        <w:t> </w:t>
      </w:r>
      <w:r>
        <w:rPr/>
        <w:t>P)</w:t>
      </w:r>
      <w:r>
        <w:rPr>
          <w:spacing w:val="1"/>
        </w:rPr>
        <w:t> </w:t>
      </w:r>
      <w:r>
        <w:rPr/>
        <w:t>(1:10)</w:t>
      </w:r>
      <w:r>
        <w:rPr>
          <w:spacing w:val="1"/>
        </w:rPr>
        <w:t> </w:t>
      </w:r>
      <w:r>
        <w:rPr/>
        <w:t>ratios.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ensure</w:t>
      </w:r>
      <w:r>
        <w:rPr>
          <w:spacing w:val="1"/>
        </w:rPr>
        <w:t> </w:t>
      </w:r>
      <w:r>
        <w:rPr/>
        <w:t>emulsion</w:t>
      </w:r>
      <w:r>
        <w:rPr>
          <w:spacing w:val="1"/>
        </w:rPr>
        <w:t> </w:t>
      </w:r>
      <w:r>
        <w:rPr/>
        <w:t>stabilization,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mixtures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homogenized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8000</w:t>
      </w:r>
      <w:r>
        <w:rPr>
          <w:spacing w:val="1"/>
        </w:rPr>
        <w:t> </w:t>
      </w:r>
      <w:r>
        <w:rPr/>
        <w:t>rpm</w:t>
      </w:r>
      <w:r>
        <w:rPr>
          <w:spacing w:val="1"/>
        </w:rPr>
        <w:t> </w:t>
      </w:r>
      <w:r>
        <w:rPr/>
        <w:t>using</w:t>
      </w:r>
      <w:r>
        <w:rPr>
          <w:spacing w:val="51"/>
        </w:rPr>
        <w:t> </w:t>
      </w:r>
      <w:r>
        <w:rPr/>
        <w:t>a</w:t>
      </w:r>
      <w:r>
        <w:rPr>
          <w:spacing w:val="1"/>
        </w:rPr>
        <w:t> </w:t>
      </w:r>
      <w:r>
        <w:rPr/>
        <w:t>homogenizer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10</w:t>
      </w:r>
      <w:r>
        <w:rPr>
          <w:spacing w:val="1"/>
        </w:rPr>
        <w:t> </w:t>
      </w:r>
      <w:r>
        <w:rPr/>
        <w:t>min.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bubble-free</w:t>
      </w:r>
      <w:r>
        <w:rPr>
          <w:spacing w:val="1"/>
        </w:rPr>
        <w:t> </w:t>
      </w:r>
      <w:r>
        <w:rPr/>
        <w:t>emulsion was extruded, using a syringe needle</w:t>
      </w:r>
      <w:r>
        <w:rPr>
          <w:spacing w:val="1"/>
        </w:rPr>
        <w:t> </w:t>
      </w:r>
      <w:r>
        <w:rPr/>
        <w:t>into 5% CaCl</w:t>
      </w:r>
      <w:r>
        <w:rPr>
          <w:vertAlign w:val="subscript"/>
        </w:rPr>
        <w:t>2</w:t>
      </w:r>
      <w:r>
        <w:rPr>
          <w:vertAlign w:val="baseline"/>
        </w:rPr>
        <w:t> solution at room temperature.</w:t>
      </w:r>
      <w:r>
        <w:rPr>
          <w:spacing w:val="1"/>
          <w:vertAlign w:val="baseline"/>
        </w:rPr>
        <w:t> </w:t>
      </w:r>
      <w:r>
        <w:rPr>
          <w:vertAlign w:val="baseline"/>
        </w:rPr>
        <w:t>The emulsion gel beads were allowed to stand</w:t>
      </w:r>
      <w:r>
        <w:rPr>
          <w:spacing w:val="1"/>
          <w:vertAlign w:val="baseline"/>
        </w:rPr>
        <w:t> </w:t>
      </w:r>
      <w:r>
        <w:rPr>
          <w:vertAlign w:val="baseline"/>
        </w:rPr>
        <w:t>in the solution for 5min before being separated</w:t>
      </w:r>
      <w:r>
        <w:rPr>
          <w:spacing w:val="-47"/>
          <w:vertAlign w:val="baseline"/>
        </w:rPr>
        <w:t> </w:t>
      </w:r>
      <w:r>
        <w:rPr>
          <w:vertAlign w:val="baseline"/>
        </w:rPr>
        <w:t>and washed with 100 ml distilled water. The</w:t>
      </w:r>
      <w:r>
        <w:rPr>
          <w:spacing w:val="1"/>
          <w:vertAlign w:val="baseline"/>
        </w:rPr>
        <w:t> </w:t>
      </w:r>
      <w:r>
        <w:rPr>
          <w:vertAlign w:val="baseline"/>
        </w:rPr>
        <w:t>beads were</w:t>
      </w:r>
      <w:r>
        <w:rPr>
          <w:spacing w:val="-1"/>
          <w:vertAlign w:val="baseline"/>
        </w:rPr>
        <w:t> </w:t>
      </w:r>
      <w:r>
        <w:rPr>
          <w:vertAlign w:val="baseline"/>
        </w:rPr>
        <w:t>air-dried at</w:t>
      </w:r>
      <w:r>
        <w:rPr>
          <w:spacing w:val="-1"/>
          <w:vertAlign w:val="baseline"/>
        </w:rPr>
        <w:t> </w:t>
      </w:r>
      <w:r>
        <w:rPr>
          <w:vertAlign w:val="baseline"/>
        </w:rPr>
        <w:t>room</w:t>
      </w:r>
      <w:r>
        <w:rPr>
          <w:spacing w:val="-5"/>
          <w:vertAlign w:val="baseline"/>
        </w:rPr>
        <w:t> </w:t>
      </w:r>
      <w:r>
        <w:rPr>
          <w:vertAlign w:val="baseline"/>
        </w:rPr>
        <w:t>temperature.</w:t>
      </w:r>
    </w:p>
    <w:p>
      <w:pPr>
        <w:pStyle w:val="BodyText"/>
        <w:spacing w:before="5"/>
        <w:rPr>
          <w:sz w:val="30"/>
        </w:rPr>
      </w:pPr>
    </w:p>
    <w:p>
      <w:pPr>
        <w:pStyle w:val="Heading3"/>
        <w:spacing w:line="360" w:lineRule="auto"/>
        <w:ind w:right="1414"/>
        <w:jc w:val="both"/>
      </w:pPr>
      <w:r>
        <w:rPr/>
        <w:t>Evaluation of alginate beads</w:t>
      </w:r>
      <w:r>
        <w:rPr>
          <w:spacing w:val="-48"/>
        </w:rPr>
        <w:t> </w:t>
      </w:r>
      <w:r>
        <w:rPr>
          <w:spacing w:val="-1"/>
        </w:rPr>
        <w:t>Particle</w:t>
      </w:r>
      <w:r>
        <w:rPr/>
        <w:t> </w:t>
      </w:r>
      <w:r>
        <w:rPr>
          <w:spacing w:val="-1"/>
        </w:rPr>
        <w:t>size</w:t>
      </w:r>
      <w:r>
        <w:rPr/>
        <w:t> analysis</w:t>
      </w:r>
      <w:r>
        <w:rPr>
          <w:spacing w:val="-16"/>
        </w:rPr>
        <w:t> </w:t>
      </w:r>
      <w:r>
        <w:rPr>
          <w:vertAlign w:val="superscript"/>
        </w:rPr>
        <w:t>[18]</w:t>
      </w:r>
    </w:p>
    <w:p>
      <w:pPr>
        <w:pStyle w:val="BodyText"/>
        <w:spacing w:line="360" w:lineRule="auto"/>
        <w:ind w:left="200" w:right="38" w:firstLine="50"/>
        <w:jc w:val="both"/>
      </w:pPr>
      <w:r>
        <w:rPr/>
        <w:t>The size of the prepared alginate beads was</w:t>
      </w:r>
      <w:r>
        <w:rPr>
          <w:spacing w:val="1"/>
        </w:rPr>
        <w:t> </w:t>
      </w:r>
      <w:r>
        <w:rPr/>
        <w:t>measured</w:t>
      </w:r>
      <w:r>
        <w:rPr>
          <w:spacing w:val="1"/>
        </w:rPr>
        <w:t> </w:t>
      </w:r>
      <w:r>
        <w:rPr/>
        <w:t>by the</w:t>
      </w:r>
      <w:r>
        <w:rPr>
          <w:spacing w:val="1"/>
        </w:rPr>
        <w:t> </w:t>
      </w:r>
      <w:r>
        <w:rPr/>
        <w:t>optical</w:t>
      </w:r>
      <w:r>
        <w:rPr>
          <w:spacing w:val="1"/>
        </w:rPr>
        <w:t> </w:t>
      </w:r>
      <w:r>
        <w:rPr/>
        <w:t>microscopy</w:t>
      </w:r>
      <w:r>
        <w:rPr>
          <w:spacing w:val="1"/>
        </w:rPr>
        <w:t> </w:t>
      </w:r>
      <w:r>
        <w:rPr/>
        <w:t>method</w:t>
      </w:r>
      <w:r>
        <w:rPr>
          <w:spacing w:val="1"/>
        </w:rPr>
        <w:t> </w:t>
      </w:r>
      <w:r>
        <w:rPr/>
        <w:t>using a calibrated stage micrometer.</w:t>
      </w:r>
      <w:r>
        <w:rPr>
          <w:spacing w:val="1"/>
        </w:rPr>
        <w:t> </w:t>
      </w:r>
      <w:r>
        <w:rPr/>
        <w:t>Particle</w:t>
      </w:r>
      <w:r>
        <w:rPr>
          <w:spacing w:val="1"/>
        </w:rPr>
        <w:t> </w:t>
      </w:r>
      <w:r>
        <w:rPr/>
        <w:t>size</w:t>
      </w:r>
      <w:r>
        <w:rPr>
          <w:spacing w:val="1"/>
        </w:rPr>
        <w:t> </w:t>
      </w:r>
      <w:r>
        <w:rPr/>
        <w:t>was</w:t>
      </w:r>
      <w:r>
        <w:rPr>
          <w:spacing w:val="-2"/>
        </w:rPr>
        <w:t> </w:t>
      </w:r>
      <w:r>
        <w:rPr/>
        <w:t>calculated by</w:t>
      </w:r>
      <w:r>
        <w:rPr>
          <w:spacing w:val="-5"/>
        </w:rPr>
        <w:t> </w:t>
      </w:r>
      <w:r>
        <w:rPr/>
        <w:t>using</w:t>
      </w:r>
      <w:r>
        <w:rPr>
          <w:spacing w:val="-2"/>
        </w:rPr>
        <w:t> </w:t>
      </w:r>
      <w:r>
        <w:rPr/>
        <w:t>equation.</w:t>
      </w:r>
    </w:p>
    <w:p>
      <w:pPr>
        <w:pStyle w:val="BodyText"/>
        <w:ind w:left="200"/>
        <w:jc w:val="both"/>
      </w:pPr>
      <w:r>
        <w:rPr>
          <w:rFonts w:ascii="Symbol" w:hAnsi="Symbol"/>
        </w:rPr>
        <w:t></w:t>
      </w:r>
      <w:r>
        <w:rPr/>
        <w:t>g</w:t>
      </w:r>
      <w:r>
        <w:rPr>
          <w:spacing w:val="-2"/>
        </w:rPr>
        <w:t> </w:t>
      </w:r>
      <w:r>
        <w:rPr/>
        <w:t>=</w:t>
      </w:r>
      <w:r>
        <w:rPr>
          <w:spacing w:val="-1"/>
        </w:rPr>
        <w:t> </w:t>
      </w:r>
      <w:r>
        <w:rPr/>
        <w:t>10 X</w:t>
      </w:r>
      <w:r>
        <w:rPr>
          <w:spacing w:val="-1"/>
        </w:rPr>
        <w:t> </w:t>
      </w:r>
      <w:r>
        <w:rPr/>
        <w:t>[(n</w:t>
      </w:r>
      <w:r>
        <w:rPr>
          <w:vertAlign w:val="subscript"/>
        </w:rPr>
        <w:t>i</w:t>
      </w:r>
      <w:r>
        <w:rPr>
          <w:spacing w:val="-1"/>
          <w:vertAlign w:val="baseline"/>
        </w:rPr>
        <w:t> </w:t>
      </w:r>
      <w:r>
        <w:rPr>
          <w:vertAlign w:val="baseline"/>
        </w:rPr>
        <w:t>x</w:t>
      </w:r>
      <w:r>
        <w:rPr>
          <w:spacing w:val="-2"/>
          <w:vertAlign w:val="baseline"/>
        </w:rPr>
        <w:t> </w:t>
      </w:r>
      <w:r>
        <w:rPr>
          <w:vertAlign w:val="baseline"/>
        </w:rPr>
        <w:t>log</w:t>
      </w:r>
      <w:r>
        <w:rPr>
          <w:spacing w:val="-2"/>
          <w:vertAlign w:val="baseline"/>
        </w:rPr>
        <w:t> </w:t>
      </w:r>
      <w:r>
        <w:rPr>
          <w:vertAlign w:val="baseline"/>
        </w:rPr>
        <w:t>x</w:t>
      </w:r>
      <w:r>
        <w:rPr>
          <w:vertAlign w:val="subscript"/>
        </w:rPr>
        <w:t>i</w:t>
      </w:r>
      <w:r>
        <w:rPr>
          <w:vertAlign w:val="baseline"/>
        </w:rPr>
        <w:t>)</w:t>
      </w:r>
      <w:r>
        <w:rPr>
          <w:spacing w:val="-1"/>
          <w:vertAlign w:val="baseline"/>
        </w:rPr>
        <w:t> </w:t>
      </w:r>
      <w:r>
        <w:rPr>
          <w:vertAlign w:val="baseline"/>
        </w:rPr>
        <w:t>/ N]</w:t>
      </w:r>
    </w:p>
    <w:p>
      <w:pPr>
        <w:pStyle w:val="BodyText"/>
        <w:spacing w:line="360" w:lineRule="auto" w:before="91"/>
        <w:ind w:left="200" w:right="839"/>
        <w:jc w:val="both"/>
      </w:pPr>
      <w:r>
        <w:rPr/>
        <w:br w:type="column"/>
      </w:r>
      <w:r>
        <w:rPr/>
        <w:t>were</w:t>
      </w:r>
      <w:r>
        <w:rPr>
          <w:spacing w:val="1"/>
        </w:rPr>
        <w:t> </w:t>
      </w:r>
      <w:r>
        <w:rPr/>
        <w:t>measured</w:t>
      </w:r>
      <w:r>
        <w:rPr>
          <w:spacing w:val="1"/>
        </w:rPr>
        <w:t> </w:t>
      </w:r>
      <w:r>
        <w:rPr/>
        <w:t>simultaneously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part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dissolution studies. The floating lag time and</w:t>
      </w:r>
      <w:r>
        <w:rPr>
          <w:spacing w:val="1"/>
        </w:rPr>
        <w:t> </w:t>
      </w:r>
      <w:r>
        <w:rPr/>
        <w:t>the duration of buoyancy were carried using</w:t>
      </w:r>
      <w:r>
        <w:rPr>
          <w:spacing w:val="1"/>
        </w:rPr>
        <w:t> </w:t>
      </w:r>
      <w:r>
        <w:rPr/>
        <w:t>USP XII paddle type dissolution apparatus in</w:t>
      </w:r>
      <w:r>
        <w:rPr>
          <w:spacing w:val="1"/>
        </w:rPr>
        <w:t> </w:t>
      </w:r>
      <w:r>
        <w:rPr/>
        <w:t>900ml</w:t>
      </w:r>
      <w:r>
        <w:rPr>
          <w:spacing w:val="-1"/>
        </w:rPr>
        <w:t> </w:t>
      </w:r>
      <w:r>
        <w:rPr/>
        <w:t>0.1 N</w:t>
      </w:r>
      <w:r>
        <w:rPr>
          <w:spacing w:val="-1"/>
        </w:rPr>
        <w:t> </w:t>
      </w:r>
      <w:r>
        <w:rPr/>
        <w:t>HCl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r>
        <w:rPr/>
        <w:t>37±0.5</w:t>
      </w:r>
      <w:r>
        <w:rPr>
          <w:vertAlign w:val="superscript"/>
        </w:rPr>
        <w:t>0</w:t>
      </w:r>
      <w:r>
        <w:rPr>
          <w:vertAlign w:val="baseline"/>
        </w:rPr>
        <w:t>c</w:t>
      </w:r>
      <w:r>
        <w:rPr>
          <w:spacing w:val="-3"/>
          <w:vertAlign w:val="baseline"/>
        </w:rPr>
        <w:t> </w:t>
      </w:r>
      <w:r>
        <w:rPr>
          <w:vertAlign w:val="baseline"/>
        </w:rPr>
        <w:t>and at</w:t>
      </w:r>
      <w:r>
        <w:rPr>
          <w:spacing w:val="-1"/>
          <w:vertAlign w:val="baseline"/>
        </w:rPr>
        <w:t> </w:t>
      </w:r>
      <w:r>
        <w:rPr>
          <w:vertAlign w:val="baseline"/>
        </w:rPr>
        <w:t>50 rpm.</w:t>
      </w:r>
    </w:p>
    <w:p>
      <w:pPr>
        <w:pStyle w:val="BodyText"/>
        <w:spacing w:before="4"/>
        <w:rPr>
          <w:sz w:val="30"/>
        </w:rPr>
      </w:pPr>
    </w:p>
    <w:p>
      <w:pPr>
        <w:pStyle w:val="Heading3"/>
        <w:spacing w:line="360" w:lineRule="auto"/>
        <w:ind w:right="1314"/>
        <w:jc w:val="both"/>
      </w:pPr>
      <w:r>
        <w:rPr/>
        <w:t>Percentage yield and Drug entrapment</w:t>
      </w:r>
      <w:r>
        <w:rPr>
          <w:spacing w:val="-48"/>
        </w:rPr>
        <w:t> </w:t>
      </w:r>
      <w:r>
        <w:rPr/>
        <w:t>efficiency (DEE)</w:t>
      </w:r>
    </w:p>
    <w:p>
      <w:pPr>
        <w:pStyle w:val="BodyText"/>
        <w:spacing w:line="360" w:lineRule="auto"/>
        <w:ind w:left="200" w:right="846"/>
        <w:jc w:val="both"/>
      </w:pPr>
      <w:r>
        <w:rPr/>
        <w:t>The</w:t>
      </w:r>
      <w:r>
        <w:rPr>
          <w:spacing w:val="1"/>
        </w:rPr>
        <w:t> </w:t>
      </w:r>
      <w:r>
        <w:rPr/>
        <w:t>alginate</w:t>
      </w:r>
      <w:r>
        <w:rPr>
          <w:spacing w:val="1"/>
        </w:rPr>
        <w:t> </w:t>
      </w:r>
      <w:r>
        <w:rPr/>
        <w:t>beads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evaluated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percentage yield and percent drug entrapment.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/>
        <w:t>yield</w:t>
      </w:r>
      <w:r>
        <w:rPr>
          <w:spacing w:val="2"/>
        </w:rPr>
        <w:t> </w:t>
      </w:r>
      <w:r>
        <w:rPr/>
        <w:t>was</w:t>
      </w:r>
      <w:r>
        <w:rPr>
          <w:spacing w:val="-3"/>
        </w:rPr>
        <w:t> </w:t>
      </w:r>
      <w:r>
        <w:rPr/>
        <w:t>calculated as</w:t>
      </w:r>
      <w:r>
        <w:rPr>
          <w:spacing w:val="-2"/>
        </w:rPr>
        <w:t> </w:t>
      </w:r>
      <w:r>
        <w:rPr/>
        <w:t>per</w:t>
      </w:r>
      <w:r>
        <w:rPr>
          <w:spacing w:val="-1"/>
        </w:rPr>
        <w:t> </w:t>
      </w:r>
      <w:r>
        <w:rPr/>
        <w:t>equation.</w:t>
      </w:r>
    </w:p>
    <w:p>
      <w:pPr>
        <w:pStyle w:val="BodyText"/>
        <w:rPr>
          <w:sz w:val="3"/>
        </w:rPr>
      </w:pPr>
    </w:p>
    <w:p>
      <w:pPr>
        <w:pStyle w:val="BodyText"/>
        <w:ind w:left="233"/>
      </w:pPr>
      <w:r>
        <w:rPr/>
        <w:drawing>
          <wp:inline distT="0" distB="0" distL="0" distR="0">
            <wp:extent cx="2351438" cy="271367"/>
            <wp:effectExtent l="0" t="0" r="0" b="0"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1438" cy="271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line="360" w:lineRule="auto" w:before="114"/>
        <w:ind w:left="200" w:right="841"/>
        <w:jc w:val="both"/>
      </w:pPr>
      <w:r>
        <w:rPr/>
        <w:t>Drug</w:t>
      </w:r>
      <w:r>
        <w:rPr>
          <w:spacing w:val="1"/>
        </w:rPr>
        <w:t> </w:t>
      </w:r>
      <w:r>
        <w:rPr/>
        <w:t>loaded</w:t>
      </w:r>
      <w:r>
        <w:rPr>
          <w:spacing w:val="1"/>
        </w:rPr>
        <w:t> </w:t>
      </w:r>
      <w:r>
        <w:rPr/>
        <w:t>MOEG</w:t>
      </w:r>
      <w:r>
        <w:rPr>
          <w:spacing w:val="1"/>
        </w:rPr>
        <w:t> </w:t>
      </w:r>
      <w:r>
        <w:rPr/>
        <w:t>beads</w:t>
      </w:r>
      <w:r>
        <w:rPr>
          <w:spacing w:val="1"/>
        </w:rPr>
        <w:t> </w:t>
      </w:r>
      <w:r>
        <w:rPr/>
        <w:t>(100mg)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suspended in 100ml 0.1N HCl.</w:t>
      </w:r>
      <w:r>
        <w:rPr>
          <w:spacing w:val="1"/>
        </w:rPr>
        <w:t> </w:t>
      </w:r>
      <w:r>
        <w:rPr/>
        <w:t>The dispersion</w:t>
      </w:r>
      <w:r>
        <w:rPr>
          <w:spacing w:val="-47"/>
        </w:rPr>
        <w:t> </w:t>
      </w:r>
      <w:r>
        <w:rPr/>
        <w:t>was kept for 24hrs and agitated for 5min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filtered through a Whatmann filter. The drug</w:t>
      </w:r>
      <w:r>
        <w:rPr>
          <w:spacing w:val="1"/>
        </w:rPr>
        <w:t> </w:t>
      </w:r>
      <w:r>
        <w:rPr/>
        <w:t>content</w:t>
      </w:r>
      <w:r>
        <w:rPr>
          <w:spacing w:val="1"/>
        </w:rPr>
        <w:t> </w:t>
      </w:r>
      <w:r>
        <w:rPr/>
        <w:t>determined</w:t>
      </w:r>
      <w:r>
        <w:rPr>
          <w:spacing w:val="51"/>
        </w:rPr>
        <w:t> </w:t>
      </w:r>
      <w:r>
        <w:rPr/>
        <w:t>spectrophotometrically</w:t>
      </w:r>
      <w:r>
        <w:rPr>
          <w:spacing w:val="1"/>
        </w:rPr>
        <w:t> </w:t>
      </w:r>
      <w:r>
        <w:rPr/>
        <w:t>(UV</w:t>
      </w:r>
      <w:r>
        <w:rPr>
          <w:spacing w:val="1"/>
        </w:rPr>
        <w:t> </w:t>
      </w:r>
      <w:r>
        <w:rPr/>
        <w:t>systronics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117)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265</w:t>
      </w:r>
      <w:r>
        <w:rPr>
          <w:spacing w:val="1"/>
        </w:rPr>
        <w:t> </w:t>
      </w:r>
      <w:r>
        <w:rPr/>
        <w:t>nm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regression equation derived from the standard</w:t>
      </w:r>
      <w:r>
        <w:rPr>
          <w:spacing w:val="1"/>
        </w:rPr>
        <w:t> </w:t>
      </w:r>
      <w:r>
        <w:rPr/>
        <w:t>graph</w:t>
      </w:r>
      <w:r>
        <w:rPr>
          <w:spacing w:val="1"/>
        </w:rPr>
        <w:t> </w:t>
      </w:r>
      <w:r>
        <w:rPr/>
        <w:t>(r</w:t>
      </w:r>
      <w:r>
        <w:rPr>
          <w:vertAlign w:val="superscript"/>
        </w:rPr>
        <w:t>2</w:t>
      </w:r>
      <w:r>
        <w:rPr>
          <w:spacing w:val="1"/>
          <w:vertAlign w:val="baseline"/>
        </w:rPr>
        <w:t> </w:t>
      </w:r>
      <w:r>
        <w:rPr>
          <w:vertAlign w:val="baseline"/>
        </w:rPr>
        <w:t>=</w:t>
      </w:r>
      <w:r>
        <w:rPr>
          <w:spacing w:val="1"/>
          <w:vertAlign w:val="baseline"/>
        </w:rPr>
        <w:t> </w:t>
      </w:r>
      <w:r>
        <w:rPr>
          <w:vertAlign w:val="baseline"/>
        </w:rPr>
        <w:t>0.9956).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drug</w:t>
      </w:r>
      <w:r>
        <w:rPr>
          <w:spacing w:val="1"/>
          <w:vertAlign w:val="baseline"/>
        </w:rPr>
        <w:t> </w:t>
      </w:r>
      <w:r>
        <w:rPr>
          <w:vertAlign w:val="baseline"/>
        </w:rPr>
        <w:t>entrapment</w:t>
      </w:r>
      <w:r>
        <w:rPr>
          <w:spacing w:val="1"/>
          <w:vertAlign w:val="baseline"/>
        </w:rPr>
        <w:t> </w:t>
      </w:r>
      <w:r>
        <w:rPr>
          <w:vertAlign w:val="baseline"/>
        </w:rPr>
        <w:t>efficiency</w:t>
      </w:r>
      <w:r>
        <w:rPr>
          <w:spacing w:val="1"/>
          <w:vertAlign w:val="baseline"/>
        </w:rPr>
        <w:t> </w:t>
      </w:r>
      <w:r>
        <w:rPr>
          <w:vertAlign w:val="baseline"/>
        </w:rPr>
        <w:t>(DEE)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calculated</w:t>
      </w:r>
      <w:r>
        <w:rPr>
          <w:spacing w:val="1"/>
          <w:vertAlign w:val="baseline"/>
        </w:rPr>
        <w:t> </w:t>
      </w:r>
      <w:r>
        <w:rPr>
          <w:vertAlign w:val="baseline"/>
        </w:rPr>
        <w:t>by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equation.</w:t>
      </w:r>
    </w:p>
    <w:p>
      <w:pPr>
        <w:spacing w:after="0" w:line="360" w:lineRule="auto"/>
        <w:jc w:val="both"/>
        <w:sectPr>
          <w:type w:val="continuous"/>
          <w:pgSz w:w="11910" w:h="16840"/>
          <w:pgMar w:top="620" w:bottom="280" w:left="1240" w:right="1320"/>
          <w:cols w:num="2" w:equalWidth="0">
            <w:col w:w="4033" w:space="479"/>
            <w:col w:w="4838"/>
          </w:cols>
        </w:sectPr>
      </w:pPr>
    </w:p>
    <w:p>
      <w:pPr>
        <w:pStyle w:val="BodyText"/>
        <w:spacing w:before="117"/>
        <w:ind w:left="200"/>
      </w:pPr>
      <w:r>
        <w:rPr/>
        <w:t>Where,</w:t>
      </w:r>
    </w:p>
    <w:p>
      <w:pPr>
        <w:pStyle w:val="BodyText"/>
        <w:spacing w:line="350" w:lineRule="atLeast" w:before="13"/>
        <w:ind w:left="200" w:right="38"/>
      </w:pPr>
      <w:r>
        <w:rPr>
          <w:rFonts w:ascii="Symbol" w:hAnsi="Symbol"/>
        </w:rPr>
        <w:t></w:t>
      </w:r>
      <w:r>
        <w:rPr/>
        <w:t>g</w:t>
      </w:r>
      <w:r>
        <w:rPr>
          <w:spacing w:val="2"/>
        </w:rPr>
        <w:t> </w:t>
      </w:r>
      <w:r>
        <w:rPr/>
        <w:t>is</w:t>
      </w:r>
      <w:r>
        <w:rPr>
          <w:spacing w:val="2"/>
        </w:rPr>
        <w:t> </w:t>
      </w:r>
      <w:r>
        <w:rPr/>
        <w:t>geometric</w:t>
      </w:r>
      <w:r>
        <w:rPr>
          <w:spacing w:val="5"/>
        </w:rPr>
        <w:t> </w:t>
      </w:r>
      <w:r>
        <w:rPr/>
        <w:t>mean</w:t>
      </w:r>
      <w:r>
        <w:rPr>
          <w:spacing w:val="2"/>
        </w:rPr>
        <w:t> </w:t>
      </w:r>
      <w:r>
        <w:rPr/>
        <w:t>diameter.</w:t>
      </w:r>
      <w:r>
        <w:rPr>
          <w:spacing w:val="1"/>
        </w:rPr>
        <w:t> </w:t>
      </w:r>
      <w:r>
        <w:rPr/>
        <w:t>n</w:t>
      </w:r>
      <w:r>
        <w:rPr>
          <w:vertAlign w:val="subscript"/>
        </w:rPr>
        <w:t>i</w:t>
      </w:r>
      <w:r>
        <w:rPr>
          <w:spacing w:val="-3"/>
          <w:vertAlign w:val="baseline"/>
        </w:rPr>
        <w:t> </w:t>
      </w:r>
      <w:r>
        <w:rPr>
          <w:vertAlign w:val="baseline"/>
        </w:rPr>
        <w:t>is number</w:t>
      </w:r>
      <w:r>
        <w:rPr>
          <w:spacing w:val="-2"/>
          <w:vertAlign w:val="baseline"/>
        </w:rPr>
        <w:t> </w:t>
      </w:r>
      <w:r>
        <w:rPr>
          <w:vertAlign w:val="baseline"/>
        </w:rPr>
        <w:t>of</w:t>
      </w:r>
      <w:r>
        <w:rPr>
          <w:spacing w:val="-3"/>
          <w:vertAlign w:val="baseline"/>
        </w:rPr>
        <w:t> </w:t>
      </w:r>
      <w:r>
        <w:rPr>
          <w:vertAlign w:val="baseline"/>
        </w:rPr>
        <w:t>particles</w:t>
      </w:r>
      <w:r>
        <w:rPr>
          <w:spacing w:val="-3"/>
          <w:vertAlign w:val="baseline"/>
        </w:rPr>
        <w:t> </w:t>
      </w:r>
      <w:r>
        <w:rPr>
          <w:vertAlign w:val="baseline"/>
        </w:rPr>
        <w:t>in</w:t>
      </w:r>
      <w:r>
        <w:rPr>
          <w:spacing w:val="-3"/>
          <w:vertAlign w:val="baseline"/>
        </w:rPr>
        <w:t> </w:t>
      </w:r>
      <w:r>
        <w:rPr>
          <w:vertAlign w:val="baseline"/>
        </w:rPr>
        <w:t>range.</w:t>
      </w:r>
    </w:p>
    <w:p>
      <w:pPr>
        <w:spacing w:before="163"/>
        <w:ind w:left="266" w:right="19" w:firstLine="0"/>
        <w:jc w:val="center"/>
        <w:rPr>
          <w:i/>
          <w:sz w:val="22"/>
        </w:rPr>
      </w:pPr>
      <w:r>
        <w:rPr/>
        <w:br w:type="column"/>
      </w:r>
      <w:r>
        <w:rPr>
          <w:i/>
          <w:w w:val="105"/>
          <w:sz w:val="22"/>
        </w:rPr>
        <w:t>DEE</w:t>
      </w:r>
    </w:p>
    <w:p>
      <w:pPr>
        <w:pStyle w:val="BodyText"/>
        <w:spacing w:before="5"/>
        <w:rPr>
          <w:i/>
          <w:sz w:val="28"/>
        </w:rPr>
      </w:pPr>
    </w:p>
    <w:p>
      <w:pPr>
        <w:pStyle w:val="BodyText"/>
        <w:ind w:left="179" w:right="19"/>
        <w:jc w:val="center"/>
      </w:pPr>
      <w:r>
        <w:rPr/>
        <w:t>Where,</w:t>
      </w:r>
    </w:p>
    <w:p>
      <w:pPr>
        <w:spacing w:line="210" w:lineRule="exact" w:before="17"/>
        <w:ind w:left="492" w:right="0" w:firstLine="0"/>
        <w:jc w:val="left"/>
        <w:rPr>
          <w:rFonts w:ascii="Symbol" w:hAnsi="Symbol"/>
          <w:sz w:val="22"/>
        </w:rPr>
      </w:pPr>
      <w:r>
        <w:rPr/>
        <w:br w:type="column"/>
      </w:r>
      <w:r>
        <w:rPr>
          <w:rFonts w:ascii="Symbol" w:hAnsi="Symbol"/>
          <w:w w:val="105"/>
          <w:sz w:val="22"/>
        </w:rPr>
        <w:t></w:t>
      </w:r>
      <w:r>
        <w:rPr>
          <w:spacing w:val="34"/>
          <w:w w:val="105"/>
          <w:sz w:val="22"/>
        </w:rPr>
        <w:t> </w:t>
      </w:r>
      <w:r>
        <w:rPr>
          <w:i/>
          <w:w w:val="105"/>
          <w:position w:val="2"/>
          <w:sz w:val="22"/>
        </w:rPr>
        <w:t>Pc </w:t>
      </w:r>
      <w:r>
        <w:rPr>
          <w:i/>
          <w:spacing w:val="55"/>
          <w:w w:val="105"/>
          <w:position w:val="2"/>
          <w:sz w:val="22"/>
        </w:rPr>
        <w:t> </w:t>
      </w:r>
      <w:r>
        <w:rPr>
          <w:rFonts w:ascii="Symbol" w:hAnsi="Symbol"/>
          <w:w w:val="105"/>
          <w:sz w:val="22"/>
        </w:rPr>
        <w:t></w:t>
      </w:r>
    </w:p>
    <w:p>
      <w:pPr>
        <w:spacing w:line="240" w:lineRule="auto" w:before="0"/>
        <w:ind w:left="492" w:right="0" w:firstLine="0"/>
        <w:jc w:val="left"/>
        <w:rPr>
          <w:i/>
          <w:sz w:val="22"/>
        </w:rPr>
      </w:pPr>
      <w:r>
        <w:rPr/>
        <w:pict>
          <v:line style="position:absolute;mso-position-horizontal-relative:page;mso-position-vertical-relative:paragraph;z-index:-16117248" from="365.08902pt,7.407411pt" to="386.500308pt,7.407411pt" stroked="true" strokeweight=".735152pt" strokecolor="#000000">
            <v:stroke dashstyle="solid"/>
            <w10:wrap type="none"/>
          </v:lin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3.034454pt;margin-top:-1.134687pt;width:6.25pt;height:13.9pt;mso-position-horizontal-relative:page;mso-position-vertical-relative:paragraph;z-index:15733248" type="#_x0000_t202" filled="false" stroked="false">
            <v:textbox inset="0,0,0,0">
              <w:txbxContent>
                <w:p>
                  <w:pPr>
                    <w:spacing w:before="6"/>
                    <w:ind w:left="0" w:right="0" w:firstLine="0"/>
                    <w:jc w:val="left"/>
                    <w:rPr>
                      <w:rFonts w:ascii="Symbol" w:hAnsi="Symbol"/>
                      <w:sz w:val="22"/>
                    </w:rPr>
                  </w:pPr>
                  <w:r>
                    <w:rPr>
                      <w:rFonts w:ascii="Symbol" w:hAnsi="Symbol"/>
                      <w:w w:val="102"/>
                      <w:sz w:val="22"/>
                    </w:rPr>
                    <w:t></w:t>
                  </w:r>
                </w:p>
              </w:txbxContent>
            </v:textbox>
            <w10:wrap type="none"/>
          </v:shape>
        </w:pict>
      </w:r>
      <w:r>
        <w:rPr>
          <w:rFonts w:ascii="Symbol" w:hAnsi="Symbol"/>
          <w:spacing w:val="-1"/>
          <w:sz w:val="22"/>
        </w:rPr>
        <w:t></w:t>
      </w:r>
      <w:r>
        <w:rPr>
          <w:rFonts w:ascii="Symbol" w:hAnsi="Symbol"/>
          <w:spacing w:val="-1"/>
          <w:position w:val="-10"/>
          <w:sz w:val="22"/>
        </w:rPr>
        <w:t></w:t>
      </w:r>
      <w:r>
        <w:rPr>
          <w:spacing w:val="2"/>
          <w:position w:val="-10"/>
          <w:sz w:val="22"/>
        </w:rPr>
        <w:t> </w:t>
      </w:r>
      <w:r>
        <w:rPr>
          <w:i/>
          <w:spacing w:val="-1"/>
          <w:position w:val="-8"/>
          <w:sz w:val="22"/>
        </w:rPr>
        <w:t>Tc</w:t>
      </w:r>
      <w:r>
        <w:rPr>
          <w:i/>
          <w:spacing w:val="73"/>
          <w:position w:val="-8"/>
          <w:sz w:val="22"/>
        </w:rPr>
        <w:t> </w:t>
      </w:r>
      <w:r>
        <w:rPr>
          <w:rFonts w:ascii="Symbol" w:hAnsi="Symbol"/>
          <w:sz w:val="22"/>
        </w:rPr>
        <w:t></w:t>
      </w:r>
      <w:r>
        <w:rPr>
          <w:rFonts w:ascii="Symbol" w:hAnsi="Symbol"/>
          <w:position w:val="-10"/>
          <w:sz w:val="22"/>
        </w:rPr>
        <w:t></w:t>
      </w:r>
      <w:r>
        <w:rPr>
          <w:spacing w:val="61"/>
          <w:position w:val="-10"/>
          <w:sz w:val="22"/>
        </w:rPr>
        <w:t> </w:t>
      </w:r>
      <w:r>
        <w:rPr>
          <w:i/>
          <w:position w:val="9"/>
          <w:sz w:val="22"/>
        </w:rPr>
        <w:t>X</w:t>
      </w:r>
    </w:p>
    <w:p>
      <w:pPr>
        <w:spacing w:before="163"/>
        <w:ind w:left="147" w:right="0" w:firstLine="0"/>
        <w:jc w:val="left"/>
        <w:rPr>
          <w:sz w:val="22"/>
        </w:rPr>
      </w:pPr>
      <w:r>
        <w:rPr/>
        <w:br w:type="column"/>
      </w:r>
      <w:r>
        <w:rPr>
          <w:w w:val="105"/>
          <w:sz w:val="22"/>
        </w:rPr>
        <w:t>100</w:t>
      </w:r>
    </w:p>
    <w:p>
      <w:pPr>
        <w:spacing w:after="0"/>
        <w:jc w:val="left"/>
        <w:rPr>
          <w:sz w:val="22"/>
        </w:rPr>
        <w:sectPr>
          <w:type w:val="continuous"/>
          <w:pgSz w:w="11910" w:h="16840"/>
          <w:pgMar w:top="620" w:bottom="280" w:left="1240" w:right="1320"/>
          <w:cols w:num="4" w:equalWidth="0">
            <w:col w:w="2911" w:space="1601"/>
            <w:col w:w="822" w:space="87"/>
            <w:col w:w="1495" w:space="39"/>
            <w:col w:w="2395"/>
          </w:cols>
        </w:sectPr>
      </w:pPr>
    </w:p>
    <w:p>
      <w:pPr>
        <w:pStyle w:val="BodyText"/>
        <w:spacing w:before="115"/>
        <w:ind w:left="200"/>
      </w:pPr>
      <w:r>
        <w:rPr/>
        <w:t>x</w:t>
      </w:r>
      <w:r>
        <w:rPr>
          <w:vertAlign w:val="subscript"/>
        </w:rPr>
        <w:t>i</w:t>
      </w:r>
      <w:r>
        <w:rPr>
          <w:spacing w:val="-3"/>
          <w:vertAlign w:val="baseline"/>
        </w:rPr>
        <w:t> </w:t>
      </w:r>
      <w:r>
        <w:rPr>
          <w:vertAlign w:val="baseline"/>
        </w:rPr>
        <w:t>is midpoint</w:t>
      </w:r>
      <w:r>
        <w:rPr>
          <w:spacing w:val="-3"/>
          <w:vertAlign w:val="baseline"/>
        </w:rPr>
        <w:t> </w:t>
      </w:r>
      <w:r>
        <w:rPr>
          <w:vertAlign w:val="baseline"/>
        </w:rPr>
        <w:t>of</w:t>
      </w:r>
      <w:r>
        <w:rPr>
          <w:spacing w:val="-3"/>
          <w:vertAlign w:val="baseline"/>
        </w:rPr>
        <w:t> </w:t>
      </w:r>
      <w:r>
        <w:rPr>
          <w:vertAlign w:val="baseline"/>
        </w:rPr>
        <w:t>range.</w:t>
      </w:r>
    </w:p>
    <w:p>
      <w:pPr>
        <w:pStyle w:val="BodyText"/>
        <w:spacing w:before="116"/>
        <w:ind w:left="200"/>
      </w:pPr>
      <w:r>
        <w:rPr/>
        <w:t>N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total number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particles.</w:t>
      </w:r>
    </w:p>
    <w:p>
      <w:pPr>
        <w:pStyle w:val="BodyText"/>
        <w:spacing w:line="360" w:lineRule="auto" w:before="113"/>
        <w:ind w:left="200" w:right="41"/>
        <w:jc w:val="both"/>
      </w:pPr>
      <w:r>
        <w:rPr/>
        <w:t>All</w:t>
      </w:r>
      <w:r>
        <w:rPr>
          <w:spacing w:val="1"/>
        </w:rPr>
        <w:t> </w:t>
      </w:r>
      <w:r>
        <w:rPr/>
        <w:t>the experimental</w:t>
      </w:r>
      <w:r>
        <w:rPr>
          <w:spacing w:val="1"/>
        </w:rPr>
        <w:t> </w:t>
      </w:r>
      <w:r>
        <w:rPr/>
        <w:t>units</w:t>
      </w:r>
      <w:r>
        <w:rPr>
          <w:spacing w:val="1"/>
        </w:rPr>
        <w:t> </w:t>
      </w:r>
      <w:r>
        <w:rPr/>
        <w:t>were analyzed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triplicate</w:t>
      </w:r>
      <w:r>
        <w:rPr>
          <w:spacing w:val="-1"/>
        </w:rPr>
        <w:t> </w:t>
      </w:r>
      <w:r>
        <w:rPr/>
        <w:t>(n=3).</w:t>
      </w:r>
    </w:p>
    <w:p>
      <w:pPr>
        <w:pStyle w:val="BodyText"/>
        <w:spacing w:before="6"/>
        <w:rPr>
          <w:sz w:val="30"/>
        </w:rPr>
      </w:pPr>
    </w:p>
    <w:p>
      <w:pPr>
        <w:pStyle w:val="Heading3"/>
        <w:spacing w:line="357" w:lineRule="auto" w:before="1"/>
        <w:ind w:right="41"/>
        <w:jc w:val="both"/>
      </w:pPr>
      <w:r>
        <w:rPr/>
        <w:t>Determination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Floating</w:t>
      </w:r>
      <w:r>
        <w:rPr>
          <w:spacing w:val="1"/>
        </w:rPr>
        <w:t> </w:t>
      </w:r>
      <w:r>
        <w:rPr/>
        <w:t>lag</w:t>
      </w:r>
      <w:r>
        <w:rPr>
          <w:spacing w:val="1"/>
        </w:rPr>
        <w:t> </w:t>
      </w:r>
      <w:r>
        <w:rPr/>
        <w:t>time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buoyancy duration </w:t>
      </w:r>
      <w:r>
        <w:rPr>
          <w:vertAlign w:val="superscript"/>
        </w:rPr>
        <w:t>[19]</w:t>
      </w:r>
    </w:p>
    <w:p>
      <w:pPr>
        <w:pStyle w:val="BodyText"/>
        <w:spacing w:line="360" w:lineRule="auto"/>
        <w:ind w:left="200" w:right="38"/>
        <w:jc w:val="both"/>
      </w:pPr>
      <w:r>
        <w:rPr/>
        <w:t>The time between the introduction of beads in</w:t>
      </w:r>
      <w:r>
        <w:rPr>
          <w:spacing w:val="1"/>
        </w:rPr>
        <w:t> </w:t>
      </w:r>
      <w:r>
        <w:rPr/>
        <w:t>to the medium and its buoyancy to the upper</w:t>
      </w:r>
      <w:r>
        <w:rPr>
          <w:spacing w:val="1"/>
        </w:rPr>
        <w:t> </w:t>
      </w:r>
      <w:r>
        <w:rPr/>
        <w:t>one third of the dissolution vessel (buoyancy</w:t>
      </w:r>
      <w:r>
        <w:rPr>
          <w:spacing w:val="1"/>
        </w:rPr>
        <w:t> </w:t>
      </w:r>
      <w:r>
        <w:rPr/>
        <w:t>lag</w:t>
      </w:r>
      <w:r>
        <w:rPr>
          <w:spacing w:val="1"/>
        </w:rPr>
        <w:t> </w:t>
      </w:r>
      <w:r>
        <w:rPr/>
        <w:t>time)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time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formulation constantly floated on the</w:t>
      </w:r>
      <w:r>
        <w:rPr>
          <w:spacing w:val="50"/>
        </w:rPr>
        <w:t> </w:t>
      </w:r>
      <w:r>
        <w:rPr/>
        <w:t>surface</w:t>
      </w:r>
      <w:r>
        <w:rPr>
          <w:spacing w:val="1"/>
        </w:rPr>
        <w:t> </w:t>
      </w:r>
      <w:r>
        <w:rPr/>
        <w:t>of</w:t>
      </w:r>
      <w:r>
        <w:rPr>
          <w:spacing w:val="19"/>
        </w:rPr>
        <w:t> </w:t>
      </w:r>
      <w:r>
        <w:rPr/>
        <w:t>the</w:t>
      </w:r>
      <w:r>
        <w:rPr>
          <w:spacing w:val="23"/>
        </w:rPr>
        <w:t> </w:t>
      </w:r>
      <w:r>
        <w:rPr/>
        <w:t>medium</w:t>
      </w:r>
      <w:r>
        <w:rPr>
          <w:spacing w:val="19"/>
        </w:rPr>
        <w:t> </w:t>
      </w:r>
      <w:r>
        <w:rPr/>
        <w:t>(duration</w:t>
      </w:r>
      <w:r>
        <w:rPr>
          <w:spacing w:val="20"/>
        </w:rPr>
        <w:t> </w:t>
      </w:r>
      <w:r>
        <w:rPr/>
        <w:t>of</w:t>
      </w:r>
      <w:r>
        <w:rPr>
          <w:spacing w:val="19"/>
        </w:rPr>
        <w:t> </w:t>
      </w:r>
      <w:r>
        <w:rPr/>
        <w:t>the</w:t>
      </w:r>
      <w:r>
        <w:rPr>
          <w:spacing w:val="21"/>
        </w:rPr>
        <w:t> </w:t>
      </w:r>
      <w:r>
        <w:rPr/>
        <w:t>buoyancy)</w:t>
      </w:r>
    </w:p>
    <w:p>
      <w:pPr>
        <w:pStyle w:val="BodyText"/>
        <w:spacing w:before="26"/>
        <w:ind w:left="200"/>
        <w:jc w:val="both"/>
      </w:pPr>
      <w:r>
        <w:rPr/>
        <w:br w:type="column"/>
      </w:r>
      <w:r>
        <w:rPr/>
        <w:t>Pc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practical</w:t>
      </w:r>
      <w:r>
        <w:rPr>
          <w:spacing w:val="-4"/>
        </w:rPr>
        <w:t> </w:t>
      </w:r>
      <w:r>
        <w:rPr/>
        <w:t>content</w:t>
      </w:r>
    </w:p>
    <w:p>
      <w:pPr>
        <w:pStyle w:val="BodyText"/>
        <w:spacing w:before="116"/>
        <w:ind w:left="200"/>
        <w:jc w:val="both"/>
      </w:pPr>
      <w:r>
        <w:rPr/>
        <w:t>Tc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Theoretical</w:t>
      </w:r>
      <w:r>
        <w:rPr>
          <w:spacing w:val="-4"/>
        </w:rPr>
        <w:t> </w:t>
      </w:r>
      <w:r>
        <w:rPr/>
        <w:t>content.</w:t>
      </w:r>
    </w:p>
    <w:p>
      <w:pPr>
        <w:pStyle w:val="BodyText"/>
        <w:spacing w:line="357" w:lineRule="auto" w:before="115"/>
        <w:ind w:left="200" w:right="845"/>
        <w:jc w:val="both"/>
      </w:pPr>
      <w:r>
        <w:rPr/>
        <w:t>All the formulations were analyzed in triplicate</w:t>
      </w:r>
      <w:r>
        <w:rPr>
          <w:spacing w:val="-47"/>
        </w:rPr>
        <w:t> </w:t>
      </w:r>
      <w:r>
        <w:rPr/>
        <w:t>(n=3).</w:t>
      </w:r>
    </w:p>
    <w:p>
      <w:pPr>
        <w:pStyle w:val="BodyText"/>
        <w:spacing w:before="9"/>
        <w:rPr>
          <w:sz w:val="30"/>
        </w:rPr>
      </w:pPr>
    </w:p>
    <w:p>
      <w:pPr>
        <w:spacing w:before="0"/>
        <w:ind w:left="200" w:right="0" w:firstLine="0"/>
        <w:jc w:val="both"/>
        <w:rPr>
          <w:b/>
          <w:sz w:val="20"/>
        </w:rPr>
      </w:pPr>
      <w:r>
        <w:rPr>
          <w:b/>
          <w:i/>
          <w:sz w:val="20"/>
        </w:rPr>
        <w:t>In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vitro</w:t>
      </w:r>
      <w:r>
        <w:rPr>
          <w:b/>
          <w:i/>
          <w:spacing w:val="-2"/>
          <w:sz w:val="20"/>
        </w:rPr>
        <w:t> </w:t>
      </w:r>
      <w:r>
        <w:rPr>
          <w:b/>
          <w:sz w:val="20"/>
        </w:rPr>
        <w:t>drug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release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studies</w:t>
      </w:r>
    </w:p>
    <w:p>
      <w:pPr>
        <w:pStyle w:val="BodyText"/>
        <w:spacing w:line="360" w:lineRule="auto" w:before="111"/>
        <w:ind w:left="200" w:right="839"/>
        <w:jc w:val="both"/>
      </w:pPr>
      <w:r>
        <w:rPr>
          <w:i/>
        </w:rPr>
        <w:t>In vitro </w:t>
      </w:r>
      <w:r>
        <w:rPr/>
        <w:t>drug release study was carried out in</w:t>
      </w:r>
      <w:r>
        <w:rPr>
          <w:spacing w:val="1"/>
        </w:rPr>
        <w:t> </w:t>
      </w:r>
      <w:r>
        <w:rPr/>
        <w:t>USP</w:t>
      </w:r>
      <w:r>
        <w:rPr>
          <w:spacing w:val="1"/>
        </w:rPr>
        <w:t> </w:t>
      </w:r>
      <w:r>
        <w:rPr/>
        <w:t>XII</w:t>
      </w:r>
      <w:r>
        <w:rPr>
          <w:spacing w:val="1"/>
        </w:rPr>
        <w:t> </w:t>
      </w:r>
      <w:r>
        <w:rPr/>
        <w:t>paddle</w:t>
      </w:r>
      <w:r>
        <w:rPr>
          <w:spacing w:val="1"/>
        </w:rPr>
        <w:t> </w:t>
      </w:r>
      <w:r>
        <w:rPr/>
        <w:t>type</w:t>
      </w:r>
      <w:r>
        <w:rPr>
          <w:spacing w:val="1"/>
        </w:rPr>
        <w:t> </w:t>
      </w:r>
      <w:r>
        <w:rPr/>
        <w:t>dissolution</w:t>
      </w:r>
      <w:r>
        <w:rPr>
          <w:spacing w:val="1"/>
        </w:rPr>
        <w:t> </w:t>
      </w:r>
      <w:r>
        <w:rPr/>
        <w:t>apparatus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0.1</w:t>
      </w:r>
      <w:r>
        <w:rPr>
          <w:spacing w:val="1"/>
        </w:rPr>
        <w:t> </w:t>
      </w:r>
      <w:r>
        <w:rPr/>
        <w:t>N</w:t>
      </w:r>
      <w:r>
        <w:rPr>
          <w:spacing w:val="1"/>
        </w:rPr>
        <w:t> </w:t>
      </w:r>
      <w:r>
        <w:rPr/>
        <w:t>HCl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dissolution</w:t>
      </w:r>
      <w:r>
        <w:rPr>
          <w:spacing w:val="1"/>
        </w:rPr>
        <w:t> </w:t>
      </w:r>
      <w:r>
        <w:rPr/>
        <w:t>medium.</w:t>
      </w:r>
      <w:r>
        <w:rPr>
          <w:spacing w:val="1"/>
        </w:rPr>
        <w:t> </w:t>
      </w:r>
      <w:r>
        <w:rPr/>
        <w:t>Weighed quantities of beads equivalent to 40</w:t>
      </w:r>
      <w:r>
        <w:rPr>
          <w:spacing w:val="1"/>
        </w:rPr>
        <w:t> </w:t>
      </w:r>
      <w:r>
        <w:rPr/>
        <w:t>mg</w:t>
      </w:r>
      <w:r>
        <w:rPr>
          <w:spacing w:val="1"/>
        </w:rPr>
        <w:t> </w:t>
      </w:r>
      <w:r>
        <w:rPr/>
        <w:t>famotidine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introduced</w:t>
      </w:r>
      <w:r>
        <w:rPr>
          <w:spacing w:val="1"/>
        </w:rPr>
        <w:t> </w:t>
      </w:r>
      <w:r>
        <w:rPr/>
        <w:t>into</w:t>
      </w:r>
      <w:r>
        <w:rPr>
          <w:spacing w:val="51"/>
        </w:rPr>
        <w:t> </w:t>
      </w:r>
      <w:r>
        <w:rPr/>
        <w:t>the</w:t>
      </w:r>
      <w:r>
        <w:rPr>
          <w:spacing w:val="1"/>
        </w:rPr>
        <w:t> </w:t>
      </w:r>
      <w:r>
        <w:rPr/>
        <w:t>baskets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were rotated</w:t>
      </w:r>
      <w:r>
        <w:rPr>
          <w:spacing w:val="1"/>
        </w:rPr>
        <w:t> </w:t>
      </w:r>
      <w:r>
        <w:rPr/>
        <w:t>at 50</w:t>
      </w:r>
      <w:r>
        <w:rPr>
          <w:spacing w:val="50"/>
        </w:rPr>
        <w:t> </w:t>
      </w:r>
      <w:r>
        <w:rPr/>
        <w:t>rpm in 900</w:t>
      </w:r>
      <w:r>
        <w:rPr>
          <w:spacing w:val="1"/>
        </w:rPr>
        <w:t> </w:t>
      </w:r>
      <w:r>
        <w:rPr/>
        <w:t>ml</w:t>
      </w:r>
      <w:r>
        <w:rPr>
          <w:spacing w:val="4"/>
        </w:rPr>
        <w:t> </w:t>
      </w:r>
      <w:r>
        <w:rPr/>
        <w:t>0.1N</w:t>
      </w:r>
      <w:r>
        <w:rPr>
          <w:spacing w:val="5"/>
        </w:rPr>
        <w:t> </w:t>
      </w:r>
      <w:r>
        <w:rPr/>
        <w:t>HCl,</w:t>
      </w:r>
      <w:r>
        <w:rPr>
          <w:spacing w:val="8"/>
        </w:rPr>
        <w:t> </w:t>
      </w:r>
      <w:r>
        <w:rPr/>
        <w:t>maintained</w:t>
      </w:r>
      <w:r>
        <w:rPr>
          <w:spacing w:val="6"/>
        </w:rPr>
        <w:t> </w:t>
      </w:r>
      <w:r>
        <w:rPr/>
        <w:t>at</w:t>
      </w:r>
      <w:r>
        <w:rPr>
          <w:spacing w:val="5"/>
        </w:rPr>
        <w:t> </w:t>
      </w:r>
      <w:r>
        <w:rPr/>
        <w:t>37</w:t>
      </w:r>
      <w:r>
        <w:rPr>
          <w:spacing w:val="6"/>
        </w:rPr>
        <w:t> </w:t>
      </w:r>
      <w:r>
        <w:rPr/>
        <w:t>±</w:t>
      </w:r>
      <w:r>
        <w:rPr>
          <w:spacing w:val="6"/>
        </w:rPr>
        <w:t> </w:t>
      </w:r>
      <w:r>
        <w:rPr/>
        <w:t>0.5</w:t>
      </w:r>
      <w:r>
        <w:rPr>
          <w:spacing w:val="9"/>
        </w:rPr>
        <w:t> </w:t>
      </w:r>
      <w:r>
        <w:rPr>
          <w:vertAlign w:val="superscript"/>
        </w:rPr>
        <w:t>0</w:t>
      </w:r>
      <w:r>
        <w:rPr>
          <w:vertAlign w:val="baseline"/>
        </w:rPr>
        <w:t>C.</w:t>
      </w:r>
      <w:r>
        <w:rPr>
          <w:spacing w:val="5"/>
          <w:vertAlign w:val="baseline"/>
        </w:rPr>
        <w:t> </w:t>
      </w:r>
      <w:r>
        <w:rPr>
          <w:vertAlign w:val="baseline"/>
        </w:rPr>
        <w:t>At</w:t>
      </w:r>
      <w:r>
        <w:rPr>
          <w:spacing w:val="5"/>
          <w:vertAlign w:val="baseline"/>
        </w:rPr>
        <w:t> </w:t>
      </w:r>
      <w:r>
        <w:rPr>
          <w:vertAlign w:val="baseline"/>
        </w:rPr>
        <w:t>an</w:t>
      </w:r>
    </w:p>
    <w:p>
      <w:pPr>
        <w:spacing w:after="0" w:line="360" w:lineRule="auto"/>
        <w:jc w:val="both"/>
        <w:sectPr>
          <w:type w:val="continuous"/>
          <w:pgSz w:w="11910" w:h="16840"/>
          <w:pgMar w:top="620" w:bottom="280" w:left="1240" w:right="1320"/>
          <w:cols w:num="2" w:equalWidth="0">
            <w:col w:w="4032" w:space="480"/>
            <w:col w:w="4838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22"/>
        </w:rPr>
      </w:pPr>
    </w:p>
    <w:p>
      <w:pPr>
        <w:pStyle w:val="BodyText"/>
        <w:ind w:left="82" w:right="719"/>
        <w:jc w:val="center"/>
      </w:pPr>
      <w:hyperlink r:id="rId7">
        <w:r>
          <w:rPr/>
          <w:t>www.ijpir.com</w:t>
        </w:r>
      </w:hyperlink>
    </w:p>
    <w:p>
      <w:pPr>
        <w:spacing w:after="0"/>
        <w:jc w:val="center"/>
        <w:sectPr>
          <w:type w:val="continuous"/>
          <w:pgSz w:w="11910" w:h="16840"/>
          <w:pgMar w:top="620" w:bottom="280" w:left="1240" w:right="1320"/>
        </w:sectPr>
      </w:pPr>
    </w:p>
    <w:p>
      <w:pPr>
        <w:pStyle w:val="BodyText"/>
        <w:spacing w:before="8"/>
        <w:rPr>
          <w:sz w:val="29"/>
        </w:rPr>
      </w:pPr>
    </w:p>
    <w:p>
      <w:pPr>
        <w:spacing w:before="1"/>
        <w:ind w:left="920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Indira Muzib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Y.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et al.,</w:t>
      </w:r>
      <w:r>
        <w:rPr>
          <w:rFonts w:ascii="Palatino Linotype" w:hAnsi="Palatino Linotype"/>
          <w:spacing w:val="40"/>
          <w:sz w:val="17"/>
        </w:rPr>
        <w:t> </w:t>
      </w:r>
      <w:r>
        <w:rPr>
          <w:rFonts w:ascii="Palatino Linotype" w:hAnsi="Palatino Linotype"/>
          <w:sz w:val="17"/>
        </w:rPr>
        <w:t>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Journal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of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Pharmacy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Industrial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Research</w:t>
      </w:r>
      <w:r>
        <w:rPr>
          <w:rFonts w:ascii="Palatino Linotype" w:hAnsi="Palatino Linotype"/>
          <w:spacing w:val="81"/>
          <w:sz w:val="17"/>
        </w:rPr>
        <w:t> </w:t>
      </w:r>
      <w:r>
        <w:rPr>
          <w:rFonts w:ascii="Palatino Linotype" w:hAnsi="Palatino Linotype"/>
          <w:sz w:val="17"/>
        </w:rPr>
        <w:t>Vol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–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02</w:t>
      </w:r>
      <w:r>
        <w:rPr>
          <w:rFonts w:ascii="Palatino Linotype" w:hAnsi="Palatino Linotype"/>
          <w:spacing w:val="83"/>
          <w:sz w:val="17"/>
        </w:rPr>
        <w:t> </w:t>
      </w:r>
      <w:r>
        <w:rPr>
          <w:rFonts w:ascii="Palatino Linotype" w:hAnsi="Palatino Linotype"/>
          <w:sz w:val="17"/>
        </w:rPr>
        <w:t>Issue –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03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Jul –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Sep 2012</w:t>
      </w:r>
    </w:p>
    <w:p>
      <w:pPr>
        <w:spacing w:before="73"/>
        <w:ind w:left="4" w:right="0" w:firstLine="0"/>
        <w:jc w:val="left"/>
        <w:rPr>
          <w:sz w:val="24"/>
        </w:rPr>
      </w:pPr>
      <w:r>
        <w:rPr/>
        <w:br w:type="column"/>
      </w:r>
      <w:r>
        <w:rPr>
          <w:sz w:val="24"/>
        </w:rPr>
        <w:t>347</w:t>
      </w:r>
    </w:p>
    <w:p>
      <w:pPr>
        <w:spacing w:after="0"/>
        <w:jc w:val="left"/>
        <w:rPr>
          <w:sz w:val="24"/>
        </w:rPr>
        <w:sectPr>
          <w:pgSz w:w="11910" w:h="16840"/>
          <w:pgMar w:top="620" w:bottom="280" w:left="1240" w:right="1320"/>
          <w:cols w:num="2" w:equalWidth="0">
            <w:col w:w="8823" w:space="40"/>
            <w:col w:w="487"/>
          </w:cols>
        </w:sectPr>
      </w:pPr>
    </w:p>
    <w:p>
      <w:pPr>
        <w:pStyle w:val="BodyText"/>
        <w:spacing w:before="5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620" w:bottom="280" w:left="1240" w:right="1320"/>
        </w:sectPr>
      </w:pPr>
    </w:p>
    <w:p>
      <w:pPr>
        <w:pStyle w:val="BodyText"/>
        <w:spacing w:line="360" w:lineRule="auto" w:before="91"/>
        <w:ind w:left="920"/>
        <w:jc w:val="both"/>
      </w:pPr>
      <w:r>
        <w:rPr/>
        <w:t>interval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hour,</w:t>
      </w:r>
      <w:r>
        <w:rPr>
          <w:spacing w:val="1"/>
        </w:rPr>
        <w:t> </w:t>
      </w:r>
      <w:r>
        <w:rPr/>
        <w:t>5</w:t>
      </w:r>
      <w:r>
        <w:rPr>
          <w:spacing w:val="1"/>
        </w:rPr>
        <w:t> </w:t>
      </w:r>
      <w:r>
        <w:rPr/>
        <w:t>ml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sample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withdrawn, 5 ml of fresh medium replaced and</w:t>
      </w:r>
      <w:r>
        <w:rPr>
          <w:spacing w:val="-47"/>
        </w:rPr>
        <w:t> </w:t>
      </w:r>
      <w:r>
        <w:rPr/>
        <w:t>analyzed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content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UV-visible</w:t>
      </w:r>
      <w:r>
        <w:rPr>
          <w:spacing w:val="1"/>
        </w:rPr>
        <w:t> </w:t>
      </w:r>
      <w:r>
        <w:rPr/>
        <w:t>spectrophotometer at 265 nm.</w:t>
      </w:r>
    </w:p>
    <w:p>
      <w:pPr>
        <w:pStyle w:val="BodyText"/>
        <w:spacing w:before="6"/>
        <w:rPr>
          <w:sz w:val="30"/>
        </w:rPr>
      </w:pPr>
    </w:p>
    <w:p>
      <w:pPr>
        <w:pStyle w:val="BodyText"/>
        <w:tabs>
          <w:tab w:pos="1627" w:val="left" w:leader="none"/>
          <w:tab w:pos="2193" w:val="left" w:leader="none"/>
          <w:tab w:pos="2948" w:val="left" w:leader="none"/>
          <w:tab w:pos="3487" w:val="left" w:leader="none"/>
          <w:tab w:pos="3996" w:val="left" w:leader="none"/>
        </w:tabs>
        <w:spacing w:line="360" w:lineRule="auto"/>
        <w:ind w:left="920" w:right="1"/>
      </w:pPr>
      <w:r>
        <w:rPr>
          <w:b/>
          <w:i/>
        </w:rPr>
        <w:t>In vitro </w:t>
      </w:r>
      <w:r>
        <w:rPr>
          <w:b/>
        </w:rPr>
        <w:t>drug release kinetic studies</w:t>
      </w:r>
      <w:r>
        <w:rPr>
          <w:b/>
          <w:spacing w:val="1"/>
        </w:rPr>
        <w:t> </w:t>
      </w:r>
      <w:r>
        <w:rPr/>
        <w:t>Mechanism</w:t>
      </w:r>
      <w:r>
        <w:rPr>
          <w:spacing w:val="29"/>
        </w:rPr>
        <w:t> </w:t>
      </w:r>
      <w:r>
        <w:rPr/>
        <w:t>of</w:t>
      </w:r>
      <w:r>
        <w:rPr>
          <w:spacing w:val="30"/>
        </w:rPr>
        <w:t> </w:t>
      </w:r>
      <w:r>
        <w:rPr/>
        <w:t>drug</w:t>
      </w:r>
      <w:r>
        <w:rPr>
          <w:spacing w:val="29"/>
        </w:rPr>
        <w:t> </w:t>
      </w:r>
      <w:r>
        <w:rPr/>
        <w:t>release</w:t>
      </w:r>
      <w:r>
        <w:rPr>
          <w:spacing w:val="31"/>
        </w:rPr>
        <w:t> </w:t>
      </w:r>
      <w:r>
        <w:rPr/>
        <w:t>from</w:t>
      </w:r>
      <w:r>
        <w:rPr>
          <w:spacing w:val="30"/>
        </w:rPr>
        <w:t> </w:t>
      </w:r>
      <w:r>
        <w:rPr/>
        <w:t>the</w:t>
      </w:r>
      <w:r>
        <w:rPr>
          <w:spacing w:val="30"/>
        </w:rPr>
        <w:t> </w:t>
      </w:r>
      <w:r>
        <w:rPr/>
        <w:t>alginate</w:t>
      </w:r>
      <w:r>
        <w:rPr>
          <w:spacing w:val="-47"/>
        </w:rPr>
        <w:t> </w:t>
      </w:r>
      <w:r>
        <w:rPr/>
        <w:t>beads,</w:t>
        <w:tab/>
        <w:t>drug</w:t>
        <w:tab/>
        <w:t>release</w:t>
        <w:tab/>
        <w:t>data</w:t>
        <w:tab/>
        <w:t>was</w:t>
        <w:tab/>
      </w:r>
      <w:r>
        <w:rPr>
          <w:spacing w:val="-1"/>
        </w:rPr>
        <w:t>analyzed</w:t>
      </w:r>
      <w:r>
        <w:rPr>
          <w:spacing w:val="-47"/>
        </w:rPr>
        <w:t> </w:t>
      </w:r>
      <w:r>
        <w:rPr/>
        <w:t>according</w:t>
      </w:r>
      <w:r>
        <w:rPr>
          <w:spacing w:val="44"/>
        </w:rPr>
        <w:t> </w:t>
      </w:r>
      <w:r>
        <w:rPr/>
        <w:t>to</w:t>
      </w:r>
      <w:r>
        <w:rPr>
          <w:spacing w:val="46"/>
        </w:rPr>
        <w:t> </w:t>
      </w:r>
      <w:r>
        <w:rPr/>
        <w:t>zero</w:t>
      </w:r>
      <w:r>
        <w:rPr>
          <w:spacing w:val="45"/>
        </w:rPr>
        <w:t> </w:t>
      </w:r>
      <w:r>
        <w:rPr/>
        <w:t>order,</w:t>
      </w:r>
      <w:r>
        <w:rPr>
          <w:spacing w:val="46"/>
        </w:rPr>
        <w:t> </w:t>
      </w:r>
      <w:r>
        <w:rPr/>
        <w:t>first</w:t>
      </w:r>
      <w:r>
        <w:rPr>
          <w:spacing w:val="44"/>
        </w:rPr>
        <w:t> </w:t>
      </w:r>
      <w:r>
        <w:rPr/>
        <w:t>order,</w:t>
      </w:r>
      <w:r>
        <w:rPr>
          <w:spacing w:val="45"/>
        </w:rPr>
        <w:t> </w:t>
      </w:r>
      <w:r>
        <w:rPr/>
        <w:t>Higuchi</w:t>
      </w:r>
      <w:r>
        <w:rPr>
          <w:spacing w:val="-47"/>
        </w:rPr>
        <w:t> </w:t>
      </w:r>
      <w:r>
        <w:rPr/>
        <w:t>and</w:t>
      </w:r>
      <w:r>
        <w:rPr>
          <w:spacing w:val="1"/>
        </w:rPr>
        <w:t> </w:t>
      </w:r>
      <w:r>
        <w:rPr/>
        <w:t>Korsemeyer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Peppas</w:t>
      </w:r>
      <w:r>
        <w:rPr>
          <w:spacing w:val="1"/>
        </w:rPr>
        <w:t> </w:t>
      </w:r>
      <w:r>
        <w:rPr/>
        <w:t>equations</w:t>
      </w:r>
      <w:r>
        <w:rPr>
          <w:spacing w:val="1"/>
        </w:rPr>
        <w:t> </w:t>
      </w:r>
      <w:r>
        <w:rPr/>
        <w:t>which</w:t>
      </w:r>
      <w:r>
        <w:rPr>
          <w:spacing w:val="-47"/>
        </w:rPr>
        <w:t> </w:t>
      </w:r>
      <w:r>
        <w:rPr/>
        <w:t>have been described in the literature. The order</w:t>
      </w:r>
      <w:r>
        <w:rPr>
          <w:spacing w:val="-47"/>
        </w:rPr>
        <w:t> </w:t>
      </w:r>
      <w:r>
        <w:rPr/>
        <w:t>of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alginate</w:t>
      </w:r>
      <w:r>
        <w:rPr>
          <w:spacing w:val="1"/>
        </w:rPr>
        <w:t> </w:t>
      </w:r>
      <w:r>
        <w:rPr/>
        <w:t>beads</w:t>
      </w:r>
      <w:r>
        <w:rPr>
          <w:spacing w:val="1"/>
        </w:rPr>
        <w:t> </w:t>
      </w:r>
      <w:r>
        <w:rPr/>
        <w:t>was</w:t>
      </w:r>
      <w:r>
        <w:rPr>
          <w:spacing w:val="-47"/>
        </w:rPr>
        <w:t> </w:t>
      </w:r>
      <w:r>
        <w:rPr/>
        <w:t>described</w:t>
      </w:r>
      <w:r>
        <w:rPr>
          <w:spacing w:val="22"/>
        </w:rPr>
        <w:t> </w:t>
      </w:r>
      <w:r>
        <w:rPr/>
        <w:t>by</w:t>
      </w:r>
      <w:r>
        <w:rPr>
          <w:spacing w:val="17"/>
        </w:rPr>
        <w:t> </w:t>
      </w:r>
      <w:r>
        <w:rPr/>
        <w:t>using</w:t>
      </w:r>
      <w:r>
        <w:rPr>
          <w:spacing w:val="20"/>
        </w:rPr>
        <w:t> </w:t>
      </w:r>
      <w:r>
        <w:rPr/>
        <w:t>zero</w:t>
      </w:r>
      <w:r>
        <w:rPr>
          <w:spacing w:val="22"/>
        </w:rPr>
        <w:t> </w:t>
      </w:r>
      <w:r>
        <w:rPr/>
        <w:t>order</w:t>
      </w:r>
      <w:r>
        <w:rPr>
          <w:spacing w:val="22"/>
        </w:rPr>
        <w:t> </w:t>
      </w:r>
      <w:r>
        <w:rPr/>
        <w:t>kinetics</w:t>
      </w:r>
      <w:r>
        <w:rPr>
          <w:spacing w:val="20"/>
        </w:rPr>
        <w:t> </w:t>
      </w:r>
      <w:r>
        <w:rPr/>
        <w:t>or</w:t>
      </w:r>
      <w:r>
        <w:rPr>
          <w:spacing w:val="22"/>
        </w:rPr>
        <w:t> </w:t>
      </w:r>
      <w:r>
        <w:rPr/>
        <w:t>first</w:t>
      </w:r>
      <w:r>
        <w:rPr>
          <w:spacing w:val="-47"/>
        </w:rPr>
        <w:t> </w:t>
      </w:r>
      <w:r>
        <w:rPr/>
        <w:t>order</w:t>
      </w:r>
      <w:r>
        <w:rPr>
          <w:spacing w:val="-2"/>
        </w:rPr>
        <w:t> </w:t>
      </w:r>
      <w:r>
        <w:rPr/>
        <w:t>kinetics.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mechanism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drug</w:t>
      </w:r>
      <w:r>
        <w:rPr>
          <w:spacing w:val="-3"/>
        </w:rPr>
        <w:t> </w:t>
      </w:r>
      <w:r>
        <w:rPr/>
        <w:t>release</w:t>
      </w:r>
    </w:p>
    <w:p>
      <w:pPr>
        <w:pStyle w:val="BodyText"/>
        <w:spacing w:line="360" w:lineRule="auto" w:before="91"/>
        <w:ind w:left="680" w:right="120"/>
        <w:jc w:val="both"/>
      </w:pPr>
      <w:r>
        <w:rPr/>
        <w:br w:type="column"/>
      </w:r>
      <w:r>
        <w:rPr/>
        <w:t>from</w:t>
      </w:r>
      <w:r>
        <w:rPr>
          <w:spacing w:val="1"/>
        </w:rPr>
        <w:t> </w:t>
      </w:r>
      <w:r>
        <w:rPr/>
        <w:t>matrix</w:t>
      </w:r>
      <w:r>
        <w:rPr>
          <w:spacing w:val="1"/>
        </w:rPr>
        <w:t> </w:t>
      </w:r>
      <w:r>
        <w:rPr/>
        <w:t>systems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studied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Higuchi</w:t>
      </w:r>
      <w:r>
        <w:rPr>
          <w:spacing w:val="1"/>
        </w:rPr>
        <w:t> </w:t>
      </w:r>
      <w:r>
        <w:rPr/>
        <w:t>equation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Korsemeyer</w:t>
      </w:r>
      <w:r>
        <w:rPr>
          <w:spacing w:val="1"/>
        </w:rPr>
        <w:t> </w:t>
      </w:r>
      <w:r>
        <w:rPr/>
        <w:t>Peppas</w:t>
      </w:r>
      <w:r>
        <w:rPr>
          <w:spacing w:val="-47"/>
        </w:rPr>
        <w:t> </w:t>
      </w:r>
      <w:r>
        <w:rPr/>
        <w:t>equations and release kinetics data were shown</w:t>
      </w:r>
      <w:r>
        <w:rPr>
          <w:spacing w:val="-47"/>
        </w:rPr>
        <w:t> </w:t>
      </w:r>
      <w:r>
        <w:rPr/>
        <w:t>in</w:t>
      </w:r>
      <w:r>
        <w:rPr>
          <w:spacing w:val="-2"/>
        </w:rPr>
        <w:t> </w:t>
      </w:r>
      <w:r>
        <w:rPr/>
        <w:t>table 3.</w:t>
      </w:r>
    </w:p>
    <w:p>
      <w:pPr>
        <w:pStyle w:val="BodyText"/>
        <w:spacing w:before="6"/>
        <w:rPr>
          <w:sz w:val="30"/>
        </w:rPr>
      </w:pPr>
    </w:p>
    <w:p>
      <w:pPr>
        <w:pStyle w:val="Heading3"/>
        <w:spacing w:line="357" w:lineRule="auto"/>
        <w:ind w:left="680" w:right="123"/>
        <w:jc w:val="both"/>
      </w:pPr>
      <w:r>
        <w:rPr/>
        <w:t>Fourier</w:t>
      </w:r>
      <w:r>
        <w:rPr>
          <w:spacing w:val="1"/>
        </w:rPr>
        <w:t> </w:t>
      </w:r>
      <w:r>
        <w:rPr/>
        <w:t>Transforms</w:t>
      </w:r>
      <w:r>
        <w:rPr>
          <w:spacing w:val="1"/>
        </w:rPr>
        <w:t> </w:t>
      </w:r>
      <w:r>
        <w:rPr/>
        <w:t>Infrared</w:t>
      </w:r>
      <w:r>
        <w:rPr>
          <w:spacing w:val="1"/>
        </w:rPr>
        <w:t> </w:t>
      </w:r>
      <w:r>
        <w:rPr/>
        <w:t>Radiation</w:t>
      </w:r>
      <w:r>
        <w:rPr>
          <w:spacing w:val="1"/>
        </w:rPr>
        <w:t> </w:t>
      </w:r>
      <w:r>
        <w:rPr/>
        <w:t>measurement (FT-IR)</w:t>
      </w:r>
    </w:p>
    <w:p>
      <w:pPr>
        <w:pStyle w:val="BodyText"/>
        <w:spacing w:line="360" w:lineRule="auto"/>
        <w:ind w:left="680" w:right="120"/>
        <w:jc w:val="both"/>
      </w:pPr>
      <w:r>
        <w:rPr/>
        <w:t>The FT-IR spectra acquired were taken from</w:t>
      </w:r>
      <w:r>
        <w:rPr>
          <w:spacing w:val="1"/>
        </w:rPr>
        <w:t> </w:t>
      </w:r>
      <w:r>
        <w:rPr/>
        <w:t>dried</w:t>
      </w:r>
      <w:r>
        <w:rPr>
          <w:spacing w:val="1"/>
        </w:rPr>
        <w:t> </w:t>
      </w:r>
      <w:r>
        <w:rPr/>
        <w:t>samples.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>
          <w:color w:val="131313"/>
        </w:rPr>
        <w:t>Fourier</w:t>
      </w:r>
      <w:r>
        <w:rPr>
          <w:color w:val="131313"/>
          <w:spacing w:val="1"/>
        </w:rPr>
        <w:t> </w:t>
      </w:r>
      <w:r>
        <w:rPr>
          <w:color w:val="131313"/>
        </w:rPr>
        <w:t>transform</w:t>
      </w:r>
      <w:r>
        <w:rPr>
          <w:color w:val="131313"/>
          <w:spacing w:val="1"/>
        </w:rPr>
        <w:t> </w:t>
      </w:r>
      <w:r>
        <w:rPr>
          <w:color w:val="131313"/>
        </w:rPr>
        <w:t>infrared</w:t>
      </w:r>
      <w:r>
        <w:rPr>
          <w:color w:val="131313"/>
          <w:spacing w:val="-47"/>
        </w:rPr>
        <w:t> </w:t>
      </w:r>
      <w:r>
        <w:rPr>
          <w:color w:val="131313"/>
        </w:rPr>
        <w:t>(FT-IR)</w:t>
      </w:r>
      <w:r>
        <w:rPr>
          <w:color w:val="131313"/>
          <w:spacing w:val="22"/>
        </w:rPr>
        <w:t> </w:t>
      </w:r>
      <w:r>
        <w:rPr>
          <w:color w:val="131313"/>
        </w:rPr>
        <w:t>spectra</w:t>
      </w:r>
      <w:r>
        <w:rPr>
          <w:color w:val="131313"/>
          <w:spacing w:val="23"/>
        </w:rPr>
        <w:t> </w:t>
      </w:r>
      <w:r>
        <w:rPr>
          <w:color w:val="131313"/>
        </w:rPr>
        <w:t>of</w:t>
      </w:r>
      <w:r>
        <w:rPr>
          <w:color w:val="131313"/>
          <w:spacing w:val="21"/>
        </w:rPr>
        <w:t> </w:t>
      </w:r>
      <w:r>
        <w:rPr>
          <w:color w:val="131313"/>
        </w:rPr>
        <w:t>the</w:t>
      </w:r>
      <w:r>
        <w:rPr>
          <w:color w:val="131313"/>
          <w:spacing w:val="26"/>
        </w:rPr>
        <w:t> </w:t>
      </w:r>
      <w:r>
        <w:rPr>
          <w:color w:val="131313"/>
        </w:rPr>
        <w:t>samples</w:t>
      </w:r>
      <w:r>
        <w:rPr>
          <w:color w:val="131313"/>
          <w:spacing w:val="24"/>
        </w:rPr>
        <w:t> </w:t>
      </w:r>
      <w:r>
        <w:rPr>
          <w:color w:val="131313"/>
        </w:rPr>
        <w:t>were</w:t>
      </w:r>
      <w:r>
        <w:rPr>
          <w:color w:val="131313"/>
          <w:spacing w:val="23"/>
        </w:rPr>
        <w:t> </w:t>
      </w:r>
      <w:r>
        <w:rPr>
          <w:color w:val="131313"/>
        </w:rPr>
        <w:t>obtained</w:t>
      </w:r>
      <w:r>
        <w:rPr>
          <w:color w:val="131313"/>
          <w:spacing w:val="-48"/>
        </w:rPr>
        <w:t> </w:t>
      </w:r>
      <w:r>
        <w:rPr>
          <w:color w:val="131313"/>
        </w:rPr>
        <w:t>in the range of 400 to 4,000 cm−1</w:t>
      </w:r>
      <w:r>
        <w:rPr/>
        <w:t>. A quantity</w:t>
      </w:r>
      <w:r>
        <w:rPr>
          <w:spacing w:val="1"/>
        </w:rPr>
        <w:t> </w:t>
      </w:r>
      <w:r>
        <w:rPr/>
        <w:t>equivalent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2</w:t>
      </w:r>
      <w:r>
        <w:rPr>
          <w:spacing w:val="1"/>
        </w:rPr>
        <w:t> </w:t>
      </w:r>
      <w:r>
        <w:rPr/>
        <w:t>mg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pure</w:t>
      </w:r>
      <w:r>
        <w:rPr>
          <w:spacing w:val="1"/>
        </w:rPr>
        <w:t> </w:t>
      </w:r>
      <w:r>
        <w:rPr/>
        <w:t>drug,</w:t>
      </w:r>
      <w:r>
        <w:rPr>
          <w:spacing w:val="1"/>
        </w:rPr>
        <w:t> </w:t>
      </w:r>
      <w:r>
        <w:rPr/>
        <w:t>empty</w:t>
      </w:r>
      <w:r>
        <w:rPr>
          <w:spacing w:val="1"/>
        </w:rPr>
        <w:t> </w:t>
      </w:r>
      <w:r>
        <w:rPr/>
        <w:t>microspheres of sodium alginate, HPMC and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loaded</w:t>
      </w:r>
      <w:r>
        <w:rPr>
          <w:spacing w:val="1"/>
        </w:rPr>
        <w:t> </w:t>
      </w:r>
      <w:r>
        <w:rPr/>
        <w:t>alginate</w:t>
      </w:r>
      <w:r>
        <w:rPr>
          <w:spacing w:val="1"/>
        </w:rPr>
        <w:t> </w:t>
      </w:r>
      <w:r>
        <w:rPr/>
        <w:t>beads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selected</w:t>
      </w:r>
      <w:r>
        <w:rPr>
          <w:spacing w:val="-47"/>
        </w:rPr>
        <w:t> </w:t>
      </w:r>
      <w:r>
        <w:rPr/>
        <w:t>separately.</w:t>
      </w:r>
    </w:p>
    <w:p>
      <w:pPr>
        <w:spacing w:after="0" w:line="360" w:lineRule="auto"/>
        <w:jc w:val="both"/>
        <w:sectPr>
          <w:type w:val="continuous"/>
          <w:pgSz w:w="11910" w:h="16840"/>
          <w:pgMar w:top="620" w:bottom="280" w:left="1240" w:right="1320"/>
          <w:cols w:num="2" w:equalWidth="0">
            <w:col w:w="4712" w:space="40"/>
            <w:col w:w="4598"/>
          </w:cols>
        </w:sectPr>
      </w:pPr>
    </w:p>
    <w:p>
      <w:pPr>
        <w:pStyle w:val="BodyText"/>
        <w:spacing w:before="5"/>
        <w:rPr>
          <w:sz w:val="22"/>
        </w:rPr>
      </w:pPr>
    </w:p>
    <w:p>
      <w:pPr>
        <w:spacing w:before="92"/>
        <w:ind w:left="920" w:right="0" w:firstLine="0"/>
        <w:jc w:val="left"/>
        <w:rPr>
          <w:b/>
          <w:sz w:val="22"/>
        </w:rPr>
      </w:pPr>
      <w:r>
        <w:rPr>
          <w:b/>
          <w:sz w:val="22"/>
        </w:rPr>
        <w:t>Results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&amp;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discussion</w:t>
      </w:r>
    </w:p>
    <w:p>
      <w:pPr>
        <w:pStyle w:val="BodyText"/>
        <w:spacing w:before="2"/>
        <w:rPr>
          <w:b/>
          <w:sz w:val="23"/>
        </w:rPr>
      </w:pPr>
    </w:p>
    <w:p>
      <w:pPr>
        <w:pStyle w:val="Heading3"/>
        <w:ind w:left="1234"/>
      </w:pPr>
      <w:r>
        <w:rPr/>
        <w:t>Table</w:t>
      </w:r>
      <w:r>
        <w:rPr>
          <w:spacing w:val="-3"/>
        </w:rPr>
        <w:t> </w:t>
      </w:r>
      <w:r>
        <w:rPr/>
        <w:t>No.</w:t>
      </w:r>
      <w:r>
        <w:rPr>
          <w:spacing w:val="-2"/>
        </w:rPr>
        <w:t> </w:t>
      </w:r>
      <w:r>
        <w:rPr/>
        <w:t>01:</w:t>
      </w:r>
      <w:r>
        <w:rPr>
          <w:spacing w:val="-2"/>
        </w:rPr>
        <w:t> </w:t>
      </w:r>
      <w:r>
        <w:rPr/>
        <w:t>Evaluation</w:t>
      </w:r>
      <w:r>
        <w:rPr>
          <w:spacing w:val="-3"/>
        </w:rPr>
        <w:t> </w:t>
      </w:r>
      <w:r>
        <w:rPr/>
        <w:t>parameters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various</w:t>
      </w:r>
      <w:r>
        <w:rPr>
          <w:spacing w:val="-4"/>
        </w:rPr>
        <w:t> </w:t>
      </w:r>
      <w:r>
        <w:rPr/>
        <w:t>formulations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Famotidine</w:t>
      </w:r>
      <w:r>
        <w:rPr>
          <w:spacing w:val="-2"/>
        </w:rPr>
        <w:t> </w:t>
      </w:r>
      <w:r>
        <w:rPr/>
        <w:t>MOEG</w:t>
      </w:r>
      <w:r>
        <w:rPr>
          <w:spacing w:val="-4"/>
        </w:rPr>
        <w:t> </w:t>
      </w:r>
      <w:r>
        <w:rPr/>
        <w:t>beads</w:t>
      </w:r>
    </w:p>
    <w:p>
      <w:pPr>
        <w:pStyle w:val="BodyText"/>
        <w:spacing w:before="7" w:after="1"/>
        <w:rPr>
          <w:b/>
          <w:sz w:val="12"/>
        </w:rPr>
      </w:pPr>
    </w:p>
    <w:tbl>
      <w:tblPr>
        <w:tblW w:w="0" w:type="auto"/>
        <w:jc w:val="left"/>
        <w:tblInd w:w="1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0"/>
        <w:gridCol w:w="1278"/>
        <w:gridCol w:w="1967"/>
        <w:gridCol w:w="1006"/>
        <w:gridCol w:w="1599"/>
        <w:gridCol w:w="646"/>
      </w:tblGrid>
      <w:tr>
        <w:trPr>
          <w:trHeight w:val="445" w:hRule="atLeast"/>
        </w:trPr>
        <w:tc>
          <w:tcPr>
            <w:tcW w:w="2408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1341" w:val="left" w:leader="none"/>
              </w:tabs>
              <w:spacing w:line="282" w:lineRule="exact" w:before="0"/>
              <w:ind w:right="19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Formulation</w:t>
              <w:tab/>
            </w:r>
            <w:r>
              <w:rPr>
                <w:b/>
                <w:position w:val="12"/>
                <w:sz w:val="18"/>
              </w:rPr>
              <w:t>Buoyancy</w:t>
            </w:r>
          </w:p>
          <w:p>
            <w:pPr>
              <w:pStyle w:val="TableParagraph"/>
              <w:tabs>
                <w:tab w:pos="1079" w:val="left" w:leader="none"/>
              </w:tabs>
              <w:spacing w:line="26" w:lineRule="auto" w:before="0"/>
              <w:ind w:right="232"/>
              <w:jc w:val="right"/>
              <w:rPr>
                <w:b/>
                <w:sz w:val="18"/>
              </w:rPr>
            </w:pPr>
            <w:r>
              <w:rPr>
                <w:b/>
                <w:position w:val="-11"/>
                <w:sz w:val="18"/>
              </w:rPr>
              <w:t>code</w:t>
              <w:tab/>
            </w:r>
            <w:r>
              <w:rPr>
                <w:b/>
                <w:sz w:val="18"/>
              </w:rPr>
              <w:t>duration</w:t>
            </w:r>
          </w:p>
        </w:tc>
        <w:tc>
          <w:tcPr>
            <w:tcW w:w="196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8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187" w:lineRule="exact" w:before="0"/>
              <w:ind w:left="174" w:right="109"/>
              <w:rPr>
                <w:b/>
                <w:sz w:val="18"/>
              </w:rPr>
            </w:pPr>
            <w:r>
              <w:rPr>
                <w:b/>
                <w:sz w:val="18"/>
              </w:rPr>
              <w:t>Floating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lag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time(sec)</w:t>
            </w:r>
          </w:p>
        </w:tc>
        <w:tc>
          <w:tcPr>
            <w:tcW w:w="10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8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187" w:lineRule="exact" w:before="0"/>
              <w:ind w:left="108" w:right="108"/>
              <w:rPr>
                <w:b/>
                <w:sz w:val="18"/>
              </w:rPr>
            </w:pPr>
            <w:r>
              <w:rPr>
                <w:b/>
                <w:sz w:val="18"/>
              </w:rPr>
              <w:t>Yield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(%)</w:t>
            </w:r>
          </w:p>
        </w:tc>
        <w:tc>
          <w:tcPr>
            <w:tcW w:w="159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8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187" w:lineRule="exact" w:before="0"/>
              <w:ind w:left="107" w:right="113"/>
              <w:rPr>
                <w:b/>
                <w:sz w:val="18"/>
              </w:rPr>
            </w:pPr>
            <w:r>
              <w:rPr>
                <w:b/>
                <w:sz w:val="18"/>
              </w:rPr>
              <w:t>Particle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size(mm)</w:t>
            </w:r>
          </w:p>
        </w:tc>
        <w:tc>
          <w:tcPr>
            <w:tcW w:w="64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8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187" w:lineRule="exact" w:before="0"/>
              <w:ind w:left="13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DEE</w:t>
            </w:r>
          </w:p>
        </w:tc>
      </w:tr>
      <w:tr>
        <w:trPr>
          <w:trHeight w:val="266" w:hRule="atLeast"/>
        </w:trPr>
        <w:tc>
          <w:tcPr>
            <w:tcW w:w="113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27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0"/>
              <w:ind w:left="410" w:right="274"/>
              <w:rPr>
                <w:b/>
                <w:sz w:val="18"/>
              </w:rPr>
            </w:pPr>
            <w:r>
              <w:rPr>
                <w:b/>
                <w:sz w:val="18"/>
              </w:rPr>
              <w:t>(hrs)</w:t>
            </w:r>
          </w:p>
        </w:tc>
        <w:tc>
          <w:tcPr>
            <w:tcW w:w="196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0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59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64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</w:tr>
      <w:tr>
        <w:trPr>
          <w:trHeight w:val="224" w:hRule="atLeast"/>
        </w:trPr>
        <w:tc>
          <w:tcPr>
            <w:tcW w:w="113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04" w:lineRule="exact" w:before="0"/>
              <w:ind w:right="433"/>
              <w:jc w:val="right"/>
              <w:rPr>
                <w:sz w:val="18"/>
              </w:rPr>
            </w:pPr>
            <w:r>
              <w:rPr>
                <w:sz w:val="18"/>
              </w:rPr>
              <w:t>F1</w:t>
            </w:r>
          </w:p>
        </w:tc>
        <w:tc>
          <w:tcPr>
            <w:tcW w:w="1278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04" w:lineRule="exact" w:before="0"/>
              <w:ind w:left="415" w:right="274"/>
              <w:rPr>
                <w:sz w:val="18"/>
              </w:rPr>
            </w:pPr>
            <w:r>
              <w:rPr>
                <w:sz w:val="18"/>
              </w:rPr>
              <w:t>&gt;10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hrs</w:t>
            </w:r>
          </w:p>
        </w:tc>
        <w:tc>
          <w:tcPr>
            <w:tcW w:w="196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04" w:lineRule="exact" w:before="0"/>
              <w:ind w:left="174" w:right="105"/>
              <w:rPr>
                <w:sz w:val="18"/>
              </w:rPr>
            </w:pPr>
            <w:r>
              <w:rPr>
                <w:sz w:val="18"/>
              </w:rPr>
              <w:t>908</w:t>
            </w:r>
          </w:p>
        </w:tc>
        <w:tc>
          <w:tcPr>
            <w:tcW w:w="10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04" w:lineRule="exact" w:before="0"/>
              <w:ind w:left="108" w:right="103"/>
              <w:rPr>
                <w:sz w:val="18"/>
              </w:rPr>
            </w:pPr>
            <w:r>
              <w:rPr>
                <w:sz w:val="18"/>
              </w:rPr>
              <w:t>94</w:t>
            </w:r>
          </w:p>
        </w:tc>
        <w:tc>
          <w:tcPr>
            <w:tcW w:w="159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04" w:lineRule="exact" w:before="0"/>
              <w:ind w:left="107" w:right="105"/>
              <w:rPr>
                <w:sz w:val="18"/>
              </w:rPr>
            </w:pPr>
            <w:r>
              <w:rPr>
                <w:sz w:val="18"/>
              </w:rPr>
              <w:t>0.987</w:t>
            </w:r>
          </w:p>
        </w:tc>
        <w:tc>
          <w:tcPr>
            <w:tcW w:w="64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04" w:lineRule="exact" w:before="0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58.1</w:t>
            </w:r>
          </w:p>
        </w:tc>
      </w:tr>
      <w:tr>
        <w:trPr>
          <w:trHeight w:val="237" w:hRule="atLeast"/>
        </w:trPr>
        <w:tc>
          <w:tcPr>
            <w:tcW w:w="1130" w:type="dxa"/>
          </w:tcPr>
          <w:p>
            <w:pPr>
              <w:pStyle w:val="TableParagraph"/>
              <w:spacing w:line="206" w:lineRule="exact" w:before="11"/>
              <w:ind w:right="433"/>
              <w:jc w:val="right"/>
              <w:rPr>
                <w:sz w:val="18"/>
              </w:rPr>
            </w:pPr>
            <w:r>
              <w:rPr>
                <w:sz w:val="18"/>
              </w:rPr>
              <w:t>F2</w:t>
            </w:r>
          </w:p>
        </w:tc>
        <w:tc>
          <w:tcPr>
            <w:tcW w:w="1278" w:type="dxa"/>
          </w:tcPr>
          <w:p>
            <w:pPr>
              <w:pStyle w:val="TableParagraph"/>
              <w:spacing w:line="206" w:lineRule="exact" w:before="11"/>
              <w:ind w:left="415" w:right="274"/>
              <w:rPr>
                <w:sz w:val="18"/>
              </w:rPr>
            </w:pPr>
            <w:r>
              <w:rPr>
                <w:sz w:val="18"/>
              </w:rPr>
              <w:t>&gt;10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hrs</w:t>
            </w:r>
          </w:p>
        </w:tc>
        <w:tc>
          <w:tcPr>
            <w:tcW w:w="1967" w:type="dxa"/>
          </w:tcPr>
          <w:p>
            <w:pPr>
              <w:pStyle w:val="TableParagraph"/>
              <w:spacing w:line="206" w:lineRule="exact" w:before="11"/>
              <w:ind w:left="174" w:right="104"/>
              <w:rPr>
                <w:sz w:val="18"/>
              </w:rPr>
            </w:pPr>
            <w:r>
              <w:rPr>
                <w:sz w:val="18"/>
              </w:rPr>
              <w:t>508.2</w:t>
            </w:r>
          </w:p>
        </w:tc>
        <w:tc>
          <w:tcPr>
            <w:tcW w:w="1006" w:type="dxa"/>
          </w:tcPr>
          <w:p>
            <w:pPr>
              <w:pStyle w:val="TableParagraph"/>
              <w:spacing w:line="206" w:lineRule="exact" w:before="11"/>
              <w:ind w:left="108" w:right="103"/>
              <w:rPr>
                <w:sz w:val="18"/>
              </w:rPr>
            </w:pPr>
            <w:r>
              <w:rPr>
                <w:sz w:val="18"/>
              </w:rPr>
              <w:t>93.4</w:t>
            </w:r>
          </w:p>
        </w:tc>
        <w:tc>
          <w:tcPr>
            <w:tcW w:w="1599" w:type="dxa"/>
          </w:tcPr>
          <w:p>
            <w:pPr>
              <w:pStyle w:val="TableParagraph"/>
              <w:spacing w:line="206" w:lineRule="exact" w:before="11"/>
              <w:ind w:left="107" w:right="105"/>
              <w:rPr>
                <w:sz w:val="18"/>
              </w:rPr>
            </w:pPr>
            <w:r>
              <w:rPr>
                <w:sz w:val="18"/>
              </w:rPr>
              <w:t>1.123</w:t>
            </w:r>
          </w:p>
        </w:tc>
        <w:tc>
          <w:tcPr>
            <w:tcW w:w="646" w:type="dxa"/>
          </w:tcPr>
          <w:p>
            <w:pPr>
              <w:pStyle w:val="TableParagraph"/>
              <w:spacing w:line="206" w:lineRule="exact" w:before="11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73.4</w:t>
            </w:r>
          </w:p>
        </w:tc>
      </w:tr>
      <w:tr>
        <w:trPr>
          <w:trHeight w:val="237" w:hRule="atLeast"/>
        </w:trPr>
        <w:tc>
          <w:tcPr>
            <w:tcW w:w="1130" w:type="dxa"/>
          </w:tcPr>
          <w:p>
            <w:pPr>
              <w:pStyle w:val="TableParagraph"/>
              <w:spacing w:line="206" w:lineRule="exact" w:before="11"/>
              <w:ind w:right="433"/>
              <w:jc w:val="right"/>
              <w:rPr>
                <w:sz w:val="18"/>
              </w:rPr>
            </w:pPr>
            <w:r>
              <w:rPr>
                <w:sz w:val="18"/>
              </w:rPr>
              <w:t>F3</w:t>
            </w:r>
          </w:p>
        </w:tc>
        <w:tc>
          <w:tcPr>
            <w:tcW w:w="1278" w:type="dxa"/>
          </w:tcPr>
          <w:p>
            <w:pPr>
              <w:pStyle w:val="TableParagraph"/>
              <w:spacing w:line="206" w:lineRule="exact" w:before="11"/>
              <w:ind w:left="415" w:right="274"/>
              <w:rPr>
                <w:sz w:val="18"/>
              </w:rPr>
            </w:pPr>
            <w:r>
              <w:rPr>
                <w:sz w:val="18"/>
              </w:rPr>
              <w:t>&gt;10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hrs</w:t>
            </w:r>
          </w:p>
        </w:tc>
        <w:tc>
          <w:tcPr>
            <w:tcW w:w="1967" w:type="dxa"/>
          </w:tcPr>
          <w:p>
            <w:pPr>
              <w:pStyle w:val="TableParagraph"/>
              <w:spacing w:line="206" w:lineRule="exact" w:before="11"/>
              <w:ind w:left="174" w:right="104"/>
              <w:rPr>
                <w:sz w:val="18"/>
              </w:rPr>
            </w:pPr>
            <w:r>
              <w:rPr>
                <w:sz w:val="18"/>
              </w:rPr>
              <w:t>405.6</w:t>
            </w:r>
          </w:p>
        </w:tc>
        <w:tc>
          <w:tcPr>
            <w:tcW w:w="1006" w:type="dxa"/>
          </w:tcPr>
          <w:p>
            <w:pPr>
              <w:pStyle w:val="TableParagraph"/>
              <w:spacing w:line="206" w:lineRule="exact" w:before="11"/>
              <w:ind w:left="108" w:right="103"/>
              <w:rPr>
                <w:sz w:val="18"/>
              </w:rPr>
            </w:pPr>
            <w:r>
              <w:rPr>
                <w:sz w:val="18"/>
              </w:rPr>
              <w:t>95.8</w:t>
            </w:r>
          </w:p>
        </w:tc>
        <w:tc>
          <w:tcPr>
            <w:tcW w:w="1599" w:type="dxa"/>
          </w:tcPr>
          <w:p>
            <w:pPr>
              <w:pStyle w:val="TableParagraph"/>
              <w:spacing w:line="206" w:lineRule="exact" w:before="11"/>
              <w:ind w:left="107" w:right="105"/>
              <w:rPr>
                <w:sz w:val="18"/>
              </w:rPr>
            </w:pPr>
            <w:r>
              <w:rPr>
                <w:sz w:val="18"/>
              </w:rPr>
              <w:t>0.995</w:t>
            </w:r>
          </w:p>
        </w:tc>
        <w:tc>
          <w:tcPr>
            <w:tcW w:w="646" w:type="dxa"/>
          </w:tcPr>
          <w:p>
            <w:pPr>
              <w:pStyle w:val="TableParagraph"/>
              <w:spacing w:line="206" w:lineRule="exact" w:before="11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64.1</w:t>
            </w:r>
          </w:p>
        </w:tc>
      </w:tr>
      <w:tr>
        <w:trPr>
          <w:trHeight w:val="237" w:hRule="atLeast"/>
        </w:trPr>
        <w:tc>
          <w:tcPr>
            <w:tcW w:w="1130" w:type="dxa"/>
          </w:tcPr>
          <w:p>
            <w:pPr>
              <w:pStyle w:val="TableParagraph"/>
              <w:spacing w:line="206" w:lineRule="exact" w:before="11"/>
              <w:ind w:right="433"/>
              <w:jc w:val="right"/>
              <w:rPr>
                <w:sz w:val="18"/>
              </w:rPr>
            </w:pPr>
            <w:r>
              <w:rPr>
                <w:sz w:val="18"/>
              </w:rPr>
              <w:t>F4</w:t>
            </w:r>
          </w:p>
        </w:tc>
        <w:tc>
          <w:tcPr>
            <w:tcW w:w="1278" w:type="dxa"/>
          </w:tcPr>
          <w:p>
            <w:pPr>
              <w:pStyle w:val="TableParagraph"/>
              <w:spacing w:line="206" w:lineRule="exact" w:before="11"/>
              <w:ind w:left="415" w:right="274"/>
              <w:rPr>
                <w:sz w:val="18"/>
              </w:rPr>
            </w:pPr>
            <w:r>
              <w:rPr>
                <w:sz w:val="18"/>
              </w:rPr>
              <w:t>&gt;10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hrs</w:t>
            </w:r>
          </w:p>
        </w:tc>
        <w:tc>
          <w:tcPr>
            <w:tcW w:w="1967" w:type="dxa"/>
          </w:tcPr>
          <w:p>
            <w:pPr>
              <w:pStyle w:val="TableParagraph"/>
              <w:spacing w:line="206" w:lineRule="exact" w:before="11"/>
              <w:ind w:left="174" w:right="104"/>
              <w:rPr>
                <w:sz w:val="18"/>
              </w:rPr>
            </w:pPr>
            <w:r>
              <w:rPr>
                <w:sz w:val="18"/>
              </w:rPr>
              <w:t>363.6</w:t>
            </w:r>
          </w:p>
        </w:tc>
        <w:tc>
          <w:tcPr>
            <w:tcW w:w="1006" w:type="dxa"/>
          </w:tcPr>
          <w:p>
            <w:pPr>
              <w:pStyle w:val="TableParagraph"/>
              <w:spacing w:line="206" w:lineRule="exact" w:before="11"/>
              <w:ind w:left="108" w:right="103"/>
              <w:rPr>
                <w:sz w:val="18"/>
              </w:rPr>
            </w:pPr>
            <w:r>
              <w:rPr>
                <w:sz w:val="18"/>
              </w:rPr>
              <w:t>93.5</w:t>
            </w:r>
          </w:p>
        </w:tc>
        <w:tc>
          <w:tcPr>
            <w:tcW w:w="1599" w:type="dxa"/>
          </w:tcPr>
          <w:p>
            <w:pPr>
              <w:pStyle w:val="TableParagraph"/>
              <w:spacing w:line="206" w:lineRule="exact" w:before="11"/>
              <w:ind w:left="107" w:right="105"/>
              <w:rPr>
                <w:sz w:val="18"/>
              </w:rPr>
            </w:pPr>
            <w:r>
              <w:rPr>
                <w:sz w:val="18"/>
              </w:rPr>
              <w:t>0.998</w:t>
            </w:r>
          </w:p>
        </w:tc>
        <w:tc>
          <w:tcPr>
            <w:tcW w:w="646" w:type="dxa"/>
          </w:tcPr>
          <w:p>
            <w:pPr>
              <w:pStyle w:val="TableParagraph"/>
              <w:spacing w:line="206" w:lineRule="exact" w:before="11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48.0</w:t>
            </w:r>
          </w:p>
        </w:tc>
      </w:tr>
      <w:tr>
        <w:trPr>
          <w:trHeight w:val="238" w:hRule="atLeast"/>
        </w:trPr>
        <w:tc>
          <w:tcPr>
            <w:tcW w:w="1130" w:type="dxa"/>
          </w:tcPr>
          <w:p>
            <w:pPr>
              <w:pStyle w:val="TableParagraph"/>
              <w:spacing w:before="11"/>
              <w:ind w:right="433"/>
              <w:jc w:val="right"/>
              <w:rPr>
                <w:sz w:val="18"/>
              </w:rPr>
            </w:pPr>
            <w:r>
              <w:rPr>
                <w:sz w:val="18"/>
              </w:rPr>
              <w:t>F5</w:t>
            </w:r>
          </w:p>
        </w:tc>
        <w:tc>
          <w:tcPr>
            <w:tcW w:w="1278" w:type="dxa"/>
          </w:tcPr>
          <w:p>
            <w:pPr>
              <w:pStyle w:val="TableParagraph"/>
              <w:spacing w:before="11"/>
              <w:ind w:left="415" w:right="274"/>
              <w:rPr>
                <w:sz w:val="18"/>
              </w:rPr>
            </w:pPr>
            <w:r>
              <w:rPr>
                <w:sz w:val="18"/>
              </w:rPr>
              <w:t>&gt;10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hrs</w:t>
            </w:r>
          </w:p>
        </w:tc>
        <w:tc>
          <w:tcPr>
            <w:tcW w:w="1967" w:type="dxa"/>
          </w:tcPr>
          <w:p>
            <w:pPr>
              <w:pStyle w:val="TableParagraph"/>
              <w:spacing w:before="11"/>
              <w:ind w:left="174" w:right="104"/>
              <w:rPr>
                <w:sz w:val="18"/>
              </w:rPr>
            </w:pPr>
            <w:r>
              <w:rPr>
                <w:sz w:val="18"/>
              </w:rPr>
              <w:t>786.2</w:t>
            </w:r>
          </w:p>
        </w:tc>
        <w:tc>
          <w:tcPr>
            <w:tcW w:w="1006" w:type="dxa"/>
          </w:tcPr>
          <w:p>
            <w:pPr>
              <w:pStyle w:val="TableParagraph"/>
              <w:spacing w:before="11"/>
              <w:ind w:left="108" w:right="103"/>
              <w:rPr>
                <w:sz w:val="18"/>
              </w:rPr>
            </w:pPr>
            <w:r>
              <w:rPr>
                <w:sz w:val="18"/>
              </w:rPr>
              <w:t>96.0</w:t>
            </w:r>
          </w:p>
        </w:tc>
        <w:tc>
          <w:tcPr>
            <w:tcW w:w="1599" w:type="dxa"/>
          </w:tcPr>
          <w:p>
            <w:pPr>
              <w:pStyle w:val="TableParagraph"/>
              <w:spacing w:before="11"/>
              <w:ind w:left="107" w:right="105"/>
              <w:rPr>
                <w:sz w:val="18"/>
              </w:rPr>
            </w:pPr>
            <w:r>
              <w:rPr>
                <w:sz w:val="18"/>
              </w:rPr>
              <w:t>1.00</w:t>
            </w:r>
          </w:p>
        </w:tc>
        <w:tc>
          <w:tcPr>
            <w:tcW w:w="646" w:type="dxa"/>
          </w:tcPr>
          <w:p>
            <w:pPr>
              <w:pStyle w:val="TableParagraph"/>
              <w:spacing w:before="11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87.0</w:t>
            </w:r>
          </w:p>
        </w:tc>
      </w:tr>
      <w:tr>
        <w:trPr>
          <w:trHeight w:val="238" w:hRule="atLeast"/>
        </w:trPr>
        <w:tc>
          <w:tcPr>
            <w:tcW w:w="1130" w:type="dxa"/>
          </w:tcPr>
          <w:p>
            <w:pPr>
              <w:pStyle w:val="TableParagraph"/>
              <w:spacing w:line="206" w:lineRule="exact" w:before="12"/>
              <w:ind w:right="433"/>
              <w:jc w:val="right"/>
              <w:rPr>
                <w:sz w:val="18"/>
              </w:rPr>
            </w:pPr>
            <w:r>
              <w:rPr>
                <w:sz w:val="18"/>
              </w:rPr>
              <w:t>F6</w:t>
            </w:r>
          </w:p>
        </w:tc>
        <w:tc>
          <w:tcPr>
            <w:tcW w:w="1278" w:type="dxa"/>
          </w:tcPr>
          <w:p>
            <w:pPr>
              <w:pStyle w:val="TableParagraph"/>
              <w:spacing w:line="206" w:lineRule="exact" w:before="12"/>
              <w:ind w:left="415" w:right="274"/>
              <w:rPr>
                <w:sz w:val="18"/>
              </w:rPr>
            </w:pPr>
            <w:r>
              <w:rPr>
                <w:sz w:val="18"/>
              </w:rPr>
              <w:t>&gt;10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hrs</w:t>
            </w:r>
          </w:p>
        </w:tc>
        <w:tc>
          <w:tcPr>
            <w:tcW w:w="1967" w:type="dxa"/>
          </w:tcPr>
          <w:p>
            <w:pPr>
              <w:pStyle w:val="TableParagraph"/>
              <w:spacing w:line="206" w:lineRule="exact" w:before="12"/>
              <w:ind w:left="174" w:right="105"/>
              <w:rPr>
                <w:sz w:val="18"/>
              </w:rPr>
            </w:pPr>
            <w:r>
              <w:rPr>
                <w:sz w:val="18"/>
              </w:rPr>
              <w:t>318</w:t>
            </w:r>
          </w:p>
        </w:tc>
        <w:tc>
          <w:tcPr>
            <w:tcW w:w="1006" w:type="dxa"/>
          </w:tcPr>
          <w:p>
            <w:pPr>
              <w:pStyle w:val="TableParagraph"/>
              <w:spacing w:line="206" w:lineRule="exact" w:before="12"/>
              <w:ind w:left="108" w:right="103"/>
              <w:rPr>
                <w:sz w:val="18"/>
              </w:rPr>
            </w:pPr>
            <w:r>
              <w:rPr>
                <w:sz w:val="18"/>
              </w:rPr>
              <w:t>91.9</w:t>
            </w:r>
          </w:p>
        </w:tc>
        <w:tc>
          <w:tcPr>
            <w:tcW w:w="1599" w:type="dxa"/>
          </w:tcPr>
          <w:p>
            <w:pPr>
              <w:pStyle w:val="TableParagraph"/>
              <w:spacing w:line="206" w:lineRule="exact" w:before="12"/>
              <w:ind w:left="107" w:right="107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646" w:type="dxa"/>
          </w:tcPr>
          <w:p>
            <w:pPr>
              <w:pStyle w:val="TableParagraph"/>
              <w:spacing w:line="206" w:lineRule="exact" w:before="12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71.4</w:t>
            </w:r>
          </w:p>
        </w:tc>
      </w:tr>
      <w:tr>
        <w:trPr>
          <w:trHeight w:val="252" w:hRule="atLeast"/>
        </w:trPr>
        <w:tc>
          <w:tcPr>
            <w:tcW w:w="113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1"/>
              <w:ind w:right="433"/>
              <w:jc w:val="right"/>
              <w:rPr>
                <w:sz w:val="18"/>
              </w:rPr>
            </w:pPr>
            <w:r>
              <w:rPr>
                <w:sz w:val="18"/>
              </w:rPr>
              <w:t>F7</w:t>
            </w:r>
          </w:p>
        </w:tc>
        <w:tc>
          <w:tcPr>
            <w:tcW w:w="127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1"/>
              <w:ind w:left="415" w:right="274"/>
              <w:rPr>
                <w:sz w:val="18"/>
              </w:rPr>
            </w:pPr>
            <w:r>
              <w:rPr>
                <w:sz w:val="18"/>
              </w:rPr>
              <w:t>&gt;10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hrs</w:t>
            </w:r>
          </w:p>
        </w:tc>
        <w:tc>
          <w:tcPr>
            <w:tcW w:w="196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1"/>
              <w:ind w:left="174" w:right="104"/>
              <w:rPr>
                <w:sz w:val="18"/>
              </w:rPr>
            </w:pPr>
            <w:r>
              <w:rPr>
                <w:sz w:val="18"/>
              </w:rPr>
              <w:t>394.8</w:t>
            </w:r>
          </w:p>
        </w:tc>
        <w:tc>
          <w:tcPr>
            <w:tcW w:w="10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1"/>
              <w:ind w:left="108" w:right="103"/>
              <w:rPr>
                <w:sz w:val="18"/>
              </w:rPr>
            </w:pPr>
            <w:r>
              <w:rPr>
                <w:sz w:val="18"/>
              </w:rPr>
              <w:t>94.8</w:t>
            </w:r>
          </w:p>
        </w:tc>
        <w:tc>
          <w:tcPr>
            <w:tcW w:w="159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1"/>
              <w:ind w:left="107" w:right="105"/>
              <w:rPr>
                <w:sz w:val="18"/>
              </w:rPr>
            </w:pPr>
            <w:r>
              <w:rPr>
                <w:sz w:val="18"/>
              </w:rPr>
              <w:t>1.06</w:t>
            </w:r>
          </w:p>
        </w:tc>
        <w:tc>
          <w:tcPr>
            <w:tcW w:w="64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1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65.8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1"/>
        <w:rPr>
          <w:b/>
          <w:sz w:val="24"/>
        </w:rPr>
      </w:pPr>
      <w:r>
        <w:rPr/>
        <w:drawing>
          <wp:anchor distT="0" distB="0" distL="0" distR="0" allowOverlap="1" layoutInCell="1" locked="0" behindDoc="0" simplePos="0" relativeHeight="10">
            <wp:simplePos x="0" y="0"/>
            <wp:positionH relativeFrom="page">
              <wp:posOffset>1371600</wp:posOffset>
            </wp:positionH>
            <wp:positionV relativeFrom="paragraph">
              <wp:posOffset>200672</wp:posOffset>
            </wp:positionV>
            <wp:extent cx="4993257" cy="1975104"/>
            <wp:effectExtent l="0" t="0" r="0" b="0"/>
            <wp:wrapTopAndBottom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3257" cy="1975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1"/>
        </w:numPr>
        <w:tabs>
          <w:tab w:pos="6679" w:val="left" w:leader="none"/>
          <w:tab w:pos="6680" w:val="left" w:leader="none"/>
        </w:tabs>
        <w:spacing w:line="240" w:lineRule="auto" w:before="0" w:after="0"/>
        <w:ind w:left="6680" w:right="0" w:hanging="4320"/>
        <w:jc w:val="left"/>
        <w:rPr>
          <w:sz w:val="20"/>
        </w:rPr>
      </w:pPr>
      <w:r>
        <w:rPr>
          <w:sz w:val="20"/>
        </w:rPr>
        <w:t>(b)</w:t>
      </w:r>
    </w:p>
    <w:p>
      <w:pPr>
        <w:pStyle w:val="Heading3"/>
        <w:spacing w:line="360" w:lineRule="auto"/>
        <w:ind w:left="920" w:right="3645" w:firstLine="3537"/>
      </w:pPr>
      <w:r>
        <w:rPr/>
        <w:t>Figure No. 01:</w:t>
      </w:r>
      <w:r>
        <w:rPr>
          <w:spacing w:val="-47"/>
        </w:rPr>
        <w:t> </w:t>
      </w:r>
      <w:r>
        <w:rPr/>
        <w:t>(a)SEM</w:t>
      </w:r>
      <w:r>
        <w:rPr>
          <w:spacing w:val="2"/>
        </w:rPr>
        <w:t> </w:t>
      </w:r>
      <w:r>
        <w:rPr/>
        <w:t>photographs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MOEG beads</w:t>
      </w:r>
      <w:r>
        <w:rPr>
          <w:spacing w:val="-3"/>
        </w:rPr>
        <w:t> </w:t>
      </w:r>
      <w:r>
        <w:rPr/>
        <w:t>famotidine</w:t>
      </w:r>
    </w:p>
    <w:p>
      <w:pPr>
        <w:pStyle w:val="ListParagraph"/>
        <w:numPr>
          <w:ilvl w:val="0"/>
          <w:numId w:val="1"/>
        </w:numPr>
        <w:tabs>
          <w:tab w:pos="1214" w:val="left" w:leader="none"/>
        </w:tabs>
        <w:spacing w:line="229" w:lineRule="exact" w:before="0" w:after="0"/>
        <w:ind w:left="1213" w:right="0" w:hanging="294"/>
        <w:jc w:val="left"/>
        <w:rPr>
          <w:b/>
          <w:sz w:val="20"/>
        </w:rPr>
      </w:pPr>
      <w:r>
        <w:rPr>
          <w:b/>
          <w:sz w:val="20"/>
        </w:rPr>
        <w:t>SEM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photographs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external</w:t>
      </w:r>
      <w:r>
        <w:rPr>
          <w:b/>
          <w:spacing w:val="46"/>
          <w:sz w:val="20"/>
        </w:rPr>
        <w:t> </w:t>
      </w:r>
      <w:r>
        <w:rPr>
          <w:b/>
          <w:sz w:val="20"/>
        </w:rPr>
        <w:t>surface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area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44"/>
          <w:sz w:val="20"/>
        </w:rPr>
        <w:t> </w:t>
      </w:r>
      <w:r>
        <w:rPr>
          <w:b/>
          <w:sz w:val="20"/>
        </w:rPr>
        <w:t>famotidine</w:t>
      </w:r>
      <w:r>
        <w:rPr>
          <w:b/>
          <w:spacing w:val="46"/>
          <w:sz w:val="20"/>
        </w:rPr>
        <w:t> </w:t>
      </w:r>
      <w:r>
        <w:rPr>
          <w:b/>
          <w:sz w:val="20"/>
        </w:rPr>
        <w:t>MOEG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beads.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0"/>
        <w:rPr>
          <w:b/>
          <w:sz w:val="17"/>
        </w:rPr>
      </w:pPr>
    </w:p>
    <w:p>
      <w:pPr>
        <w:pStyle w:val="BodyText"/>
        <w:spacing w:before="91"/>
        <w:ind w:left="1241" w:right="441"/>
        <w:jc w:val="center"/>
      </w:pPr>
      <w:hyperlink r:id="rId7">
        <w:r>
          <w:rPr/>
          <w:t>www.ijpir.com</w:t>
        </w:r>
      </w:hyperlink>
    </w:p>
    <w:p>
      <w:pPr>
        <w:spacing w:after="0"/>
        <w:jc w:val="center"/>
        <w:sectPr>
          <w:type w:val="continuous"/>
          <w:pgSz w:w="11910" w:h="16840"/>
          <w:pgMar w:top="620" w:bottom="280" w:left="1240" w:right="1320"/>
        </w:sectPr>
      </w:pPr>
    </w:p>
    <w:p>
      <w:pPr>
        <w:pStyle w:val="Heading1"/>
      </w:pPr>
      <w:r>
        <w:rPr/>
        <w:t>348</w:t>
      </w:r>
    </w:p>
    <w:p>
      <w:pPr>
        <w:spacing w:line="226" w:lineRule="exact" w:before="0"/>
        <w:ind w:left="200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Indira Muzib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Y.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et al.,</w:t>
      </w:r>
      <w:r>
        <w:rPr>
          <w:rFonts w:ascii="Palatino Linotype" w:hAnsi="Palatino Linotype"/>
          <w:spacing w:val="40"/>
          <w:sz w:val="17"/>
        </w:rPr>
        <w:t> </w:t>
      </w:r>
      <w:r>
        <w:rPr>
          <w:rFonts w:ascii="Palatino Linotype" w:hAnsi="Palatino Linotype"/>
          <w:sz w:val="17"/>
        </w:rPr>
        <w:t>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Journal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of Pharmacy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Industrial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Research</w:t>
      </w:r>
      <w:r>
        <w:rPr>
          <w:rFonts w:ascii="Palatino Linotype" w:hAnsi="Palatino Linotype"/>
          <w:spacing w:val="40"/>
          <w:sz w:val="17"/>
        </w:rPr>
        <w:t> </w:t>
      </w:r>
      <w:r>
        <w:rPr>
          <w:rFonts w:ascii="Palatino Linotype" w:hAnsi="Palatino Linotype"/>
          <w:sz w:val="17"/>
        </w:rPr>
        <w:t>Vol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–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02</w:t>
      </w:r>
      <w:r>
        <w:rPr>
          <w:rFonts w:ascii="Palatino Linotype" w:hAnsi="Palatino Linotype"/>
          <w:spacing w:val="83"/>
          <w:sz w:val="17"/>
        </w:rPr>
        <w:t> </w:t>
      </w:r>
      <w:r>
        <w:rPr>
          <w:rFonts w:ascii="Palatino Linotype" w:hAnsi="Palatino Linotype"/>
          <w:sz w:val="17"/>
        </w:rPr>
        <w:t>Issue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–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03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Jul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–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Sep 2012</w:t>
      </w:r>
    </w:p>
    <w:p>
      <w:pPr>
        <w:pStyle w:val="BodyText"/>
        <w:spacing w:before="2"/>
        <w:rPr>
          <w:rFonts w:ascii="Palatino Linotype"/>
          <w:sz w:val="10"/>
        </w:rPr>
      </w:pPr>
    </w:p>
    <w:p>
      <w:pPr>
        <w:spacing w:after="0"/>
        <w:rPr>
          <w:rFonts w:ascii="Palatino Linotype"/>
          <w:sz w:val="10"/>
        </w:rPr>
        <w:sectPr>
          <w:pgSz w:w="11910" w:h="16840"/>
          <w:pgMar w:top="620" w:bottom="280" w:left="1240" w:right="1320"/>
        </w:sectPr>
      </w:pPr>
    </w:p>
    <w:p>
      <w:pPr>
        <w:pStyle w:val="BodyText"/>
        <w:tabs>
          <w:tab w:pos="1158" w:val="left" w:leader="none"/>
          <w:tab w:pos="1674" w:val="left" w:leader="none"/>
          <w:tab w:pos="2781" w:val="left" w:leader="none"/>
          <w:tab w:pos="3795" w:val="left" w:leader="none"/>
        </w:tabs>
        <w:spacing w:line="360" w:lineRule="auto" w:before="91"/>
        <w:ind w:left="200" w:right="38"/>
      </w:pPr>
      <w:r>
        <w:rPr>
          <w:b/>
        </w:rPr>
        <w:t>Particle size analysis and surface property</w:t>
      </w:r>
      <w:r>
        <w:rPr>
          <w:b/>
          <w:spacing w:val="1"/>
        </w:rPr>
        <w:t> </w:t>
      </w:r>
      <w:r>
        <w:rPr/>
        <w:t>The</w:t>
      </w:r>
      <w:r>
        <w:rPr>
          <w:spacing w:val="43"/>
        </w:rPr>
        <w:t> </w:t>
      </w:r>
      <w:r>
        <w:rPr/>
        <w:t>size</w:t>
      </w:r>
      <w:r>
        <w:rPr>
          <w:spacing w:val="43"/>
        </w:rPr>
        <w:t> </w:t>
      </w:r>
      <w:r>
        <w:rPr/>
        <w:t>of</w:t>
      </w:r>
      <w:r>
        <w:rPr>
          <w:spacing w:val="45"/>
        </w:rPr>
        <w:t> </w:t>
      </w:r>
      <w:r>
        <w:rPr/>
        <w:t>beads</w:t>
      </w:r>
      <w:r>
        <w:rPr>
          <w:spacing w:val="45"/>
        </w:rPr>
        <w:t> </w:t>
      </w:r>
      <w:r>
        <w:rPr/>
        <w:t>were</w:t>
      </w:r>
      <w:r>
        <w:rPr>
          <w:spacing w:val="44"/>
        </w:rPr>
        <w:t> </w:t>
      </w:r>
      <w:r>
        <w:rPr/>
        <w:t>analyzed</w:t>
      </w:r>
      <w:r>
        <w:rPr>
          <w:spacing w:val="45"/>
        </w:rPr>
        <w:t> </w:t>
      </w:r>
      <w:r>
        <w:rPr/>
        <w:t>by</w:t>
      </w:r>
      <w:r>
        <w:rPr>
          <w:spacing w:val="41"/>
        </w:rPr>
        <w:t> </w:t>
      </w:r>
      <w:r>
        <w:rPr/>
        <w:t>optical</w:t>
      </w:r>
      <w:r>
        <w:rPr>
          <w:spacing w:val="-47"/>
        </w:rPr>
        <w:t> </w:t>
      </w:r>
      <w:r>
        <w:rPr/>
        <w:t>microscopy</w:t>
      </w:r>
      <w:r>
        <w:rPr>
          <w:spacing w:val="-2"/>
        </w:rPr>
        <w:t> </w:t>
      </w:r>
      <w:r>
        <w:rPr/>
        <w:t>and</w:t>
      </w:r>
      <w:r>
        <w:rPr>
          <w:spacing w:val="3"/>
        </w:rPr>
        <w:t> </w:t>
      </w:r>
      <w:r>
        <w:rPr/>
        <w:t>Scanning electron</w:t>
      </w:r>
      <w:r>
        <w:rPr>
          <w:spacing w:val="3"/>
        </w:rPr>
        <w:t> </w:t>
      </w:r>
      <w:r>
        <w:rPr/>
        <w:t>microscopy</w:t>
      </w:r>
      <w:r>
        <w:rPr>
          <w:spacing w:val="-47"/>
        </w:rPr>
        <w:t> </w:t>
      </w:r>
      <w:r>
        <w:rPr/>
        <w:t>for</w:t>
      </w:r>
      <w:r>
        <w:rPr>
          <w:spacing w:val="2"/>
        </w:rPr>
        <w:t> </w:t>
      </w:r>
      <w:r>
        <w:rPr/>
        <w:t>their</w:t>
      </w:r>
      <w:r>
        <w:rPr>
          <w:spacing w:val="2"/>
        </w:rPr>
        <w:t> </w:t>
      </w:r>
      <w:r>
        <w:rPr/>
        <w:t>surface</w:t>
      </w:r>
      <w:r>
        <w:rPr>
          <w:spacing w:val="2"/>
        </w:rPr>
        <w:t> </w:t>
      </w:r>
      <w:r>
        <w:rPr/>
        <w:t>and</w:t>
      </w:r>
      <w:r>
        <w:rPr>
          <w:spacing w:val="3"/>
        </w:rPr>
        <w:t> </w:t>
      </w:r>
      <w:r>
        <w:rPr/>
        <w:t>size</w:t>
      </w:r>
      <w:r>
        <w:rPr>
          <w:spacing w:val="2"/>
        </w:rPr>
        <w:t> </w:t>
      </w:r>
      <w:r>
        <w:rPr/>
        <w:t>analysis.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/>
        <w:t>particle</w:t>
      </w:r>
      <w:r>
        <w:rPr>
          <w:spacing w:val="-47"/>
        </w:rPr>
        <w:t> </w:t>
      </w:r>
      <w:r>
        <w:rPr/>
        <w:t>size</w:t>
      </w:r>
      <w:r>
        <w:rPr>
          <w:spacing w:val="7"/>
        </w:rPr>
        <w:t> </w:t>
      </w:r>
      <w:r>
        <w:rPr/>
        <w:t>range</w:t>
      </w:r>
      <w:r>
        <w:rPr>
          <w:spacing w:val="7"/>
        </w:rPr>
        <w:t> </w:t>
      </w:r>
      <w:r>
        <w:rPr/>
        <w:t>between</w:t>
      </w:r>
      <w:r>
        <w:rPr>
          <w:spacing w:val="8"/>
        </w:rPr>
        <w:t> </w:t>
      </w:r>
      <w:r>
        <w:rPr/>
        <w:t>987.05</w:t>
      </w:r>
      <w:r>
        <w:rPr>
          <w:spacing w:val="5"/>
        </w:rPr>
        <w:t> </w:t>
      </w:r>
      <w:r>
        <w:rPr/>
        <w:t>µm</w:t>
      </w:r>
      <w:r>
        <w:rPr>
          <w:spacing w:val="3"/>
        </w:rPr>
        <w:t> </w:t>
      </w:r>
      <w:r>
        <w:rPr/>
        <w:t>to</w:t>
      </w:r>
      <w:r>
        <w:rPr>
          <w:spacing w:val="8"/>
        </w:rPr>
        <w:t> </w:t>
      </w:r>
      <w:r>
        <w:rPr/>
        <w:t>1.5</w:t>
      </w:r>
      <w:r>
        <w:rPr>
          <w:spacing w:val="10"/>
        </w:rPr>
        <w:t> </w:t>
      </w:r>
      <w:r>
        <w:rPr/>
        <w:t>mm.</w:t>
      </w:r>
      <w:r>
        <w:rPr>
          <w:spacing w:val="-47"/>
        </w:rPr>
        <w:t> </w:t>
      </w:r>
      <w:r>
        <w:rPr/>
        <w:t>These</w:t>
      </w:r>
      <w:r>
        <w:rPr>
          <w:spacing w:val="37"/>
        </w:rPr>
        <w:t> </w:t>
      </w:r>
      <w:r>
        <w:rPr/>
        <w:t>results</w:t>
      </w:r>
      <w:r>
        <w:rPr>
          <w:spacing w:val="39"/>
        </w:rPr>
        <w:t> </w:t>
      </w:r>
      <w:r>
        <w:rPr/>
        <w:t>were</w:t>
      </w:r>
      <w:r>
        <w:rPr>
          <w:spacing w:val="38"/>
        </w:rPr>
        <w:t> </w:t>
      </w:r>
      <w:r>
        <w:rPr/>
        <w:t>tabulated</w:t>
      </w:r>
      <w:r>
        <w:rPr>
          <w:spacing w:val="41"/>
        </w:rPr>
        <w:t> </w:t>
      </w:r>
      <w:r>
        <w:rPr/>
        <w:t>in</w:t>
      </w:r>
      <w:r>
        <w:rPr>
          <w:spacing w:val="35"/>
        </w:rPr>
        <w:t> </w:t>
      </w:r>
      <w:r>
        <w:rPr/>
        <w:t>table</w:t>
      </w:r>
      <w:r>
        <w:rPr>
          <w:spacing w:val="38"/>
        </w:rPr>
        <w:t> </w:t>
      </w:r>
      <w:r>
        <w:rPr/>
        <w:t>1.</w:t>
      </w:r>
      <w:r>
        <w:rPr>
          <w:spacing w:val="43"/>
        </w:rPr>
        <w:t> </w:t>
      </w:r>
      <w:r>
        <w:rPr/>
        <w:t>The</w:t>
      </w:r>
      <w:r>
        <w:rPr>
          <w:spacing w:val="-47"/>
        </w:rPr>
        <w:t> </w:t>
      </w:r>
      <w:r>
        <w:rPr/>
        <w:t>SEM</w:t>
      </w:r>
      <w:r>
        <w:rPr>
          <w:spacing w:val="5"/>
        </w:rPr>
        <w:t> </w:t>
      </w:r>
      <w:r>
        <w:rPr/>
        <w:t>photographs</w:t>
      </w:r>
      <w:r>
        <w:rPr>
          <w:spacing w:val="4"/>
        </w:rPr>
        <w:t> </w:t>
      </w:r>
      <w:r>
        <w:rPr/>
        <w:t>(figure-1a,b)</w:t>
      </w:r>
      <w:r>
        <w:rPr>
          <w:spacing w:val="5"/>
        </w:rPr>
        <w:t> </w:t>
      </w:r>
      <w:r>
        <w:rPr/>
        <w:t>showed</w:t>
      </w:r>
      <w:r>
        <w:rPr>
          <w:spacing w:val="6"/>
        </w:rPr>
        <w:t> </w:t>
      </w:r>
      <w:r>
        <w:rPr/>
        <w:t>that</w:t>
      </w:r>
      <w:r>
        <w:rPr>
          <w:spacing w:val="-47"/>
        </w:rPr>
        <w:t> </w:t>
      </w:r>
      <w:r>
        <w:rPr/>
        <w:t>the</w:t>
      </w:r>
      <w:r>
        <w:rPr>
          <w:spacing w:val="36"/>
        </w:rPr>
        <w:t> </w:t>
      </w:r>
      <w:r>
        <w:rPr/>
        <w:t>fabricated</w:t>
      </w:r>
      <w:r>
        <w:rPr>
          <w:spacing w:val="38"/>
        </w:rPr>
        <w:t> </w:t>
      </w:r>
      <w:r>
        <w:rPr/>
        <w:t>beads</w:t>
      </w:r>
      <w:r>
        <w:rPr>
          <w:spacing w:val="38"/>
        </w:rPr>
        <w:t> </w:t>
      </w:r>
      <w:r>
        <w:rPr/>
        <w:t>were</w:t>
      </w:r>
      <w:r>
        <w:rPr>
          <w:spacing w:val="37"/>
        </w:rPr>
        <w:t> </w:t>
      </w:r>
      <w:r>
        <w:rPr/>
        <w:t>spherical</w:t>
      </w:r>
      <w:r>
        <w:rPr>
          <w:spacing w:val="36"/>
        </w:rPr>
        <w:t> </w:t>
      </w:r>
      <w:r>
        <w:rPr/>
        <w:t>in</w:t>
      </w:r>
      <w:r>
        <w:rPr>
          <w:spacing w:val="38"/>
        </w:rPr>
        <w:t> </w:t>
      </w:r>
      <w:r>
        <w:rPr/>
        <w:t>shape</w:t>
      </w:r>
      <w:r>
        <w:rPr>
          <w:spacing w:val="-47"/>
        </w:rPr>
        <w:t> </w:t>
      </w:r>
      <w:r>
        <w:rPr/>
        <w:t>with</w:t>
      </w:r>
      <w:r>
        <w:rPr>
          <w:spacing w:val="20"/>
        </w:rPr>
        <w:t> </w:t>
      </w:r>
      <w:r>
        <w:rPr/>
        <w:t>smooth</w:t>
      </w:r>
      <w:r>
        <w:rPr>
          <w:spacing w:val="20"/>
        </w:rPr>
        <w:t> </w:t>
      </w:r>
      <w:r>
        <w:rPr/>
        <w:t>surface</w:t>
      </w:r>
      <w:r>
        <w:rPr>
          <w:spacing w:val="21"/>
        </w:rPr>
        <w:t> </w:t>
      </w:r>
      <w:r>
        <w:rPr/>
        <w:t>and</w:t>
      </w:r>
      <w:r>
        <w:rPr>
          <w:spacing w:val="21"/>
        </w:rPr>
        <w:t> </w:t>
      </w:r>
      <w:r>
        <w:rPr/>
        <w:t>exhibited</w:t>
      </w:r>
      <w:r>
        <w:rPr>
          <w:spacing w:val="20"/>
        </w:rPr>
        <w:t> </w:t>
      </w:r>
      <w:r>
        <w:rPr/>
        <w:t>a</w:t>
      </w:r>
      <w:r>
        <w:rPr>
          <w:spacing w:val="19"/>
        </w:rPr>
        <w:t> </w:t>
      </w:r>
      <w:r>
        <w:rPr/>
        <w:t>range</w:t>
      </w:r>
      <w:r>
        <w:rPr>
          <w:spacing w:val="19"/>
        </w:rPr>
        <w:t> </w:t>
      </w:r>
      <w:r>
        <w:rPr/>
        <w:t>of</w:t>
      </w:r>
      <w:r>
        <w:rPr>
          <w:spacing w:val="-47"/>
        </w:rPr>
        <w:t> </w:t>
      </w:r>
      <w:r>
        <w:rPr/>
        <w:t>size</w:t>
      </w:r>
      <w:r>
        <w:rPr>
          <w:spacing w:val="4"/>
        </w:rPr>
        <w:t> </w:t>
      </w:r>
      <w:r>
        <w:rPr/>
        <w:t>was</w:t>
      </w:r>
      <w:r>
        <w:rPr>
          <w:spacing w:val="1"/>
        </w:rPr>
        <w:t> </w:t>
      </w:r>
      <w:r>
        <w:rPr/>
        <w:t>1mm</w:t>
      </w:r>
      <w:r>
        <w:rPr>
          <w:spacing w:val="3"/>
        </w:rPr>
        <w:t> </w:t>
      </w:r>
      <w:r>
        <w:rPr/>
        <w:t>for</w:t>
      </w:r>
      <w:r>
        <w:rPr>
          <w:spacing w:val="5"/>
        </w:rPr>
        <w:t> </w:t>
      </w:r>
      <w:r>
        <w:rPr/>
        <w:t>F5</w:t>
      </w:r>
      <w:r>
        <w:rPr>
          <w:spacing w:val="5"/>
        </w:rPr>
        <w:t> </w:t>
      </w:r>
      <w:r>
        <w:rPr/>
        <w:t>formulation.</w:t>
      </w:r>
      <w:r>
        <w:rPr>
          <w:spacing w:val="2"/>
        </w:rPr>
        <w:t> </w:t>
      </w:r>
      <w:r>
        <w:rPr/>
        <w:t>The</w:t>
      </w:r>
      <w:r>
        <w:rPr>
          <w:spacing w:val="4"/>
        </w:rPr>
        <w:t> </w:t>
      </w:r>
      <w:r>
        <w:rPr/>
        <w:t>smooth</w:t>
      </w:r>
      <w:r>
        <w:rPr>
          <w:spacing w:val="-47"/>
        </w:rPr>
        <w:t> </w:t>
      </w:r>
      <w:r>
        <w:rPr/>
        <w:t>surface</w:t>
        <w:tab/>
        <w:t>is</w:t>
        <w:tab/>
        <w:t>appeared</w:t>
        <w:tab/>
        <w:t>because</w:t>
        <w:tab/>
        <w:t>of</w:t>
      </w:r>
      <w:r>
        <w:rPr>
          <w:spacing w:val="-47"/>
        </w:rPr>
        <w:t> </w:t>
      </w:r>
      <w:r>
        <w:rPr/>
        <w:t>homogenization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 beads.</w:t>
      </w:r>
    </w:p>
    <w:p>
      <w:pPr>
        <w:pStyle w:val="BodyText"/>
        <w:spacing w:before="1"/>
        <w:rPr>
          <w:sz w:val="30"/>
        </w:rPr>
      </w:pPr>
    </w:p>
    <w:p>
      <w:pPr>
        <w:pStyle w:val="Heading3"/>
        <w:spacing w:line="357" w:lineRule="auto"/>
        <w:ind w:right="46"/>
        <w:jc w:val="both"/>
      </w:pPr>
      <w:r>
        <w:rPr/>
        <w:t>Percentage</w:t>
      </w:r>
      <w:r>
        <w:rPr>
          <w:spacing w:val="1"/>
        </w:rPr>
        <w:t> </w:t>
      </w:r>
      <w:r>
        <w:rPr/>
        <w:t>yield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entrapment</w:t>
      </w:r>
      <w:r>
        <w:rPr>
          <w:spacing w:val="1"/>
        </w:rPr>
        <w:t> </w:t>
      </w:r>
      <w:r>
        <w:rPr/>
        <w:t>efficiency (DEE)</w:t>
      </w:r>
    </w:p>
    <w:p>
      <w:pPr>
        <w:pStyle w:val="BodyText"/>
        <w:spacing w:line="360" w:lineRule="auto"/>
        <w:ind w:left="200" w:right="42"/>
        <w:jc w:val="both"/>
      </w:pPr>
      <w:r>
        <w:rPr/>
        <w:t>The percentage yield of all the formulations</w:t>
      </w:r>
      <w:r>
        <w:rPr>
          <w:spacing w:val="1"/>
        </w:rPr>
        <w:t> </w:t>
      </w:r>
      <w:r>
        <w:rPr/>
        <w:t>between</w:t>
      </w:r>
      <w:r>
        <w:rPr>
          <w:spacing w:val="1"/>
        </w:rPr>
        <w:t> </w:t>
      </w:r>
      <w:r>
        <w:rPr/>
        <w:t>91.9%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96%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found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satisfactory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entrapment</w:t>
      </w:r>
      <w:r>
        <w:rPr>
          <w:spacing w:val="1"/>
        </w:rPr>
        <w:t> </w:t>
      </w:r>
      <w:r>
        <w:rPr/>
        <w:t>efficiency</w:t>
      </w:r>
      <w:r>
        <w:rPr>
          <w:spacing w:val="1"/>
        </w:rPr>
        <w:t> </w:t>
      </w:r>
      <w:r>
        <w:rPr/>
        <w:t>(DEE)</w:t>
      </w:r>
      <w:r>
        <w:rPr>
          <w:spacing w:val="29"/>
        </w:rPr>
        <w:t> </w:t>
      </w:r>
      <w:r>
        <w:rPr/>
        <w:t>between</w:t>
      </w:r>
      <w:r>
        <w:rPr>
          <w:spacing w:val="29"/>
        </w:rPr>
        <w:t> </w:t>
      </w:r>
      <w:r>
        <w:rPr/>
        <w:t>48%</w:t>
      </w:r>
      <w:r>
        <w:rPr>
          <w:spacing w:val="30"/>
        </w:rPr>
        <w:t> </w:t>
      </w:r>
      <w:r>
        <w:rPr/>
        <w:t>to</w:t>
      </w:r>
      <w:r>
        <w:rPr>
          <w:spacing w:val="30"/>
        </w:rPr>
        <w:t> </w:t>
      </w:r>
      <w:r>
        <w:rPr/>
        <w:t>87%,</w:t>
      </w:r>
      <w:r>
        <w:rPr>
          <w:spacing w:val="31"/>
        </w:rPr>
        <w:t> </w:t>
      </w:r>
      <w:r>
        <w:rPr/>
        <w:t>as</w:t>
      </w:r>
      <w:r>
        <w:rPr>
          <w:spacing w:val="29"/>
        </w:rPr>
        <w:t> </w:t>
      </w:r>
      <w:r>
        <w:rPr/>
        <w:t>summarized</w:t>
      </w:r>
      <w:r>
        <w:rPr>
          <w:spacing w:val="-48"/>
        </w:rPr>
        <w:t> </w:t>
      </w:r>
      <w:r>
        <w:rPr/>
        <w:t>in Table-1. The formulation F5 showed higher</w:t>
      </w:r>
      <w:r>
        <w:rPr>
          <w:spacing w:val="1"/>
        </w:rPr>
        <w:t> </w:t>
      </w:r>
      <w:r>
        <w:rPr/>
        <w:t>DEE (87%) and higher yield (96%) among all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formulations.</w:t>
      </w:r>
    </w:p>
    <w:p>
      <w:pPr>
        <w:pStyle w:val="Heading3"/>
        <w:spacing w:before="91"/>
        <w:jc w:val="both"/>
      </w:pPr>
      <w:r>
        <w:rPr>
          <w:b w:val="0"/>
        </w:rPr>
        <w:br w:type="column"/>
      </w:r>
      <w:r>
        <w:rPr/>
        <w:t>Floating</w:t>
      </w:r>
      <w:r>
        <w:rPr>
          <w:spacing w:val="-4"/>
        </w:rPr>
        <w:t> </w:t>
      </w:r>
      <w:r>
        <w:rPr/>
        <w:t>lag</w:t>
      </w:r>
      <w:r>
        <w:rPr>
          <w:spacing w:val="-6"/>
        </w:rPr>
        <w:t> </w:t>
      </w:r>
      <w:r>
        <w:rPr/>
        <w:t>time</w:t>
      </w:r>
    </w:p>
    <w:p>
      <w:pPr>
        <w:pStyle w:val="BodyText"/>
        <w:spacing w:line="360" w:lineRule="auto" w:before="111"/>
        <w:ind w:left="200" w:right="868"/>
        <w:jc w:val="both"/>
      </w:pPr>
      <w:r>
        <w:rPr/>
        <w:t>Instantaneous in vitro</w:t>
      </w:r>
      <w:r>
        <w:rPr>
          <w:spacing w:val="1"/>
        </w:rPr>
        <w:t> </w:t>
      </w:r>
      <w:r>
        <w:rPr/>
        <w:t>floating behavior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observed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MOEG</w:t>
      </w:r>
      <w:r>
        <w:rPr>
          <w:spacing w:val="1"/>
        </w:rPr>
        <w:t> </w:t>
      </w:r>
      <w:r>
        <w:rPr/>
        <w:t>beads.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formulations</w:t>
      </w:r>
      <w:r>
        <w:rPr>
          <w:spacing w:val="1"/>
        </w:rPr>
        <w:t> </w:t>
      </w:r>
      <w:r>
        <w:rPr/>
        <w:t>(F1-F7)</w:t>
      </w:r>
      <w:r>
        <w:rPr>
          <w:spacing w:val="1"/>
        </w:rPr>
        <w:t> </w:t>
      </w:r>
      <w:r>
        <w:rPr/>
        <w:t>sank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dissolution</w:t>
      </w:r>
      <w:r>
        <w:rPr>
          <w:spacing w:val="1"/>
        </w:rPr>
        <w:t> </w:t>
      </w:r>
      <w:r>
        <w:rPr/>
        <w:t>medium</w:t>
      </w:r>
      <w:r>
        <w:rPr>
          <w:spacing w:val="1"/>
        </w:rPr>
        <w:t> </w:t>
      </w:r>
      <w:r>
        <w:rPr/>
        <w:t>first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then</w:t>
      </w:r>
      <w:r>
        <w:rPr>
          <w:spacing w:val="1"/>
        </w:rPr>
        <w:t> </w:t>
      </w:r>
      <w:r>
        <w:rPr/>
        <w:t>gradually</w:t>
      </w:r>
      <w:r>
        <w:rPr>
          <w:spacing w:val="1"/>
        </w:rPr>
        <w:t> </w:t>
      </w:r>
      <w:r>
        <w:rPr/>
        <w:t>float,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floating lag time is &gt;318 sec is shown in Table</w:t>
      </w:r>
      <w:r>
        <w:rPr>
          <w:spacing w:val="-47"/>
        </w:rPr>
        <w:t> </w:t>
      </w:r>
      <w:r>
        <w:rPr/>
        <w:t>2.</w:t>
      </w:r>
    </w:p>
    <w:p>
      <w:pPr>
        <w:pStyle w:val="BodyText"/>
        <w:spacing w:before="4"/>
        <w:rPr>
          <w:sz w:val="30"/>
        </w:rPr>
      </w:pPr>
    </w:p>
    <w:p>
      <w:pPr>
        <w:pStyle w:val="Heading3"/>
        <w:spacing w:before="1"/>
        <w:jc w:val="both"/>
      </w:pPr>
      <w:r>
        <w:rPr/>
        <w:t>Floating</w:t>
      </w:r>
      <w:r>
        <w:rPr>
          <w:spacing w:val="-2"/>
        </w:rPr>
        <w:t> </w:t>
      </w:r>
      <w:r>
        <w:rPr/>
        <w:t>behavior</w:t>
      </w:r>
    </w:p>
    <w:p>
      <w:pPr>
        <w:pStyle w:val="BodyText"/>
        <w:spacing w:line="360" w:lineRule="auto" w:before="110"/>
        <w:ind w:left="200" w:right="866"/>
        <w:jc w:val="both"/>
      </w:pPr>
      <w:r>
        <w:rPr/>
        <w:t>The floating test was performed to investigate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floatability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prepared</w:t>
      </w:r>
      <w:r>
        <w:rPr>
          <w:spacing w:val="1"/>
        </w:rPr>
        <w:t> </w:t>
      </w:r>
      <w:r>
        <w:rPr/>
        <w:t>beads.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beads</w:t>
      </w:r>
      <w:r>
        <w:rPr>
          <w:spacing w:val="1"/>
        </w:rPr>
        <w:t> </w:t>
      </w:r>
      <w:r>
        <w:rPr/>
        <w:t>floated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prolonged</w:t>
      </w:r>
      <w:r>
        <w:rPr>
          <w:spacing w:val="1"/>
        </w:rPr>
        <w:t> </w:t>
      </w:r>
      <w:r>
        <w:rPr/>
        <w:t>time</w:t>
      </w:r>
      <w:r>
        <w:rPr>
          <w:spacing w:val="1"/>
        </w:rPr>
        <w:t> </w:t>
      </w:r>
      <w:r>
        <w:rPr/>
        <w:t>over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surface of the dissolution medium due to the</w:t>
      </w:r>
      <w:r>
        <w:rPr>
          <w:spacing w:val="1"/>
        </w:rPr>
        <w:t> </w:t>
      </w:r>
      <w:r>
        <w:rPr/>
        <w:t>incorporation of oil (10%w/w) as oil has low</w:t>
      </w:r>
      <w:r>
        <w:rPr>
          <w:spacing w:val="1"/>
        </w:rPr>
        <w:t> </w:t>
      </w:r>
      <w:r>
        <w:rPr/>
        <w:t>density,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great</w:t>
      </w:r>
      <w:r>
        <w:rPr>
          <w:spacing w:val="1"/>
        </w:rPr>
        <w:t> </w:t>
      </w:r>
      <w:r>
        <w:rPr/>
        <w:t>influence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beads</w:t>
      </w:r>
      <w:r>
        <w:rPr>
          <w:spacing w:val="1"/>
        </w:rPr>
        <w:t> </w:t>
      </w:r>
      <w:r>
        <w:rPr/>
        <w:t>buoyancy,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additional</w:t>
      </w:r>
      <w:r>
        <w:rPr>
          <w:spacing w:val="1"/>
        </w:rPr>
        <w:t> </w:t>
      </w:r>
      <w:r>
        <w:rPr/>
        <w:t>property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buoyancy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observed.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vitro</w:t>
      </w:r>
      <w:r>
        <w:rPr>
          <w:spacing w:val="1"/>
        </w:rPr>
        <w:t> </w:t>
      </w:r>
      <w:r>
        <w:rPr/>
        <w:t>buoyancy</w:t>
      </w:r>
      <w:r>
        <w:rPr>
          <w:spacing w:val="1"/>
        </w:rPr>
        <w:t> </w:t>
      </w:r>
      <w:r>
        <w:rPr/>
        <w:t>duration</w:t>
      </w:r>
      <w:r>
        <w:rPr>
          <w:spacing w:val="1"/>
        </w:rPr>
        <w:t> </w:t>
      </w:r>
      <w:r>
        <w:rPr/>
        <w:t>&gt;10hrs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observed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formulations.</w:t>
      </w:r>
      <w:r>
        <w:rPr>
          <w:spacing w:val="20"/>
        </w:rPr>
        <w:t> </w:t>
      </w:r>
      <w:r>
        <w:rPr/>
        <w:t>It</w:t>
      </w:r>
      <w:r>
        <w:rPr>
          <w:spacing w:val="19"/>
        </w:rPr>
        <w:t> </w:t>
      </w:r>
      <w:r>
        <w:rPr/>
        <w:t>shown</w:t>
      </w:r>
      <w:r>
        <w:rPr>
          <w:spacing w:val="18"/>
        </w:rPr>
        <w:t> </w:t>
      </w:r>
      <w:r>
        <w:rPr/>
        <w:t>in</w:t>
      </w:r>
      <w:r>
        <w:rPr>
          <w:spacing w:val="18"/>
        </w:rPr>
        <w:t> </w:t>
      </w:r>
      <w:r>
        <w:rPr/>
        <w:t>the</w:t>
      </w:r>
      <w:r>
        <w:rPr>
          <w:spacing w:val="20"/>
        </w:rPr>
        <w:t> </w:t>
      </w:r>
      <w:r>
        <w:rPr/>
        <w:t>table1.</w:t>
      </w:r>
    </w:p>
    <w:p>
      <w:pPr>
        <w:spacing w:after="0" w:line="360" w:lineRule="auto"/>
        <w:jc w:val="both"/>
        <w:sectPr>
          <w:type w:val="continuous"/>
          <w:pgSz w:w="11910" w:h="16840"/>
          <w:pgMar w:top="620" w:bottom="280" w:left="1240" w:right="1320"/>
          <w:cols w:num="2" w:equalWidth="0">
            <w:col w:w="4008" w:space="504"/>
            <w:col w:w="4838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18"/>
        </w:rPr>
      </w:pPr>
    </w:p>
    <w:p>
      <w:pPr>
        <w:pStyle w:val="Heading3"/>
        <w:spacing w:before="91"/>
      </w:pPr>
      <w:r>
        <w:rPr/>
        <w:drawing>
          <wp:anchor distT="0" distB="0" distL="0" distR="0" allowOverlap="1" layoutInCell="1" locked="0" behindDoc="0" simplePos="0" relativeHeight="11">
            <wp:simplePos x="0" y="0"/>
            <wp:positionH relativeFrom="page">
              <wp:posOffset>1304544</wp:posOffset>
            </wp:positionH>
            <wp:positionV relativeFrom="paragraph">
              <wp:posOffset>281507</wp:posOffset>
            </wp:positionV>
            <wp:extent cx="4499835" cy="2731008"/>
            <wp:effectExtent l="0" t="0" r="0" b="0"/>
            <wp:wrapTopAndBottom/>
            <wp:docPr id="5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9835" cy="2731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>In</w:t>
      </w:r>
      <w:r>
        <w:rPr>
          <w:i/>
          <w:spacing w:val="-5"/>
        </w:rPr>
        <w:t> </w:t>
      </w:r>
      <w:r>
        <w:rPr>
          <w:i/>
        </w:rPr>
        <w:t>vitro</w:t>
      </w:r>
      <w:r>
        <w:rPr>
          <w:i/>
          <w:spacing w:val="-1"/>
        </w:rPr>
        <w:t> </w:t>
      </w:r>
      <w:r>
        <w:rPr/>
        <w:t>drug</w:t>
      </w:r>
      <w:r>
        <w:rPr>
          <w:spacing w:val="-2"/>
        </w:rPr>
        <w:t> </w:t>
      </w:r>
      <w:r>
        <w:rPr/>
        <w:t>release</w:t>
      </w:r>
      <w:r>
        <w:rPr>
          <w:spacing w:val="-4"/>
        </w:rPr>
        <w:t> </w:t>
      </w:r>
      <w:r>
        <w:rPr/>
        <w:t>profile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Famotidine</w:t>
      </w:r>
      <w:r>
        <w:rPr>
          <w:spacing w:val="-4"/>
        </w:rPr>
        <w:t> </w:t>
      </w:r>
      <w:r>
        <w:rPr/>
        <w:t>floating</w:t>
      </w:r>
      <w:r>
        <w:rPr>
          <w:spacing w:val="-2"/>
        </w:rPr>
        <w:t> </w:t>
      </w:r>
      <w:r>
        <w:rPr/>
        <w:t>alginate</w:t>
      </w:r>
      <w:r>
        <w:rPr>
          <w:spacing w:val="-1"/>
        </w:rPr>
        <w:t> </w:t>
      </w:r>
      <w:r>
        <w:rPr/>
        <w:t>muti</w:t>
      </w:r>
      <w:r>
        <w:rPr>
          <w:spacing w:val="-4"/>
        </w:rPr>
        <w:t> </w:t>
      </w:r>
      <w:r>
        <w:rPr/>
        <w:t>unit</w:t>
      </w:r>
      <w:r>
        <w:rPr>
          <w:spacing w:val="-2"/>
        </w:rPr>
        <w:t> </w:t>
      </w:r>
      <w:r>
        <w:rPr/>
        <w:t>MOEG</w:t>
      </w:r>
      <w:r>
        <w:rPr>
          <w:spacing w:val="-4"/>
        </w:rPr>
        <w:t> </w:t>
      </w:r>
      <w:r>
        <w:rPr/>
        <w:t>beads:</w:t>
      </w:r>
    </w:p>
    <w:p>
      <w:pPr>
        <w:spacing w:before="12"/>
        <w:ind w:left="1063" w:right="0" w:firstLine="0"/>
        <w:jc w:val="left"/>
        <w:rPr>
          <w:b/>
          <w:sz w:val="20"/>
        </w:rPr>
      </w:pPr>
      <w:r>
        <w:rPr>
          <w:b/>
          <w:sz w:val="20"/>
        </w:rPr>
        <w:t>Figure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No.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02: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Zero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order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drug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release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profile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formulations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famotidine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0"/>
        <w:rPr>
          <w:b/>
          <w:sz w:val="21"/>
        </w:rPr>
      </w:pPr>
    </w:p>
    <w:p>
      <w:pPr>
        <w:pStyle w:val="BodyText"/>
        <w:ind w:left="82" w:right="719"/>
        <w:jc w:val="center"/>
      </w:pPr>
      <w:hyperlink r:id="rId7">
        <w:r>
          <w:rPr/>
          <w:t>www.ijpir.com</w:t>
        </w:r>
      </w:hyperlink>
    </w:p>
    <w:p>
      <w:pPr>
        <w:spacing w:after="0"/>
        <w:jc w:val="center"/>
        <w:sectPr>
          <w:type w:val="continuous"/>
          <w:pgSz w:w="11910" w:h="16840"/>
          <w:pgMar w:top="620" w:bottom="280" w:left="1240" w:right="1320"/>
        </w:sectPr>
      </w:pPr>
    </w:p>
    <w:p>
      <w:pPr>
        <w:pStyle w:val="BodyText"/>
        <w:spacing w:before="8"/>
        <w:rPr>
          <w:sz w:val="29"/>
        </w:rPr>
      </w:pPr>
    </w:p>
    <w:p>
      <w:pPr>
        <w:spacing w:before="1"/>
        <w:ind w:left="920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Indira Muzib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Y.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et al.,</w:t>
      </w:r>
      <w:r>
        <w:rPr>
          <w:rFonts w:ascii="Palatino Linotype" w:hAnsi="Palatino Linotype"/>
          <w:spacing w:val="40"/>
          <w:sz w:val="17"/>
        </w:rPr>
        <w:t> </w:t>
      </w:r>
      <w:r>
        <w:rPr>
          <w:rFonts w:ascii="Palatino Linotype" w:hAnsi="Palatino Linotype"/>
          <w:sz w:val="17"/>
        </w:rPr>
        <w:t>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Journal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of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Pharmacy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Industrial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Research</w:t>
      </w:r>
      <w:r>
        <w:rPr>
          <w:rFonts w:ascii="Palatino Linotype" w:hAnsi="Palatino Linotype"/>
          <w:spacing w:val="81"/>
          <w:sz w:val="17"/>
        </w:rPr>
        <w:t> </w:t>
      </w:r>
      <w:r>
        <w:rPr>
          <w:rFonts w:ascii="Palatino Linotype" w:hAnsi="Palatino Linotype"/>
          <w:sz w:val="17"/>
        </w:rPr>
        <w:t>Vol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–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02</w:t>
      </w:r>
      <w:r>
        <w:rPr>
          <w:rFonts w:ascii="Palatino Linotype" w:hAnsi="Palatino Linotype"/>
          <w:spacing w:val="83"/>
          <w:sz w:val="17"/>
        </w:rPr>
        <w:t> </w:t>
      </w:r>
      <w:r>
        <w:rPr>
          <w:rFonts w:ascii="Palatino Linotype" w:hAnsi="Palatino Linotype"/>
          <w:sz w:val="17"/>
        </w:rPr>
        <w:t>Issue –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03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Jul –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Sep 2012</w:t>
      </w:r>
    </w:p>
    <w:p>
      <w:pPr>
        <w:pStyle w:val="BodyText"/>
        <w:spacing w:before="1"/>
        <w:rPr>
          <w:rFonts w:ascii="Palatino Linotype"/>
          <w:sz w:val="14"/>
        </w:rPr>
      </w:pPr>
      <w:r>
        <w:rPr/>
        <w:drawing>
          <wp:anchor distT="0" distB="0" distL="0" distR="0" allowOverlap="1" layoutInCell="1" locked="0" behindDoc="0" simplePos="0" relativeHeight="12">
            <wp:simplePos x="0" y="0"/>
            <wp:positionH relativeFrom="page">
              <wp:posOffset>1889760</wp:posOffset>
            </wp:positionH>
            <wp:positionV relativeFrom="paragraph">
              <wp:posOffset>145909</wp:posOffset>
            </wp:positionV>
            <wp:extent cx="4241291" cy="2682240"/>
            <wp:effectExtent l="0" t="0" r="0" b="0"/>
            <wp:wrapTopAndBottom/>
            <wp:docPr id="7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41291" cy="2682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3"/>
        <w:spacing w:before="89"/>
        <w:ind w:left="1812"/>
      </w:pPr>
      <w:r>
        <w:rPr/>
        <w:t>Figure</w:t>
      </w:r>
      <w:r>
        <w:rPr>
          <w:spacing w:val="-4"/>
        </w:rPr>
        <w:t> </w:t>
      </w:r>
      <w:r>
        <w:rPr/>
        <w:t>No.</w:t>
      </w:r>
      <w:r>
        <w:rPr>
          <w:spacing w:val="-2"/>
        </w:rPr>
        <w:t> </w:t>
      </w:r>
      <w:r>
        <w:rPr/>
        <w:t>03:</w:t>
      </w:r>
      <w:r>
        <w:rPr>
          <w:spacing w:val="-5"/>
        </w:rPr>
        <w:t> </w:t>
      </w:r>
      <w:r>
        <w:rPr/>
        <w:t>first</w:t>
      </w:r>
      <w:r>
        <w:rPr>
          <w:spacing w:val="-2"/>
        </w:rPr>
        <w:t> </w:t>
      </w:r>
      <w:r>
        <w:rPr/>
        <w:t>order</w:t>
      </w:r>
      <w:r>
        <w:rPr>
          <w:spacing w:val="-4"/>
        </w:rPr>
        <w:t> </w:t>
      </w:r>
      <w:r>
        <w:rPr/>
        <w:t>drug</w:t>
      </w:r>
      <w:r>
        <w:rPr>
          <w:spacing w:val="-2"/>
        </w:rPr>
        <w:t> </w:t>
      </w:r>
      <w:r>
        <w:rPr/>
        <w:t>release</w:t>
      </w:r>
      <w:r>
        <w:rPr>
          <w:spacing w:val="-3"/>
        </w:rPr>
        <w:t> </w:t>
      </w:r>
      <w:r>
        <w:rPr/>
        <w:t>profile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formulations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/>
        <w:t>famotidine</w:t>
      </w:r>
    </w:p>
    <w:p>
      <w:pPr>
        <w:spacing w:before="73"/>
        <w:ind w:left="4" w:right="0" w:firstLine="0"/>
        <w:jc w:val="left"/>
        <w:rPr>
          <w:sz w:val="24"/>
        </w:rPr>
      </w:pPr>
      <w:r>
        <w:rPr/>
        <w:br w:type="column"/>
      </w:r>
      <w:r>
        <w:rPr>
          <w:sz w:val="24"/>
        </w:rPr>
        <w:t>349</w:t>
      </w:r>
    </w:p>
    <w:p>
      <w:pPr>
        <w:spacing w:after="0"/>
        <w:jc w:val="left"/>
        <w:rPr>
          <w:sz w:val="24"/>
        </w:rPr>
        <w:sectPr>
          <w:pgSz w:w="11910" w:h="16840"/>
          <w:pgMar w:top="620" w:bottom="280" w:left="1240" w:right="1320"/>
          <w:cols w:num="2" w:equalWidth="0">
            <w:col w:w="8823" w:space="40"/>
            <w:col w:w="487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21"/>
        </w:rPr>
      </w:pPr>
    </w:p>
    <w:p>
      <w:pPr>
        <w:spacing w:after="0"/>
        <w:rPr>
          <w:sz w:val="21"/>
        </w:rPr>
        <w:sectPr>
          <w:type w:val="continuous"/>
          <w:pgSz w:w="11910" w:h="16840"/>
          <w:pgMar w:top="620" w:bottom="280" w:left="1240" w:right="1320"/>
        </w:sectPr>
      </w:pPr>
    </w:p>
    <w:p>
      <w:pPr>
        <w:pStyle w:val="BodyText"/>
        <w:spacing w:line="360" w:lineRule="auto" w:before="91"/>
        <w:ind w:left="920"/>
        <w:jc w:val="both"/>
      </w:pPr>
      <w:r>
        <w:rPr/>
        <w:t>The results of </w:t>
      </w:r>
      <w:r>
        <w:rPr>
          <w:i/>
        </w:rPr>
        <w:t>in vitro </w:t>
      </w:r>
      <w:r>
        <w:rPr/>
        <w:t>dissolution studies of</w:t>
      </w:r>
      <w:r>
        <w:rPr>
          <w:spacing w:val="1"/>
        </w:rPr>
        <w:t> </w:t>
      </w:r>
      <w:r>
        <w:rPr/>
        <w:t>Famotidine floating microspheres with sodium</w:t>
      </w:r>
      <w:r>
        <w:rPr>
          <w:spacing w:val="1"/>
        </w:rPr>
        <w:t> </w:t>
      </w:r>
      <w:r>
        <w:rPr/>
        <w:t>alginate and HPMC were shown in figure-2.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results</w:t>
      </w:r>
      <w:r>
        <w:rPr>
          <w:spacing w:val="1"/>
        </w:rPr>
        <w:t> </w:t>
      </w:r>
      <w:r>
        <w:rPr/>
        <w:t>showed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Famotidine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formulation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extended</w:t>
      </w:r>
      <w:r>
        <w:rPr>
          <w:spacing w:val="1"/>
        </w:rPr>
        <w:t> </w:t>
      </w:r>
      <w:r>
        <w:rPr/>
        <w:t>over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period of 10</w:t>
      </w:r>
      <w:r>
        <w:rPr>
          <w:spacing w:val="1"/>
        </w:rPr>
        <w:t> </w:t>
      </w:r>
      <w:r>
        <w:rPr/>
        <w:t>hrs. The</w:t>
      </w:r>
      <w:r>
        <w:rPr>
          <w:spacing w:val="1"/>
        </w:rPr>
        <w:t> </w:t>
      </w:r>
      <w:r>
        <w:rPr/>
        <w:t>cumulative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Famotidine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observed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increase</w:t>
      </w:r>
      <w:r>
        <w:rPr>
          <w:spacing w:val="1"/>
        </w:rPr>
        <w:t> </w:t>
      </w:r>
      <w:r>
        <w:rPr/>
        <w:t>the</w:t>
      </w:r>
      <w:r>
        <w:rPr>
          <w:spacing w:val="-47"/>
        </w:rPr>
        <w:t> </w:t>
      </w:r>
      <w:r>
        <w:rPr/>
        <w:t>concentrations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polymers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constant</w:t>
      </w:r>
      <w:r>
        <w:rPr>
          <w:spacing w:val="1"/>
        </w:rPr>
        <w:t> </w:t>
      </w:r>
      <w:r>
        <w:rPr/>
        <w:t>oil</w:t>
      </w:r>
      <w:r>
        <w:rPr>
          <w:spacing w:val="1"/>
        </w:rPr>
        <w:t> </w:t>
      </w:r>
      <w:r>
        <w:rPr/>
        <w:t>concentration. The release rate of Famotidine</w:t>
      </w:r>
      <w:r>
        <w:rPr>
          <w:spacing w:val="1"/>
        </w:rPr>
        <w:t> </w:t>
      </w:r>
      <w:r>
        <w:rPr/>
        <w:t>from these MOEG beads was slower than the</w:t>
      </w:r>
      <w:r>
        <w:rPr>
          <w:spacing w:val="1"/>
        </w:rPr>
        <w:t> </w:t>
      </w:r>
      <w:r>
        <w:rPr/>
        <w:t>dissolution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Famotidine</w:t>
      </w:r>
      <w:r>
        <w:rPr>
          <w:spacing w:val="1"/>
        </w:rPr>
        <w:t> </w:t>
      </w:r>
      <w:r>
        <w:rPr/>
        <w:t>marketed</w:t>
      </w:r>
      <w:r>
        <w:rPr>
          <w:spacing w:val="-47"/>
        </w:rPr>
        <w:t> </w:t>
      </w:r>
      <w:r>
        <w:rPr/>
        <w:t>conventional tablet which occurred within 30</w:t>
      </w:r>
      <w:r>
        <w:rPr>
          <w:spacing w:val="1"/>
        </w:rPr>
        <w:t> </w:t>
      </w:r>
      <w:r>
        <w:rPr/>
        <w:t>min.</w:t>
      </w:r>
    </w:p>
    <w:p>
      <w:pPr>
        <w:pStyle w:val="BodyText"/>
        <w:spacing w:before="10"/>
        <w:rPr>
          <w:sz w:val="29"/>
        </w:rPr>
      </w:pPr>
    </w:p>
    <w:p>
      <w:pPr>
        <w:pStyle w:val="BodyText"/>
        <w:spacing w:line="360" w:lineRule="auto" w:before="1"/>
        <w:ind w:left="920" w:right="13"/>
        <w:jc w:val="both"/>
      </w:pPr>
      <w:r>
        <w:rPr/>
        <w:t>Being a weak base and highly soluble in 0.1N</w:t>
      </w:r>
      <w:r>
        <w:rPr>
          <w:spacing w:val="1"/>
        </w:rPr>
        <w:t> </w:t>
      </w:r>
      <w:r>
        <w:rPr/>
        <w:t>HCl, Famotidine showed an initial burst effect,</w:t>
      </w:r>
      <w:r>
        <w:rPr>
          <w:spacing w:val="-47"/>
        </w:rPr>
        <w:t> </w:t>
      </w:r>
      <w:r>
        <w:rPr/>
        <w:t>due to the presence of surface deposited drug</w:t>
      </w:r>
      <w:r>
        <w:rPr>
          <w:spacing w:val="1"/>
        </w:rPr>
        <w:t> </w:t>
      </w:r>
      <w:r>
        <w:rPr/>
        <w:t>along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rapid</w:t>
      </w:r>
      <w:r>
        <w:rPr>
          <w:spacing w:val="1"/>
        </w:rPr>
        <w:t> </w:t>
      </w:r>
      <w:r>
        <w:rPr/>
        <w:t>water</w:t>
      </w:r>
      <w:r>
        <w:rPr>
          <w:spacing w:val="1"/>
        </w:rPr>
        <w:t> </w:t>
      </w:r>
      <w:r>
        <w:rPr/>
        <w:t>infiltration</w:t>
      </w:r>
      <w:r>
        <w:rPr>
          <w:spacing w:val="1"/>
        </w:rPr>
        <w:t> </w:t>
      </w:r>
      <w:r>
        <w:rPr/>
        <w:t>creating</w:t>
      </w:r>
      <w:r>
        <w:rPr>
          <w:spacing w:val="1"/>
        </w:rPr>
        <w:t> </w:t>
      </w:r>
      <w:r>
        <w:rPr/>
        <w:t>aqueous channels for Famotidine to permeate</w:t>
      </w:r>
      <w:r>
        <w:rPr>
          <w:spacing w:val="1"/>
        </w:rPr>
        <w:t> </w:t>
      </w:r>
      <w:r>
        <w:rPr/>
        <w:t>out.</w:t>
      </w:r>
      <w:r>
        <w:rPr>
          <w:spacing w:val="-3"/>
        </w:rPr>
        <w:t> </w:t>
      </w:r>
      <w:r>
        <w:rPr/>
        <w:t>Figures</w:t>
      </w:r>
      <w:r>
        <w:rPr>
          <w:spacing w:val="46"/>
        </w:rPr>
        <w:t> </w:t>
      </w:r>
      <w:r>
        <w:rPr/>
        <w:t>revealed</w:t>
      </w:r>
      <w:r>
        <w:rPr>
          <w:spacing w:val="46"/>
        </w:rPr>
        <w:t> </w:t>
      </w:r>
      <w:r>
        <w:rPr/>
        <w:t>that</w:t>
      </w:r>
      <w:r>
        <w:rPr>
          <w:spacing w:val="47"/>
        </w:rPr>
        <w:t> </w:t>
      </w:r>
      <w:r>
        <w:rPr/>
        <w:t>Famotidine  was</w:t>
      </w:r>
    </w:p>
    <w:p>
      <w:pPr>
        <w:pStyle w:val="BodyText"/>
        <w:spacing w:line="360" w:lineRule="auto" w:before="91"/>
        <w:ind w:left="678" w:right="133"/>
        <w:jc w:val="both"/>
      </w:pPr>
      <w:r>
        <w:rPr/>
        <w:br w:type="column"/>
      </w:r>
      <w:r>
        <w:rPr/>
        <w:t>released</w:t>
      </w:r>
      <w:r>
        <w:rPr>
          <w:spacing w:val="1"/>
        </w:rPr>
        <w:t> </w:t>
      </w:r>
      <w:r>
        <w:rPr/>
        <w:t>cumulatively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sodium</w:t>
      </w:r>
      <w:r>
        <w:rPr>
          <w:spacing w:val="1"/>
        </w:rPr>
        <w:t> </w:t>
      </w:r>
      <w:r>
        <w:rPr/>
        <w:t>alginate</w:t>
      </w:r>
      <w:r>
        <w:rPr>
          <w:spacing w:val="1"/>
        </w:rPr>
        <w:t> </w:t>
      </w:r>
      <w:r>
        <w:rPr/>
        <w:t>MOEG</w:t>
      </w:r>
      <w:r>
        <w:rPr>
          <w:spacing w:val="1"/>
        </w:rPr>
        <w:t> </w:t>
      </w:r>
      <w:r>
        <w:rPr/>
        <w:t>beads</w:t>
      </w:r>
      <w:r>
        <w:rPr>
          <w:spacing w:val="1"/>
        </w:rPr>
        <w:t> </w:t>
      </w:r>
      <w:r>
        <w:rPr/>
        <w:t>containing</w:t>
      </w:r>
      <w:r>
        <w:rPr>
          <w:spacing w:val="1"/>
        </w:rPr>
        <w:t> </w:t>
      </w:r>
      <w:r>
        <w:rPr/>
        <w:t>10%</w:t>
      </w:r>
      <w:r>
        <w:rPr>
          <w:spacing w:val="1"/>
        </w:rPr>
        <w:t> </w:t>
      </w:r>
      <w:r>
        <w:rPr/>
        <w:t>w/w</w:t>
      </w:r>
      <w:r>
        <w:rPr>
          <w:spacing w:val="1"/>
        </w:rPr>
        <w:t> </w:t>
      </w:r>
      <w:r>
        <w:rPr/>
        <w:t>oil</w:t>
      </w:r>
      <w:r>
        <w:rPr>
          <w:spacing w:val="1"/>
        </w:rPr>
        <w:t> </w:t>
      </w:r>
      <w:r>
        <w:rPr/>
        <w:t>concentration,</w:t>
      </w:r>
      <w:r>
        <w:rPr>
          <w:spacing w:val="1"/>
        </w:rPr>
        <w:t> </w:t>
      </w:r>
      <w:r>
        <w:rPr/>
        <w:t>resulted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decrease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Famotidine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rate</w:t>
      </w:r>
      <w:r>
        <w:rPr>
          <w:spacing w:val="1"/>
        </w:rPr>
        <w:t> </w:t>
      </w:r>
      <w:r>
        <w:rPr/>
        <w:t>consequently,</w:t>
      </w:r>
      <w:r>
        <w:rPr>
          <w:spacing w:val="1"/>
        </w:rPr>
        <w:t> </w:t>
      </w:r>
      <w:r>
        <w:rPr/>
        <w:t>prolonged drug release at all D:P ratios. These</w:t>
      </w:r>
      <w:r>
        <w:rPr>
          <w:spacing w:val="1"/>
        </w:rPr>
        <w:t> </w:t>
      </w:r>
      <w:r>
        <w:rPr/>
        <w:t>previous findings could be explained based 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following</w:t>
      </w:r>
      <w:r>
        <w:rPr>
          <w:spacing w:val="1"/>
        </w:rPr>
        <w:t> </w:t>
      </w:r>
      <w:r>
        <w:rPr/>
        <w:t>hypothesis:</w:t>
      </w:r>
      <w:r>
        <w:rPr>
          <w:spacing w:val="1"/>
        </w:rPr>
        <w:t> </w:t>
      </w:r>
      <w:r>
        <w:rPr/>
        <w:t>Famotidine</w:t>
      </w:r>
      <w:r>
        <w:rPr>
          <w:spacing w:val="1"/>
        </w:rPr>
        <w:t> </w:t>
      </w:r>
      <w:r>
        <w:rPr/>
        <w:t>was</w:t>
      </w:r>
      <w:r>
        <w:rPr>
          <w:spacing w:val="-47"/>
        </w:rPr>
        <w:t> </w:t>
      </w:r>
      <w:r>
        <w:rPr/>
        <w:t>soluble in 0.1 N HCl; it will diffuse easily out</w:t>
      </w:r>
      <w:r>
        <w:rPr>
          <w:spacing w:val="1"/>
        </w:rPr>
        <w:t> </w:t>
      </w:r>
      <w:r>
        <w:rPr/>
        <w:t>of the beads increasing the rate of penetrant</w:t>
      </w:r>
      <w:r>
        <w:rPr>
          <w:spacing w:val="1"/>
        </w:rPr>
        <w:t> </w:t>
      </w:r>
      <w:r>
        <w:rPr/>
        <w:t>entry into the beads. Therefore, for the basic</w:t>
      </w:r>
      <w:r>
        <w:rPr>
          <w:spacing w:val="1"/>
        </w:rPr>
        <w:t> </w:t>
      </w:r>
      <w:r>
        <w:rPr/>
        <w:t>Famotidine, the hydrophobic diffusion barrier,</w:t>
      </w:r>
      <w:r>
        <w:rPr>
          <w:spacing w:val="1"/>
        </w:rPr>
        <w:t> </w:t>
      </w:r>
      <w:r>
        <w:rPr/>
        <w:t>offered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oil</w:t>
      </w:r>
      <w:r>
        <w:rPr>
          <w:spacing w:val="1"/>
        </w:rPr>
        <w:t> </w:t>
      </w:r>
      <w:r>
        <w:rPr/>
        <w:t>inclusion,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essential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retarding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release.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formulations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found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Famotidine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controlled manner for a prolonged period over</w:t>
      </w:r>
      <w:r>
        <w:rPr>
          <w:spacing w:val="1"/>
        </w:rPr>
        <w:t> </w:t>
      </w:r>
      <w:r>
        <w:rPr/>
        <w:t>10 hrs but less in percentage drug release. The</w:t>
      </w:r>
      <w:r>
        <w:rPr>
          <w:spacing w:val="1"/>
        </w:rPr>
        <w:t> </w:t>
      </w:r>
      <w:r>
        <w:rPr/>
        <w:t>formulation F5 releases the drug (65%) at end</w:t>
      </w:r>
      <w:r>
        <w:rPr>
          <w:spacing w:val="1"/>
        </w:rPr>
        <w:t> </w:t>
      </w:r>
      <w:r>
        <w:rPr/>
        <w:t>of the 8 hr exhibited the optimum sustained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famotidine,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good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vitro</w:t>
      </w:r>
      <w:r>
        <w:rPr>
          <w:spacing w:val="1"/>
        </w:rPr>
        <w:t> </w:t>
      </w:r>
      <w:r>
        <w:rPr/>
        <w:t>buoyancy</w:t>
      </w:r>
      <w:r>
        <w:rPr>
          <w:spacing w:val="-2"/>
        </w:rPr>
        <w:t> </w:t>
      </w:r>
      <w:r>
        <w:rPr/>
        <w:t>and</w:t>
      </w:r>
      <w:r>
        <w:rPr>
          <w:spacing w:val="2"/>
        </w:rPr>
        <w:t> </w:t>
      </w:r>
      <w:r>
        <w:rPr/>
        <w:t>floating</w:t>
      </w:r>
      <w:r>
        <w:rPr>
          <w:spacing w:val="-2"/>
        </w:rPr>
        <w:t> </w:t>
      </w:r>
      <w:r>
        <w:rPr/>
        <w:t>properties.</w:t>
      </w:r>
    </w:p>
    <w:p>
      <w:pPr>
        <w:spacing w:after="0" w:line="360" w:lineRule="auto"/>
        <w:jc w:val="both"/>
        <w:sectPr>
          <w:type w:val="continuous"/>
          <w:pgSz w:w="11910" w:h="16840"/>
          <w:pgMar w:top="620" w:bottom="280" w:left="1240" w:right="1320"/>
          <w:cols w:num="2" w:equalWidth="0">
            <w:col w:w="4714" w:space="40"/>
            <w:col w:w="4596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spacing w:before="91"/>
        <w:ind w:left="1241" w:right="441"/>
        <w:jc w:val="center"/>
      </w:pPr>
      <w:hyperlink r:id="rId7">
        <w:r>
          <w:rPr/>
          <w:t>www.ijpir.com</w:t>
        </w:r>
      </w:hyperlink>
    </w:p>
    <w:p>
      <w:pPr>
        <w:spacing w:after="0"/>
        <w:jc w:val="center"/>
        <w:sectPr>
          <w:type w:val="continuous"/>
          <w:pgSz w:w="11910" w:h="16840"/>
          <w:pgMar w:top="620" w:bottom="280" w:left="1240" w:right="1320"/>
        </w:sectPr>
      </w:pPr>
    </w:p>
    <w:p>
      <w:pPr>
        <w:pStyle w:val="Heading1"/>
      </w:pPr>
      <w:r>
        <w:rPr/>
        <w:t>350</w:t>
      </w:r>
    </w:p>
    <w:p>
      <w:pPr>
        <w:spacing w:line="226" w:lineRule="exact" w:before="0"/>
        <w:ind w:left="200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Indira Muzib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Y.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et al.,</w:t>
      </w:r>
      <w:r>
        <w:rPr>
          <w:rFonts w:ascii="Palatino Linotype" w:hAnsi="Palatino Linotype"/>
          <w:spacing w:val="40"/>
          <w:sz w:val="17"/>
        </w:rPr>
        <w:t> </w:t>
      </w:r>
      <w:r>
        <w:rPr>
          <w:rFonts w:ascii="Palatino Linotype" w:hAnsi="Palatino Linotype"/>
          <w:sz w:val="17"/>
        </w:rPr>
        <w:t>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Journal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of Pharmacy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Industrial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Research</w:t>
      </w:r>
      <w:r>
        <w:rPr>
          <w:rFonts w:ascii="Palatino Linotype" w:hAnsi="Palatino Linotype"/>
          <w:spacing w:val="40"/>
          <w:sz w:val="17"/>
        </w:rPr>
        <w:t> </w:t>
      </w:r>
      <w:r>
        <w:rPr>
          <w:rFonts w:ascii="Palatino Linotype" w:hAnsi="Palatino Linotype"/>
          <w:sz w:val="17"/>
        </w:rPr>
        <w:t>Vol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–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02</w:t>
      </w:r>
      <w:r>
        <w:rPr>
          <w:rFonts w:ascii="Palatino Linotype" w:hAnsi="Palatino Linotype"/>
          <w:spacing w:val="83"/>
          <w:sz w:val="17"/>
        </w:rPr>
        <w:t> </w:t>
      </w:r>
      <w:r>
        <w:rPr>
          <w:rFonts w:ascii="Palatino Linotype" w:hAnsi="Palatino Linotype"/>
          <w:sz w:val="17"/>
        </w:rPr>
        <w:t>Issue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–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03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Jul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–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Sep 2012</w:t>
      </w:r>
    </w:p>
    <w:p>
      <w:pPr>
        <w:pStyle w:val="BodyText"/>
        <w:spacing w:before="2"/>
        <w:rPr>
          <w:rFonts w:ascii="Palatino Linotype"/>
          <w:sz w:val="10"/>
        </w:rPr>
      </w:pPr>
    </w:p>
    <w:p>
      <w:pPr>
        <w:spacing w:before="91"/>
        <w:ind w:left="200" w:right="0" w:firstLine="0"/>
        <w:jc w:val="left"/>
        <w:rPr>
          <w:b/>
          <w:sz w:val="20"/>
        </w:rPr>
      </w:pPr>
      <w:r>
        <w:rPr/>
        <w:drawing>
          <wp:anchor distT="0" distB="0" distL="0" distR="0" allowOverlap="1" layoutInCell="1" locked="0" behindDoc="0" simplePos="0" relativeHeight="13">
            <wp:simplePos x="0" y="0"/>
            <wp:positionH relativeFrom="page">
              <wp:posOffset>1432559</wp:posOffset>
            </wp:positionH>
            <wp:positionV relativeFrom="paragraph">
              <wp:posOffset>278459</wp:posOffset>
            </wp:positionV>
            <wp:extent cx="4237725" cy="2554224"/>
            <wp:effectExtent l="0" t="0" r="0" b="0"/>
            <wp:wrapTopAndBottom/>
            <wp:docPr id="9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725" cy="2554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20"/>
        </w:rPr>
        <w:t>In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vitro</w:t>
      </w:r>
      <w:r>
        <w:rPr>
          <w:b/>
          <w:i/>
          <w:spacing w:val="-2"/>
          <w:sz w:val="20"/>
        </w:rPr>
        <w:t> </w:t>
      </w:r>
      <w:r>
        <w:rPr>
          <w:b/>
          <w:sz w:val="20"/>
        </w:rPr>
        <w:t>drug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release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kinetics:</w:t>
      </w:r>
    </w:p>
    <w:p>
      <w:pPr>
        <w:pStyle w:val="Heading3"/>
        <w:spacing w:before="7"/>
        <w:ind w:left="408"/>
      </w:pPr>
      <w:r>
        <w:rPr/>
        <w:t>Figure</w:t>
      </w:r>
      <w:r>
        <w:rPr>
          <w:spacing w:val="-3"/>
        </w:rPr>
        <w:t> </w:t>
      </w:r>
      <w:r>
        <w:rPr/>
        <w:t>No.</w:t>
      </w:r>
      <w:r>
        <w:rPr>
          <w:spacing w:val="-1"/>
        </w:rPr>
        <w:t> </w:t>
      </w:r>
      <w:r>
        <w:rPr/>
        <w:t>04:</w:t>
      </w:r>
      <w:r>
        <w:rPr>
          <w:spacing w:val="45"/>
        </w:rPr>
        <w:t> </w:t>
      </w:r>
      <w:r>
        <w:rPr/>
        <w:t>In</w:t>
      </w:r>
      <w:r>
        <w:rPr>
          <w:spacing w:val="-2"/>
        </w:rPr>
        <w:t> </w:t>
      </w:r>
      <w:r>
        <w:rPr/>
        <w:t>vitro</w:t>
      </w:r>
      <w:r>
        <w:rPr>
          <w:spacing w:val="-1"/>
        </w:rPr>
        <w:t> </w:t>
      </w:r>
      <w:r>
        <w:rPr/>
        <w:t>drug</w:t>
      </w:r>
      <w:r>
        <w:rPr>
          <w:spacing w:val="-3"/>
        </w:rPr>
        <w:t> </w:t>
      </w:r>
      <w:r>
        <w:rPr/>
        <w:t>release</w:t>
      </w:r>
      <w:r>
        <w:rPr>
          <w:spacing w:val="-2"/>
        </w:rPr>
        <w:t> </w:t>
      </w:r>
      <w:r>
        <w:rPr/>
        <w:t>kinetics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Famotidine</w:t>
      </w:r>
      <w:r>
        <w:rPr>
          <w:spacing w:val="-2"/>
        </w:rPr>
        <w:t> </w:t>
      </w:r>
      <w:r>
        <w:rPr/>
        <w:t>MOEG</w:t>
      </w:r>
      <w:r>
        <w:rPr>
          <w:spacing w:val="-3"/>
        </w:rPr>
        <w:t> </w:t>
      </w:r>
      <w:r>
        <w:rPr/>
        <w:t>beads</w:t>
      </w:r>
      <w:r>
        <w:rPr>
          <w:spacing w:val="-3"/>
        </w:rPr>
        <w:t> </w:t>
      </w:r>
      <w:r>
        <w:rPr/>
        <w:t>Higuchi</w:t>
      </w:r>
      <w:r>
        <w:rPr>
          <w:spacing w:val="-2"/>
        </w:rPr>
        <w:t> </w:t>
      </w:r>
      <w:r>
        <w:rPr/>
        <w:t>order</w:t>
      </w:r>
      <w:r>
        <w:rPr>
          <w:spacing w:val="-2"/>
        </w:rPr>
        <w:t> </w:t>
      </w:r>
      <w:r>
        <w:rPr/>
        <w:t>plot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3"/>
        <w:rPr>
          <w:b/>
        </w:rPr>
      </w:pPr>
      <w:r>
        <w:rPr/>
        <w:drawing>
          <wp:anchor distT="0" distB="0" distL="0" distR="0" allowOverlap="1" layoutInCell="1" locked="0" behindDoc="0" simplePos="0" relativeHeight="14">
            <wp:simplePos x="0" y="0"/>
            <wp:positionH relativeFrom="page">
              <wp:posOffset>1389887</wp:posOffset>
            </wp:positionH>
            <wp:positionV relativeFrom="paragraph">
              <wp:posOffset>172707</wp:posOffset>
            </wp:positionV>
            <wp:extent cx="4329135" cy="2639568"/>
            <wp:effectExtent l="0" t="0" r="0" b="0"/>
            <wp:wrapTopAndBottom/>
            <wp:docPr id="11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7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9135" cy="2639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193" w:lineRule="exact" w:before="0"/>
        <w:ind w:left="82" w:right="719" w:firstLine="0"/>
        <w:jc w:val="center"/>
        <w:rPr>
          <w:b/>
          <w:sz w:val="19"/>
        </w:rPr>
      </w:pPr>
      <w:r>
        <w:rPr>
          <w:b/>
          <w:sz w:val="20"/>
        </w:rPr>
        <w:t>Figure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No.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05:</w:t>
      </w:r>
      <w:r>
        <w:rPr>
          <w:b/>
          <w:spacing w:val="-5"/>
          <w:sz w:val="20"/>
        </w:rPr>
        <w:t> </w:t>
      </w:r>
      <w:r>
        <w:rPr>
          <w:b/>
          <w:sz w:val="19"/>
        </w:rPr>
        <w:t>In</w:t>
      </w:r>
      <w:r>
        <w:rPr>
          <w:b/>
          <w:spacing w:val="-4"/>
          <w:sz w:val="19"/>
        </w:rPr>
        <w:t> </w:t>
      </w:r>
      <w:r>
        <w:rPr>
          <w:b/>
          <w:sz w:val="19"/>
        </w:rPr>
        <w:t>vitro</w:t>
      </w:r>
      <w:r>
        <w:rPr>
          <w:b/>
          <w:spacing w:val="-2"/>
          <w:sz w:val="19"/>
        </w:rPr>
        <w:t> </w:t>
      </w:r>
      <w:r>
        <w:rPr>
          <w:b/>
          <w:sz w:val="19"/>
        </w:rPr>
        <w:t>drug</w:t>
      </w:r>
      <w:r>
        <w:rPr>
          <w:b/>
          <w:spacing w:val="-5"/>
          <w:sz w:val="19"/>
        </w:rPr>
        <w:t> </w:t>
      </w:r>
      <w:r>
        <w:rPr>
          <w:b/>
          <w:sz w:val="19"/>
        </w:rPr>
        <w:t>release</w:t>
      </w:r>
      <w:r>
        <w:rPr>
          <w:b/>
          <w:spacing w:val="-3"/>
          <w:sz w:val="19"/>
        </w:rPr>
        <w:t> </w:t>
      </w:r>
      <w:r>
        <w:rPr>
          <w:b/>
          <w:sz w:val="19"/>
        </w:rPr>
        <w:t>kinetics</w:t>
      </w:r>
      <w:r>
        <w:rPr>
          <w:b/>
          <w:spacing w:val="-4"/>
          <w:sz w:val="19"/>
        </w:rPr>
        <w:t> </w:t>
      </w:r>
      <w:r>
        <w:rPr>
          <w:b/>
          <w:sz w:val="19"/>
        </w:rPr>
        <w:t>of</w:t>
      </w:r>
      <w:r>
        <w:rPr>
          <w:b/>
          <w:spacing w:val="-2"/>
          <w:sz w:val="19"/>
        </w:rPr>
        <w:t> </w:t>
      </w:r>
      <w:r>
        <w:rPr>
          <w:b/>
          <w:sz w:val="19"/>
        </w:rPr>
        <w:t>Famotidine</w:t>
      </w:r>
      <w:r>
        <w:rPr>
          <w:b/>
          <w:spacing w:val="-2"/>
          <w:sz w:val="19"/>
        </w:rPr>
        <w:t> </w:t>
      </w:r>
      <w:r>
        <w:rPr>
          <w:b/>
          <w:sz w:val="19"/>
        </w:rPr>
        <w:t>MOEG</w:t>
      </w:r>
      <w:r>
        <w:rPr>
          <w:b/>
          <w:spacing w:val="-4"/>
          <w:sz w:val="19"/>
        </w:rPr>
        <w:t> </w:t>
      </w:r>
      <w:r>
        <w:rPr>
          <w:b/>
          <w:sz w:val="19"/>
        </w:rPr>
        <w:t>beads</w:t>
      </w:r>
      <w:r>
        <w:rPr>
          <w:b/>
          <w:spacing w:val="2"/>
          <w:sz w:val="19"/>
        </w:rPr>
        <w:t> </w:t>
      </w:r>
      <w:r>
        <w:rPr>
          <w:b/>
          <w:sz w:val="19"/>
        </w:rPr>
        <w:t>Korsemayer-</w:t>
      </w:r>
      <w:r>
        <w:rPr>
          <w:b/>
          <w:spacing w:val="-4"/>
          <w:sz w:val="19"/>
        </w:rPr>
        <w:t> </w:t>
      </w:r>
      <w:r>
        <w:rPr>
          <w:b/>
          <w:sz w:val="19"/>
        </w:rPr>
        <w:t>Peppas</w:t>
      </w:r>
      <w:r>
        <w:rPr>
          <w:b/>
          <w:spacing w:val="-2"/>
          <w:sz w:val="19"/>
        </w:rPr>
        <w:t> </w:t>
      </w:r>
      <w:r>
        <w:rPr>
          <w:b/>
          <w:sz w:val="19"/>
        </w:rPr>
        <w:t>Plot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2"/>
        <w:rPr>
          <w:b/>
          <w:sz w:val="26"/>
        </w:rPr>
      </w:pPr>
    </w:p>
    <w:p>
      <w:pPr>
        <w:pStyle w:val="Heading3"/>
        <w:spacing w:before="1"/>
        <w:ind w:left="82" w:right="726"/>
        <w:jc w:val="center"/>
      </w:pPr>
      <w:r>
        <w:rPr/>
        <w:t>Table</w:t>
      </w:r>
      <w:r>
        <w:rPr>
          <w:spacing w:val="-3"/>
        </w:rPr>
        <w:t> </w:t>
      </w:r>
      <w:r>
        <w:rPr/>
        <w:t>No.</w:t>
      </w:r>
      <w:r>
        <w:rPr>
          <w:spacing w:val="-2"/>
        </w:rPr>
        <w:t> </w:t>
      </w:r>
      <w:r>
        <w:rPr/>
        <w:t>02: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vitro</w:t>
      </w:r>
      <w:r>
        <w:rPr>
          <w:spacing w:val="-2"/>
        </w:rPr>
        <w:t> </w:t>
      </w:r>
      <w:r>
        <w:rPr/>
        <w:t>drug</w:t>
      </w:r>
      <w:r>
        <w:rPr>
          <w:spacing w:val="-2"/>
        </w:rPr>
        <w:t> </w:t>
      </w:r>
      <w:r>
        <w:rPr/>
        <w:t>release</w:t>
      </w:r>
      <w:r>
        <w:rPr>
          <w:spacing w:val="-3"/>
        </w:rPr>
        <w:t> </w:t>
      </w:r>
      <w:r>
        <w:rPr/>
        <w:t>kinetics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alginate</w:t>
      </w:r>
      <w:r>
        <w:rPr>
          <w:spacing w:val="-4"/>
        </w:rPr>
        <w:t> </w:t>
      </w:r>
      <w:r>
        <w:rPr/>
        <w:t>MOEG</w:t>
      </w:r>
      <w:r>
        <w:rPr>
          <w:spacing w:val="-4"/>
        </w:rPr>
        <w:t> </w:t>
      </w:r>
      <w:r>
        <w:rPr/>
        <w:t>famotidine</w:t>
      </w:r>
      <w:r>
        <w:rPr>
          <w:spacing w:val="-1"/>
        </w:rPr>
        <w:t> </w:t>
      </w:r>
      <w:r>
        <w:rPr/>
        <w:t>beads</w:t>
      </w:r>
    </w:p>
    <w:p>
      <w:pPr>
        <w:pStyle w:val="BodyText"/>
        <w:spacing w:before="4"/>
        <w:rPr>
          <w:b/>
          <w:sz w:val="11"/>
        </w:rPr>
      </w:pPr>
      <w:r>
        <w:rPr/>
        <w:pict>
          <v:shape style="position:absolute;margin-left:115.079002pt;margin-top:8.51024pt;width:365.05pt;height:.85pt;mso-position-horizontal-relative:page;mso-position-vertical-relative:paragraph;z-index:-15720960;mso-wrap-distance-left:0;mso-wrap-distance-right:0" coordorigin="2302,170" coordsize="7301,17" path="m3790,170l2302,170,2302,187,3790,187,3790,170xm3809,170l3792,170,3792,187,3809,187,3809,170xm5213,170l3811,170,3811,187,5213,187,5213,170xm5232,170l5215,170,5215,187,5232,187,5232,170xm6694,170l5234,170,5234,187,6694,187,6694,170xm6713,170l6696,170,6696,187,6713,187,6713,170xm7814,170l6715,170,6715,187,7814,187,7814,170xm7834,170l7817,170,7817,187,7834,187,7834,170xm9602,170l7836,170,7836,187,9602,187,9602,170xe" filled="true" fillcolor="#000000" stroked="false">
            <v:path arrowok="t"/>
            <v:fill type="solid"/>
            <w10:wrap type="topAndBottom"/>
          </v:shape>
        </w:pict>
      </w:r>
    </w:p>
    <w:p>
      <w:pPr>
        <w:tabs>
          <w:tab w:pos="1632" w:val="left" w:leader="none"/>
          <w:tab w:pos="3089" w:val="left" w:leader="none"/>
          <w:tab w:pos="4479" w:val="left" w:leader="none"/>
          <w:tab w:pos="5600" w:val="left" w:leader="none"/>
        </w:tabs>
        <w:spacing w:before="88"/>
        <w:ind w:left="82" w:right="0" w:firstLine="0"/>
        <w:jc w:val="center"/>
        <w:rPr>
          <w:sz w:val="18"/>
        </w:rPr>
      </w:pPr>
      <w:r>
        <w:rPr>
          <w:position w:val="-16"/>
          <w:sz w:val="18"/>
        </w:rPr>
        <w:t>Formulation code</w:t>
        <w:tab/>
      </w:r>
      <w:r>
        <w:rPr>
          <w:position w:val="-11"/>
          <w:sz w:val="18"/>
        </w:rPr>
        <w:t>Zero order</w:t>
      </w:r>
      <w:r>
        <w:rPr>
          <w:spacing w:val="-1"/>
          <w:position w:val="-11"/>
          <w:sz w:val="18"/>
        </w:rPr>
        <w:t> </w:t>
      </w:r>
      <w:r>
        <w:rPr>
          <w:position w:val="-11"/>
          <w:sz w:val="18"/>
        </w:rPr>
        <w:t>plot</w:t>
        <w:tab/>
        <w:t>First order</w:t>
      </w:r>
      <w:r>
        <w:rPr>
          <w:spacing w:val="-1"/>
          <w:position w:val="-11"/>
          <w:sz w:val="18"/>
        </w:rPr>
        <w:t> </w:t>
      </w:r>
      <w:r>
        <w:rPr>
          <w:position w:val="-11"/>
          <w:sz w:val="18"/>
        </w:rPr>
        <w:t>plot</w:t>
        <w:tab/>
      </w:r>
      <w:r>
        <w:rPr>
          <w:sz w:val="18"/>
        </w:rPr>
        <w:t>Higuchi plot</w:t>
        <w:tab/>
        <w:t>Korse</w:t>
      </w:r>
      <w:r>
        <w:rPr>
          <w:spacing w:val="-2"/>
          <w:sz w:val="18"/>
        </w:rPr>
        <w:t> </w:t>
      </w:r>
      <w:r>
        <w:rPr>
          <w:sz w:val="18"/>
        </w:rPr>
        <w:t>mayer –Peppas</w:t>
      </w:r>
    </w:p>
    <w:tbl>
      <w:tblPr>
        <w:tblW w:w="0" w:type="auto"/>
        <w:jc w:val="left"/>
        <w:tblInd w:w="10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5"/>
        <w:gridCol w:w="714"/>
        <w:gridCol w:w="711"/>
        <w:gridCol w:w="711"/>
        <w:gridCol w:w="874"/>
        <w:gridCol w:w="963"/>
        <w:gridCol w:w="951"/>
        <w:gridCol w:w="890"/>
      </w:tblGrid>
      <w:tr>
        <w:trPr>
          <w:trHeight w:val="313" w:hRule="atLeast"/>
        </w:trPr>
        <w:tc>
          <w:tcPr>
            <w:tcW w:w="15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3973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tabs>
                <w:tab w:pos="962" w:val="left" w:leader="none"/>
                <w:tab w:pos="1686" w:val="left" w:leader="none"/>
                <w:tab w:pos="2414" w:val="left" w:leader="none"/>
                <w:tab w:pos="3376" w:val="left" w:leader="none"/>
              </w:tabs>
              <w:spacing w:before="28"/>
              <w:ind w:left="266"/>
              <w:jc w:val="left"/>
              <w:rPr>
                <w:sz w:val="18"/>
              </w:rPr>
            </w:pPr>
            <w:r>
              <w:rPr>
                <w:sz w:val="18"/>
              </w:rPr>
              <w:t>R</w:t>
            </w:r>
            <w:r>
              <w:rPr>
                <w:sz w:val="18"/>
                <w:vertAlign w:val="superscript"/>
              </w:rPr>
              <w:t>2</w:t>
            </w:r>
            <w:r>
              <w:rPr>
                <w:sz w:val="18"/>
                <w:vertAlign w:val="baseline"/>
              </w:rPr>
              <w:tab/>
              <w:t>(k)</w:t>
              <w:tab/>
              <w:t>R</w:t>
            </w:r>
            <w:r>
              <w:rPr>
                <w:sz w:val="18"/>
                <w:vertAlign w:val="superscript"/>
              </w:rPr>
              <w:t>2</w:t>
            </w:r>
            <w:r>
              <w:rPr>
                <w:sz w:val="18"/>
                <w:vertAlign w:val="baseline"/>
              </w:rPr>
              <w:tab/>
              <w:t>(k)</w:t>
              <w:tab/>
              <w:t>R</w:t>
            </w:r>
            <w:r>
              <w:rPr>
                <w:sz w:val="18"/>
                <w:vertAlign w:val="superscript"/>
              </w:rPr>
              <w:t>2</w:t>
            </w:r>
          </w:p>
        </w:tc>
        <w:tc>
          <w:tcPr>
            <w:tcW w:w="1841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tabs>
                <w:tab w:pos="1347" w:val="left" w:leader="none"/>
              </w:tabs>
              <w:spacing w:before="28"/>
              <w:ind w:left="409"/>
              <w:jc w:val="left"/>
              <w:rPr>
                <w:sz w:val="18"/>
              </w:rPr>
            </w:pPr>
            <w:r>
              <w:rPr>
                <w:sz w:val="18"/>
              </w:rPr>
              <w:t>R</w:t>
            </w:r>
            <w:r>
              <w:rPr>
                <w:sz w:val="18"/>
                <w:vertAlign w:val="superscript"/>
              </w:rPr>
              <w:t>2</w:t>
            </w:r>
            <w:r>
              <w:rPr>
                <w:sz w:val="18"/>
                <w:vertAlign w:val="baseline"/>
              </w:rPr>
              <w:tab/>
              <w:t>n</w:t>
            </w:r>
          </w:p>
        </w:tc>
      </w:tr>
      <w:tr>
        <w:trPr>
          <w:trHeight w:val="224" w:hRule="atLeast"/>
        </w:trPr>
        <w:tc>
          <w:tcPr>
            <w:tcW w:w="1505" w:type="dxa"/>
          </w:tcPr>
          <w:p>
            <w:pPr>
              <w:pStyle w:val="TableParagraph"/>
              <w:spacing w:line="191" w:lineRule="exact" w:before="0"/>
              <w:ind w:left="644" w:right="629"/>
              <w:rPr>
                <w:sz w:val="18"/>
              </w:rPr>
            </w:pPr>
            <w:r>
              <w:rPr>
                <w:sz w:val="18"/>
              </w:rPr>
              <w:t>F1</w:t>
            </w:r>
          </w:p>
        </w:tc>
        <w:tc>
          <w:tcPr>
            <w:tcW w:w="714" w:type="dxa"/>
          </w:tcPr>
          <w:p>
            <w:pPr>
              <w:pStyle w:val="TableParagraph"/>
              <w:spacing w:line="191" w:lineRule="exact" w:before="0"/>
              <w:ind w:left="90" w:right="89"/>
              <w:rPr>
                <w:sz w:val="18"/>
              </w:rPr>
            </w:pPr>
            <w:r>
              <w:rPr>
                <w:sz w:val="18"/>
              </w:rPr>
              <w:t>0.8084</w:t>
            </w:r>
          </w:p>
        </w:tc>
        <w:tc>
          <w:tcPr>
            <w:tcW w:w="711" w:type="dxa"/>
          </w:tcPr>
          <w:p>
            <w:pPr>
              <w:pStyle w:val="TableParagraph"/>
              <w:spacing w:line="191" w:lineRule="exact" w:before="0"/>
              <w:ind w:right="106"/>
              <w:jc w:val="right"/>
              <w:rPr>
                <w:sz w:val="18"/>
              </w:rPr>
            </w:pPr>
            <w:r>
              <w:rPr>
                <w:sz w:val="18"/>
              </w:rPr>
              <w:t>4.2964</w:t>
            </w:r>
          </w:p>
        </w:tc>
        <w:tc>
          <w:tcPr>
            <w:tcW w:w="711" w:type="dxa"/>
          </w:tcPr>
          <w:p>
            <w:pPr>
              <w:pStyle w:val="TableParagraph"/>
              <w:spacing w:line="191" w:lineRule="exact" w:before="0"/>
              <w:ind w:right="107"/>
              <w:jc w:val="right"/>
              <w:rPr>
                <w:sz w:val="18"/>
              </w:rPr>
            </w:pPr>
            <w:r>
              <w:rPr>
                <w:sz w:val="18"/>
              </w:rPr>
              <w:t>0.9056</w:t>
            </w:r>
          </w:p>
        </w:tc>
        <w:tc>
          <w:tcPr>
            <w:tcW w:w="874" w:type="dxa"/>
          </w:tcPr>
          <w:p>
            <w:pPr>
              <w:pStyle w:val="TableParagraph"/>
              <w:spacing w:line="191" w:lineRule="exact" w:before="0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-0.0531</w:t>
            </w:r>
          </w:p>
        </w:tc>
        <w:tc>
          <w:tcPr>
            <w:tcW w:w="963" w:type="dxa"/>
          </w:tcPr>
          <w:p>
            <w:pPr>
              <w:pStyle w:val="TableParagraph"/>
              <w:spacing w:line="191" w:lineRule="exact" w:before="0"/>
              <w:ind w:left="208"/>
              <w:jc w:val="left"/>
              <w:rPr>
                <w:sz w:val="18"/>
              </w:rPr>
            </w:pPr>
            <w:r>
              <w:rPr>
                <w:sz w:val="18"/>
              </w:rPr>
              <w:t>0.9643</w:t>
            </w:r>
          </w:p>
        </w:tc>
        <w:tc>
          <w:tcPr>
            <w:tcW w:w="951" w:type="dxa"/>
          </w:tcPr>
          <w:p>
            <w:pPr>
              <w:pStyle w:val="TableParagraph"/>
              <w:spacing w:line="191" w:lineRule="exact" w:before="0"/>
              <w:ind w:left="233" w:right="183"/>
              <w:rPr>
                <w:sz w:val="18"/>
              </w:rPr>
            </w:pPr>
            <w:r>
              <w:rPr>
                <w:sz w:val="18"/>
              </w:rPr>
              <w:t>0.9496</w:t>
            </w:r>
          </w:p>
        </w:tc>
        <w:tc>
          <w:tcPr>
            <w:tcW w:w="890" w:type="dxa"/>
          </w:tcPr>
          <w:p>
            <w:pPr>
              <w:pStyle w:val="TableParagraph"/>
              <w:spacing w:line="191" w:lineRule="exact" w:before="0"/>
              <w:ind w:left="195"/>
              <w:jc w:val="left"/>
              <w:rPr>
                <w:sz w:val="18"/>
              </w:rPr>
            </w:pPr>
            <w:r>
              <w:rPr>
                <w:sz w:val="18"/>
              </w:rPr>
              <w:t>0.4396</w:t>
            </w:r>
          </w:p>
        </w:tc>
      </w:tr>
      <w:tr>
        <w:trPr>
          <w:trHeight w:val="237" w:hRule="atLeast"/>
        </w:trPr>
        <w:tc>
          <w:tcPr>
            <w:tcW w:w="1505" w:type="dxa"/>
          </w:tcPr>
          <w:p>
            <w:pPr>
              <w:pStyle w:val="TableParagraph"/>
              <w:ind w:left="644" w:right="629"/>
              <w:rPr>
                <w:sz w:val="18"/>
              </w:rPr>
            </w:pPr>
            <w:r>
              <w:rPr>
                <w:sz w:val="18"/>
              </w:rPr>
              <w:t>F2</w:t>
            </w:r>
          </w:p>
        </w:tc>
        <w:tc>
          <w:tcPr>
            <w:tcW w:w="714" w:type="dxa"/>
          </w:tcPr>
          <w:p>
            <w:pPr>
              <w:pStyle w:val="TableParagraph"/>
              <w:ind w:left="90" w:right="89"/>
              <w:rPr>
                <w:sz w:val="18"/>
              </w:rPr>
            </w:pPr>
            <w:r>
              <w:rPr>
                <w:sz w:val="18"/>
              </w:rPr>
              <w:t>0.7794</w:t>
            </w:r>
          </w:p>
        </w:tc>
        <w:tc>
          <w:tcPr>
            <w:tcW w:w="711" w:type="dxa"/>
          </w:tcPr>
          <w:p>
            <w:pPr>
              <w:pStyle w:val="TableParagraph"/>
              <w:ind w:right="106"/>
              <w:jc w:val="right"/>
              <w:rPr>
                <w:sz w:val="18"/>
              </w:rPr>
            </w:pPr>
            <w:r>
              <w:rPr>
                <w:sz w:val="18"/>
              </w:rPr>
              <w:t>4.1964</w:t>
            </w:r>
          </w:p>
        </w:tc>
        <w:tc>
          <w:tcPr>
            <w:tcW w:w="711" w:type="dxa"/>
          </w:tcPr>
          <w:p>
            <w:pPr>
              <w:pStyle w:val="TableParagraph"/>
              <w:ind w:right="107"/>
              <w:jc w:val="right"/>
              <w:rPr>
                <w:sz w:val="18"/>
              </w:rPr>
            </w:pPr>
            <w:r>
              <w:rPr>
                <w:sz w:val="18"/>
              </w:rPr>
              <w:t>0.8192</w:t>
            </w:r>
          </w:p>
        </w:tc>
        <w:tc>
          <w:tcPr>
            <w:tcW w:w="874" w:type="dxa"/>
          </w:tcPr>
          <w:p>
            <w:pPr>
              <w:pStyle w:val="TableParagraph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-0.0502</w:t>
            </w:r>
          </w:p>
        </w:tc>
        <w:tc>
          <w:tcPr>
            <w:tcW w:w="963" w:type="dxa"/>
          </w:tcPr>
          <w:p>
            <w:pPr>
              <w:pStyle w:val="TableParagraph"/>
              <w:ind w:left="208"/>
              <w:jc w:val="left"/>
              <w:rPr>
                <w:sz w:val="18"/>
              </w:rPr>
            </w:pPr>
            <w:r>
              <w:rPr>
                <w:sz w:val="18"/>
              </w:rPr>
              <w:t>0.9389</w:t>
            </w:r>
          </w:p>
        </w:tc>
        <w:tc>
          <w:tcPr>
            <w:tcW w:w="951" w:type="dxa"/>
          </w:tcPr>
          <w:p>
            <w:pPr>
              <w:pStyle w:val="TableParagraph"/>
              <w:ind w:left="233" w:right="183"/>
              <w:rPr>
                <w:sz w:val="18"/>
              </w:rPr>
            </w:pPr>
            <w:r>
              <w:rPr>
                <w:sz w:val="18"/>
              </w:rPr>
              <w:t>0.8875</w:t>
            </w:r>
          </w:p>
        </w:tc>
        <w:tc>
          <w:tcPr>
            <w:tcW w:w="890" w:type="dxa"/>
          </w:tcPr>
          <w:p>
            <w:pPr>
              <w:pStyle w:val="TableParagraph"/>
              <w:ind w:left="238"/>
              <w:jc w:val="left"/>
              <w:rPr>
                <w:sz w:val="18"/>
              </w:rPr>
            </w:pPr>
            <w:r>
              <w:rPr>
                <w:sz w:val="18"/>
              </w:rPr>
              <w:t>0.526</w:t>
            </w:r>
          </w:p>
        </w:tc>
      </w:tr>
      <w:tr>
        <w:trPr>
          <w:trHeight w:val="237" w:hRule="atLeast"/>
        </w:trPr>
        <w:tc>
          <w:tcPr>
            <w:tcW w:w="1505" w:type="dxa"/>
          </w:tcPr>
          <w:p>
            <w:pPr>
              <w:pStyle w:val="TableParagraph"/>
              <w:ind w:left="644" w:right="629"/>
              <w:rPr>
                <w:sz w:val="18"/>
              </w:rPr>
            </w:pPr>
            <w:r>
              <w:rPr>
                <w:sz w:val="18"/>
              </w:rPr>
              <w:t>F3</w:t>
            </w:r>
          </w:p>
        </w:tc>
        <w:tc>
          <w:tcPr>
            <w:tcW w:w="714" w:type="dxa"/>
          </w:tcPr>
          <w:p>
            <w:pPr>
              <w:pStyle w:val="TableParagraph"/>
              <w:ind w:left="90" w:right="89"/>
              <w:rPr>
                <w:sz w:val="18"/>
              </w:rPr>
            </w:pPr>
            <w:r>
              <w:rPr>
                <w:sz w:val="18"/>
              </w:rPr>
              <w:t>0.8612</w:t>
            </w:r>
          </w:p>
        </w:tc>
        <w:tc>
          <w:tcPr>
            <w:tcW w:w="711" w:type="dxa"/>
          </w:tcPr>
          <w:p>
            <w:pPr>
              <w:pStyle w:val="TableParagraph"/>
              <w:ind w:right="106"/>
              <w:jc w:val="right"/>
              <w:rPr>
                <w:sz w:val="18"/>
              </w:rPr>
            </w:pPr>
            <w:r>
              <w:rPr>
                <w:sz w:val="18"/>
              </w:rPr>
              <w:t>3.5955</w:t>
            </w:r>
          </w:p>
        </w:tc>
        <w:tc>
          <w:tcPr>
            <w:tcW w:w="711" w:type="dxa"/>
          </w:tcPr>
          <w:p>
            <w:pPr>
              <w:pStyle w:val="TableParagraph"/>
              <w:ind w:right="107"/>
              <w:jc w:val="right"/>
              <w:rPr>
                <w:sz w:val="18"/>
              </w:rPr>
            </w:pPr>
            <w:r>
              <w:rPr>
                <w:sz w:val="18"/>
              </w:rPr>
              <w:t>0.9519</w:t>
            </w:r>
          </w:p>
        </w:tc>
        <w:tc>
          <w:tcPr>
            <w:tcW w:w="874" w:type="dxa"/>
          </w:tcPr>
          <w:p>
            <w:pPr>
              <w:pStyle w:val="TableParagraph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-0.0416</w:t>
            </w:r>
          </w:p>
        </w:tc>
        <w:tc>
          <w:tcPr>
            <w:tcW w:w="963" w:type="dxa"/>
          </w:tcPr>
          <w:p>
            <w:pPr>
              <w:pStyle w:val="TableParagraph"/>
              <w:ind w:left="208"/>
              <w:jc w:val="left"/>
              <w:rPr>
                <w:sz w:val="18"/>
              </w:rPr>
            </w:pPr>
            <w:r>
              <w:rPr>
                <w:sz w:val="18"/>
              </w:rPr>
              <w:t>0.9772</w:t>
            </w:r>
          </w:p>
        </w:tc>
        <w:tc>
          <w:tcPr>
            <w:tcW w:w="951" w:type="dxa"/>
          </w:tcPr>
          <w:p>
            <w:pPr>
              <w:pStyle w:val="TableParagraph"/>
              <w:ind w:left="233" w:right="183"/>
              <w:rPr>
                <w:sz w:val="18"/>
              </w:rPr>
            </w:pPr>
            <w:r>
              <w:rPr>
                <w:sz w:val="18"/>
              </w:rPr>
              <w:t>0.9483</w:t>
            </w:r>
          </w:p>
        </w:tc>
        <w:tc>
          <w:tcPr>
            <w:tcW w:w="890" w:type="dxa"/>
          </w:tcPr>
          <w:p>
            <w:pPr>
              <w:pStyle w:val="TableParagraph"/>
              <w:ind w:left="195"/>
              <w:jc w:val="left"/>
              <w:rPr>
                <w:sz w:val="18"/>
              </w:rPr>
            </w:pPr>
            <w:r>
              <w:rPr>
                <w:sz w:val="18"/>
              </w:rPr>
              <w:t>0.4437</w:t>
            </w:r>
          </w:p>
        </w:tc>
      </w:tr>
      <w:tr>
        <w:trPr>
          <w:trHeight w:val="237" w:hRule="atLeast"/>
        </w:trPr>
        <w:tc>
          <w:tcPr>
            <w:tcW w:w="1505" w:type="dxa"/>
          </w:tcPr>
          <w:p>
            <w:pPr>
              <w:pStyle w:val="TableParagraph"/>
              <w:ind w:left="644" w:right="629"/>
              <w:rPr>
                <w:sz w:val="18"/>
              </w:rPr>
            </w:pPr>
            <w:r>
              <w:rPr>
                <w:sz w:val="18"/>
              </w:rPr>
              <w:t>F4</w:t>
            </w:r>
          </w:p>
        </w:tc>
        <w:tc>
          <w:tcPr>
            <w:tcW w:w="714" w:type="dxa"/>
          </w:tcPr>
          <w:p>
            <w:pPr>
              <w:pStyle w:val="TableParagraph"/>
              <w:ind w:left="90" w:right="89"/>
              <w:rPr>
                <w:sz w:val="18"/>
              </w:rPr>
            </w:pPr>
            <w:r>
              <w:rPr>
                <w:sz w:val="18"/>
              </w:rPr>
              <w:t>0.7567</w:t>
            </w:r>
          </w:p>
        </w:tc>
        <w:tc>
          <w:tcPr>
            <w:tcW w:w="711" w:type="dxa"/>
          </w:tcPr>
          <w:p>
            <w:pPr>
              <w:pStyle w:val="TableParagraph"/>
              <w:ind w:right="106"/>
              <w:jc w:val="right"/>
              <w:rPr>
                <w:sz w:val="18"/>
              </w:rPr>
            </w:pPr>
            <w:r>
              <w:rPr>
                <w:sz w:val="18"/>
              </w:rPr>
              <w:t>3.7945</w:t>
            </w:r>
          </w:p>
        </w:tc>
        <w:tc>
          <w:tcPr>
            <w:tcW w:w="711" w:type="dxa"/>
          </w:tcPr>
          <w:p>
            <w:pPr>
              <w:pStyle w:val="TableParagraph"/>
              <w:ind w:right="107"/>
              <w:jc w:val="right"/>
              <w:rPr>
                <w:sz w:val="18"/>
              </w:rPr>
            </w:pPr>
            <w:r>
              <w:rPr>
                <w:sz w:val="18"/>
              </w:rPr>
              <w:t>0.7883</w:t>
            </w:r>
          </w:p>
        </w:tc>
        <w:tc>
          <w:tcPr>
            <w:tcW w:w="874" w:type="dxa"/>
          </w:tcPr>
          <w:p>
            <w:pPr>
              <w:pStyle w:val="TableParagraph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-0.0426</w:t>
            </w:r>
          </w:p>
        </w:tc>
        <w:tc>
          <w:tcPr>
            <w:tcW w:w="963" w:type="dxa"/>
          </w:tcPr>
          <w:p>
            <w:pPr>
              <w:pStyle w:val="TableParagraph"/>
              <w:ind w:left="208"/>
              <w:jc w:val="left"/>
              <w:rPr>
                <w:sz w:val="18"/>
              </w:rPr>
            </w:pPr>
            <w:r>
              <w:rPr>
                <w:sz w:val="18"/>
              </w:rPr>
              <w:t>0.9296</w:t>
            </w:r>
          </w:p>
        </w:tc>
        <w:tc>
          <w:tcPr>
            <w:tcW w:w="951" w:type="dxa"/>
          </w:tcPr>
          <w:p>
            <w:pPr>
              <w:pStyle w:val="TableParagraph"/>
              <w:ind w:left="233" w:right="183"/>
              <w:rPr>
                <w:sz w:val="18"/>
              </w:rPr>
            </w:pPr>
            <w:r>
              <w:rPr>
                <w:sz w:val="18"/>
              </w:rPr>
              <w:t>0.9111</w:t>
            </w:r>
          </w:p>
        </w:tc>
        <w:tc>
          <w:tcPr>
            <w:tcW w:w="890" w:type="dxa"/>
          </w:tcPr>
          <w:p>
            <w:pPr>
              <w:pStyle w:val="TableParagraph"/>
              <w:ind w:left="195"/>
              <w:jc w:val="left"/>
              <w:rPr>
                <w:sz w:val="18"/>
              </w:rPr>
            </w:pPr>
            <w:r>
              <w:rPr>
                <w:sz w:val="18"/>
              </w:rPr>
              <w:t>0.4159</w:t>
            </w:r>
          </w:p>
        </w:tc>
      </w:tr>
      <w:tr>
        <w:trPr>
          <w:trHeight w:val="238" w:hRule="atLeast"/>
        </w:trPr>
        <w:tc>
          <w:tcPr>
            <w:tcW w:w="1505" w:type="dxa"/>
          </w:tcPr>
          <w:p>
            <w:pPr>
              <w:pStyle w:val="TableParagraph"/>
              <w:ind w:left="644" w:right="629"/>
              <w:rPr>
                <w:sz w:val="18"/>
              </w:rPr>
            </w:pPr>
            <w:r>
              <w:rPr>
                <w:sz w:val="18"/>
              </w:rPr>
              <w:t>F5</w:t>
            </w:r>
          </w:p>
        </w:tc>
        <w:tc>
          <w:tcPr>
            <w:tcW w:w="714" w:type="dxa"/>
          </w:tcPr>
          <w:p>
            <w:pPr>
              <w:pStyle w:val="TableParagraph"/>
              <w:ind w:left="89" w:right="89"/>
              <w:rPr>
                <w:sz w:val="18"/>
              </w:rPr>
            </w:pPr>
            <w:r>
              <w:rPr>
                <w:sz w:val="18"/>
              </w:rPr>
              <w:t>0.911</w:t>
            </w:r>
          </w:p>
        </w:tc>
        <w:tc>
          <w:tcPr>
            <w:tcW w:w="711" w:type="dxa"/>
          </w:tcPr>
          <w:p>
            <w:pPr>
              <w:pStyle w:val="TableParagraph"/>
              <w:ind w:right="106"/>
              <w:jc w:val="right"/>
              <w:rPr>
                <w:sz w:val="18"/>
              </w:rPr>
            </w:pPr>
            <w:r>
              <w:rPr>
                <w:sz w:val="18"/>
              </w:rPr>
              <w:t>6.2482</w:t>
            </w:r>
          </w:p>
        </w:tc>
        <w:tc>
          <w:tcPr>
            <w:tcW w:w="711" w:type="dxa"/>
          </w:tcPr>
          <w:p>
            <w:pPr>
              <w:pStyle w:val="TableParagraph"/>
              <w:ind w:right="107"/>
              <w:jc w:val="right"/>
              <w:rPr>
                <w:sz w:val="18"/>
              </w:rPr>
            </w:pPr>
            <w:r>
              <w:rPr>
                <w:sz w:val="18"/>
              </w:rPr>
              <w:t>0.9521</w:t>
            </w:r>
          </w:p>
        </w:tc>
        <w:tc>
          <w:tcPr>
            <w:tcW w:w="874" w:type="dxa"/>
          </w:tcPr>
          <w:p>
            <w:pPr>
              <w:pStyle w:val="TableParagraph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-0.1176</w:t>
            </w:r>
          </w:p>
        </w:tc>
        <w:tc>
          <w:tcPr>
            <w:tcW w:w="963" w:type="dxa"/>
          </w:tcPr>
          <w:p>
            <w:pPr>
              <w:pStyle w:val="TableParagraph"/>
              <w:ind w:left="208"/>
              <w:jc w:val="left"/>
              <w:rPr>
                <w:sz w:val="18"/>
              </w:rPr>
            </w:pPr>
            <w:r>
              <w:rPr>
                <w:sz w:val="18"/>
              </w:rPr>
              <w:t>0.9841</w:t>
            </w:r>
          </w:p>
        </w:tc>
        <w:tc>
          <w:tcPr>
            <w:tcW w:w="951" w:type="dxa"/>
          </w:tcPr>
          <w:p>
            <w:pPr>
              <w:pStyle w:val="TableParagraph"/>
              <w:ind w:left="233" w:right="183"/>
              <w:rPr>
                <w:sz w:val="18"/>
              </w:rPr>
            </w:pPr>
            <w:r>
              <w:rPr>
                <w:sz w:val="18"/>
              </w:rPr>
              <w:t>0.9776</w:t>
            </w:r>
          </w:p>
        </w:tc>
        <w:tc>
          <w:tcPr>
            <w:tcW w:w="890" w:type="dxa"/>
          </w:tcPr>
          <w:p>
            <w:pPr>
              <w:pStyle w:val="TableParagraph"/>
              <w:ind w:left="195"/>
              <w:jc w:val="left"/>
              <w:rPr>
                <w:sz w:val="18"/>
              </w:rPr>
            </w:pPr>
            <w:r>
              <w:rPr>
                <w:sz w:val="18"/>
              </w:rPr>
              <w:t>0.4586</w:t>
            </w:r>
          </w:p>
        </w:tc>
      </w:tr>
      <w:tr>
        <w:trPr>
          <w:trHeight w:val="238" w:hRule="atLeast"/>
        </w:trPr>
        <w:tc>
          <w:tcPr>
            <w:tcW w:w="1505" w:type="dxa"/>
          </w:tcPr>
          <w:p>
            <w:pPr>
              <w:pStyle w:val="TableParagraph"/>
              <w:spacing w:before="7"/>
              <w:ind w:left="644" w:right="629"/>
              <w:rPr>
                <w:sz w:val="18"/>
              </w:rPr>
            </w:pPr>
            <w:r>
              <w:rPr>
                <w:sz w:val="18"/>
              </w:rPr>
              <w:t>F6</w:t>
            </w:r>
          </w:p>
        </w:tc>
        <w:tc>
          <w:tcPr>
            <w:tcW w:w="714" w:type="dxa"/>
          </w:tcPr>
          <w:p>
            <w:pPr>
              <w:pStyle w:val="TableParagraph"/>
              <w:spacing w:before="7"/>
              <w:ind w:left="90" w:right="89"/>
              <w:rPr>
                <w:sz w:val="18"/>
              </w:rPr>
            </w:pPr>
            <w:r>
              <w:rPr>
                <w:sz w:val="18"/>
              </w:rPr>
              <w:t>0.7194</w:t>
            </w:r>
          </w:p>
        </w:tc>
        <w:tc>
          <w:tcPr>
            <w:tcW w:w="711" w:type="dxa"/>
          </w:tcPr>
          <w:p>
            <w:pPr>
              <w:pStyle w:val="TableParagraph"/>
              <w:spacing w:before="7"/>
              <w:ind w:right="106"/>
              <w:jc w:val="right"/>
              <w:rPr>
                <w:sz w:val="18"/>
              </w:rPr>
            </w:pPr>
            <w:r>
              <w:rPr>
                <w:sz w:val="18"/>
              </w:rPr>
              <w:t>3.3491</w:t>
            </w:r>
          </w:p>
        </w:tc>
        <w:tc>
          <w:tcPr>
            <w:tcW w:w="711" w:type="dxa"/>
          </w:tcPr>
          <w:p>
            <w:pPr>
              <w:pStyle w:val="TableParagraph"/>
              <w:spacing w:before="7"/>
              <w:ind w:right="107"/>
              <w:jc w:val="right"/>
              <w:rPr>
                <w:sz w:val="18"/>
              </w:rPr>
            </w:pPr>
            <w:r>
              <w:rPr>
                <w:sz w:val="18"/>
              </w:rPr>
              <w:t>0.7205</w:t>
            </w:r>
          </w:p>
        </w:tc>
        <w:tc>
          <w:tcPr>
            <w:tcW w:w="874" w:type="dxa"/>
          </w:tcPr>
          <w:p>
            <w:pPr>
              <w:pStyle w:val="TableParagraph"/>
              <w:spacing w:before="7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-0.0350</w:t>
            </w:r>
          </w:p>
        </w:tc>
        <w:tc>
          <w:tcPr>
            <w:tcW w:w="963" w:type="dxa"/>
          </w:tcPr>
          <w:p>
            <w:pPr>
              <w:pStyle w:val="TableParagraph"/>
              <w:spacing w:before="7"/>
              <w:ind w:left="253"/>
              <w:jc w:val="left"/>
              <w:rPr>
                <w:sz w:val="18"/>
              </w:rPr>
            </w:pPr>
            <w:r>
              <w:rPr>
                <w:sz w:val="18"/>
              </w:rPr>
              <w:t>0.897</w:t>
            </w:r>
          </w:p>
        </w:tc>
        <w:tc>
          <w:tcPr>
            <w:tcW w:w="951" w:type="dxa"/>
          </w:tcPr>
          <w:p>
            <w:pPr>
              <w:pStyle w:val="TableParagraph"/>
              <w:spacing w:before="7"/>
              <w:ind w:left="231" w:right="183"/>
              <w:rPr>
                <w:sz w:val="18"/>
              </w:rPr>
            </w:pPr>
            <w:r>
              <w:rPr>
                <w:sz w:val="18"/>
              </w:rPr>
              <w:t>0.793</w:t>
            </w:r>
          </w:p>
        </w:tc>
        <w:tc>
          <w:tcPr>
            <w:tcW w:w="890" w:type="dxa"/>
          </w:tcPr>
          <w:p>
            <w:pPr>
              <w:pStyle w:val="TableParagraph"/>
              <w:spacing w:before="7"/>
              <w:ind w:left="195"/>
              <w:jc w:val="left"/>
              <w:rPr>
                <w:sz w:val="18"/>
              </w:rPr>
            </w:pPr>
            <w:r>
              <w:rPr>
                <w:sz w:val="18"/>
              </w:rPr>
              <w:t>0.5435</w:t>
            </w:r>
          </w:p>
        </w:tc>
      </w:tr>
      <w:tr>
        <w:trPr>
          <w:trHeight w:val="252" w:hRule="atLeast"/>
        </w:trPr>
        <w:tc>
          <w:tcPr>
            <w:tcW w:w="1505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644" w:right="629"/>
              <w:rPr>
                <w:sz w:val="18"/>
              </w:rPr>
            </w:pPr>
            <w:r>
              <w:rPr>
                <w:sz w:val="18"/>
              </w:rPr>
              <w:t>F7</w:t>
            </w:r>
          </w:p>
        </w:tc>
        <w:tc>
          <w:tcPr>
            <w:tcW w:w="714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90" w:right="89"/>
              <w:rPr>
                <w:sz w:val="18"/>
              </w:rPr>
            </w:pPr>
            <w:r>
              <w:rPr>
                <w:sz w:val="18"/>
              </w:rPr>
              <w:t>0.6695</w:t>
            </w:r>
          </w:p>
        </w:tc>
        <w:tc>
          <w:tcPr>
            <w:tcW w:w="711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06"/>
              <w:jc w:val="right"/>
              <w:rPr>
                <w:sz w:val="18"/>
              </w:rPr>
            </w:pPr>
            <w:r>
              <w:rPr>
                <w:sz w:val="18"/>
              </w:rPr>
              <w:t>3.2636</w:t>
            </w:r>
          </w:p>
        </w:tc>
        <w:tc>
          <w:tcPr>
            <w:tcW w:w="711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07"/>
              <w:jc w:val="right"/>
              <w:rPr>
                <w:sz w:val="18"/>
              </w:rPr>
            </w:pPr>
            <w:r>
              <w:rPr>
                <w:sz w:val="18"/>
              </w:rPr>
              <w:t>0.8306</w:t>
            </w:r>
          </w:p>
        </w:tc>
        <w:tc>
          <w:tcPr>
            <w:tcW w:w="874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-0.0322</w:t>
            </w:r>
          </w:p>
        </w:tc>
        <w:tc>
          <w:tcPr>
            <w:tcW w:w="963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208"/>
              <w:jc w:val="left"/>
              <w:rPr>
                <w:sz w:val="18"/>
              </w:rPr>
            </w:pPr>
            <w:r>
              <w:rPr>
                <w:sz w:val="18"/>
              </w:rPr>
              <w:t>0.9006</w:t>
            </w:r>
          </w:p>
        </w:tc>
        <w:tc>
          <w:tcPr>
            <w:tcW w:w="951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233" w:right="183"/>
              <w:rPr>
                <w:sz w:val="18"/>
              </w:rPr>
            </w:pPr>
            <w:r>
              <w:rPr>
                <w:sz w:val="18"/>
              </w:rPr>
              <w:t>0.8858</w:t>
            </w:r>
          </w:p>
        </w:tc>
        <w:tc>
          <w:tcPr>
            <w:tcW w:w="890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95"/>
              <w:jc w:val="left"/>
              <w:rPr>
                <w:sz w:val="18"/>
              </w:rPr>
            </w:pPr>
            <w:r>
              <w:rPr>
                <w:sz w:val="18"/>
              </w:rPr>
              <w:t>0.2793</w:t>
            </w:r>
          </w:p>
        </w:tc>
      </w:tr>
    </w:tbl>
    <w:p>
      <w:pPr>
        <w:pStyle w:val="BodyText"/>
        <w:rPr>
          <w:sz w:val="36"/>
        </w:rPr>
      </w:pPr>
    </w:p>
    <w:p>
      <w:pPr>
        <w:pStyle w:val="BodyText"/>
        <w:spacing w:before="8"/>
        <w:rPr>
          <w:sz w:val="47"/>
        </w:rPr>
      </w:pPr>
    </w:p>
    <w:p>
      <w:pPr>
        <w:pStyle w:val="BodyText"/>
        <w:spacing w:before="1"/>
        <w:ind w:left="82" w:right="719"/>
        <w:jc w:val="center"/>
      </w:pPr>
      <w:hyperlink r:id="rId7">
        <w:r>
          <w:rPr/>
          <w:t>www.ijpir.com</w:t>
        </w:r>
      </w:hyperlink>
    </w:p>
    <w:p>
      <w:pPr>
        <w:spacing w:after="0"/>
        <w:jc w:val="center"/>
        <w:sectPr>
          <w:pgSz w:w="11910" w:h="16840"/>
          <w:pgMar w:top="620" w:bottom="280" w:left="1240" w:right="1320"/>
        </w:sectPr>
      </w:pPr>
    </w:p>
    <w:p>
      <w:pPr>
        <w:pStyle w:val="BodyText"/>
        <w:spacing w:before="8"/>
        <w:rPr>
          <w:sz w:val="29"/>
        </w:rPr>
      </w:pPr>
    </w:p>
    <w:p>
      <w:pPr>
        <w:spacing w:before="1"/>
        <w:ind w:left="920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Indira Muzib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Y.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et al.,</w:t>
      </w:r>
      <w:r>
        <w:rPr>
          <w:rFonts w:ascii="Palatino Linotype" w:hAnsi="Palatino Linotype"/>
          <w:spacing w:val="40"/>
          <w:sz w:val="17"/>
        </w:rPr>
        <w:t> </w:t>
      </w:r>
      <w:r>
        <w:rPr>
          <w:rFonts w:ascii="Palatino Linotype" w:hAnsi="Palatino Linotype"/>
          <w:sz w:val="17"/>
        </w:rPr>
        <w:t>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Journal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of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Pharmacy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Industrial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Research</w:t>
      </w:r>
      <w:r>
        <w:rPr>
          <w:rFonts w:ascii="Palatino Linotype" w:hAnsi="Palatino Linotype"/>
          <w:spacing w:val="81"/>
          <w:sz w:val="17"/>
        </w:rPr>
        <w:t> </w:t>
      </w:r>
      <w:r>
        <w:rPr>
          <w:rFonts w:ascii="Palatino Linotype" w:hAnsi="Palatino Linotype"/>
          <w:sz w:val="17"/>
        </w:rPr>
        <w:t>Vol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–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02</w:t>
      </w:r>
      <w:r>
        <w:rPr>
          <w:rFonts w:ascii="Palatino Linotype" w:hAnsi="Palatino Linotype"/>
          <w:spacing w:val="83"/>
          <w:sz w:val="17"/>
        </w:rPr>
        <w:t> </w:t>
      </w:r>
      <w:r>
        <w:rPr>
          <w:rFonts w:ascii="Palatino Linotype" w:hAnsi="Palatino Linotype"/>
          <w:sz w:val="17"/>
        </w:rPr>
        <w:t>Issue –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03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Jul –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Sep 2012</w:t>
      </w:r>
    </w:p>
    <w:p>
      <w:pPr>
        <w:spacing w:before="73"/>
        <w:ind w:left="4" w:right="0" w:firstLine="0"/>
        <w:jc w:val="left"/>
        <w:rPr>
          <w:sz w:val="24"/>
        </w:rPr>
      </w:pPr>
      <w:r>
        <w:rPr/>
        <w:br w:type="column"/>
      </w:r>
      <w:r>
        <w:rPr>
          <w:sz w:val="24"/>
        </w:rPr>
        <w:t>351</w:t>
      </w:r>
    </w:p>
    <w:p>
      <w:pPr>
        <w:spacing w:after="0"/>
        <w:jc w:val="left"/>
        <w:rPr>
          <w:sz w:val="24"/>
        </w:rPr>
        <w:sectPr>
          <w:pgSz w:w="11910" w:h="16840"/>
          <w:pgMar w:top="620" w:bottom="280" w:left="1240" w:right="1320"/>
          <w:cols w:num="2" w:equalWidth="0">
            <w:col w:w="8823" w:space="40"/>
            <w:col w:w="487"/>
          </w:cols>
        </w:sectPr>
      </w:pPr>
    </w:p>
    <w:p>
      <w:pPr>
        <w:pStyle w:val="BodyText"/>
      </w:pPr>
    </w:p>
    <w:p>
      <w:pPr>
        <w:pStyle w:val="BodyText"/>
        <w:spacing w:before="6"/>
        <w:rPr>
          <w:sz w:val="21"/>
        </w:rPr>
      </w:pPr>
    </w:p>
    <w:p>
      <w:pPr>
        <w:spacing w:after="0"/>
        <w:rPr>
          <w:sz w:val="21"/>
        </w:rPr>
        <w:sectPr>
          <w:type w:val="continuous"/>
          <w:pgSz w:w="11910" w:h="16840"/>
          <w:pgMar w:top="620" w:bottom="280" w:left="1240" w:right="1320"/>
        </w:sectPr>
      </w:pPr>
    </w:p>
    <w:p>
      <w:pPr>
        <w:pStyle w:val="BodyText"/>
        <w:spacing w:line="360" w:lineRule="auto" w:before="91"/>
        <w:ind w:left="920"/>
        <w:jc w:val="both"/>
      </w:pPr>
      <w:r>
        <w:rPr/>
        <w:t>The drug release profiles of different GFDDS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fitted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various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kinetic</w:t>
      </w:r>
      <w:r>
        <w:rPr>
          <w:spacing w:val="1"/>
        </w:rPr>
        <w:t> </w:t>
      </w:r>
      <w:r>
        <w:rPr/>
        <w:t>parameters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results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shown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Table-2 and Figures - 3, 4, 5. When a drug is</w:t>
      </w:r>
      <w:r>
        <w:rPr>
          <w:spacing w:val="1"/>
        </w:rPr>
        <w:t> </w:t>
      </w:r>
      <w:r>
        <w:rPr/>
        <w:t>incorporated in a hydrophilic matrix, it swells</w:t>
      </w:r>
      <w:r>
        <w:rPr>
          <w:spacing w:val="1"/>
        </w:rPr>
        <w:t> </w:t>
      </w:r>
      <w:r>
        <w:rPr/>
        <w:t>upon ingestion and the gel layer forms on the</w:t>
      </w:r>
      <w:r>
        <w:rPr>
          <w:spacing w:val="1"/>
        </w:rPr>
        <w:t> </w:t>
      </w:r>
      <w:r>
        <w:rPr/>
        <w:t>surface.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gel</w:t>
      </w:r>
      <w:r>
        <w:rPr>
          <w:spacing w:val="1"/>
        </w:rPr>
        <w:t> </w:t>
      </w:r>
      <w:r>
        <w:rPr/>
        <w:t>layer</w:t>
      </w:r>
      <w:r>
        <w:rPr>
          <w:spacing w:val="1"/>
        </w:rPr>
        <w:t> </w:t>
      </w:r>
      <w:r>
        <w:rPr/>
        <w:t>fills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interstices.</w:t>
      </w:r>
      <w:r>
        <w:rPr>
          <w:spacing w:val="1"/>
        </w:rPr>
        <w:t> </w:t>
      </w:r>
      <w:r>
        <w:rPr/>
        <w:t>Dissolution</w:t>
      </w:r>
      <w:r>
        <w:rPr>
          <w:spacing w:val="1"/>
        </w:rPr>
        <w:t> </w:t>
      </w:r>
      <w:r>
        <w:rPr/>
        <w:t>rate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insoluble</w:t>
      </w:r>
      <w:r>
        <w:rPr>
          <w:spacing w:val="1"/>
        </w:rPr>
        <w:t> </w:t>
      </w:r>
      <w:r>
        <w:rPr/>
        <w:t>drugs</w:t>
      </w:r>
      <w:r>
        <w:rPr>
          <w:spacing w:val="51"/>
        </w:rPr>
        <w:t> </w:t>
      </w:r>
      <w:r>
        <w:rPr/>
        <w:t>is</w:t>
      </w:r>
      <w:r>
        <w:rPr>
          <w:spacing w:val="1"/>
        </w:rPr>
        <w:t> </w:t>
      </w:r>
      <w:r>
        <w:rPr/>
        <w:t>controlled by both diffusion through the gel</w:t>
      </w:r>
      <w:r>
        <w:rPr>
          <w:spacing w:val="1"/>
        </w:rPr>
        <w:t> </w:t>
      </w:r>
      <w:r>
        <w:rPr/>
        <w:t>layer and by matrix erosion as seen from the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kinetics</w:t>
      </w:r>
      <w:r>
        <w:rPr>
          <w:spacing w:val="1"/>
        </w:rPr>
        <w:t> </w:t>
      </w:r>
      <w:r>
        <w:rPr/>
        <w:t>values</w:t>
      </w:r>
      <w:r>
        <w:rPr>
          <w:spacing w:val="1"/>
        </w:rPr>
        <w:t> </w:t>
      </w:r>
      <w:r>
        <w:rPr/>
        <w:t>(Table</w:t>
      </w:r>
      <w:r>
        <w:rPr>
          <w:spacing w:val="1"/>
        </w:rPr>
        <w:t> </w:t>
      </w:r>
      <w:r>
        <w:rPr/>
        <w:t>2).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formulations</w:t>
      </w:r>
      <w:r>
        <w:rPr>
          <w:spacing w:val="1"/>
        </w:rPr>
        <w:t> </w:t>
      </w:r>
      <w:r>
        <w:rPr/>
        <w:t>showed</w:t>
      </w:r>
      <w:r>
        <w:rPr>
          <w:spacing w:val="50"/>
        </w:rPr>
        <w:t> </w:t>
      </w:r>
      <w:r>
        <w:rPr/>
        <w:t>constant release profile</w:t>
      </w:r>
      <w:r>
        <w:rPr>
          <w:spacing w:val="1"/>
        </w:rPr>
        <w:t> </w:t>
      </w:r>
      <w:r>
        <w:rPr/>
        <w:t>to identify the kinetics of drug release from</w:t>
      </w:r>
      <w:r>
        <w:rPr>
          <w:spacing w:val="1"/>
        </w:rPr>
        <w:t> </w:t>
      </w:r>
      <w:r>
        <w:rPr/>
        <w:t>alginate</w:t>
      </w:r>
      <w:r>
        <w:rPr>
          <w:spacing w:val="1"/>
        </w:rPr>
        <w:t> </w:t>
      </w:r>
      <w:r>
        <w:rPr/>
        <w:t>beads,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analyzed</w:t>
      </w:r>
      <w:r>
        <w:rPr>
          <w:spacing w:val="1"/>
        </w:rPr>
        <w:t> </w:t>
      </w:r>
      <w:r>
        <w:rPr/>
        <w:t>according to different kinetic models. The data</w:t>
      </w:r>
      <w:r>
        <w:rPr>
          <w:spacing w:val="-47"/>
        </w:rPr>
        <w:t> </w:t>
      </w:r>
      <w:r>
        <w:rPr/>
        <w:t>obtained</w:t>
      </w:r>
      <w:r>
        <w:rPr>
          <w:spacing w:val="44"/>
        </w:rPr>
        <w:t> </w:t>
      </w:r>
      <w:r>
        <w:rPr/>
        <w:t>for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vitro</w:t>
      </w:r>
      <w:r>
        <w:rPr>
          <w:spacing w:val="45"/>
        </w:rPr>
        <w:t> </w:t>
      </w:r>
      <w:r>
        <w:rPr/>
        <w:t>release</w:t>
      </w:r>
      <w:r>
        <w:rPr>
          <w:spacing w:val="-1"/>
        </w:rPr>
        <w:t> </w:t>
      </w:r>
      <w:r>
        <w:rPr/>
        <w:t>were</w:t>
      </w:r>
      <w:r>
        <w:rPr>
          <w:spacing w:val="47"/>
        </w:rPr>
        <w:t> </w:t>
      </w:r>
      <w:r>
        <w:rPr/>
        <w:t>fitted</w:t>
      </w:r>
      <w:r>
        <w:rPr>
          <w:spacing w:val="-2"/>
        </w:rPr>
        <w:t> </w:t>
      </w:r>
      <w:r>
        <w:rPr/>
        <w:t>into</w:t>
      </w:r>
    </w:p>
    <w:p>
      <w:pPr>
        <w:pStyle w:val="BodyText"/>
        <w:spacing w:line="360" w:lineRule="auto" w:before="91"/>
        <w:ind w:left="680" w:right="119"/>
        <w:jc w:val="both"/>
      </w:pPr>
      <w:r>
        <w:rPr/>
        <w:br w:type="column"/>
      </w:r>
      <w:r>
        <w:rPr/>
        <w:t>equations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zero</w:t>
      </w:r>
      <w:r>
        <w:rPr>
          <w:spacing w:val="1"/>
        </w:rPr>
        <w:t> </w:t>
      </w:r>
      <w:r>
        <w:rPr/>
        <w:t>order,</w:t>
      </w:r>
      <w:r>
        <w:rPr>
          <w:spacing w:val="1"/>
        </w:rPr>
        <w:t> </w:t>
      </w:r>
      <w:r>
        <w:rPr/>
        <w:t>first</w:t>
      </w:r>
      <w:r>
        <w:rPr>
          <w:spacing w:val="1"/>
        </w:rPr>
        <w:t> </w:t>
      </w:r>
      <w:r>
        <w:rPr/>
        <w:t>order,</w:t>
      </w:r>
      <w:r>
        <w:rPr>
          <w:spacing w:val="-47"/>
        </w:rPr>
        <w:t> </w:t>
      </w:r>
      <w:r>
        <w:rPr/>
        <w:t>Higuchi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Korsmeyer-</w:t>
      </w:r>
      <w:r>
        <w:rPr>
          <w:spacing w:val="1"/>
        </w:rPr>
        <w:t> </w:t>
      </w:r>
      <w:r>
        <w:rPr/>
        <w:t>Peppas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models.   Interpretation of data was based 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value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resulting</w:t>
      </w:r>
      <w:r>
        <w:rPr>
          <w:spacing w:val="1"/>
        </w:rPr>
        <w:t> </w:t>
      </w:r>
      <w:r>
        <w:rPr/>
        <w:t>regression</w:t>
      </w:r>
      <w:r>
        <w:rPr>
          <w:spacing w:val="1"/>
        </w:rPr>
        <w:t> </w:t>
      </w:r>
      <w:r>
        <w:rPr/>
        <w:t>coefficients. The data shows that the release</w:t>
      </w:r>
      <w:r>
        <w:rPr>
          <w:spacing w:val="1"/>
        </w:rPr>
        <w:t> </w:t>
      </w:r>
      <w:r>
        <w:rPr/>
        <w:t>mechanism is chiefly by Higuchi square root</w:t>
      </w:r>
      <w:r>
        <w:rPr>
          <w:spacing w:val="1"/>
        </w:rPr>
        <w:t> </w:t>
      </w:r>
      <w:r>
        <w:rPr/>
        <w:t>equation. The drug release rate was following</w:t>
      </w:r>
      <w:r>
        <w:rPr>
          <w:spacing w:val="1"/>
        </w:rPr>
        <w:t> </w:t>
      </w:r>
      <w:r>
        <w:rPr/>
        <w:t>first order kinetics (Figure 3). The drug release</w:t>
      </w:r>
      <w:r>
        <w:rPr>
          <w:spacing w:val="-47"/>
        </w:rPr>
        <w:t> </w:t>
      </w:r>
      <w:r>
        <w:rPr/>
        <w:t>mechanism of F1, F3, F4, F5, F7 formulations</w:t>
      </w:r>
      <w:r>
        <w:rPr>
          <w:spacing w:val="1"/>
        </w:rPr>
        <w:t> </w:t>
      </w:r>
      <w:r>
        <w:rPr/>
        <w:t>followed</w:t>
      </w:r>
      <w:r>
        <w:rPr>
          <w:spacing w:val="1"/>
        </w:rPr>
        <w:t> </w:t>
      </w:r>
      <w:r>
        <w:rPr/>
        <w:t>Fickian</w:t>
      </w:r>
      <w:r>
        <w:rPr>
          <w:spacing w:val="1"/>
        </w:rPr>
        <w:t> </w:t>
      </w:r>
      <w:r>
        <w:rPr/>
        <w:t>diffusion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F2,</w:t>
      </w:r>
      <w:r>
        <w:rPr>
          <w:spacing w:val="1"/>
        </w:rPr>
        <w:t> </w:t>
      </w:r>
      <w:r>
        <w:rPr/>
        <w:t>F6</w:t>
      </w:r>
      <w:r>
        <w:rPr>
          <w:spacing w:val="1"/>
        </w:rPr>
        <w:t> </w:t>
      </w:r>
      <w:r>
        <w:rPr/>
        <w:t>formulations followed Non- fickian diffusion.</w:t>
      </w:r>
      <w:r>
        <w:rPr>
          <w:spacing w:val="1"/>
        </w:rPr>
        <w:t> </w:t>
      </w:r>
      <w:r>
        <w:rPr/>
        <w:t>FTIR</w:t>
      </w:r>
      <w:r>
        <w:rPr>
          <w:spacing w:val="1"/>
        </w:rPr>
        <w:t> </w:t>
      </w:r>
      <w:r>
        <w:rPr/>
        <w:t>studies</w:t>
      </w:r>
      <w:r>
        <w:rPr>
          <w:spacing w:val="1"/>
        </w:rPr>
        <w:t> </w:t>
      </w:r>
      <w:r>
        <w:rPr/>
        <w:t>shows</w:t>
      </w:r>
      <w:r>
        <w:rPr>
          <w:spacing w:val="1"/>
        </w:rPr>
        <w:t> </w:t>
      </w:r>
      <w:r>
        <w:rPr/>
        <w:t>there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interaction</w:t>
      </w:r>
      <w:r>
        <w:rPr>
          <w:spacing w:val="1"/>
        </w:rPr>
        <w:t> </w:t>
      </w:r>
      <w:r>
        <w:rPr/>
        <w:t>between drug and polymer (Fig 6, 7, 8). From</w:t>
      </w:r>
      <w:r>
        <w:rPr>
          <w:spacing w:val="1"/>
        </w:rPr>
        <w:t> </w:t>
      </w:r>
      <w:r>
        <w:rPr/>
        <w:t>these</w:t>
      </w:r>
      <w:r>
        <w:rPr>
          <w:spacing w:val="50"/>
        </w:rPr>
        <w:t> </w:t>
      </w:r>
      <w:r>
        <w:rPr/>
        <w:t>results</w:t>
      </w:r>
      <w:r>
        <w:rPr>
          <w:spacing w:val="51"/>
        </w:rPr>
        <w:t> </w:t>
      </w:r>
      <w:r>
        <w:rPr/>
        <w:t>it</w:t>
      </w:r>
      <w:r>
        <w:rPr>
          <w:spacing w:val="50"/>
        </w:rPr>
        <w:t> </w:t>
      </w:r>
      <w:r>
        <w:rPr/>
        <w:t>can</w:t>
      </w:r>
      <w:r>
        <w:rPr>
          <w:spacing w:val="50"/>
        </w:rPr>
        <w:t> </w:t>
      </w:r>
      <w:r>
        <w:rPr/>
        <w:t>be</w:t>
      </w:r>
      <w:r>
        <w:rPr>
          <w:spacing w:val="50"/>
        </w:rPr>
        <w:t> </w:t>
      </w:r>
      <w:r>
        <w:rPr/>
        <w:t>concluded</w:t>
      </w:r>
      <w:r>
        <w:rPr>
          <w:spacing w:val="51"/>
        </w:rPr>
        <w:t> </w:t>
      </w:r>
      <w:r>
        <w:rPr/>
        <w:t>that</w:t>
      </w:r>
      <w:r>
        <w:rPr>
          <w:spacing w:val="1"/>
        </w:rPr>
        <w:t> </w:t>
      </w:r>
      <w:r>
        <w:rPr/>
        <w:t>mineral</w:t>
      </w:r>
      <w:r>
        <w:rPr>
          <w:spacing w:val="1"/>
        </w:rPr>
        <w:t> </w:t>
      </w:r>
      <w:r>
        <w:rPr/>
        <w:t>oil</w:t>
      </w:r>
      <w:r>
        <w:rPr>
          <w:spacing w:val="1"/>
        </w:rPr>
        <w:t> </w:t>
      </w:r>
      <w:r>
        <w:rPr/>
        <w:t>entrapped</w:t>
      </w:r>
      <w:r>
        <w:rPr>
          <w:spacing w:val="1"/>
        </w:rPr>
        <w:t> </w:t>
      </w:r>
      <w:r>
        <w:rPr/>
        <w:t>alginate</w:t>
      </w:r>
      <w:r>
        <w:rPr>
          <w:spacing w:val="1"/>
        </w:rPr>
        <w:t> </w:t>
      </w:r>
      <w:r>
        <w:rPr/>
        <w:t>beads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famotidine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developed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controlled</w:t>
      </w:r>
      <w:r>
        <w:rPr>
          <w:spacing w:val="1"/>
        </w:rPr>
        <w:t> </w:t>
      </w:r>
      <w:r>
        <w:rPr/>
        <w:t>drug</w:t>
      </w:r>
      <w:r>
        <w:rPr>
          <w:spacing w:val="12"/>
        </w:rPr>
        <w:t> </w:t>
      </w:r>
      <w:r>
        <w:rPr/>
        <w:t>delivery</w:t>
      </w:r>
      <w:r>
        <w:rPr>
          <w:spacing w:val="12"/>
        </w:rPr>
        <w:t> </w:t>
      </w:r>
      <w:r>
        <w:rPr/>
        <w:t>to</w:t>
      </w:r>
      <w:r>
        <w:rPr>
          <w:spacing w:val="14"/>
        </w:rPr>
        <w:t> </w:t>
      </w:r>
      <w:r>
        <w:rPr/>
        <w:t>treat</w:t>
      </w:r>
      <w:r>
        <w:rPr>
          <w:spacing w:val="15"/>
        </w:rPr>
        <w:t> </w:t>
      </w:r>
      <w:r>
        <w:rPr/>
        <w:t>the</w:t>
      </w:r>
      <w:r>
        <w:rPr>
          <w:spacing w:val="15"/>
        </w:rPr>
        <w:t> </w:t>
      </w:r>
      <w:r>
        <w:rPr/>
        <w:t>peptic</w:t>
      </w:r>
      <w:r>
        <w:rPr>
          <w:spacing w:val="13"/>
        </w:rPr>
        <w:t> </w:t>
      </w:r>
      <w:r>
        <w:rPr/>
        <w:t>ulcers.</w:t>
      </w:r>
    </w:p>
    <w:p>
      <w:pPr>
        <w:spacing w:after="0" w:line="360" w:lineRule="auto"/>
        <w:jc w:val="both"/>
        <w:sectPr>
          <w:type w:val="continuous"/>
          <w:pgSz w:w="11910" w:h="16840"/>
          <w:pgMar w:top="620" w:bottom="280" w:left="1240" w:right="1320"/>
          <w:cols w:num="2" w:equalWidth="0">
            <w:col w:w="4712" w:space="40"/>
            <w:col w:w="4598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1304"/>
      </w:pPr>
      <w:r>
        <w:rPr/>
        <w:drawing>
          <wp:inline distT="0" distB="0" distL="0" distR="0">
            <wp:extent cx="4778630" cy="2798064"/>
            <wp:effectExtent l="0" t="0" r="0" b="0"/>
            <wp:docPr id="13" name="image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8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8630" cy="2798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Heading3"/>
        <w:spacing w:before="122"/>
        <w:ind w:left="2703"/>
      </w:pPr>
      <w:r>
        <w:rPr/>
        <w:t>Figure</w:t>
      </w:r>
      <w:r>
        <w:rPr>
          <w:spacing w:val="-3"/>
        </w:rPr>
        <w:t> </w:t>
      </w:r>
      <w:r>
        <w:rPr/>
        <w:t>No.</w:t>
      </w:r>
      <w:r>
        <w:rPr>
          <w:spacing w:val="-2"/>
        </w:rPr>
        <w:t> </w:t>
      </w:r>
      <w:r>
        <w:rPr/>
        <w:t>06:</w:t>
      </w:r>
      <w:r>
        <w:rPr>
          <w:spacing w:val="-3"/>
        </w:rPr>
        <w:t> </w:t>
      </w:r>
      <w:r>
        <w:rPr/>
        <w:t>FTIR</w:t>
      </w:r>
      <w:r>
        <w:rPr>
          <w:spacing w:val="-2"/>
        </w:rPr>
        <w:t> </w:t>
      </w:r>
      <w:r>
        <w:rPr/>
        <w:t>Spectrum</w:t>
      </w:r>
      <w:r>
        <w:rPr>
          <w:spacing w:val="-6"/>
        </w:rPr>
        <w:t> </w:t>
      </w:r>
      <w:r>
        <w:rPr/>
        <w:t>of</w:t>
      </w:r>
      <w:r>
        <w:rPr>
          <w:spacing w:val="-1"/>
        </w:rPr>
        <w:t> </w:t>
      </w:r>
      <w:r>
        <w:rPr/>
        <w:t>pure</w:t>
      </w:r>
      <w:r>
        <w:rPr>
          <w:spacing w:val="-3"/>
        </w:rPr>
        <w:t> </w:t>
      </w:r>
      <w:r>
        <w:rPr/>
        <w:t>drug</w:t>
      </w:r>
      <w:r>
        <w:rPr>
          <w:spacing w:val="-1"/>
        </w:rPr>
        <w:t> </w:t>
      </w:r>
      <w:r>
        <w:rPr/>
        <w:t>famotidine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3"/>
        <w:rPr>
          <w:b/>
          <w:sz w:val="18"/>
        </w:rPr>
      </w:pPr>
    </w:p>
    <w:p>
      <w:pPr>
        <w:pStyle w:val="BodyText"/>
        <w:ind w:left="1241" w:right="441"/>
        <w:jc w:val="center"/>
      </w:pPr>
      <w:hyperlink r:id="rId7">
        <w:r>
          <w:rPr/>
          <w:t>www.ijpir.com</w:t>
        </w:r>
      </w:hyperlink>
    </w:p>
    <w:p>
      <w:pPr>
        <w:spacing w:after="0"/>
        <w:jc w:val="center"/>
        <w:sectPr>
          <w:type w:val="continuous"/>
          <w:pgSz w:w="11910" w:h="16840"/>
          <w:pgMar w:top="620" w:bottom="280" w:left="1240" w:right="1320"/>
        </w:sectPr>
      </w:pPr>
    </w:p>
    <w:p>
      <w:pPr>
        <w:pStyle w:val="Heading1"/>
      </w:pPr>
      <w:r>
        <w:rPr/>
        <w:t>352</w:t>
      </w:r>
    </w:p>
    <w:p>
      <w:pPr>
        <w:spacing w:line="226" w:lineRule="exact" w:before="0"/>
        <w:ind w:left="200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Indira Muzib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Y.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et al.,</w:t>
      </w:r>
      <w:r>
        <w:rPr>
          <w:rFonts w:ascii="Palatino Linotype" w:hAnsi="Palatino Linotype"/>
          <w:spacing w:val="40"/>
          <w:sz w:val="17"/>
        </w:rPr>
        <w:t> </w:t>
      </w:r>
      <w:r>
        <w:rPr>
          <w:rFonts w:ascii="Palatino Linotype" w:hAnsi="Palatino Linotype"/>
          <w:sz w:val="17"/>
        </w:rPr>
        <w:t>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Journal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of Pharmacy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Industrial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Research</w:t>
      </w:r>
      <w:r>
        <w:rPr>
          <w:rFonts w:ascii="Palatino Linotype" w:hAnsi="Palatino Linotype"/>
          <w:spacing w:val="40"/>
          <w:sz w:val="17"/>
        </w:rPr>
        <w:t> </w:t>
      </w:r>
      <w:r>
        <w:rPr>
          <w:rFonts w:ascii="Palatino Linotype" w:hAnsi="Palatino Linotype"/>
          <w:sz w:val="17"/>
        </w:rPr>
        <w:t>Vol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–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02</w:t>
      </w:r>
      <w:r>
        <w:rPr>
          <w:rFonts w:ascii="Palatino Linotype" w:hAnsi="Palatino Linotype"/>
          <w:spacing w:val="83"/>
          <w:sz w:val="17"/>
        </w:rPr>
        <w:t> </w:t>
      </w:r>
      <w:r>
        <w:rPr>
          <w:rFonts w:ascii="Palatino Linotype" w:hAnsi="Palatino Linotype"/>
          <w:sz w:val="17"/>
        </w:rPr>
        <w:t>Issue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–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03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Jul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–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Sep 2012</w:t>
      </w:r>
    </w:p>
    <w:p>
      <w:pPr>
        <w:pStyle w:val="BodyText"/>
        <w:spacing w:before="2"/>
        <w:rPr>
          <w:rFonts w:ascii="Palatino Linotype"/>
          <w:sz w:val="14"/>
        </w:rPr>
      </w:pPr>
      <w:r>
        <w:rPr/>
        <w:drawing>
          <wp:anchor distT="0" distB="0" distL="0" distR="0" allowOverlap="1" layoutInCell="1" locked="0" behindDoc="0" simplePos="0" relativeHeight="16">
            <wp:simplePos x="0" y="0"/>
            <wp:positionH relativeFrom="page">
              <wp:posOffset>1239011</wp:posOffset>
            </wp:positionH>
            <wp:positionV relativeFrom="paragraph">
              <wp:posOffset>146338</wp:posOffset>
            </wp:positionV>
            <wp:extent cx="4626420" cy="2706624"/>
            <wp:effectExtent l="0" t="0" r="0" b="0"/>
            <wp:wrapTopAndBottom/>
            <wp:docPr id="15" name="image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9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6420" cy="2706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3"/>
        <w:spacing w:before="7"/>
        <w:ind w:left="1647"/>
      </w:pPr>
      <w:r>
        <w:rPr/>
        <w:t>Figure</w:t>
      </w:r>
      <w:r>
        <w:rPr>
          <w:spacing w:val="-3"/>
        </w:rPr>
        <w:t> </w:t>
      </w:r>
      <w:r>
        <w:rPr/>
        <w:t>No.</w:t>
      </w:r>
      <w:r>
        <w:rPr>
          <w:spacing w:val="-1"/>
        </w:rPr>
        <w:t> </w:t>
      </w:r>
      <w:r>
        <w:rPr/>
        <w:t>07:</w:t>
      </w:r>
      <w:r>
        <w:rPr>
          <w:spacing w:val="-3"/>
        </w:rPr>
        <w:t> </w:t>
      </w:r>
      <w:r>
        <w:rPr/>
        <w:t>FTIR</w:t>
      </w:r>
      <w:r>
        <w:rPr>
          <w:spacing w:val="-2"/>
        </w:rPr>
        <w:t> </w:t>
      </w:r>
      <w:r>
        <w:rPr/>
        <w:t>Spectrum</w:t>
      </w:r>
      <w:r>
        <w:rPr>
          <w:spacing w:val="-5"/>
        </w:rPr>
        <w:t> </w:t>
      </w:r>
      <w:r>
        <w:rPr/>
        <w:t>of</w:t>
      </w:r>
      <w:r>
        <w:rPr>
          <w:spacing w:val="-1"/>
        </w:rPr>
        <w:t> </w:t>
      </w:r>
      <w:r>
        <w:rPr/>
        <w:t>floating</w:t>
      </w:r>
      <w:r>
        <w:rPr>
          <w:spacing w:val="-1"/>
        </w:rPr>
        <w:t> </w:t>
      </w:r>
      <w:r>
        <w:rPr/>
        <w:t>alginate</w:t>
      </w:r>
      <w:r>
        <w:rPr>
          <w:spacing w:val="-2"/>
        </w:rPr>
        <w:t> </w:t>
      </w:r>
      <w:r>
        <w:rPr/>
        <w:t>empty</w:t>
      </w:r>
      <w:r>
        <w:rPr>
          <w:spacing w:val="-1"/>
        </w:rPr>
        <w:t> </w:t>
      </w:r>
      <w:r>
        <w:rPr/>
        <w:t>beads</w:t>
      </w:r>
    </w:p>
    <w:p>
      <w:pPr>
        <w:pStyle w:val="BodyText"/>
        <w:rPr>
          <w:b/>
        </w:rPr>
      </w:pPr>
    </w:p>
    <w:p>
      <w:pPr>
        <w:pStyle w:val="BodyText"/>
        <w:spacing w:before="4"/>
        <w:rPr>
          <w:b/>
          <w:sz w:val="27"/>
        </w:rPr>
      </w:pPr>
      <w:r>
        <w:rPr/>
        <w:drawing>
          <wp:anchor distT="0" distB="0" distL="0" distR="0" allowOverlap="1" layoutInCell="1" locked="0" behindDoc="0" simplePos="0" relativeHeight="17">
            <wp:simplePos x="0" y="0"/>
            <wp:positionH relativeFrom="page">
              <wp:posOffset>1243583</wp:posOffset>
            </wp:positionH>
            <wp:positionV relativeFrom="paragraph">
              <wp:posOffset>224560</wp:posOffset>
            </wp:positionV>
            <wp:extent cx="4613148" cy="2743200"/>
            <wp:effectExtent l="0" t="0" r="0" b="0"/>
            <wp:wrapTopAndBottom/>
            <wp:docPr id="17" name="image10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0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3148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7"/>
        <w:ind w:left="1452" w:right="0" w:firstLine="0"/>
        <w:jc w:val="left"/>
        <w:rPr>
          <w:b/>
          <w:sz w:val="20"/>
        </w:rPr>
      </w:pPr>
      <w:r>
        <w:rPr>
          <w:b/>
          <w:sz w:val="20"/>
        </w:rPr>
        <w:t>Figure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No.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08: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FTIR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Spectrum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famotidine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floating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alginate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beads</w:t>
      </w:r>
    </w:p>
    <w:p>
      <w:pPr>
        <w:pStyle w:val="BodyText"/>
        <w:rPr>
          <w:b/>
        </w:rPr>
      </w:pPr>
    </w:p>
    <w:p>
      <w:pPr>
        <w:pStyle w:val="BodyText"/>
        <w:spacing w:before="4"/>
        <w:rPr>
          <w:b/>
          <w:sz w:val="22"/>
        </w:rPr>
      </w:pPr>
    </w:p>
    <w:p>
      <w:pPr>
        <w:spacing w:after="0"/>
        <w:rPr>
          <w:sz w:val="22"/>
        </w:rPr>
        <w:sectPr>
          <w:pgSz w:w="11910" w:h="16840"/>
          <w:pgMar w:top="620" w:bottom="280" w:left="1240" w:right="1320"/>
        </w:sectPr>
      </w:pPr>
    </w:p>
    <w:p>
      <w:pPr>
        <w:spacing w:before="97"/>
        <w:ind w:left="200" w:right="0" w:firstLine="0"/>
        <w:jc w:val="left"/>
        <w:rPr>
          <w:b/>
          <w:sz w:val="22"/>
        </w:rPr>
      </w:pPr>
      <w:r>
        <w:rPr>
          <w:b/>
          <w:sz w:val="22"/>
        </w:rPr>
        <w:t>Acknowledgements</w:t>
      </w:r>
    </w:p>
    <w:p>
      <w:pPr>
        <w:spacing w:line="360" w:lineRule="auto" w:before="121"/>
        <w:ind w:left="200" w:right="38" w:firstLine="0"/>
        <w:jc w:val="both"/>
        <w:rPr>
          <w:sz w:val="20"/>
        </w:rPr>
      </w:pPr>
      <w:r>
        <w:rPr>
          <w:sz w:val="19"/>
        </w:rPr>
        <w:t>The</w:t>
      </w:r>
      <w:r>
        <w:rPr>
          <w:spacing w:val="1"/>
          <w:sz w:val="19"/>
        </w:rPr>
        <w:t> </w:t>
      </w:r>
      <w:r>
        <w:rPr>
          <w:sz w:val="19"/>
        </w:rPr>
        <w:t>authors</w:t>
      </w:r>
      <w:r>
        <w:rPr>
          <w:spacing w:val="1"/>
          <w:sz w:val="19"/>
        </w:rPr>
        <w:t> </w:t>
      </w:r>
      <w:r>
        <w:rPr>
          <w:sz w:val="19"/>
        </w:rPr>
        <w:t>thank</w:t>
      </w:r>
      <w:r>
        <w:rPr>
          <w:spacing w:val="1"/>
          <w:sz w:val="19"/>
        </w:rPr>
        <w:t> </w:t>
      </w:r>
      <w:r>
        <w:rPr>
          <w:sz w:val="19"/>
        </w:rPr>
        <w:t>to</w:t>
      </w:r>
      <w:r>
        <w:rPr>
          <w:spacing w:val="1"/>
          <w:sz w:val="19"/>
        </w:rPr>
        <w:t> </w:t>
      </w:r>
      <w:r>
        <w:rPr>
          <w:sz w:val="19"/>
        </w:rPr>
        <w:t>Vasava</w:t>
      </w:r>
      <w:r>
        <w:rPr>
          <w:spacing w:val="1"/>
          <w:sz w:val="19"/>
        </w:rPr>
        <w:t> </w:t>
      </w:r>
      <w:r>
        <w:rPr>
          <w:sz w:val="19"/>
        </w:rPr>
        <w:t>Pharma</w:t>
      </w:r>
      <w:r>
        <w:rPr>
          <w:spacing w:val="1"/>
          <w:sz w:val="19"/>
        </w:rPr>
        <w:t> </w:t>
      </w:r>
      <w:r>
        <w:rPr>
          <w:sz w:val="19"/>
        </w:rPr>
        <w:t>Private</w:t>
      </w:r>
      <w:r>
        <w:rPr>
          <w:spacing w:val="1"/>
          <w:sz w:val="19"/>
        </w:rPr>
        <w:t> </w:t>
      </w:r>
      <w:r>
        <w:rPr>
          <w:sz w:val="19"/>
        </w:rPr>
        <w:t>Limited, Hyderabad for gift sample of famotidine</w:t>
      </w:r>
      <w:r>
        <w:rPr>
          <w:spacing w:val="1"/>
          <w:sz w:val="19"/>
        </w:rPr>
        <w:t> </w:t>
      </w:r>
      <w:r>
        <w:rPr>
          <w:sz w:val="19"/>
        </w:rPr>
        <w:t>and</w:t>
      </w:r>
      <w:r>
        <w:rPr>
          <w:spacing w:val="1"/>
          <w:sz w:val="19"/>
        </w:rPr>
        <w:t> </w:t>
      </w:r>
      <w:r>
        <w:rPr>
          <w:sz w:val="19"/>
        </w:rPr>
        <w:t>Sri</w:t>
      </w:r>
      <w:r>
        <w:rPr>
          <w:spacing w:val="1"/>
          <w:sz w:val="19"/>
        </w:rPr>
        <w:t> </w:t>
      </w:r>
      <w:r>
        <w:rPr>
          <w:sz w:val="19"/>
        </w:rPr>
        <w:t>Padmavati</w:t>
      </w:r>
      <w:r>
        <w:rPr>
          <w:spacing w:val="1"/>
          <w:sz w:val="19"/>
        </w:rPr>
        <w:t> </w:t>
      </w:r>
      <w:r>
        <w:rPr>
          <w:sz w:val="19"/>
        </w:rPr>
        <w:t>Mahila</w:t>
      </w:r>
      <w:r>
        <w:rPr>
          <w:spacing w:val="1"/>
          <w:sz w:val="19"/>
        </w:rPr>
        <w:t> </w:t>
      </w:r>
      <w:r>
        <w:rPr>
          <w:sz w:val="19"/>
        </w:rPr>
        <w:t>Visvavidyalayam</w:t>
      </w:r>
      <w:r>
        <w:rPr>
          <w:spacing w:val="1"/>
          <w:sz w:val="19"/>
        </w:rPr>
        <w:t> </w:t>
      </w:r>
      <w:r>
        <w:rPr>
          <w:sz w:val="19"/>
        </w:rPr>
        <w:t>for</w:t>
      </w:r>
      <w:r>
        <w:rPr>
          <w:spacing w:val="1"/>
          <w:sz w:val="19"/>
        </w:rPr>
        <w:t> </w:t>
      </w:r>
      <w:r>
        <w:rPr>
          <w:sz w:val="19"/>
        </w:rPr>
        <w:t>providing</w:t>
      </w:r>
      <w:r>
        <w:rPr>
          <w:spacing w:val="-3"/>
          <w:sz w:val="19"/>
        </w:rPr>
        <w:t> </w:t>
      </w:r>
      <w:r>
        <w:rPr>
          <w:sz w:val="19"/>
        </w:rPr>
        <w:t>facilities</w:t>
      </w:r>
      <w:r>
        <w:rPr>
          <w:spacing w:val="-1"/>
          <w:sz w:val="19"/>
        </w:rPr>
        <w:t> </w:t>
      </w:r>
      <w:r>
        <w:rPr>
          <w:sz w:val="19"/>
        </w:rPr>
        <w:t>to</w:t>
      </w:r>
      <w:r>
        <w:rPr>
          <w:spacing w:val="-2"/>
          <w:sz w:val="19"/>
        </w:rPr>
        <w:t> </w:t>
      </w:r>
      <w:r>
        <w:rPr>
          <w:sz w:val="19"/>
        </w:rPr>
        <w:t>carriedout</w:t>
      </w:r>
      <w:r>
        <w:rPr>
          <w:spacing w:val="-3"/>
          <w:sz w:val="19"/>
        </w:rPr>
        <w:t> </w:t>
      </w:r>
      <w:r>
        <w:rPr>
          <w:sz w:val="19"/>
        </w:rPr>
        <w:t>this</w:t>
      </w:r>
      <w:r>
        <w:rPr>
          <w:spacing w:val="-1"/>
          <w:sz w:val="19"/>
        </w:rPr>
        <w:t> </w:t>
      </w:r>
      <w:r>
        <w:rPr>
          <w:sz w:val="19"/>
        </w:rPr>
        <w:t>work</w:t>
      </w:r>
      <w:r>
        <w:rPr>
          <w:sz w:val="20"/>
        </w:rPr>
        <w:t>.</w:t>
      </w:r>
    </w:p>
    <w:p>
      <w:pPr>
        <w:pStyle w:val="BodyText"/>
        <w:spacing w:before="6"/>
        <w:rPr>
          <w:sz w:val="18"/>
        </w:rPr>
      </w:pPr>
    </w:p>
    <w:p>
      <w:pPr>
        <w:pStyle w:val="Heading2"/>
      </w:pPr>
      <w:r>
        <w:rPr/>
        <w:t>References</w:t>
      </w:r>
    </w:p>
    <w:p>
      <w:pPr>
        <w:pStyle w:val="ListParagraph"/>
        <w:numPr>
          <w:ilvl w:val="0"/>
          <w:numId w:val="2"/>
        </w:numPr>
        <w:tabs>
          <w:tab w:pos="559" w:val="left" w:leader="none"/>
          <w:tab w:pos="560" w:val="left" w:leader="none"/>
        </w:tabs>
        <w:spacing w:line="240" w:lineRule="auto" w:before="121" w:after="0"/>
        <w:ind w:left="560" w:right="0" w:hanging="360"/>
        <w:jc w:val="left"/>
        <w:rPr>
          <w:sz w:val="19"/>
        </w:rPr>
      </w:pPr>
      <w:hyperlink r:id="rId17">
        <w:r>
          <w:rPr>
            <w:sz w:val="19"/>
          </w:rPr>
          <w:t>http://en.wikipedia.org/wiki/Peptic_ulcer</w:t>
        </w:r>
      </w:hyperlink>
    </w:p>
    <w:p>
      <w:pPr>
        <w:pStyle w:val="ListParagraph"/>
        <w:numPr>
          <w:ilvl w:val="0"/>
          <w:numId w:val="2"/>
        </w:numPr>
        <w:tabs>
          <w:tab w:pos="559" w:val="left" w:leader="none"/>
          <w:tab w:pos="560" w:val="left" w:leader="none"/>
          <w:tab w:pos="1314" w:val="left" w:leader="none"/>
          <w:tab w:pos="2259" w:val="left" w:leader="none"/>
          <w:tab w:pos="2652" w:val="left" w:leader="none"/>
          <w:tab w:pos="3419" w:val="left" w:leader="none"/>
        </w:tabs>
        <w:spacing w:line="360" w:lineRule="auto" w:before="108" w:after="0"/>
        <w:ind w:left="560" w:right="41" w:hanging="360"/>
        <w:jc w:val="left"/>
        <w:rPr>
          <w:sz w:val="19"/>
        </w:rPr>
      </w:pPr>
      <w:r>
        <w:rPr>
          <w:sz w:val="19"/>
        </w:rPr>
        <w:t>Gu</w:t>
      </w:r>
      <w:r>
        <w:rPr>
          <w:spacing w:val="25"/>
          <w:sz w:val="19"/>
        </w:rPr>
        <w:t> </w:t>
      </w:r>
      <w:r>
        <w:rPr>
          <w:sz w:val="19"/>
        </w:rPr>
        <w:t>JM,</w:t>
      </w:r>
      <w:r>
        <w:rPr>
          <w:spacing w:val="24"/>
          <w:sz w:val="19"/>
        </w:rPr>
        <w:t> </w:t>
      </w:r>
      <w:r>
        <w:rPr>
          <w:sz w:val="19"/>
        </w:rPr>
        <w:t>Robinson</w:t>
      </w:r>
      <w:r>
        <w:rPr>
          <w:spacing w:val="23"/>
          <w:sz w:val="19"/>
        </w:rPr>
        <w:t> </w:t>
      </w:r>
      <w:r>
        <w:rPr>
          <w:sz w:val="19"/>
        </w:rPr>
        <w:t>JR,</w:t>
      </w:r>
      <w:r>
        <w:rPr>
          <w:spacing w:val="25"/>
          <w:sz w:val="19"/>
        </w:rPr>
        <w:t> </w:t>
      </w:r>
      <w:r>
        <w:rPr>
          <w:sz w:val="19"/>
        </w:rPr>
        <w:t>Leung</w:t>
      </w:r>
      <w:r>
        <w:rPr>
          <w:spacing w:val="23"/>
          <w:sz w:val="19"/>
        </w:rPr>
        <w:t> </w:t>
      </w:r>
      <w:r>
        <w:rPr>
          <w:sz w:val="19"/>
        </w:rPr>
        <w:t>SH.</w:t>
      </w:r>
      <w:r>
        <w:rPr>
          <w:spacing w:val="24"/>
          <w:sz w:val="19"/>
        </w:rPr>
        <w:t> </w:t>
      </w:r>
      <w:r>
        <w:rPr>
          <w:sz w:val="19"/>
        </w:rPr>
        <w:t>Binding</w:t>
      </w:r>
      <w:r>
        <w:rPr>
          <w:spacing w:val="23"/>
          <w:sz w:val="19"/>
        </w:rPr>
        <w:t> </w:t>
      </w:r>
      <w:r>
        <w:rPr>
          <w:sz w:val="19"/>
        </w:rPr>
        <w:t>of</w:t>
      </w:r>
      <w:r>
        <w:rPr>
          <w:spacing w:val="-44"/>
          <w:sz w:val="19"/>
        </w:rPr>
        <w:t> </w:t>
      </w:r>
      <w:r>
        <w:rPr>
          <w:sz w:val="19"/>
        </w:rPr>
        <w:t>acrylic</w:t>
        <w:tab/>
        <w:t>polymers</w:t>
        <w:tab/>
        <w:t>to</w:t>
        <w:tab/>
        <w:t>mucin/</w:t>
        <w:tab/>
      </w:r>
      <w:r>
        <w:rPr>
          <w:spacing w:val="-1"/>
          <w:sz w:val="19"/>
        </w:rPr>
        <w:t>epithelial</w:t>
      </w:r>
    </w:p>
    <w:p>
      <w:pPr>
        <w:spacing w:line="360" w:lineRule="auto" w:before="91"/>
        <w:ind w:left="560" w:right="573" w:firstLine="0"/>
        <w:jc w:val="both"/>
        <w:rPr>
          <w:sz w:val="19"/>
        </w:rPr>
      </w:pPr>
      <w:r>
        <w:rPr/>
        <w:br w:type="column"/>
      </w:r>
      <w:r>
        <w:rPr>
          <w:sz w:val="19"/>
        </w:rPr>
        <w:t>structure property relationship. Crit Rev Ther.</w:t>
      </w:r>
      <w:r>
        <w:rPr>
          <w:spacing w:val="1"/>
          <w:sz w:val="19"/>
        </w:rPr>
        <w:t> </w:t>
      </w:r>
      <w:r>
        <w:rPr>
          <w:sz w:val="19"/>
        </w:rPr>
        <w:t>Drug</w:t>
      </w:r>
      <w:r>
        <w:rPr>
          <w:spacing w:val="-2"/>
          <w:sz w:val="19"/>
        </w:rPr>
        <w:t> </w:t>
      </w:r>
      <w:r>
        <w:rPr>
          <w:sz w:val="19"/>
        </w:rPr>
        <w:t>Carr</w:t>
      </w:r>
      <w:r>
        <w:rPr>
          <w:spacing w:val="-1"/>
          <w:sz w:val="19"/>
        </w:rPr>
        <w:t> </w:t>
      </w:r>
      <w:r>
        <w:rPr>
          <w:sz w:val="19"/>
        </w:rPr>
        <w:t>Syst 1998; 5:21-67.</w:t>
      </w:r>
    </w:p>
    <w:p>
      <w:pPr>
        <w:pStyle w:val="ListParagraph"/>
        <w:numPr>
          <w:ilvl w:val="0"/>
          <w:numId w:val="2"/>
        </w:numPr>
        <w:tabs>
          <w:tab w:pos="560" w:val="left" w:leader="none"/>
        </w:tabs>
        <w:spacing w:line="360" w:lineRule="auto" w:before="0" w:after="0"/>
        <w:ind w:left="560" w:right="569" w:hanging="360"/>
        <w:jc w:val="both"/>
        <w:rPr>
          <w:sz w:val="19"/>
        </w:rPr>
      </w:pPr>
      <w:r>
        <w:rPr>
          <w:sz w:val="19"/>
        </w:rPr>
        <w:t>Hardman,</w:t>
      </w:r>
      <w:r>
        <w:rPr>
          <w:spacing w:val="1"/>
          <w:sz w:val="19"/>
        </w:rPr>
        <w:t> </w:t>
      </w:r>
      <w:r>
        <w:rPr>
          <w:sz w:val="19"/>
        </w:rPr>
        <w:t>G.J.,</w:t>
      </w:r>
      <w:r>
        <w:rPr>
          <w:spacing w:val="1"/>
          <w:sz w:val="19"/>
        </w:rPr>
        <w:t> </w:t>
      </w:r>
      <w:r>
        <w:rPr>
          <w:sz w:val="19"/>
        </w:rPr>
        <w:t>Limbird,</w:t>
      </w:r>
      <w:r>
        <w:rPr>
          <w:spacing w:val="1"/>
          <w:sz w:val="19"/>
        </w:rPr>
        <w:t> </w:t>
      </w:r>
      <w:r>
        <w:rPr>
          <w:sz w:val="19"/>
        </w:rPr>
        <w:t>L.E.,Goodman</w:t>
      </w:r>
      <w:r>
        <w:rPr>
          <w:spacing w:val="1"/>
          <w:sz w:val="19"/>
        </w:rPr>
        <w:t> </w:t>
      </w:r>
      <w:r>
        <w:rPr>
          <w:sz w:val="19"/>
        </w:rPr>
        <w:t>Gilman</w:t>
      </w:r>
      <w:r>
        <w:rPr>
          <w:spacing w:val="1"/>
          <w:sz w:val="19"/>
        </w:rPr>
        <w:t> </w:t>
      </w:r>
      <w:r>
        <w:rPr>
          <w:sz w:val="19"/>
        </w:rPr>
        <w:t>A.,</w:t>
      </w:r>
      <w:r>
        <w:rPr>
          <w:spacing w:val="1"/>
          <w:sz w:val="19"/>
        </w:rPr>
        <w:t> </w:t>
      </w:r>
      <w:r>
        <w:rPr>
          <w:sz w:val="19"/>
        </w:rPr>
        <w:t>The</w:t>
      </w:r>
      <w:r>
        <w:rPr>
          <w:spacing w:val="1"/>
          <w:sz w:val="19"/>
        </w:rPr>
        <w:t> </w:t>
      </w:r>
      <w:r>
        <w:rPr>
          <w:sz w:val="19"/>
        </w:rPr>
        <w:t>Pharmacological</w:t>
      </w:r>
      <w:r>
        <w:rPr>
          <w:spacing w:val="1"/>
          <w:sz w:val="19"/>
        </w:rPr>
        <w:t> </w:t>
      </w:r>
      <w:r>
        <w:rPr>
          <w:sz w:val="19"/>
        </w:rPr>
        <w:t>Basis</w:t>
      </w:r>
      <w:r>
        <w:rPr>
          <w:spacing w:val="1"/>
          <w:sz w:val="19"/>
        </w:rPr>
        <w:t> </w:t>
      </w:r>
      <w:r>
        <w:rPr>
          <w:sz w:val="19"/>
        </w:rPr>
        <w:t>of</w:t>
      </w:r>
      <w:r>
        <w:rPr>
          <w:spacing w:val="1"/>
          <w:sz w:val="19"/>
        </w:rPr>
        <w:t> </w:t>
      </w:r>
      <w:r>
        <w:rPr>
          <w:sz w:val="19"/>
        </w:rPr>
        <w:t>Therapeutics.</w:t>
      </w:r>
      <w:r>
        <w:rPr>
          <w:spacing w:val="1"/>
          <w:sz w:val="19"/>
        </w:rPr>
        <w:t> </w:t>
      </w:r>
      <w:r>
        <w:rPr>
          <w:sz w:val="19"/>
        </w:rPr>
        <w:t>10thed.,</w:t>
      </w:r>
      <w:r>
        <w:rPr>
          <w:spacing w:val="1"/>
          <w:sz w:val="19"/>
        </w:rPr>
        <w:t> </w:t>
      </w:r>
      <w:r>
        <w:rPr>
          <w:sz w:val="19"/>
        </w:rPr>
        <w:t>McGrawHill</w:t>
      </w:r>
      <w:r>
        <w:rPr>
          <w:spacing w:val="1"/>
          <w:sz w:val="19"/>
        </w:rPr>
        <w:t> </w:t>
      </w:r>
      <w:r>
        <w:rPr>
          <w:sz w:val="19"/>
        </w:rPr>
        <w:t>Medical</w:t>
      </w:r>
      <w:r>
        <w:rPr>
          <w:spacing w:val="1"/>
          <w:sz w:val="19"/>
        </w:rPr>
        <w:t> </w:t>
      </w:r>
      <w:r>
        <w:rPr>
          <w:sz w:val="19"/>
        </w:rPr>
        <w:t>Publishing, New York</w:t>
      </w:r>
      <w:r>
        <w:rPr>
          <w:spacing w:val="-1"/>
          <w:sz w:val="19"/>
        </w:rPr>
        <w:t> </w:t>
      </w:r>
      <w:r>
        <w:rPr>
          <w:sz w:val="19"/>
        </w:rPr>
        <w:t>2001.</w:t>
      </w:r>
    </w:p>
    <w:p>
      <w:pPr>
        <w:pStyle w:val="ListParagraph"/>
        <w:numPr>
          <w:ilvl w:val="0"/>
          <w:numId w:val="2"/>
        </w:numPr>
        <w:tabs>
          <w:tab w:pos="560" w:val="left" w:leader="none"/>
        </w:tabs>
        <w:spacing w:line="357" w:lineRule="auto" w:before="0" w:after="0"/>
        <w:ind w:left="560" w:right="569" w:hanging="360"/>
        <w:jc w:val="both"/>
        <w:rPr>
          <w:sz w:val="20"/>
        </w:rPr>
      </w:pPr>
      <w:r>
        <w:rPr>
          <w:sz w:val="19"/>
        </w:rPr>
        <w:t>El-</w:t>
      </w:r>
      <w:r>
        <w:rPr>
          <w:spacing w:val="1"/>
          <w:sz w:val="19"/>
        </w:rPr>
        <w:t> </w:t>
      </w:r>
      <w:r>
        <w:rPr>
          <w:sz w:val="19"/>
        </w:rPr>
        <w:t>Kamel</w:t>
      </w:r>
      <w:r>
        <w:rPr>
          <w:spacing w:val="1"/>
          <w:sz w:val="19"/>
        </w:rPr>
        <w:t> </w:t>
      </w:r>
      <w:r>
        <w:rPr>
          <w:sz w:val="19"/>
        </w:rPr>
        <w:t>AH,</w:t>
      </w:r>
      <w:r>
        <w:rPr>
          <w:spacing w:val="1"/>
          <w:sz w:val="19"/>
        </w:rPr>
        <w:t> </w:t>
      </w:r>
      <w:r>
        <w:rPr>
          <w:sz w:val="19"/>
        </w:rPr>
        <w:t>Sokar</w:t>
      </w:r>
      <w:r>
        <w:rPr>
          <w:spacing w:val="1"/>
          <w:sz w:val="19"/>
        </w:rPr>
        <w:t> </w:t>
      </w:r>
      <w:r>
        <w:rPr>
          <w:sz w:val="19"/>
        </w:rPr>
        <w:t>MS,</w:t>
      </w:r>
      <w:r>
        <w:rPr>
          <w:spacing w:val="1"/>
          <w:sz w:val="19"/>
        </w:rPr>
        <w:t> </w:t>
      </w:r>
      <w:r>
        <w:rPr>
          <w:sz w:val="19"/>
        </w:rPr>
        <w:t>Al</w:t>
      </w:r>
      <w:r>
        <w:rPr>
          <w:spacing w:val="1"/>
          <w:sz w:val="19"/>
        </w:rPr>
        <w:t> </w:t>
      </w:r>
      <w:r>
        <w:rPr>
          <w:sz w:val="19"/>
        </w:rPr>
        <w:t>Gamal</w:t>
      </w:r>
      <w:r>
        <w:rPr>
          <w:spacing w:val="1"/>
          <w:sz w:val="19"/>
        </w:rPr>
        <w:t> </w:t>
      </w:r>
      <w:r>
        <w:rPr>
          <w:sz w:val="19"/>
        </w:rPr>
        <w:t>SS,</w:t>
      </w:r>
      <w:r>
        <w:rPr>
          <w:spacing w:val="1"/>
          <w:sz w:val="19"/>
        </w:rPr>
        <w:t> </w:t>
      </w:r>
      <w:r>
        <w:rPr>
          <w:sz w:val="19"/>
        </w:rPr>
        <w:t>Naggar</w:t>
      </w:r>
      <w:r>
        <w:rPr>
          <w:spacing w:val="1"/>
          <w:sz w:val="19"/>
        </w:rPr>
        <w:t> </w:t>
      </w:r>
      <w:r>
        <w:rPr>
          <w:sz w:val="19"/>
        </w:rPr>
        <w:t>VF.</w:t>
      </w:r>
      <w:r>
        <w:rPr>
          <w:spacing w:val="1"/>
          <w:sz w:val="19"/>
        </w:rPr>
        <w:t> </w:t>
      </w:r>
      <w:r>
        <w:rPr>
          <w:sz w:val="19"/>
        </w:rPr>
        <w:t>Preparation</w:t>
      </w:r>
      <w:r>
        <w:rPr>
          <w:spacing w:val="1"/>
          <w:sz w:val="19"/>
        </w:rPr>
        <w:t> </w:t>
      </w:r>
      <w:r>
        <w:rPr>
          <w:sz w:val="19"/>
        </w:rPr>
        <w:t>and</w:t>
      </w:r>
      <w:r>
        <w:rPr>
          <w:spacing w:val="1"/>
          <w:sz w:val="19"/>
        </w:rPr>
        <w:t> </w:t>
      </w:r>
      <w:r>
        <w:rPr>
          <w:sz w:val="19"/>
        </w:rPr>
        <w:t>evaluation</w:t>
      </w:r>
      <w:r>
        <w:rPr>
          <w:spacing w:val="1"/>
          <w:sz w:val="19"/>
        </w:rPr>
        <w:t> </w:t>
      </w:r>
      <w:r>
        <w:rPr>
          <w:sz w:val="19"/>
        </w:rPr>
        <w:t>of</w:t>
      </w:r>
      <w:r>
        <w:rPr>
          <w:spacing w:val="1"/>
          <w:sz w:val="19"/>
        </w:rPr>
        <w:t> </w:t>
      </w:r>
      <w:r>
        <w:rPr>
          <w:sz w:val="19"/>
        </w:rPr>
        <w:t>Ketoprofen</w:t>
      </w:r>
      <w:r>
        <w:rPr>
          <w:spacing w:val="1"/>
          <w:sz w:val="19"/>
        </w:rPr>
        <w:t> </w:t>
      </w:r>
      <w:r>
        <w:rPr>
          <w:sz w:val="19"/>
        </w:rPr>
        <w:t>floating</w:t>
      </w:r>
      <w:r>
        <w:rPr>
          <w:spacing w:val="1"/>
          <w:sz w:val="19"/>
        </w:rPr>
        <w:t> </w:t>
      </w:r>
      <w:r>
        <w:rPr>
          <w:sz w:val="19"/>
        </w:rPr>
        <w:t>oral</w:t>
      </w:r>
      <w:r>
        <w:rPr>
          <w:spacing w:val="1"/>
          <w:sz w:val="19"/>
        </w:rPr>
        <w:t> </w:t>
      </w:r>
      <w:r>
        <w:rPr>
          <w:sz w:val="19"/>
        </w:rPr>
        <w:t>delivery</w:t>
      </w:r>
      <w:r>
        <w:rPr>
          <w:spacing w:val="1"/>
          <w:sz w:val="19"/>
        </w:rPr>
        <w:t> </w:t>
      </w:r>
      <w:r>
        <w:rPr>
          <w:sz w:val="19"/>
        </w:rPr>
        <w:t>system.</w:t>
      </w:r>
      <w:r>
        <w:rPr>
          <w:spacing w:val="1"/>
          <w:sz w:val="19"/>
        </w:rPr>
        <w:t> </w:t>
      </w:r>
      <w:r>
        <w:rPr>
          <w:sz w:val="19"/>
        </w:rPr>
        <w:t>International Journal of Pharmaceutics. 2001;</w:t>
      </w:r>
      <w:r>
        <w:rPr>
          <w:spacing w:val="1"/>
          <w:sz w:val="19"/>
        </w:rPr>
        <w:t> </w:t>
      </w:r>
      <w:r>
        <w:rPr>
          <w:sz w:val="19"/>
        </w:rPr>
        <w:t>220:</w:t>
      </w:r>
      <w:r>
        <w:rPr>
          <w:spacing w:val="-3"/>
          <w:sz w:val="19"/>
        </w:rPr>
        <w:t> </w:t>
      </w:r>
      <w:r>
        <w:rPr>
          <w:sz w:val="19"/>
        </w:rPr>
        <w:t>13-21.</w:t>
      </w:r>
    </w:p>
    <w:p>
      <w:pPr>
        <w:spacing w:after="0" w:line="357" w:lineRule="auto"/>
        <w:jc w:val="both"/>
        <w:rPr>
          <w:sz w:val="20"/>
        </w:rPr>
        <w:sectPr>
          <w:type w:val="continuous"/>
          <w:pgSz w:w="11910" w:h="16840"/>
          <w:pgMar w:top="620" w:bottom="280" w:left="1240" w:right="1320"/>
          <w:cols w:num="2" w:equalWidth="0">
            <w:col w:w="4170" w:space="479"/>
            <w:col w:w="4701"/>
          </w:cols>
        </w:sectPr>
      </w:pPr>
    </w:p>
    <w:p>
      <w:pPr>
        <w:pStyle w:val="BodyText"/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spacing w:before="91"/>
        <w:ind w:left="82" w:right="719"/>
        <w:jc w:val="center"/>
      </w:pPr>
      <w:hyperlink r:id="rId7">
        <w:r>
          <w:rPr/>
          <w:t>www.ijpir.com</w:t>
        </w:r>
      </w:hyperlink>
    </w:p>
    <w:p>
      <w:pPr>
        <w:spacing w:after="0"/>
        <w:jc w:val="center"/>
        <w:sectPr>
          <w:type w:val="continuous"/>
          <w:pgSz w:w="11910" w:h="16840"/>
          <w:pgMar w:top="620" w:bottom="280" w:left="1240" w:right="1320"/>
        </w:sectPr>
      </w:pPr>
    </w:p>
    <w:p>
      <w:pPr>
        <w:pStyle w:val="BodyText"/>
        <w:spacing w:before="8"/>
        <w:rPr>
          <w:sz w:val="29"/>
        </w:rPr>
      </w:pPr>
    </w:p>
    <w:p>
      <w:pPr>
        <w:spacing w:before="1"/>
        <w:ind w:left="651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Indira Muzib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Y.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et al.,</w:t>
      </w:r>
      <w:r>
        <w:rPr>
          <w:rFonts w:ascii="Palatino Linotype" w:hAnsi="Palatino Linotype"/>
          <w:spacing w:val="40"/>
          <w:sz w:val="17"/>
        </w:rPr>
        <w:t> </w:t>
      </w:r>
      <w:r>
        <w:rPr>
          <w:rFonts w:ascii="Palatino Linotype" w:hAnsi="Palatino Linotype"/>
          <w:sz w:val="17"/>
        </w:rPr>
        <w:t>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Journal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of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Pharmacy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Industrial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Research</w:t>
      </w:r>
      <w:r>
        <w:rPr>
          <w:rFonts w:ascii="Palatino Linotype" w:hAnsi="Palatino Linotype"/>
          <w:spacing w:val="81"/>
          <w:sz w:val="17"/>
        </w:rPr>
        <w:t> </w:t>
      </w:r>
      <w:r>
        <w:rPr>
          <w:rFonts w:ascii="Palatino Linotype" w:hAnsi="Palatino Linotype"/>
          <w:sz w:val="17"/>
        </w:rPr>
        <w:t>Vol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–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02</w:t>
      </w:r>
      <w:r>
        <w:rPr>
          <w:rFonts w:ascii="Palatino Linotype" w:hAnsi="Palatino Linotype"/>
          <w:spacing w:val="83"/>
          <w:sz w:val="17"/>
        </w:rPr>
        <w:t> </w:t>
      </w:r>
      <w:r>
        <w:rPr>
          <w:rFonts w:ascii="Palatino Linotype" w:hAnsi="Palatino Linotype"/>
          <w:sz w:val="17"/>
        </w:rPr>
        <w:t>Issue –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03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Jul –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Sep 2012</w:t>
      </w:r>
    </w:p>
    <w:p>
      <w:pPr>
        <w:spacing w:before="73"/>
        <w:ind w:left="275" w:right="0" w:firstLine="0"/>
        <w:jc w:val="left"/>
        <w:rPr>
          <w:sz w:val="24"/>
        </w:rPr>
      </w:pPr>
      <w:r>
        <w:rPr/>
        <w:br w:type="column"/>
      </w:r>
      <w:r>
        <w:rPr>
          <w:sz w:val="24"/>
        </w:rPr>
        <w:t>353</w:t>
      </w:r>
    </w:p>
    <w:p>
      <w:pPr>
        <w:spacing w:after="0"/>
        <w:jc w:val="left"/>
        <w:rPr>
          <w:sz w:val="24"/>
        </w:rPr>
        <w:sectPr>
          <w:pgSz w:w="11910" w:h="16840"/>
          <w:pgMar w:top="620" w:bottom="280" w:left="1240" w:right="1320"/>
          <w:cols w:num="2" w:equalWidth="0">
            <w:col w:w="8554" w:space="40"/>
            <w:col w:w="756"/>
          </w:cols>
        </w:sectPr>
      </w:pPr>
    </w:p>
    <w:p>
      <w:pPr>
        <w:pStyle w:val="BodyText"/>
        <w:spacing w:before="5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620" w:bottom="280" w:left="1240" w:right="1320"/>
        </w:sectPr>
      </w:pPr>
    </w:p>
    <w:p>
      <w:pPr>
        <w:pStyle w:val="ListParagraph"/>
        <w:numPr>
          <w:ilvl w:val="0"/>
          <w:numId w:val="2"/>
        </w:numPr>
        <w:tabs>
          <w:tab w:pos="1012" w:val="left" w:leader="none"/>
        </w:tabs>
        <w:spacing w:line="360" w:lineRule="auto" w:before="91" w:after="0"/>
        <w:ind w:left="1011" w:right="2" w:hanging="360"/>
        <w:jc w:val="both"/>
        <w:rPr>
          <w:sz w:val="20"/>
        </w:rPr>
      </w:pPr>
      <w:r>
        <w:rPr>
          <w:sz w:val="20"/>
        </w:rPr>
        <w:t>Porter SC, Ghebre-Sellassie , Key factors in</w:t>
      </w:r>
      <w:r>
        <w:rPr>
          <w:spacing w:val="-47"/>
          <w:sz w:val="20"/>
        </w:rPr>
        <w:t> </w:t>
      </w:r>
      <w:r>
        <w:rPr>
          <w:sz w:val="20"/>
        </w:rPr>
        <w:t>the development of modified-release pellets.</w:t>
      </w:r>
      <w:r>
        <w:rPr>
          <w:spacing w:val="-47"/>
          <w:sz w:val="20"/>
        </w:rPr>
        <w:t> </w:t>
      </w:r>
      <w:r>
        <w:rPr>
          <w:sz w:val="20"/>
        </w:rPr>
        <w:t>In:Ghebre-Sellassie, Ed. 1, Multiparticulate</w:t>
      </w:r>
      <w:r>
        <w:rPr>
          <w:spacing w:val="1"/>
          <w:sz w:val="20"/>
        </w:rPr>
        <w:t> </w:t>
      </w:r>
      <w:r>
        <w:rPr>
          <w:sz w:val="20"/>
        </w:rPr>
        <w:t>oral</w:t>
      </w:r>
      <w:r>
        <w:rPr>
          <w:spacing w:val="1"/>
          <w:sz w:val="20"/>
        </w:rPr>
        <w:t> </w:t>
      </w:r>
      <w:r>
        <w:rPr>
          <w:sz w:val="20"/>
        </w:rPr>
        <w:t>drug</w:t>
      </w:r>
      <w:r>
        <w:rPr>
          <w:spacing w:val="1"/>
          <w:sz w:val="20"/>
        </w:rPr>
        <w:t> </w:t>
      </w:r>
      <w:r>
        <w:rPr>
          <w:sz w:val="20"/>
        </w:rPr>
        <w:t>delivery,</w:t>
      </w:r>
      <w:r>
        <w:rPr>
          <w:spacing w:val="1"/>
          <w:sz w:val="20"/>
        </w:rPr>
        <w:t> </w:t>
      </w:r>
      <w:r>
        <w:rPr>
          <w:sz w:val="20"/>
        </w:rPr>
        <w:t>Marcel</w:t>
      </w:r>
      <w:r>
        <w:rPr>
          <w:spacing w:val="1"/>
          <w:sz w:val="20"/>
        </w:rPr>
        <w:t> </w:t>
      </w:r>
      <w:r>
        <w:rPr>
          <w:sz w:val="20"/>
        </w:rPr>
        <w:t>Dekker,</w:t>
      </w:r>
      <w:r>
        <w:rPr>
          <w:spacing w:val="1"/>
          <w:sz w:val="20"/>
        </w:rPr>
        <w:t> </w:t>
      </w:r>
      <w:r>
        <w:rPr>
          <w:sz w:val="20"/>
        </w:rPr>
        <w:t>New</w:t>
      </w:r>
      <w:r>
        <w:rPr>
          <w:spacing w:val="1"/>
          <w:sz w:val="20"/>
        </w:rPr>
        <w:t> </w:t>
      </w:r>
      <w:r>
        <w:rPr>
          <w:sz w:val="20"/>
        </w:rPr>
        <w:t>York, 1994;</w:t>
      </w:r>
      <w:r>
        <w:rPr>
          <w:spacing w:val="-3"/>
          <w:sz w:val="20"/>
        </w:rPr>
        <w:t> </w:t>
      </w:r>
      <w:r>
        <w:rPr>
          <w:sz w:val="20"/>
        </w:rPr>
        <w:t>217–284.</w:t>
      </w:r>
    </w:p>
    <w:p>
      <w:pPr>
        <w:pStyle w:val="ListParagraph"/>
        <w:numPr>
          <w:ilvl w:val="0"/>
          <w:numId w:val="2"/>
        </w:numPr>
        <w:tabs>
          <w:tab w:pos="1012" w:val="left" w:leader="none"/>
        </w:tabs>
        <w:spacing w:line="360" w:lineRule="auto" w:before="1" w:after="0"/>
        <w:ind w:left="1011" w:right="0" w:hanging="360"/>
        <w:jc w:val="both"/>
        <w:rPr>
          <w:sz w:val="20"/>
        </w:rPr>
      </w:pPr>
      <w:r>
        <w:rPr>
          <w:sz w:val="20"/>
        </w:rPr>
        <w:t>Desai</w:t>
      </w:r>
      <w:r>
        <w:rPr>
          <w:spacing w:val="1"/>
          <w:sz w:val="20"/>
        </w:rPr>
        <w:t> </w:t>
      </w:r>
      <w:r>
        <w:rPr>
          <w:sz w:val="20"/>
        </w:rPr>
        <w:t>S,</w:t>
      </w:r>
      <w:r>
        <w:rPr>
          <w:spacing w:val="1"/>
          <w:sz w:val="20"/>
        </w:rPr>
        <w:t> </w:t>
      </w:r>
      <w:r>
        <w:rPr>
          <w:sz w:val="20"/>
        </w:rPr>
        <w:t>Bolton</w:t>
      </w:r>
      <w:r>
        <w:rPr>
          <w:spacing w:val="1"/>
          <w:sz w:val="20"/>
        </w:rPr>
        <w:t> </w:t>
      </w:r>
      <w:r>
        <w:rPr>
          <w:sz w:val="20"/>
        </w:rPr>
        <w:t>S.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floating</w:t>
      </w:r>
      <w:r>
        <w:rPr>
          <w:spacing w:val="1"/>
          <w:sz w:val="20"/>
        </w:rPr>
        <w:t> </w:t>
      </w:r>
      <w:r>
        <w:rPr>
          <w:sz w:val="20"/>
        </w:rPr>
        <w:t>controlled-</w:t>
      </w:r>
      <w:r>
        <w:rPr>
          <w:spacing w:val="-47"/>
          <w:sz w:val="20"/>
        </w:rPr>
        <w:t> </w:t>
      </w:r>
      <w:r>
        <w:rPr>
          <w:sz w:val="20"/>
        </w:rPr>
        <w:t>release</w:t>
      </w:r>
      <w:r>
        <w:rPr>
          <w:spacing w:val="1"/>
          <w:sz w:val="20"/>
        </w:rPr>
        <w:t> </w:t>
      </w:r>
      <w:r>
        <w:rPr>
          <w:sz w:val="20"/>
        </w:rPr>
        <w:t>drug</w:t>
      </w:r>
      <w:r>
        <w:rPr>
          <w:spacing w:val="1"/>
          <w:sz w:val="20"/>
        </w:rPr>
        <w:t> </w:t>
      </w:r>
      <w:r>
        <w:rPr>
          <w:sz w:val="20"/>
        </w:rPr>
        <w:t>delivery</w:t>
      </w:r>
      <w:r>
        <w:rPr>
          <w:spacing w:val="1"/>
          <w:sz w:val="20"/>
        </w:rPr>
        <w:t> </w:t>
      </w:r>
      <w:r>
        <w:rPr>
          <w:sz w:val="20"/>
        </w:rPr>
        <w:t>system: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50"/>
          <w:sz w:val="20"/>
        </w:rPr>
        <w:t> </w:t>
      </w:r>
      <w:r>
        <w:rPr>
          <w:sz w:val="20"/>
        </w:rPr>
        <w:t>vitro-in</w:t>
      </w:r>
      <w:r>
        <w:rPr>
          <w:spacing w:val="1"/>
          <w:sz w:val="20"/>
        </w:rPr>
        <w:t> </w:t>
      </w:r>
      <w:r>
        <w:rPr>
          <w:sz w:val="20"/>
        </w:rPr>
        <w:t>vivo</w:t>
      </w:r>
      <w:r>
        <w:rPr>
          <w:spacing w:val="1"/>
          <w:sz w:val="20"/>
        </w:rPr>
        <w:t> </w:t>
      </w:r>
      <w:r>
        <w:rPr>
          <w:sz w:val="20"/>
        </w:rPr>
        <w:t>evaluation.</w:t>
      </w:r>
      <w:r>
        <w:rPr>
          <w:spacing w:val="1"/>
          <w:sz w:val="20"/>
        </w:rPr>
        <w:t> </w:t>
      </w:r>
      <w:r>
        <w:rPr>
          <w:sz w:val="20"/>
        </w:rPr>
        <w:t>Pharm.</w:t>
      </w:r>
      <w:r>
        <w:rPr>
          <w:spacing w:val="1"/>
          <w:sz w:val="20"/>
        </w:rPr>
        <w:t> </w:t>
      </w:r>
      <w:r>
        <w:rPr>
          <w:sz w:val="20"/>
        </w:rPr>
        <w:t>Res.</w:t>
      </w:r>
      <w:r>
        <w:rPr>
          <w:spacing w:val="1"/>
          <w:sz w:val="20"/>
        </w:rPr>
        <w:t> </w:t>
      </w:r>
      <w:r>
        <w:rPr>
          <w:sz w:val="20"/>
        </w:rPr>
        <w:t>1993;10,</w:t>
      </w:r>
      <w:r>
        <w:rPr>
          <w:spacing w:val="1"/>
          <w:sz w:val="20"/>
        </w:rPr>
        <w:t> </w:t>
      </w:r>
      <w:r>
        <w:rPr>
          <w:sz w:val="20"/>
        </w:rPr>
        <w:t>1321–1325.</w:t>
      </w:r>
    </w:p>
    <w:p>
      <w:pPr>
        <w:pStyle w:val="ListParagraph"/>
        <w:numPr>
          <w:ilvl w:val="0"/>
          <w:numId w:val="2"/>
        </w:numPr>
        <w:tabs>
          <w:tab w:pos="1012" w:val="left" w:leader="none"/>
        </w:tabs>
        <w:spacing w:line="360" w:lineRule="auto" w:before="0" w:after="0"/>
        <w:ind w:left="1011" w:right="1" w:hanging="360"/>
        <w:jc w:val="both"/>
        <w:rPr>
          <w:sz w:val="20"/>
        </w:rPr>
      </w:pPr>
      <w:r>
        <w:rPr>
          <w:sz w:val="20"/>
        </w:rPr>
        <w:t>Deshpande</w:t>
      </w:r>
      <w:r>
        <w:rPr>
          <w:spacing w:val="1"/>
          <w:sz w:val="20"/>
        </w:rPr>
        <w:t> </w:t>
      </w:r>
      <w:r>
        <w:rPr>
          <w:sz w:val="20"/>
        </w:rPr>
        <w:t>AA,</w:t>
      </w:r>
      <w:r>
        <w:rPr>
          <w:spacing w:val="1"/>
          <w:sz w:val="20"/>
        </w:rPr>
        <w:t> </w:t>
      </w:r>
      <w:r>
        <w:rPr>
          <w:sz w:val="20"/>
        </w:rPr>
        <w:t>Rhodes</w:t>
      </w:r>
      <w:r>
        <w:rPr>
          <w:spacing w:val="1"/>
          <w:sz w:val="20"/>
        </w:rPr>
        <w:t> </w:t>
      </w:r>
      <w:r>
        <w:rPr>
          <w:sz w:val="20"/>
        </w:rPr>
        <w:t>CT,</w:t>
      </w:r>
      <w:r>
        <w:rPr>
          <w:spacing w:val="1"/>
          <w:sz w:val="20"/>
        </w:rPr>
        <w:t> </w:t>
      </w:r>
      <w:r>
        <w:rPr>
          <w:sz w:val="20"/>
        </w:rPr>
        <w:t>Shah</w:t>
      </w:r>
      <w:r>
        <w:rPr>
          <w:spacing w:val="1"/>
          <w:sz w:val="20"/>
        </w:rPr>
        <w:t> </w:t>
      </w:r>
      <w:r>
        <w:rPr>
          <w:sz w:val="20"/>
        </w:rPr>
        <w:t>NH,</w:t>
      </w:r>
      <w:r>
        <w:rPr>
          <w:spacing w:val="1"/>
          <w:sz w:val="20"/>
        </w:rPr>
        <w:t> </w:t>
      </w:r>
      <w:r>
        <w:rPr>
          <w:sz w:val="20"/>
        </w:rPr>
        <w:t>Malick</w:t>
      </w:r>
      <w:r>
        <w:rPr>
          <w:spacing w:val="1"/>
          <w:sz w:val="20"/>
        </w:rPr>
        <w:t> </w:t>
      </w:r>
      <w:r>
        <w:rPr>
          <w:sz w:val="20"/>
        </w:rPr>
        <w:t>AW.</w:t>
      </w:r>
      <w:r>
        <w:rPr>
          <w:spacing w:val="1"/>
          <w:sz w:val="20"/>
        </w:rPr>
        <w:t> </w:t>
      </w:r>
      <w:r>
        <w:rPr>
          <w:sz w:val="20"/>
        </w:rPr>
        <w:t>Controlled-release</w:t>
      </w:r>
      <w:r>
        <w:rPr>
          <w:spacing w:val="1"/>
          <w:sz w:val="20"/>
        </w:rPr>
        <w:t> </w:t>
      </w:r>
      <w:r>
        <w:rPr>
          <w:sz w:val="20"/>
        </w:rPr>
        <w:t>drug</w:t>
      </w:r>
      <w:r>
        <w:rPr>
          <w:spacing w:val="-47"/>
          <w:sz w:val="20"/>
        </w:rPr>
        <w:t> </w:t>
      </w:r>
      <w:r>
        <w:rPr>
          <w:sz w:val="20"/>
        </w:rPr>
        <w:t>delivery</w:t>
      </w:r>
      <w:r>
        <w:rPr>
          <w:spacing w:val="1"/>
          <w:sz w:val="20"/>
        </w:rPr>
        <w:t> </w:t>
      </w:r>
      <w:r>
        <w:rPr>
          <w:sz w:val="20"/>
        </w:rPr>
        <w:t>systems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prolonged</w:t>
      </w:r>
      <w:r>
        <w:rPr>
          <w:spacing w:val="1"/>
          <w:sz w:val="20"/>
        </w:rPr>
        <w:t> </w:t>
      </w:r>
      <w:r>
        <w:rPr>
          <w:sz w:val="20"/>
        </w:rPr>
        <w:t>gastric</w:t>
      </w:r>
      <w:r>
        <w:rPr>
          <w:spacing w:val="1"/>
          <w:sz w:val="20"/>
        </w:rPr>
        <w:t> </w:t>
      </w:r>
      <w:r>
        <w:rPr>
          <w:sz w:val="20"/>
        </w:rPr>
        <w:t>residence;</w:t>
      </w:r>
      <w:r>
        <w:rPr>
          <w:spacing w:val="1"/>
          <w:sz w:val="20"/>
        </w:rPr>
        <w:t> </w:t>
      </w:r>
      <w:r>
        <w:rPr>
          <w:sz w:val="20"/>
        </w:rPr>
        <w:t>an</w:t>
      </w:r>
      <w:r>
        <w:rPr>
          <w:spacing w:val="1"/>
          <w:sz w:val="20"/>
        </w:rPr>
        <w:t> </w:t>
      </w:r>
      <w:r>
        <w:rPr>
          <w:sz w:val="20"/>
        </w:rPr>
        <w:t>overview.</w:t>
      </w:r>
      <w:r>
        <w:rPr>
          <w:spacing w:val="1"/>
          <w:sz w:val="20"/>
        </w:rPr>
        <w:t> </w:t>
      </w:r>
      <w:r>
        <w:rPr>
          <w:sz w:val="20"/>
        </w:rPr>
        <w:t>Drug.</w:t>
      </w:r>
      <w:r>
        <w:rPr>
          <w:spacing w:val="1"/>
          <w:sz w:val="20"/>
        </w:rPr>
        <w:t> </w:t>
      </w:r>
      <w:r>
        <w:rPr>
          <w:sz w:val="20"/>
        </w:rPr>
        <w:t>Dev.</w:t>
      </w:r>
      <w:r>
        <w:rPr>
          <w:spacing w:val="1"/>
          <w:sz w:val="20"/>
        </w:rPr>
        <w:t> </w:t>
      </w:r>
      <w:r>
        <w:rPr>
          <w:sz w:val="20"/>
        </w:rPr>
        <w:t>Ind.</w:t>
      </w:r>
      <w:r>
        <w:rPr>
          <w:spacing w:val="1"/>
          <w:sz w:val="20"/>
        </w:rPr>
        <w:t> </w:t>
      </w:r>
      <w:r>
        <w:rPr>
          <w:sz w:val="20"/>
        </w:rPr>
        <w:t>Pharm. 1996; 22,</w:t>
      </w:r>
      <w:r>
        <w:rPr>
          <w:spacing w:val="1"/>
          <w:sz w:val="20"/>
        </w:rPr>
        <w:t> </w:t>
      </w:r>
      <w:r>
        <w:rPr>
          <w:sz w:val="20"/>
        </w:rPr>
        <w:t>531–539.</w:t>
      </w:r>
    </w:p>
    <w:p>
      <w:pPr>
        <w:pStyle w:val="ListParagraph"/>
        <w:numPr>
          <w:ilvl w:val="0"/>
          <w:numId w:val="2"/>
        </w:numPr>
        <w:tabs>
          <w:tab w:pos="1012" w:val="left" w:leader="none"/>
        </w:tabs>
        <w:spacing w:line="360" w:lineRule="auto" w:before="0" w:after="0"/>
        <w:ind w:left="1011" w:right="0" w:hanging="360"/>
        <w:jc w:val="both"/>
        <w:rPr>
          <w:sz w:val="20"/>
        </w:rPr>
      </w:pPr>
      <w:r>
        <w:rPr>
          <w:sz w:val="20"/>
        </w:rPr>
        <w:t>Kawashima</w:t>
      </w:r>
      <w:r>
        <w:rPr>
          <w:spacing w:val="27"/>
          <w:sz w:val="20"/>
        </w:rPr>
        <w:t> </w:t>
      </w:r>
      <w:r>
        <w:rPr>
          <w:sz w:val="20"/>
        </w:rPr>
        <w:t>Y,</w:t>
      </w:r>
      <w:r>
        <w:rPr>
          <w:spacing w:val="28"/>
          <w:sz w:val="20"/>
        </w:rPr>
        <w:t> </w:t>
      </w:r>
      <w:r>
        <w:rPr>
          <w:sz w:val="20"/>
        </w:rPr>
        <w:t>Niwa</w:t>
      </w:r>
      <w:r>
        <w:rPr>
          <w:spacing w:val="27"/>
          <w:sz w:val="20"/>
        </w:rPr>
        <w:t> </w:t>
      </w:r>
      <w:r>
        <w:rPr>
          <w:sz w:val="20"/>
        </w:rPr>
        <w:t>T,</w:t>
      </w:r>
      <w:r>
        <w:rPr>
          <w:spacing w:val="28"/>
          <w:sz w:val="20"/>
        </w:rPr>
        <w:t> </w:t>
      </w:r>
      <w:r>
        <w:rPr>
          <w:sz w:val="20"/>
        </w:rPr>
        <w:t>Takeuchi</w:t>
      </w:r>
      <w:r>
        <w:rPr>
          <w:spacing w:val="27"/>
          <w:sz w:val="20"/>
        </w:rPr>
        <w:t> </w:t>
      </w:r>
      <w:r>
        <w:rPr>
          <w:sz w:val="20"/>
        </w:rPr>
        <w:t>H,</w:t>
      </w:r>
      <w:r>
        <w:rPr>
          <w:spacing w:val="28"/>
          <w:sz w:val="20"/>
        </w:rPr>
        <w:t> </w:t>
      </w:r>
      <w:r>
        <w:rPr>
          <w:sz w:val="20"/>
        </w:rPr>
        <w:t>Hino</w:t>
      </w:r>
      <w:r>
        <w:rPr>
          <w:spacing w:val="-48"/>
          <w:sz w:val="20"/>
        </w:rPr>
        <w:t> </w:t>
      </w:r>
      <w:r>
        <w:rPr>
          <w:sz w:val="20"/>
        </w:rPr>
        <w:t>T, Itoh Y. Hollow microspheres for use as a</w:t>
      </w:r>
      <w:r>
        <w:rPr>
          <w:spacing w:val="1"/>
          <w:sz w:val="20"/>
        </w:rPr>
        <w:t> </w:t>
      </w:r>
      <w:r>
        <w:rPr>
          <w:sz w:val="20"/>
        </w:rPr>
        <w:t>floating controlled drug delivery system in</w:t>
      </w:r>
      <w:r>
        <w:rPr>
          <w:spacing w:val="1"/>
          <w:sz w:val="20"/>
        </w:rPr>
        <w:t> </w:t>
      </w:r>
      <w:r>
        <w:rPr>
          <w:sz w:val="20"/>
        </w:rPr>
        <w:t>the stomach. J. Pharm. Sci. 1992;81, 135–</w:t>
      </w:r>
      <w:r>
        <w:rPr>
          <w:spacing w:val="1"/>
          <w:sz w:val="20"/>
        </w:rPr>
        <w:t> </w:t>
      </w:r>
      <w:r>
        <w:rPr>
          <w:sz w:val="20"/>
        </w:rPr>
        <w:t>140.</w:t>
      </w:r>
    </w:p>
    <w:p>
      <w:pPr>
        <w:pStyle w:val="ListParagraph"/>
        <w:numPr>
          <w:ilvl w:val="0"/>
          <w:numId w:val="2"/>
        </w:numPr>
        <w:tabs>
          <w:tab w:pos="1012" w:val="left" w:leader="none"/>
        </w:tabs>
        <w:spacing w:line="360" w:lineRule="auto" w:before="0" w:after="0"/>
        <w:ind w:left="1011" w:right="0" w:hanging="360"/>
        <w:jc w:val="both"/>
        <w:rPr>
          <w:sz w:val="20"/>
        </w:rPr>
      </w:pPr>
      <w:r>
        <w:rPr>
          <w:sz w:val="20"/>
        </w:rPr>
        <w:t>Oth M, Franz M, Timmermans J, Moes A.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bilayer</w:t>
      </w:r>
      <w:r>
        <w:rPr>
          <w:spacing w:val="1"/>
          <w:sz w:val="20"/>
        </w:rPr>
        <w:t> </w:t>
      </w:r>
      <w:r>
        <w:rPr>
          <w:sz w:val="20"/>
        </w:rPr>
        <w:t>floating</w:t>
      </w:r>
      <w:r>
        <w:rPr>
          <w:spacing w:val="1"/>
          <w:sz w:val="20"/>
        </w:rPr>
        <w:t> </w:t>
      </w:r>
      <w:r>
        <w:rPr>
          <w:sz w:val="20"/>
        </w:rPr>
        <w:t>capsule: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stomach-</w:t>
      </w:r>
      <w:r>
        <w:rPr>
          <w:spacing w:val="1"/>
          <w:sz w:val="20"/>
        </w:rPr>
        <w:t> </w:t>
      </w:r>
      <w:r>
        <w:rPr>
          <w:sz w:val="20"/>
        </w:rPr>
        <w:t>dried drug delivery system for misoprostol.</w:t>
      </w:r>
      <w:r>
        <w:rPr>
          <w:spacing w:val="1"/>
          <w:sz w:val="20"/>
        </w:rPr>
        <w:t> </w:t>
      </w:r>
      <w:r>
        <w:rPr>
          <w:sz w:val="20"/>
        </w:rPr>
        <w:t>Pharm. Res.</w:t>
      </w:r>
      <w:r>
        <w:rPr>
          <w:spacing w:val="1"/>
          <w:sz w:val="20"/>
        </w:rPr>
        <w:t> </w:t>
      </w:r>
      <w:r>
        <w:rPr>
          <w:sz w:val="20"/>
        </w:rPr>
        <w:t>1992;</w:t>
      </w:r>
      <w:r>
        <w:rPr>
          <w:spacing w:val="-1"/>
          <w:sz w:val="20"/>
        </w:rPr>
        <w:t> </w:t>
      </w:r>
      <w:r>
        <w:rPr>
          <w:sz w:val="20"/>
        </w:rPr>
        <w:t>9,</w:t>
      </w:r>
      <w:r>
        <w:rPr>
          <w:spacing w:val="1"/>
          <w:sz w:val="20"/>
        </w:rPr>
        <w:t> </w:t>
      </w:r>
      <w:r>
        <w:rPr>
          <w:sz w:val="20"/>
        </w:rPr>
        <w:t>298–302.</w:t>
      </w:r>
    </w:p>
    <w:p>
      <w:pPr>
        <w:pStyle w:val="ListParagraph"/>
        <w:numPr>
          <w:ilvl w:val="0"/>
          <w:numId w:val="2"/>
        </w:numPr>
        <w:tabs>
          <w:tab w:pos="1012" w:val="left" w:leader="none"/>
        </w:tabs>
        <w:spacing w:line="360" w:lineRule="auto" w:before="0" w:after="0"/>
        <w:ind w:left="1011" w:right="0" w:hanging="360"/>
        <w:jc w:val="both"/>
        <w:rPr>
          <w:sz w:val="20"/>
        </w:rPr>
      </w:pPr>
      <w:r>
        <w:rPr>
          <w:sz w:val="20"/>
        </w:rPr>
        <w:t>Whitehead L, Fell JT, Collett JH, Sharma</w:t>
      </w:r>
      <w:r>
        <w:rPr>
          <w:spacing w:val="1"/>
          <w:sz w:val="20"/>
        </w:rPr>
        <w:t> </w:t>
      </w:r>
      <w:r>
        <w:rPr>
          <w:sz w:val="20"/>
        </w:rPr>
        <w:t>HL,</w:t>
      </w:r>
      <w:r>
        <w:rPr>
          <w:spacing w:val="1"/>
          <w:sz w:val="20"/>
        </w:rPr>
        <w:t> </w:t>
      </w:r>
      <w:r>
        <w:rPr>
          <w:sz w:val="20"/>
        </w:rPr>
        <w:t>Smith</w:t>
      </w:r>
      <w:r>
        <w:rPr>
          <w:spacing w:val="1"/>
          <w:sz w:val="20"/>
        </w:rPr>
        <w:t> </w:t>
      </w:r>
      <w:r>
        <w:rPr>
          <w:sz w:val="20"/>
        </w:rPr>
        <w:t>AM,</w:t>
      </w:r>
      <w:r>
        <w:rPr>
          <w:spacing w:val="1"/>
          <w:sz w:val="20"/>
        </w:rPr>
        <w:t> </w:t>
      </w:r>
      <w:r>
        <w:rPr>
          <w:sz w:val="20"/>
        </w:rPr>
        <w:t>An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vivo</w:t>
      </w:r>
      <w:r>
        <w:rPr>
          <w:spacing w:val="1"/>
          <w:sz w:val="20"/>
        </w:rPr>
        <w:t> </w:t>
      </w:r>
      <w:r>
        <w:rPr>
          <w:sz w:val="20"/>
        </w:rPr>
        <w:t>study</w:t>
      </w:r>
      <w:r>
        <w:rPr>
          <w:spacing w:val="-47"/>
          <w:sz w:val="20"/>
        </w:rPr>
        <w:t> </w:t>
      </w:r>
      <w:r>
        <w:rPr>
          <w:sz w:val="20"/>
        </w:rPr>
        <w:t>demonstrating</w:t>
      </w:r>
      <w:r>
        <w:rPr>
          <w:spacing w:val="1"/>
          <w:sz w:val="20"/>
        </w:rPr>
        <w:t> </w:t>
      </w:r>
      <w:r>
        <w:rPr>
          <w:sz w:val="20"/>
        </w:rPr>
        <w:t>prolonged</w:t>
      </w:r>
      <w:r>
        <w:rPr>
          <w:spacing w:val="1"/>
          <w:sz w:val="20"/>
        </w:rPr>
        <w:t> </w:t>
      </w:r>
      <w:r>
        <w:rPr>
          <w:sz w:val="20"/>
        </w:rPr>
        <w:t>gastric</w:t>
      </w:r>
      <w:r>
        <w:rPr>
          <w:spacing w:val="50"/>
          <w:sz w:val="20"/>
        </w:rPr>
        <w:t> </w:t>
      </w:r>
      <w:r>
        <w:rPr>
          <w:sz w:val="20"/>
        </w:rPr>
        <w:t>retention.</w:t>
      </w:r>
      <w:r>
        <w:rPr>
          <w:spacing w:val="-47"/>
          <w:sz w:val="20"/>
        </w:rPr>
        <w:t> </w:t>
      </w:r>
      <w:r>
        <w:rPr>
          <w:sz w:val="20"/>
        </w:rPr>
        <w:t>J. Control. Rel. 1998;</w:t>
      </w:r>
      <w:r>
        <w:rPr>
          <w:spacing w:val="-3"/>
          <w:sz w:val="20"/>
        </w:rPr>
        <w:t> </w:t>
      </w:r>
      <w:r>
        <w:rPr>
          <w:sz w:val="20"/>
        </w:rPr>
        <w:t>55,</w:t>
      </w:r>
      <w:r>
        <w:rPr>
          <w:spacing w:val="-2"/>
          <w:sz w:val="20"/>
        </w:rPr>
        <w:t> </w:t>
      </w:r>
      <w:r>
        <w:rPr>
          <w:sz w:val="20"/>
        </w:rPr>
        <w:t>3–12.</w:t>
      </w:r>
    </w:p>
    <w:p>
      <w:pPr>
        <w:pStyle w:val="ListParagraph"/>
        <w:numPr>
          <w:ilvl w:val="0"/>
          <w:numId w:val="2"/>
        </w:numPr>
        <w:tabs>
          <w:tab w:pos="1012" w:val="left" w:leader="none"/>
        </w:tabs>
        <w:spacing w:line="360" w:lineRule="auto" w:before="0" w:after="0"/>
        <w:ind w:left="1011" w:right="1" w:hanging="360"/>
        <w:jc w:val="both"/>
        <w:rPr>
          <w:sz w:val="20"/>
        </w:rPr>
      </w:pPr>
      <w:r>
        <w:rPr>
          <w:sz w:val="20"/>
        </w:rPr>
        <w:t>Iannuccelli</w:t>
      </w:r>
      <w:r>
        <w:rPr>
          <w:spacing w:val="1"/>
          <w:sz w:val="20"/>
        </w:rPr>
        <w:t> </w:t>
      </w:r>
      <w:r>
        <w:rPr>
          <w:sz w:val="20"/>
        </w:rPr>
        <w:t>V,</w:t>
      </w:r>
      <w:r>
        <w:rPr>
          <w:spacing w:val="1"/>
          <w:sz w:val="20"/>
        </w:rPr>
        <w:t> </w:t>
      </w:r>
      <w:r>
        <w:rPr>
          <w:sz w:val="20"/>
        </w:rPr>
        <w:t>Coppi</w:t>
      </w:r>
      <w:r>
        <w:rPr>
          <w:spacing w:val="1"/>
          <w:sz w:val="20"/>
        </w:rPr>
        <w:t> </w:t>
      </w:r>
      <w:r>
        <w:rPr>
          <w:sz w:val="20"/>
        </w:rPr>
        <w:t>G,</w:t>
      </w:r>
      <w:r>
        <w:rPr>
          <w:spacing w:val="1"/>
          <w:sz w:val="20"/>
        </w:rPr>
        <w:t> </w:t>
      </w:r>
      <w:r>
        <w:rPr>
          <w:sz w:val="20"/>
        </w:rPr>
        <w:t>Bernabei,</w:t>
      </w:r>
      <w:r>
        <w:rPr>
          <w:spacing w:val="1"/>
          <w:sz w:val="20"/>
        </w:rPr>
        <w:t> </w:t>
      </w:r>
      <w:r>
        <w:rPr>
          <w:sz w:val="20"/>
        </w:rPr>
        <w:t>MT,</w:t>
      </w:r>
      <w:r>
        <w:rPr>
          <w:spacing w:val="1"/>
          <w:sz w:val="20"/>
        </w:rPr>
        <w:t> </w:t>
      </w:r>
      <w:r>
        <w:rPr>
          <w:sz w:val="20"/>
        </w:rPr>
        <w:t>Cameroni R. Air compartment multiple-unit</w:t>
      </w:r>
      <w:r>
        <w:rPr>
          <w:spacing w:val="-47"/>
          <w:sz w:val="20"/>
        </w:rPr>
        <w:t> </w:t>
      </w:r>
      <w:r>
        <w:rPr>
          <w:sz w:val="20"/>
        </w:rPr>
        <w:t>system</w:t>
      </w:r>
      <w:r>
        <w:rPr>
          <w:spacing w:val="6"/>
          <w:sz w:val="20"/>
        </w:rPr>
        <w:t> </w:t>
      </w:r>
      <w:r>
        <w:rPr>
          <w:sz w:val="20"/>
        </w:rPr>
        <w:t>for</w:t>
      </w:r>
      <w:r>
        <w:rPr>
          <w:spacing w:val="9"/>
          <w:sz w:val="20"/>
        </w:rPr>
        <w:t> </w:t>
      </w:r>
      <w:r>
        <w:rPr>
          <w:sz w:val="20"/>
        </w:rPr>
        <w:t>prolonged</w:t>
      </w:r>
      <w:r>
        <w:rPr>
          <w:spacing w:val="8"/>
          <w:sz w:val="20"/>
        </w:rPr>
        <w:t> </w:t>
      </w:r>
      <w:r>
        <w:rPr>
          <w:sz w:val="20"/>
        </w:rPr>
        <w:t>gastric</w:t>
      </w:r>
      <w:r>
        <w:rPr>
          <w:spacing w:val="8"/>
          <w:sz w:val="20"/>
        </w:rPr>
        <w:t> </w:t>
      </w:r>
      <w:r>
        <w:rPr>
          <w:sz w:val="20"/>
        </w:rPr>
        <w:t>residence.</w:t>
      </w:r>
      <w:r>
        <w:rPr>
          <w:spacing w:val="7"/>
          <w:sz w:val="20"/>
        </w:rPr>
        <w:t> </w:t>
      </w:r>
      <w:r>
        <w:rPr>
          <w:sz w:val="20"/>
        </w:rPr>
        <w:t>Part</w:t>
      </w:r>
    </w:p>
    <w:p>
      <w:pPr>
        <w:pStyle w:val="ListParagraph"/>
        <w:numPr>
          <w:ilvl w:val="1"/>
          <w:numId w:val="2"/>
        </w:numPr>
        <w:tabs>
          <w:tab w:pos="1331" w:val="left" w:leader="none"/>
        </w:tabs>
        <w:spacing w:line="360" w:lineRule="auto" w:before="0" w:after="0"/>
        <w:ind w:left="1011" w:right="3" w:firstLine="0"/>
        <w:jc w:val="both"/>
        <w:rPr>
          <w:sz w:val="20"/>
        </w:rPr>
      </w:pPr>
      <w:r>
        <w:rPr>
          <w:sz w:val="20"/>
        </w:rPr>
        <w:t>Formulation</w:t>
      </w:r>
      <w:r>
        <w:rPr>
          <w:spacing w:val="1"/>
          <w:sz w:val="20"/>
        </w:rPr>
        <w:t> </w:t>
      </w:r>
      <w:r>
        <w:rPr>
          <w:sz w:val="20"/>
        </w:rPr>
        <w:t>study.</w:t>
      </w:r>
      <w:r>
        <w:rPr>
          <w:spacing w:val="1"/>
          <w:sz w:val="20"/>
        </w:rPr>
        <w:t> </w:t>
      </w:r>
      <w:r>
        <w:rPr>
          <w:sz w:val="20"/>
        </w:rPr>
        <w:t>Int.</w:t>
      </w:r>
      <w:r>
        <w:rPr>
          <w:spacing w:val="1"/>
          <w:sz w:val="20"/>
        </w:rPr>
        <w:t> </w:t>
      </w:r>
      <w:r>
        <w:rPr>
          <w:sz w:val="20"/>
        </w:rPr>
        <w:t>J.</w:t>
      </w:r>
      <w:r>
        <w:rPr>
          <w:spacing w:val="1"/>
          <w:sz w:val="20"/>
        </w:rPr>
        <w:t> </w:t>
      </w:r>
      <w:r>
        <w:rPr>
          <w:sz w:val="20"/>
        </w:rPr>
        <w:t>Pharm.</w:t>
      </w:r>
      <w:r>
        <w:rPr>
          <w:spacing w:val="1"/>
          <w:sz w:val="20"/>
        </w:rPr>
        <w:t> </w:t>
      </w:r>
      <w:r>
        <w:rPr>
          <w:sz w:val="20"/>
        </w:rPr>
        <w:t>1998;174,</w:t>
      </w:r>
      <w:r>
        <w:rPr>
          <w:spacing w:val="-2"/>
          <w:sz w:val="20"/>
        </w:rPr>
        <w:t> </w:t>
      </w:r>
      <w:r>
        <w:rPr>
          <w:sz w:val="20"/>
        </w:rPr>
        <w:t>47–54.</w:t>
      </w:r>
    </w:p>
    <w:p>
      <w:pPr>
        <w:pStyle w:val="ListParagraph"/>
        <w:numPr>
          <w:ilvl w:val="0"/>
          <w:numId w:val="2"/>
        </w:numPr>
        <w:tabs>
          <w:tab w:pos="1012" w:val="left" w:leader="none"/>
        </w:tabs>
        <w:spacing w:line="360" w:lineRule="auto" w:before="0" w:after="0"/>
        <w:ind w:left="1011" w:right="2" w:hanging="360"/>
        <w:jc w:val="both"/>
        <w:rPr>
          <w:sz w:val="20"/>
        </w:rPr>
      </w:pPr>
      <w:r>
        <w:rPr>
          <w:sz w:val="20"/>
        </w:rPr>
        <w:t>Acikgoz M, Kas HS, Hascelik Z, Milli U,</w:t>
      </w:r>
      <w:r>
        <w:rPr>
          <w:spacing w:val="1"/>
          <w:sz w:val="20"/>
        </w:rPr>
        <w:t> </w:t>
      </w:r>
      <w:r>
        <w:rPr>
          <w:sz w:val="20"/>
        </w:rPr>
        <w:t>Hinca</w:t>
      </w:r>
      <w:r>
        <w:rPr>
          <w:spacing w:val="1"/>
          <w:sz w:val="20"/>
        </w:rPr>
        <w:t> </w:t>
      </w:r>
      <w:r>
        <w:rPr>
          <w:sz w:val="20"/>
        </w:rPr>
        <w:t>AA.</w:t>
      </w:r>
      <w:r>
        <w:rPr>
          <w:spacing w:val="1"/>
          <w:sz w:val="20"/>
        </w:rPr>
        <w:t> </w:t>
      </w:r>
      <w:r>
        <w:rPr>
          <w:sz w:val="20"/>
        </w:rPr>
        <w:t>Chitosan</w:t>
      </w:r>
      <w:r>
        <w:rPr>
          <w:spacing w:val="1"/>
          <w:sz w:val="20"/>
        </w:rPr>
        <w:t> </w:t>
      </w:r>
      <w:r>
        <w:rPr>
          <w:sz w:val="20"/>
        </w:rPr>
        <w:t>microspheres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diclofenac sodium, II: In vitro and in vivo</w:t>
      </w:r>
      <w:r>
        <w:rPr>
          <w:spacing w:val="1"/>
          <w:sz w:val="20"/>
        </w:rPr>
        <w:t> </w:t>
      </w:r>
      <w:r>
        <w:rPr>
          <w:sz w:val="20"/>
        </w:rPr>
        <w:t>evaluation.</w:t>
      </w:r>
      <w:r>
        <w:rPr>
          <w:spacing w:val="-1"/>
          <w:sz w:val="20"/>
        </w:rPr>
        <w:t> </w:t>
      </w:r>
      <w:r>
        <w:rPr>
          <w:sz w:val="20"/>
        </w:rPr>
        <w:t>Pharmazie</w:t>
      </w:r>
      <w:r>
        <w:rPr>
          <w:spacing w:val="-2"/>
          <w:sz w:val="20"/>
        </w:rPr>
        <w:t> </w:t>
      </w:r>
      <w:r>
        <w:rPr>
          <w:sz w:val="20"/>
        </w:rPr>
        <w:t>1995;50,</w:t>
      </w:r>
      <w:r>
        <w:rPr>
          <w:spacing w:val="-1"/>
          <w:sz w:val="20"/>
        </w:rPr>
        <w:t> </w:t>
      </w:r>
      <w:r>
        <w:rPr>
          <w:sz w:val="20"/>
        </w:rPr>
        <w:t>275–277.</w:t>
      </w:r>
    </w:p>
    <w:p>
      <w:pPr>
        <w:pStyle w:val="ListParagraph"/>
        <w:numPr>
          <w:ilvl w:val="0"/>
          <w:numId w:val="2"/>
        </w:numPr>
        <w:tabs>
          <w:tab w:pos="1012" w:val="left" w:leader="none"/>
        </w:tabs>
        <w:spacing w:line="360" w:lineRule="auto" w:before="0" w:after="0"/>
        <w:ind w:left="1011" w:right="2" w:hanging="360"/>
        <w:jc w:val="both"/>
        <w:rPr>
          <w:sz w:val="20"/>
        </w:rPr>
      </w:pPr>
      <w:r>
        <w:rPr>
          <w:sz w:val="20"/>
        </w:rPr>
        <w:t>Thanoo</w:t>
      </w:r>
      <w:r>
        <w:rPr>
          <w:spacing w:val="1"/>
          <w:sz w:val="20"/>
        </w:rPr>
        <w:t> </w:t>
      </w:r>
      <w:r>
        <w:rPr>
          <w:sz w:val="20"/>
        </w:rPr>
        <w:t>BC,</w:t>
      </w:r>
      <w:r>
        <w:rPr>
          <w:spacing w:val="1"/>
          <w:sz w:val="20"/>
        </w:rPr>
        <w:t> </w:t>
      </w:r>
      <w:r>
        <w:rPr>
          <w:sz w:val="20"/>
        </w:rPr>
        <w:t>Sunny</w:t>
      </w:r>
      <w:r>
        <w:rPr>
          <w:spacing w:val="1"/>
          <w:sz w:val="20"/>
        </w:rPr>
        <w:t> </w:t>
      </w:r>
      <w:r>
        <w:rPr>
          <w:sz w:val="20"/>
        </w:rPr>
        <w:t>MC,</w:t>
      </w:r>
      <w:r>
        <w:rPr>
          <w:spacing w:val="1"/>
          <w:sz w:val="20"/>
        </w:rPr>
        <w:t> </w:t>
      </w:r>
      <w:r>
        <w:rPr>
          <w:sz w:val="20"/>
        </w:rPr>
        <w:t>Jayakrishnan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1993. Oral sustained-release drug delivery</w:t>
      </w:r>
      <w:r>
        <w:rPr>
          <w:spacing w:val="1"/>
          <w:sz w:val="20"/>
        </w:rPr>
        <w:t> </w:t>
      </w:r>
      <w:r>
        <w:rPr>
          <w:sz w:val="20"/>
        </w:rPr>
        <w:t>systems</w:t>
      </w:r>
      <w:r>
        <w:rPr>
          <w:spacing w:val="45"/>
          <w:sz w:val="20"/>
        </w:rPr>
        <w:t> </w:t>
      </w:r>
      <w:r>
        <w:rPr>
          <w:sz w:val="20"/>
        </w:rPr>
        <w:t>using</w:t>
      </w:r>
      <w:r>
        <w:rPr>
          <w:spacing w:val="42"/>
          <w:sz w:val="20"/>
        </w:rPr>
        <w:t> </w:t>
      </w:r>
      <w:r>
        <w:rPr>
          <w:sz w:val="20"/>
        </w:rPr>
        <w:t>polycarbonate</w:t>
      </w:r>
      <w:r>
        <w:rPr>
          <w:spacing w:val="46"/>
          <w:sz w:val="20"/>
        </w:rPr>
        <w:t> </w:t>
      </w:r>
      <w:r>
        <w:rPr>
          <w:sz w:val="20"/>
        </w:rPr>
        <w:t>microspheres</w:t>
      </w:r>
    </w:p>
    <w:p>
      <w:pPr>
        <w:pStyle w:val="BodyText"/>
        <w:spacing w:line="360" w:lineRule="auto" w:before="91"/>
        <w:ind w:left="1011" w:right="123"/>
        <w:jc w:val="both"/>
      </w:pPr>
      <w:r>
        <w:rPr/>
        <w:br w:type="column"/>
      </w:r>
      <w:r>
        <w:rPr/>
        <w:t>capable of floating on the gastric fluid. J.</w:t>
      </w:r>
      <w:r>
        <w:rPr>
          <w:spacing w:val="1"/>
        </w:rPr>
        <w:t> </w:t>
      </w:r>
      <w:r>
        <w:rPr/>
        <w:t>Pharm. Pharmacol. 45,</w:t>
      </w:r>
      <w:r>
        <w:rPr>
          <w:spacing w:val="1"/>
        </w:rPr>
        <w:t> </w:t>
      </w:r>
      <w:r>
        <w:rPr/>
        <w:t>21–24.</w:t>
      </w:r>
    </w:p>
    <w:p>
      <w:pPr>
        <w:pStyle w:val="ListParagraph"/>
        <w:numPr>
          <w:ilvl w:val="0"/>
          <w:numId w:val="2"/>
        </w:numPr>
        <w:tabs>
          <w:tab w:pos="1012" w:val="left" w:leader="none"/>
        </w:tabs>
        <w:spacing w:line="360" w:lineRule="auto" w:before="0" w:after="0"/>
        <w:ind w:left="1011" w:right="118" w:hanging="360"/>
        <w:jc w:val="both"/>
        <w:rPr>
          <w:sz w:val="20"/>
        </w:rPr>
      </w:pPr>
      <w:r>
        <w:rPr>
          <w:sz w:val="20"/>
        </w:rPr>
        <w:t>Enas</w:t>
      </w:r>
      <w:r>
        <w:rPr>
          <w:spacing w:val="1"/>
          <w:sz w:val="20"/>
        </w:rPr>
        <w:t> </w:t>
      </w:r>
      <w:r>
        <w:rPr>
          <w:sz w:val="20"/>
        </w:rPr>
        <w:t>M.Elmowafy,</w:t>
      </w:r>
      <w:r>
        <w:rPr>
          <w:spacing w:val="1"/>
          <w:sz w:val="20"/>
        </w:rPr>
        <w:t> </w:t>
      </w:r>
      <w:r>
        <w:rPr>
          <w:sz w:val="20"/>
        </w:rPr>
        <w:t>Gehanne</w:t>
      </w:r>
      <w:r>
        <w:rPr>
          <w:spacing w:val="1"/>
          <w:sz w:val="20"/>
        </w:rPr>
        <w:t> </w:t>
      </w:r>
      <w:r>
        <w:rPr>
          <w:sz w:val="20"/>
        </w:rPr>
        <w:t>AS,</w:t>
      </w:r>
      <w:r>
        <w:rPr>
          <w:spacing w:val="1"/>
          <w:sz w:val="20"/>
        </w:rPr>
        <w:t> </w:t>
      </w:r>
      <w:r>
        <w:rPr>
          <w:sz w:val="20"/>
        </w:rPr>
        <w:t>Awad,</w:t>
      </w:r>
      <w:r>
        <w:rPr>
          <w:spacing w:val="1"/>
          <w:sz w:val="20"/>
        </w:rPr>
        <w:t> </w:t>
      </w:r>
      <w:r>
        <w:rPr>
          <w:sz w:val="20"/>
        </w:rPr>
        <w:t>Samar</w:t>
      </w:r>
      <w:r>
        <w:rPr>
          <w:spacing w:val="1"/>
          <w:sz w:val="20"/>
        </w:rPr>
        <w:t> </w:t>
      </w:r>
      <w:r>
        <w:rPr>
          <w:sz w:val="20"/>
        </w:rPr>
        <w:t>Mansour,</w:t>
      </w:r>
      <w:r>
        <w:rPr>
          <w:spacing w:val="1"/>
          <w:sz w:val="20"/>
        </w:rPr>
        <w:t> </w:t>
      </w:r>
      <w:r>
        <w:rPr>
          <w:sz w:val="20"/>
        </w:rPr>
        <w:t>Abd</w:t>
      </w:r>
      <w:r>
        <w:rPr>
          <w:spacing w:val="1"/>
          <w:sz w:val="20"/>
        </w:rPr>
        <w:t> </w:t>
      </w:r>
      <w:r>
        <w:rPr>
          <w:sz w:val="20"/>
        </w:rPr>
        <w:t>El-Hamid</w:t>
      </w:r>
      <w:r>
        <w:rPr>
          <w:spacing w:val="1"/>
          <w:sz w:val="20"/>
        </w:rPr>
        <w:t> </w:t>
      </w:r>
      <w:r>
        <w:rPr>
          <w:sz w:val="20"/>
        </w:rPr>
        <w:t>A.</w:t>
      </w:r>
      <w:r>
        <w:rPr>
          <w:spacing w:val="1"/>
          <w:sz w:val="20"/>
        </w:rPr>
        <w:t> </w:t>
      </w:r>
      <w:r>
        <w:rPr>
          <w:sz w:val="20"/>
        </w:rPr>
        <w:t>El-</w:t>
      </w:r>
      <w:r>
        <w:rPr>
          <w:spacing w:val="1"/>
          <w:sz w:val="20"/>
        </w:rPr>
        <w:t> </w:t>
      </w:r>
      <w:r>
        <w:rPr>
          <w:sz w:val="20"/>
        </w:rPr>
        <w:t>Shamy.</w:t>
      </w:r>
      <w:r>
        <w:rPr>
          <w:spacing w:val="1"/>
          <w:sz w:val="20"/>
        </w:rPr>
        <w:t> </w:t>
      </w:r>
      <w:r>
        <w:rPr>
          <w:sz w:val="20"/>
        </w:rPr>
        <w:t>Ionotropically</w:t>
      </w:r>
      <w:r>
        <w:rPr>
          <w:spacing w:val="1"/>
          <w:sz w:val="20"/>
        </w:rPr>
        <w:t> </w:t>
      </w:r>
      <w:r>
        <w:rPr>
          <w:sz w:val="20"/>
        </w:rPr>
        <w:t>emulsion</w:t>
      </w:r>
      <w:r>
        <w:rPr>
          <w:spacing w:val="1"/>
          <w:sz w:val="20"/>
        </w:rPr>
        <w:t> </w:t>
      </w:r>
      <w:r>
        <w:rPr>
          <w:sz w:val="20"/>
        </w:rPr>
        <w:t>gelled</w:t>
      </w:r>
      <w:r>
        <w:rPr>
          <w:spacing w:val="1"/>
          <w:sz w:val="20"/>
        </w:rPr>
        <w:t> </w:t>
      </w:r>
      <w:r>
        <w:rPr>
          <w:sz w:val="20"/>
        </w:rPr>
        <w:t>polysaccharides beads: Preparation, </w:t>
      </w:r>
      <w:r>
        <w:rPr>
          <w:i/>
          <w:sz w:val="20"/>
        </w:rPr>
        <w:t>in vitro</w:t>
      </w:r>
      <w:r>
        <w:rPr>
          <w:i/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vivo</w:t>
      </w:r>
      <w:r>
        <w:rPr>
          <w:i/>
          <w:spacing w:val="1"/>
          <w:sz w:val="20"/>
        </w:rPr>
        <w:t> </w:t>
      </w:r>
      <w:r>
        <w:rPr>
          <w:sz w:val="20"/>
        </w:rPr>
        <w:t>evaluation.</w:t>
      </w:r>
      <w:r>
        <w:rPr>
          <w:spacing w:val="1"/>
          <w:sz w:val="20"/>
        </w:rPr>
        <w:t> </w:t>
      </w:r>
      <w:r>
        <w:rPr>
          <w:sz w:val="20"/>
        </w:rPr>
        <w:t>Carbohydrate</w:t>
      </w:r>
      <w:r>
        <w:rPr>
          <w:spacing w:val="-47"/>
          <w:sz w:val="20"/>
        </w:rPr>
        <w:t> </w:t>
      </w:r>
      <w:r>
        <w:rPr>
          <w:sz w:val="20"/>
        </w:rPr>
        <w:t>Polymers. 2009; 75:</w:t>
      </w:r>
      <w:r>
        <w:rPr>
          <w:spacing w:val="-3"/>
          <w:sz w:val="20"/>
        </w:rPr>
        <w:t> </w:t>
      </w:r>
      <w:r>
        <w:rPr>
          <w:sz w:val="20"/>
        </w:rPr>
        <w:t>135–142.</w:t>
      </w:r>
    </w:p>
    <w:p>
      <w:pPr>
        <w:pStyle w:val="ListParagraph"/>
        <w:numPr>
          <w:ilvl w:val="0"/>
          <w:numId w:val="2"/>
        </w:numPr>
        <w:tabs>
          <w:tab w:pos="1012" w:val="left" w:leader="none"/>
        </w:tabs>
        <w:spacing w:line="360" w:lineRule="auto" w:before="1" w:after="0"/>
        <w:ind w:left="1011" w:right="119" w:hanging="360"/>
        <w:jc w:val="both"/>
        <w:rPr>
          <w:sz w:val="20"/>
        </w:rPr>
      </w:pPr>
      <w:r>
        <w:rPr>
          <w:sz w:val="20"/>
        </w:rPr>
        <w:t>Leroux</w:t>
      </w:r>
      <w:r>
        <w:rPr>
          <w:spacing w:val="1"/>
          <w:sz w:val="20"/>
        </w:rPr>
        <w:t> </w:t>
      </w:r>
      <w:r>
        <w:rPr>
          <w:sz w:val="20"/>
        </w:rPr>
        <w:t>J,</w:t>
      </w:r>
      <w:r>
        <w:rPr>
          <w:spacing w:val="1"/>
          <w:sz w:val="20"/>
        </w:rPr>
        <w:t> </w:t>
      </w:r>
      <w:r>
        <w:rPr>
          <w:sz w:val="20"/>
        </w:rPr>
        <w:t>Langendorff</w:t>
      </w:r>
      <w:r>
        <w:rPr>
          <w:spacing w:val="1"/>
          <w:sz w:val="20"/>
        </w:rPr>
        <w:t> </w:t>
      </w:r>
      <w:r>
        <w:rPr>
          <w:sz w:val="20"/>
        </w:rPr>
        <w:t>V,</w:t>
      </w:r>
      <w:r>
        <w:rPr>
          <w:spacing w:val="1"/>
          <w:sz w:val="20"/>
        </w:rPr>
        <w:t> </w:t>
      </w:r>
      <w:r>
        <w:rPr>
          <w:sz w:val="20"/>
        </w:rPr>
        <w:t>Schick</w:t>
      </w:r>
      <w:r>
        <w:rPr>
          <w:spacing w:val="1"/>
          <w:sz w:val="20"/>
        </w:rPr>
        <w:t> </w:t>
      </w:r>
      <w:r>
        <w:rPr>
          <w:sz w:val="20"/>
        </w:rPr>
        <w:t>G,</w:t>
      </w:r>
      <w:r>
        <w:rPr>
          <w:spacing w:val="1"/>
          <w:sz w:val="20"/>
        </w:rPr>
        <w:t> </w:t>
      </w:r>
      <w:r>
        <w:rPr>
          <w:sz w:val="20"/>
        </w:rPr>
        <w:t>Vaishnav</w:t>
      </w:r>
      <w:r>
        <w:rPr>
          <w:spacing w:val="1"/>
          <w:sz w:val="20"/>
        </w:rPr>
        <w:t> </w:t>
      </w:r>
      <w:r>
        <w:rPr>
          <w:sz w:val="20"/>
        </w:rPr>
        <w:t>V,</w:t>
      </w:r>
      <w:r>
        <w:rPr>
          <w:spacing w:val="1"/>
          <w:sz w:val="20"/>
        </w:rPr>
        <w:t> </w:t>
      </w:r>
      <w:r>
        <w:rPr>
          <w:sz w:val="20"/>
        </w:rPr>
        <w:t>Mazoyer</w:t>
      </w:r>
      <w:r>
        <w:rPr>
          <w:spacing w:val="1"/>
          <w:sz w:val="20"/>
        </w:rPr>
        <w:t> </w:t>
      </w:r>
      <w:r>
        <w:rPr>
          <w:sz w:val="20"/>
        </w:rPr>
        <w:t>J.</w:t>
      </w:r>
      <w:r>
        <w:rPr>
          <w:spacing w:val="1"/>
          <w:sz w:val="20"/>
        </w:rPr>
        <w:t> </w:t>
      </w:r>
      <w:r>
        <w:rPr>
          <w:sz w:val="20"/>
        </w:rPr>
        <w:t>Emulsion</w:t>
      </w:r>
      <w:r>
        <w:rPr>
          <w:spacing w:val="-47"/>
          <w:sz w:val="20"/>
        </w:rPr>
        <w:t> </w:t>
      </w:r>
      <w:r>
        <w:rPr>
          <w:sz w:val="20"/>
        </w:rPr>
        <w:t>stabilizing</w:t>
      </w:r>
      <w:r>
        <w:rPr>
          <w:spacing w:val="1"/>
          <w:sz w:val="20"/>
        </w:rPr>
        <w:t> </w:t>
      </w:r>
      <w:r>
        <w:rPr>
          <w:sz w:val="20"/>
        </w:rPr>
        <w:t>properties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pectin.</w:t>
      </w:r>
      <w:r>
        <w:rPr>
          <w:spacing w:val="1"/>
          <w:sz w:val="20"/>
        </w:rPr>
        <w:t> </w:t>
      </w:r>
      <w:r>
        <w:rPr>
          <w:sz w:val="20"/>
        </w:rPr>
        <w:t>Food</w:t>
      </w:r>
      <w:r>
        <w:rPr>
          <w:spacing w:val="-47"/>
          <w:sz w:val="20"/>
        </w:rPr>
        <w:t> </w:t>
      </w:r>
      <w:r>
        <w:rPr>
          <w:sz w:val="20"/>
        </w:rPr>
        <w:t>Hydrocolloids, 2003;</w:t>
      </w:r>
      <w:r>
        <w:rPr>
          <w:spacing w:val="-1"/>
          <w:sz w:val="20"/>
        </w:rPr>
        <w:t> </w:t>
      </w:r>
      <w:r>
        <w:rPr>
          <w:sz w:val="20"/>
        </w:rPr>
        <w:t>17,</w:t>
      </w:r>
      <w:r>
        <w:rPr>
          <w:spacing w:val="1"/>
          <w:sz w:val="20"/>
        </w:rPr>
        <w:t> </w:t>
      </w:r>
      <w:r>
        <w:rPr>
          <w:sz w:val="20"/>
        </w:rPr>
        <w:t>455–462.</w:t>
      </w:r>
    </w:p>
    <w:p>
      <w:pPr>
        <w:pStyle w:val="ListParagraph"/>
        <w:numPr>
          <w:ilvl w:val="0"/>
          <w:numId w:val="2"/>
        </w:numPr>
        <w:tabs>
          <w:tab w:pos="1012" w:val="left" w:leader="none"/>
        </w:tabs>
        <w:spacing w:line="360" w:lineRule="auto" w:before="0" w:after="0"/>
        <w:ind w:left="1011" w:right="123" w:hanging="360"/>
        <w:jc w:val="both"/>
        <w:rPr>
          <w:sz w:val="20"/>
        </w:rPr>
      </w:pPr>
      <w:r>
        <w:rPr>
          <w:sz w:val="20"/>
        </w:rPr>
        <w:t>Reynolds</w:t>
      </w:r>
      <w:r>
        <w:rPr>
          <w:spacing w:val="1"/>
          <w:sz w:val="20"/>
        </w:rPr>
        <w:t> </w:t>
      </w:r>
      <w:r>
        <w:rPr>
          <w:sz w:val="20"/>
        </w:rPr>
        <w:t>JEF,</w:t>
      </w:r>
      <w:r>
        <w:rPr>
          <w:spacing w:val="1"/>
          <w:sz w:val="20"/>
        </w:rPr>
        <w:t> </w:t>
      </w:r>
      <w:r>
        <w:rPr>
          <w:sz w:val="20"/>
        </w:rPr>
        <w:t>Martindale.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Extra</w:t>
      </w:r>
      <w:r>
        <w:rPr>
          <w:spacing w:val="1"/>
          <w:sz w:val="20"/>
        </w:rPr>
        <w:t> </w:t>
      </w:r>
      <w:r>
        <w:rPr>
          <w:sz w:val="20"/>
        </w:rPr>
        <w:t>Pharmacopoeia, The Royal Pharmaceutical</w:t>
      </w:r>
      <w:r>
        <w:rPr>
          <w:spacing w:val="1"/>
          <w:sz w:val="20"/>
        </w:rPr>
        <w:t> </w:t>
      </w:r>
      <w:r>
        <w:rPr>
          <w:sz w:val="20"/>
        </w:rPr>
        <w:t>Society:</w:t>
      </w:r>
      <w:r>
        <w:rPr>
          <w:spacing w:val="1"/>
          <w:sz w:val="20"/>
        </w:rPr>
        <w:t> </w:t>
      </w:r>
      <w:r>
        <w:rPr>
          <w:sz w:val="20"/>
        </w:rPr>
        <w:t>London,</w:t>
      </w:r>
      <w:r>
        <w:rPr>
          <w:spacing w:val="1"/>
          <w:sz w:val="20"/>
        </w:rPr>
        <w:t> </w:t>
      </w:r>
      <w:r>
        <w:rPr>
          <w:sz w:val="20"/>
        </w:rPr>
        <w:t>1996; 1218-20.</w:t>
      </w:r>
    </w:p>
    <w:p>
      <w:pPr>
        <w:pStyle w:val="ListParagraph"/>
        <w:numPr>
          <w:ilvl w:val="0"/>
          <w:numId w:val="2"/>
        </w:numPr>
        <w:tabs>
          <w:tab w:pos="1012" w:val="left" w:leader="none"/>
        </w:tabs>
        <w:spacing w:line="360" w:lineRule="auto" w:before="0" w:after="0"/>
        <w:ind w:left="1011" w:right="120" w:hanging="360"/>
        <w:jc w:val="both"/>
        <w:rPr>
          <w:sz w:val="20"/>
        </w:rPr>
      </w:pPr>
      <w:r>
        <w:rPr>
          <w:sz w:val="20"/>
        </w:rPr>
        <w:t>Choudhury</w:t>
      </w:r>
      <w:r>
        <w:rPr>
          <w:spacing w:val="1"/>
          <w:sz w:val="20"/>
        </w:rPr>
        <w:t> </w:t>
      </w:r>
      <w:r>
        <w:rPr>
          <w:sz w:val="20"/>
        </w:rPr>
        <w:t>PK,</w:t>
      </w:r>
      <w:r>
        <w:rPr>
          <w:spacing w:val="1"/>
          <w:sz w:val="20"/>
        </w:rPr>
        <w:t> </w:t>
      </w:r>
      <w:r>
        <w:rPr>
          <w:sz w:val="20"/>
        </w:rPr>
        <w:t>Kar</w:t>
      </w:r>
      <w:r>
        <w:rPr>
          <w:spacing w:val="1"/>
          <w:sz w:val="20"/>
        </w:rPr>
        <w:t> </w:t>
      </w:r>
      <w:r>
        <w:rPr>
          <w:sz w:val="20"/>
        </w:rPr>
        <w:t>M.</w:t>
      </w:r>
      <w:r>
        <w:rPr>
          <w:spacing w:val="1"/>
          <w:sz w:val="20"/>
        </w:rPr>
        <w:t> </w:t>
      </w:r>
      <w:r>
        <w:rPr>
          <w:sz w:val="20"/>
        </w:rPr>
        <w:t>Preparation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alginate</w:t>
      </w:r>
      <w:r>
        <w:rPr>
          <w:spacing w:val="1"/>
          <w:sz w:val="20"/>
        </w:rPr>
        <w:t> </w:t>
      </w:r>
      <w:r>
        <w:rPr>
          <w:sz w:val="20"/>
        </w:rPr>
        <w:t>gel</w:t>
      </w:r>
      <w:r>
        <w:rPr>
          <w:spacing w:val="1"/>
          <w:sz w:val="20"/>
        </w:rPr>
        <w:t> </w:t>
      </w:r>
      <w:r>
        <w:rPr>
          <w:sz w:val="20"/>
        </w:rPr>
        <w:t>beads</w:t>
      </w:r>
      <w:r>
        <w:rPr>
          <w:spacing w:val="1"/>
          <w:sz w:val="20"/>
        </w:rPr>
        <w:t> </w:t>
      </w:r>
      <w:r>
        <w:rPr>
          <w:sz w:val="20"/>
        </w:rPr>
        <w:t>containing</w:t>
      </w:r>
      <w:r>
        <w:rPr>
          <w:spacing w:val="1"/>
          <w:sz w:val="20"/>
        </w:rPr>
        <w:t> </w:t>
      </w:r>
      <w:r>
        <w:rPr>
          <w:sz w:val="20"/>
        </w:rPr>
        <w:t>metformin</w:t>
      </w:r>
      <w:r>
        <w:rPr>
          <w:spacing w:val="1"/>
          <w:sz w:val="20"/>
        </w:rPr>
        <w:t> </w:t>
      </w:r>
      <w:r>
        <w:rPr>
          <w:sz w:val="20"/>
        </w:rPr>
        <w:t>hydrochloride</w:t>
      </w:r>
      <w:r>
        <w:rPr>
          <w:spacing w:val="1"/>
          <w:sz w:val="20"/>
        </w:rPr>
        <w:t> </w:t>
      </w:r>
      <w:r>
        <w:rPr>
          <w:sz w:val="20"/>
        </w:rPr>
        <w:t>using</w:t>
      </w:r>
      <w:r>
        <w:rPr>
          <w:spacing w:val="1"/>
          <w:sz w:val="20"/>
        </w:rPr>
        <w:t> </w:t>
      </w:r>
      <w:r>
        <w:rPr>
          <w:sz w:val="20"/>
        </w:rPr>
        <w:t>emulsion–gelation</w:t>
      </w:r>
      <w:r>
        <w:rPr>
          <w:spacing w:val="-47"/>
          <w:sz w:val="20"/>
        </w:rPr>
        <w:t> </w:t>
      </w:r>
      <w:r>
        <w:rPr>
          <w:sz w:val="20"/>
        </w:rPr>
        <w:t>method. Tropical Journal of Pharmaceutical</w:t>
      </w:r>
      <w:r>
        <w:rPr>
          <w:spacing w:val="1"/>
          <w:sz w:val="20"/>
        </w:rPr>
        <w:t> </w:t>
      </w:r>
      <w:r>
        <w:rPr>
          <w:sz w:val="20"/>
        </w:rPr>
        <w:t>Research, 2005; 4(2), 489–493.</w:t>
      </w:r>
    </w:p>
    <w:p>
      <w:pPr>
        <w:pStyle w:val="ListParagraph"/>
        <w:numPr>
          <w:ilvl w:val="0"/>
          <w:numId w:val="2"/>
        </w:numPr>
        <w:tabs>
          <w:tab w:pos="1012" w:val="left" w:leader="none"/>
        </w:tabs>
        <w:spacing w:line="360" w:lineRule="auto" w:before="0" w:after="0"/>
        <w:ind w:left="1011" w:right="117" w:hanging="360"/>
        <w:jc w:val="both"/>
        <w:rPr>
          <w:sz w:val="20"/>
        </w:rPr>
      </w:pPr>
      <w:r>
        <w:rPr>
          <w:sz w:val="20"/>
        </w:rPr>
        <w:t>Dave S. S, Sher P, Korde A.and A. P.Pawar.</w:t>
      </w:r>
      <w:r>
        <w:rPr>
          <w:spacing w:val="-47"/>
          <w:sz w:val="20"/>
        </w:rPr>
        <w:t> </w:t>
      </w:r>
      <w:r>
        <w:rPr>
          <w:sz w:val="20"/>
        </w:rPr>
        <w:t>Development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hollow/</w:t>
      </w:r>
      <w:r>
        <w:rPr>
          <w:spacing w:val="1"/>
          <w:sz w:val="20"/>
        </w:rPr>
        <w:t> </w:t>
      </w:r>
      <w:r>
        <w:rPr>
          <w:sz w:val="20"/>
        </w:rPr>
        <w:t>porouscalcium</w:t>
      </w:r>
      <w:r>
        <w:rPr>
          <w:spacing w:val="1"/>
          <w:sz w:val="20"/>
        </w:rPr>
        <w:t> </w:t>
      </w:r>
      <w:r>
        <w:rPr>
          <w:sz w:val="20"/>
        </w:rPr>
        <w:t>pectinate</w:t>
      </w:r>
      <w:r>
        <w:rPr>
          <w:spacing w:val="1"/>
          <w:sz w:val="20"/>
        </w:rPr>
        <w:t> </w:t>
      </w:r>
      <w:r>
        <w:rPr>
          <w:sz w:val="20"/>
        </w:rPr>
        <w:t>beads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floating-pulsatiledrug</w:t>
      </w:r>
      <w:r>
        <w:rPr>
          <w:spacing w:val="1"/>
          <w:sz w:val="20"/>
        </w:rPr>
        <w:t> </w:t>
      </w:r>
      <w:r>
        <w:rPr>
          <w:sz w:val="20"/>
        </w:rPr>
        <w:t>delivery.</w:t>
      </w:r>
      <w:r>
        <w:rPr>
          <w:spacing w:val="-1"/>
          <w:sz w:val="20"/>
        </w:rPr>
        <w:t> </w:t>
      </w:r>
      <w:r>
        <w:rPr>
          <w:sz w:val="20"/>
        </w:rPr>
        <w:t>Euro.</w:t>
      </w:r>
      <w:r>
        <w:rPr>
          <w:spacing w:val="-1"/>
          <w:sz w:val="20"/>
        </w:rPr>
        <w:t> </w:t>
      </w:r>
      <w:r>
        <w:rPr>
          <w:sz w:val="20"/>
        </w:rPr>
        <w:t>J. Pharm.</w:t>
      </w:r>
      <w:r>
        <w:rPr>
          <w:spacing w:val="-1"/>
          <w:sz w:val="20"/>
        </w:rPr>
        <w:t> </w:t>
      </w:r>
      <w:r>
        <w:rPr>
          <w:sz w:val="20"/>
        </w:rPr>
        <w:t>2007;65:85-93</w:t>
      </w:r>
    </w:p>
    <w:p>
      <w:pPr>
        <w:pStyle w:val="ListParagraph"/>
        <w:numPr>
          <w:ilvl w:val="0"/>
          <w:numId w:val="2"/>
        </w:numPr>
        <w:tabs>
          <w:tab w:pos="1012" w:val="left" w:leader="none"/>
        </w:tabs>
        <w:spacing w:line="360" w:lineRule="auto" w:before="0" w:after="0"/>
        <w:ind w:left="1011" w:right="116" w:hanging="360"/>
        <w:jc w:val="both"/>
        <w:rPr>
          <w:sz w:val="20"/>
        </w:rPr>
      </w:pPr>
      <w:r>
        <w:rPr>
          <w:sz w:val="20"/>
        </w:rPr>
        <w:t>Sharma</w:t>
      </w:r>
      <w:r>
        <w:rPr>
          <w:spacing w:val="1"/>
          <w:sz w:val="20"/>
        </w:rPr>
        <w:t> </w:t>
      </w:r>
      <w:r>
        <w:rPr>
          <w:sz w:val="20"/>
        </w:rPr>
        <w:t>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Pawar</w:t>
      </w:r>
      <w:r>
        <w:rPr>
          <w:spacing w:val="1"/>
          <w:sz w:val="20"/>
        </w:rPr>
        <w:t> </w:t>
      </w:r>
      <w:r>
        <w:rPr>
          <w:sz w:val="20"/>
        </w:rPr>
        <w:t>A.</w:t>
      </w:r>
      <w:r>
        <w:rPr>
          <w:spacing w:val="1"/>
          <w:sz w:val="20"/>
        </w:rPr>
        <w:t> </w:t>
      </w:r>
      <w:r>
        <w:rPr>
          <w:sz w:val="20"/>
        </w:rPr>
        <w:t>Low</w:t>
      </w:r>
      <w:r>
        <w:rPr>
          <w:spacing w:val="1"/>
          <w:sz w:val="20"/>
        </w:rPr>
        <w:t> </w:t>
      </w:r>
      <w:r>
        <w:rPr>
          <w:sz w:val="20"/>
        </w:rPr>
        <w:t>density</w:t>
      </w:r>
      <w:r>
        <w:rPr>
          <w:spacing w:val="1"/>
          <w:sz w:val="20"/>
        </w:rPr>
        <w:t> </w:t>
      </w:r>
      <w:r>
        <w:rPr>
          <w:sz w:val="20"/>
        </w:rPr>
        <w:t>multiparticulate system for pulsatile release</w:t>
      </w:r>
      <w:r>
        <w:rPr>
          <w:spacing w:val="1"/>
          <w:sz w:val="20"/>
        </w:rPr>
        <w:t> </w:t>
      </w:r>
      <w:r>
        <w:rPr>
          <w:sz w:val="20"/>
        </w:rPr>
        <w:t>of meloxicam Int. J. Pharm.2006; 313:150-</w:t>
      </w:r>
      <w:r>
        <w:rPr>
          <w:spacing w:val="1"/>
          <w:sz w:val="20"/>
        </w:rPr>
        <w:t> </w:t>
      </w:r>
      <w:r>
        <w:rPr>
          <w:sz w:val="20"/>
        </w:rPr>
        <w:t>158</w:t>
      </w:r>
    </w:p>
    <w:p>
      <w:pPr>
        <w:pStyle w:val="ListParagraph"/>
        <w:numPr>
          <w:ilvl w:val="0"/>
          <w:numId w:val="2"/>
        </w:numPr>
        <w:tabs>
          <w:tab w:pos="1012" w:val="left" w:leader="none"/>
        </w:tabs>
        <w:spacing w:line="360" w:lineRule="auto" w:before="0" w:after="0"/>
        <w:ind w:left="1011" w:right="120" w:hanging="360"/>
        <w:jc w:val="both"/>
        <w:rPr>
          <w:sz w:val="20"/>
        </w:rPr>
      </w:pPr>
      <w:r>
        <w:rPr>
          <w:sz w:val="20"/>
        </w:rPr>
        <w:t>S Gupta and N Aggarwal. Stomach-Specific</w:t>
      </w:r>
      <w:r>
        <w:rPr>
          <w:spacing w:val="-47"/>
          <w:sz w:val="20"/>
        </w:rPr>
        <w:t> </w:t>
      </w:r>
      <w:r>
        <w:rPr>
          <w:sz w:val="20"/>
        </w:rPr>
        <w:t>Drug</w:t>
      </w:r>
      <w:r>
        <w:rPr>
          <w:spacing w:val="1"/>
          <w:sz w:val="20"/>
        </w:rPr>
        <w:t> </w:t>
      </w:r>
      <w:r>
        <w:rPr>
          <w:sz w:val="20"/>
        </w:rPr>
        <w:t>Delivery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5-Fluorouracil</w:t>
      </w:r>
      <w:r>
        <w:rPr>
          <w:spacing w:val="1"/>
          <w:sz w:val="20"/>
        </w:rPr>
        <w:t> </w:t>
      </w:r>
      <w:r>
        <w:rPr>
          <w:sz w:val="20"/>
        </w:rPr>
        <w:t>Using</w:t>
      </w:r>
      <w:r>
        <w:rPr>
          <w:spacing w:val="1"/>
          <w:sz w:val="20"/>
        </w:rPr>
        <w:t> </w:t>
      </w:r>
      <w:r>
        <w:rPr>
          <w:sz w:val="20"/>
        </w:rPr>
        <w:t>Floating Alginate Beads. The AAPSJournal.</w:t>
      </w:r>
      <w:r>
        <w:rPr>
          <w:spacing w:val="-47"/>
          <w:sz w:val="20"/>
        </w:rPr>
        <w:t> </w:t>
      </w:r>
      <w:r>
        <w:rPr>
          <w:sz w:val="20"/>
        </w:rPr>
        <w:t>2007;8</w:t>
      </w:r>
      <w:r>
        <w:rPr>
          <w:spacing w:val="-1"/>
          <w:sz w:val="20"/>
        </w:rPr>
        <w:t> </w:t>
      </w:r>
      <w:r>
        <w:rPr>
          <w:sz w:val="20"/>
        </w:rPr>
        <w:t>(2):</w:t>
      </w:r>
      <w:r>
        <w:rPr>
          <w:spacing w:val="-3"/>
          <w:sz w:val="20"/>
        </w:rPr>
        <w:t> </w:t>
      </w:r>
      <w:r>
        <w:rPr>
          <w:sz w:val="20"/>
        </w:rPr>
        <w:t>48</w:t>
      </w:r>
    </w:p>
    <w:p>
      <w:pPr>
        <w:spacing w:after="0" w:line="360" w:lineRule="auto"/>
        <w:jc w:val="both"/>
        <w:rPr>
          <w:sz w:val="20"/>
        </w:rPr>
        <w:sectPr>
          <w:type w:val="continuous"/>
          <w:pgSz w:w="11910" w:h="16840"/>
          <w:pgMar w:top="620" w:bottom="280" w:left="1240" w:right="1320"/>
          <w:cols w:num="2" w:equalWidth="0">
            <w:col w:w="4582" w:space="65"/>
            <w:col w:w="4703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18"/>
        </w:rPr>
      </w:pPr>
    </w:p>
    <w:p>
      <w:pPr>
        <w:pStyle w:val="BodyText"/>
        <w:spacing w:before="90"/>
        <w:ind w:left="1091" w:right="560"/>
        <w:jc w:val="center"/>
      </w:pPr>
      <w:hyperlink r:id="rId7">
        <w:r>
          <w:rPr/>
          <w:t>www.ijpir.com</w:t>
        </w:r>
      </w:hyperlink>
    </w:p>
    <w:sectPr>
      <w:type w:val="continuous"/>
      <w:pgSz w:w="11910" w:h="16840"/>
      <w:pgMar w:top="620" w:bottom="280" w:left="12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Palatino Linotype">
    <w:altName w:val="Palatino Linotype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(%1)"/>
      <w:lvlJc w:val="left"/>
      <w:pPr>
        <w:ind w:left="6680" w:hanging="4320"/>
        <w:jc w:val="right"/>
      </w:pPr>
      <w:rPr>
        <w:rFonts w:hint="default"/>
        <w:w w:val="9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946" w:hanging="43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213" w:hanging="43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479" w:hanging="43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746" w:hanging="43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013" w:hanging="43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279" w:hanging="43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46" w:hanging="43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13" w:hanging="432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560" w:hanging="360"/>
        <w:jc w:val="right"/>
      </w:pPr>
      <w:rPr>
        <w:rFonts w:hint="default"/>
        <w:spacing w:val="0"/>
        <w:w w:val="99"/>
        <w:lang w:val="en-US" w:eastAsia="en-US" w:bidi="ar-SA"/>
      </w:rPr>
    </w:lvl>
    <w:lvl w:ilvl="1">
      <w:start w:val="1"/>
      <w:numFmt w:val="upperRoman"/>
      <w:lvlText w:val="%2."/>
      <w:lvlJc w:val="left"/>
      <w:pPr>
        <w:ind w:left="1011" w:hanging="320"/>
        <w:jc w:val="left"/>
      </w:pPr>
      <w:rPr>
        <w:rFonts w:hint="default" w:ascii="Times New Roman" w:hAnsi="Times New Roman" w:eastAsia="Times New Roman" w:cs="Times New Roman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69" w:hanging="3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19" w:hanging="3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69" w:hanging="3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19" w:hanging="3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69" w:hanging="3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19" w:hanging="3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469" w:hanging="32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3" w:line="272" w:lineRule="exact"/>
      <w:ind w:left="200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00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200"/>
      <w:outlineLvl w:val="3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442" w:right="965"/>
    </w:pPr>
    <w:rPr>
      <w:rFonts w:ascii="Palatino Linotype" w:hAnsi="Palatino Linotype" w:eastAsia="Palatino Linotype" w:cs="Palatino Linotype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11" w:hanging="36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6"/>
      <w:jc w:val="center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yindira1415@gmail.com" TargetMode="External"/><Relationship Id="rId7" Type="http://schemas.openxmlformats.org/officeDocument/2006/relationships/hyperlink" Target="http://www.ijpir.com/" TargetMode="External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jpeg"/><Relationship Id="rId11" Type="http://schemas.openxmlformats.org/officeDocument/2006/relationships/image" Target="media/image5.jpeg"/><Relationship Id="rId12" Type="http://schemas.openxmlformats.org/officeDocument/2006/relationships/image" Target="media/image6.jpeg"/><Relationship Id="rId13" Type="http://schemas.openxmlformats.org/officeDocument/2006/relationships/image" Target="media/image7.jpeg"/><Relationship Id="rId14" Type="http://schemas.openxmlformats.org/officeDocument/2006/relationships/image" Target="media/image8.jpeg"/><Relationship Id="rId15" Type="http://schemas.openxmlformats.org/officeDocument/2006/relationships/image" Target="media/image9.jpeg"/><Relationship Id="rId16" Type="http://schemas.openxmlformats.org/officeDocument/2006/relationships/image" Target="media/image10.jpeg"/><Relationship Id="rId17" Type="http://schemas.openxmlformats.org/officeDocument/2006/relationships/hyperlink" Target="http://en.wikipedia.org/wiki/Peptic_ulcer" TargetMode="External"/><Relationship Id="rId1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2023-10-03T12:57:16Z</dcterms:created>
  <dcterms:modified xsi:type="dcterms:W3CDTF">2023-10-03T12:57:16Z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2023-10-03T00:00:00Z</vt:filetime>
  </property>
</Properties>
</file>