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sz w:val="7"/>
        </w:rPr>
      </w:pPr>
    </w:p>
    <w:p>
      <w:pPr>
        <w:pStyle w:val="BodyText"/>
        <w:spacing w:line="26" w:lineRule="exact"/>
        <w:ind w:left="479" w:right="-288"/>
        <w:rPr>
          <w:sz w:val="2"/>
        </w:rPr>
      </w:pPr>
      <w:r>
        <w:rPr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spacing w:before="23"/>
        <w:ind w:left="750" w:right="0" w:firstLine="0"/>
        <w:jc w:val="left"/>
        <w:rPr>
          <w:b/>
          <w:i/>
          <w:sz w:val="24"/>
        </w:rPr>
      </w:pPr>
      <w:r>
        <w:rPr/>
        <w:pict>
          <v:group style="position:absolute;margin-left:84.959999pt;margin-top:18.113113pt;width:109.45pt;height:96.85pt;mso-position-horizontal-relative:page;mso-position-vertical-relative:paragraph;z-index:15732224" coordorigin="1699,362" coordsize="2189,1937">
            <v:shape style="position:absolute;left:1699;top:362;width:2189;height:27" coordorigin="1699,362" coordsize="2189,27" path="m3888,381l1699,381,1699,389,3888,389,3888,381xm3888,362l1699,362,1699,369,3888,369,3888,362xe" filled="true" fillcolor="#000000" stroked="false">
              <v:path arrowok="t"/>
              <v:fill type="solid"/>
            </v:shape>
            <v:shape style="position:absolute;left:1771;top:391;width:2043;height:1860" type="#_x0000_t75" stroked="false">
              <v:imagedata r:id="rId7" o:title=""/>
            </v:shape>
            <v:shape style="position:absolute;left:1727;top:2291;width:2132;height:8" coordorigin="1728,2292" coordsize="2132,8" path="m2254,2292l1728,2292,1728,2299,2254,2299,2254,2292xm2263,2292l2256,2292,2256,2299,2263,2299,2263,2292xm2892,2292l2266,2292,2266,2299,2892,2299,2892,2292xm2902,2292l2894,2292,2894,2299,2902,2299,2902,2292xm3859,2292l2904,2292,2904,2299,3859,2299,3859,2292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i/>
          <w:sz w:val="24"/>
        </w:rPr>
        <w:t>Research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spacing w:before="3"/>
        <w:rPr>
          <w:b/>
          <w:i/>
          <w:sz w:val="10"/>
        </w:rPr>
      </w:pPr>
      <w:r>
        <w:rPr/>
        <w:br w:type="column"/>
      </w:r>
      <w:r>
        <w:rPr>
          <w:b/>
          <w:i/>
          <w:sz w:val="10"/>
        </w:rPr>
      </w:r>
    </w:p>
    <w:p>
      <w:pPr>
        <w:pStyle w:val="BodyText"/>
        <w:spacing w:line="69" w:lineRule="exact"/>
        <w:ind w:left="750"/>
        <w:rPr>
          <w:sz w:val="6"/>
        </w:rPr>
      </w:pPr>
      <w:r>
        <w:rPr>
          <w:position w:val="0"/>
          <w:sz w:val="6"/>
        </w:rPr>
        <w:pict>
          <v:group style="width:182.3pt;height:3.5pt;mso-position-horizontal-relative:char;mso-position-vertical-relative:line" coordorigin="0,0" coordsize="3646,70">
            <v:shape style="position:absolute;left:-1;top:0;width:3646;height:70" coordorigin="0,0" coordsize="3646,70" path="m3646,58l0,58,0,70,3646,70,3646,58xm3646,0l0,0,0,26,3646,26,3646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6"/>
        </w:rPr>
      </w:r>
    </w:p>
    <w:p>
      <w:pPr>
        <w:pStyle w:val="Title"/>
        <w:spacing w:line="213" w:lineRule="auto"/>
      </w:pP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67"/>
        </w:rPr>
        <w:t> </w:t>
      </w:r>
      <w:r>
        <w:rPr/>
        <w:t>Research</w:t>
      </w:r>
    </w:p>
    <w:p>
      <w:pPr>
        <w:spacing w:after="0" w:line="213" w:lineRule="auto"/>
        <w:sectPr>
          <w:headerReference w:type="default" r:id="rId5"/>
          <w:headerReference w:type="even" r:id="rId6"/>
          <w:type w:val="continuous"/>
          <w:pgSz w:w="11910" w:h="16840"/>
          <w:pgMar w:header="722" w:top="1340" w:bottom="280" w:left="1220" w:right="1320"/>
          <w:pgNumType w:start="267"/>
          <w:cols w:num="2" w:equalWidth="0">
            <w:col w:w="2437" w:space="2329"/>
            <w:col w:w="4604"/>
          </w:cols>
        </w:sectPr>
      </w:pPr>
    </w:p>
    <w:p>
      <w:pPr>
        <w:pStyle w:val="BodyText"/>
        <w:spacing w:before="5"/>
        <w:rPr>
          <w:rFonts w:ascii="Palatino Linotype"/>
          <w:b/>
          <w:sz w:val="4"/>
        </w:rPr>
      </w:pPr>
    </w:p>
    <w:p>
      <w:pPr>
        <w:pStyle w:val="BodyText"/>
        <w:spacing w:line="69" w:lineRule="exact"/>
        <w:ind w:left="5516"/>
        <w:rPr>
          <w:rFonts w:ascii="Palatino Linotype"/>
          <w:sz w:val="6"/>
        </w:rPr>
      </w:pPr>
      <w:r>
        <w:rPr>
          <w:rFonts w:ascii="Palatino Linotype"/>
          <w:position w:val="0"/>
          <w:sz w:val="6"/>
        </w:rPr>
        <w:pict>
          <v:group style="width:182.3pt;height:3.5pt;mso-position-horizontal-relative:char;mso-position-vertical-relative:line" coordorigin="0,0" coordsize="3646,70">
            <v:shape style="position:absolute;left:-1;top:0;width:3646;height:70" coordorigin="0,0" coordsize="3646,70" path="m3646,43l0,43,0,70,3646,70,3646,43xm3646,0l0,0,0,12,3646,12,3646,0xe" filled="true" fillcolor="#000000" stroked="false">
              <v:path arrowok="t"/>
              <v:fill type="solid"/>
            </v:shape>
          </v:group>
        </w:pict>
      </w:r>
      <w:r>
        <w:rPr>
          <w:rFonts w:ascii="Palatino Linotype"/>
          <w:position w:val="0"/>
          <w:sz w:val="6"/>
        </w:rPr>
      </w:r>
    </w:p>
    <w:p>
      <w:pPr>
        <w:pStyle w:val="BodyText"/>
        <w:rPr>
          <w:rFonts w:ascii="Palatino Linotype"/>
          <w:b/>
        </w:rPr>
      </w:pPr>
    </w:p>
    <w:p>
      <w:pPr>
        <w:pStyle w:val="BodyText"/>
        <w:rPr>
          <w:rFonts w:ascii="Palatino Linotype"/>
          <w:b/>
        </w:rPr>
      </w:pPr>
    </w:p>
    <w:p>
      <w:pPr>
        <w:pStyle w:val="BodyText"/>
        <w:rPr>
          <w:rFonts w:ascii="Palatino Linotype"/>
          <w:b/>
        </w:rPr>
      </w:pPr>
    </w:p>
    <w:p>
      <w:pPr>
        <w:pStyle w:val="BodyText"/>
        <w:spacing w:before="6"/>
        <w:rPr>
          <w:rFonts w:ascii="Palatino Linotype"/>
          <w:b/>
          <w:sz w:val="13"/>
        </w:rPr>
      </w:pPr>
    </w:p>
    <w:p>
      <w:pPr>
        <w:tabs>
          <w:tab w:pos="1199" w:val="left" w:leader="none"/>
          <w:tab w:pos="2504" w:val="right" w:leader="none"/>
        </w:tabs>
        <w:spacing w:line="172" w:lineRule="auto" w:before="105"/>
        <w:ind w:left="615" w:right="0" w:firstLine="0"/>
        <w:jc w:val="left"/>
        <w:rPr>
          <w:b/>
          <w:sz w:val="14"/>
        </w:rPr>
      </w:pPr>
      <w:r>
        <w:rPr>
          <w:b/>
          <w:position w:val="-8"/>
          <w:sz w:val="14"/>
        </w:rPr>
        <w:t>ISSN</w:t>
        <w:tab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2504" w:val="right" w:leader="none"/>
        </w:tabs>
        <w:spacing w:line="128" w:lineRule="exact" w:before="0"/>
        <w:ind w:left="1151" w:right="0" w:firstLine="0"/>
        <w:jc w:val="left"/>
        <w:rPr>
          <w:b/>
          <w:sz w:val="14"/>
        </w:rPr>
      </w:pPr>
      <w:r>
        <w:rPr/>
        <w:pict>
          <v:shape style="position:absolute;margin-left:86.399002pt;margin-top:7.669753pt;width:106.6pt;height:.4pt;mso-position-horizontal-relative:page;mso-position-vertical-relative:paragraph;z-index:-15727104;mso-wrap-distance-left:0;mso-wrap-distance-right:0" coordorigin="1728,153" coordsize="2132,8" path="m2254,153l1728,153,1728,161,2254,161,2254,153xm2263,153l2256,153,2256,161,2263,161,2263,153xm2892,153l2266,153,2266,161,2892,161,2892,153xm2902,153l2894,153,2894,161,2902,161,2902,153xm3859,153l2904,153,2904,161,3859,161,3859,153xe" filled="true" fillcolor="#000000" stroked="false">
            <v:path arrowok="t"/>
            <v:fill type="solid"/>
            <w10:wrap type="topAndBottom"/>
          </v:shape>
        </w:pict>
      </w: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pStyle w:val="BodyText"/>
        <w:spacing w:before="10"/>
        <w:rPr>
          <w:b/>
          <w:sz w:val="13"/>
        </w:rPr>
      </w:pPr>
    </w:p>
    <w:p>
      <w:pPr>
        <w:spacing w:line="276" w:lineRule="auto" w:before="0"/>
        <w:ind w:left="843" w:right="464" w:firstLine="0"/>
        <w:jc w:val="center"/>
        <w:rPr>
          <w:b/>
          <w:sz w:val="26"/>
        </w:rPr>
      </w:pPr>
      <w:r>
        <w:rPr>
          <w:b/>
          <w:sz w:val="26"/>
        </w:rPr>
        <w:t>FORMULATION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AND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OPTIMIZATION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IMMEDIATE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RELEASE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TABLET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AN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ANTI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HYPERTENSIVE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DRUG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BY</w:t>
      </w:r>
    </w:p>
    <w:p>
      <w:pPr>
        <w:spacing w:line="298" w:lineRule="exact" w:before="0"/>
        <w:ind w:left="1686" w:right="1304" w:firstLine="0"/>
        <w:jc w:val="center"/>
        <w:rPr>
          <w:b/>
          <w:sz w:val="26"/>
        </w:rPr>
      </w:pPr>
      <w:r>
        <w:rPr>
          <w:b/>
          <w:sz w:val="26"/>
        </w:rPr>
        <w:t>DRY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GRANULATION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METHOD</w:t>
      </w:r>
    </w:p>
    <w:p>
      <w:pPr>
        <w:spacing w:line="276" w:lineRule="auto" w:before="42"/>
        <w:ind w:left="1689" w:right="1304" w:firstLine="0"/>
        <w:jc w:val="center"/>
        <w:rPr>
          <w:sz w:val="24"/>
        </w:rPr>
      </w:pPr>
      <w:r>
        <w:rPr>
          <w:sz w:val="24"/>
          <w:vertAlign w:val="superscript"/>
        </w:rPr>
        <w:t>*</w:t>
      </w:r>
      <w:r>
        <w:rPr>
          <w:sz w:val="24"/>
          <w:vertAlign w:val="baseline"/>
        </w:rPr>
        <w:t>Sowmya C, Suryaprakash Reddy C, Haranath C, Madhukar B</w:t>
      </w:r>
      <w:r>
        <w:rPr>
          <w:spacing w:val="-57"/>
          <w:sz w:val="24"/>
          <w:vertAlign w:val="baseline"/>
        </w:rPr>
        <w:t> </w:t>
      </w:r>
      <w:r>
        <w:rPr>
          <w:sz w:val="22"/>
          <w:vertAlign w:val="baseline"/>
        </w:rPr>
        <w:t>Raghavendra Institute of Pharmaceutical Education and Research,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Anantapur,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Andhra Pradesh, India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–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515 721</w:t>
      </w:r>
      <w:r>
        <w:rPr>
          <w:sz w:val="24"/>
          <w:vertAlign w:val="baseline"/>
        </w:rPr>
        <w:t>.</w:t>
      </w:r>
    </w:p>
    <w:p>
      <w:pPr>
        <w:pStyle w:val="BodyText"/>
        <w:spacing w:before="7"/>
        <w:rPr>
          <w:sz w:val="17"/>
        </w:rPr>
      </w:pPr>
      <w:r>
        <w:rPr/>
        <w:pict>
          <v:shape style="position:absolute;margin-left:101.400002pt;margin-top:12.440201pt;width:407.05pt;height:.1pt;mso-position-horizontal-relative:page;mso-position-vertical-relative:paragraph;z-index:-15726592;mso-wrap-distance-left:0;mso-wrap-distance-right:0" coordorigin="2028,249" coordsize="8141,0" path="m2028,249l10169,249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Heading1"/>
        <w:spacing w:before="8"/>
        <w:ind w:left="508"/>
      </w:pPr>
      <w:r>
        <w:rPr/>
        <w:t>Abstract</w:t>
      </w:r>
    </w:p>
    <w:p>
      <w:pPr>
        <w:pStyle w:val="BodyText"/>
        <w:spacing w:line="276" w:lineRule="auto" w:before="37"/>
        <w:ind w:left="508" w:right="118"/>
        <w:jc w:val="both"/>
      </w:pPr>
      <w:r>
        <w:rPr/>
        <w:t>The present study is planned to develop Candesartan cilexetil into immediate release tablets. Generally dry</w:t>
      </w:r>
      <w:r>
        <w:rPr>
          <w:spacing w:val="1"/>
        </w:rPr>
        <w:t> </w:t>
      </w:r>
      <w:r>
        <w:rPr/>
        <w:t>granulation is followed for the drugs that are sensitive to the moisture .Here the dry granulation was</w:t>
      </w:r>
      <w:r>
        <w:rPr>
          <w:spacing w:val="1"/>
        </w:rPr>
        <w:t> </w:t>
      </w:r>
      <w:r>
        <w:rPr/>
        <w:t>developed as a cost effective step towards the manufacturing compared to the wet granulation. The stability</w:t>
      </w:r>
      <w:r>
        <w:rPr>
          <w:spacing w:val="1"/>
        </w:rPr>
        <w:t> </w:t>
      </w:r>
      <w:r>
        <w:rPr/>
        <w:t>of the drug was also assured in the dry granulation process due to the absence of the moisture. So wet</w:t>
      </w:r>
      <w:r>
        <w:rPr>
          <w:spacing w:val="1"/>
        </w:rPr>
        <w:t> </w:t>
      </w:r>
      <w:r>
        <w:rPr/>
        <w:t>granulation method was avoided. All the mentioned batches were done by dry granulation method by roller</w:t>
      </w:r>
      <w:r>
        <w:rPr>
          <w:spacing w:val="1"/>
        </w:rPr>
        <w:t> </w:t>
      </w:r>
      <w:r>
        <w:rPr/>
        <w:t>compaction. Granules were evaluated for tests such as</w:t>
      </w:r>
      <w:r>
        <w:rPr>
          <w:spacing w:val="50"/>
        </w:rPr>
        <w:t> </w:t>
      </w:r>
      <w:r>
        <w:rPr/>
        <w:t>bulk density, tapped density, compressibility index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Hauser’s</w:t>
      </w:r>
      <w:r>
        <w:rPr>
          <w:spacing w:val="1"/>
        </w:rPr>
        <w:t> </w:t>
      </w:r>
      <w:r>
        <w:rPr/>
        <w:t>ratio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sieve</w:t>
      </w:r>
      <w:r>
        <w:rPr>
          <w:spacing w:val="1"/>
        </w:rPr>
        <w:t> </w:t>
      </w:r>
      <w:r>
        <w:rPr/>
        <w:t>analysis</w:t>
      </w:r>
      <w:r>
        <w:rPr>
          <w:spacing w:val="1"/>
        </w:rPr>
        <w:t> </w:t>
      </w:r>
      <w:r>
        <w:rPr/>
        <w:t>before</w:t>
      </w:r>
      <w:r>
        <w:rPr>
          <w:spacing w:val="1"/>
        </w:rPr>
        <w:t> </w:t>
      </w:r>
      <w:r>
        <w:rPr/>
        <w:t>compression.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tested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weight</w:t>
      </w:r>
      <w:r>
        <w:rPr>
          <w:spacing w:val="50"/>
        </w:rPr>
        <w:t> </w:t>
      </w:r>
      <w:r>
        <w:rPr/>
        <w:t>variation,</w:t>
      </w:r>
      <w:r>
        <w:rPr>
          <w:spacing w:val="1"/>
        </w:rPr>
        <w:t> </w:t>
      </w:r>
      <w:r>
        <w:rPr/>
        <w:t>thickness, hardness, friability and dissolution. In vitro dissolutions were performed and Difference factor (</w:t>
      </w:r>
      <w:r>
        <w:rPr>
          <w:i/>
        </w:rPr>
        <w:t>f</w:t>
      </w:r>
      <w:r>
        <w:rPr>
          <w:i/>
          <w:vertAlign w:val="subscript"/>
        </w:rPr>
        <w:t>1</w:t>
      </w:r>
      <w:r>
        <w:rPr>
          <w:vertAlign w:val="baseline"/>
        </w:rPr>
        <w:t>)</w:t>
      </w:r>
      <w:r>
        <w:rPr>
          <w:spacing w:val="-47"/>
          <w:vertAlign w:val="baseline"/>
        </w:rPr>
        <w:t> </w:t>
      </w:r>
      <w:r>
        <w:rPr>
          <w:vertAlign w:val="baseline"/>
        </w:rPr>
        <w:t>and similarity factor (</w:t>
      </w:r>
      <w:r>
        <w:rPr>
          <w:i/>
          <w:vertAlign w:val="baseline"/>
        </w:rPr>
        <w:t>f</w:t>
      </w:r>
      <w:r>
        <w:rPr>
          <w:i/>
          <w:vertAlign w:val="subscript"/>
        </w:rPr>
        <w:t>2</w:t>
      </w:r>
      <w:r>
        <w:rPr>
          <w:vertAlign w:val="baseline"/>
        </w:rPr>
        <w:t>) values were calculated. Dissolution profile of Trail V was found to have high</w:t>
      </w:r>
      <w:r>
        <w:rPr>
          <w:spacing w:val="1"/>
          <w:vertAlign w:val="baseline"/>
        </w:rPr>
        <w:t> </w:t>
      </w:r>
      <w:r>
        <w:rPr>
          <w:vertAlign w:val="baseline"/>
        </w:rPr>
        <w:t>similarity</w:t>
      </w:r>
      <w:r>
        <w:rPr>
          <w:spacing w:val="-3"/>
          <w:vertAlign w:val="baseline"/>
        </w:rPr>
        <w:t> </w:t>
      </w:r>
      <w:r>
        <w:rPr>
          <w:vertAlign w:val="baseline"/>
        </w:rPr>
        <w:t>with</w:t>
      </w:r>
      <w:r>
        <w:rPr>
          <w:spacing w:val="-1"/>
          <w:vertAlign w:val="baseline"/>
        </w:rPr>
        <w:t> </w:t>
      </w:r>
      <w:r>
        <w:rPr>
          <w:vertAlign w:val="baseline"/>
        </w:rPr>
        <w:t>marketed (innovator)</w:t>
      </w:r>
      <w:r>
        <w:rPr>
          <w:spacing w:val="-2"/>
          <w:vertAlign w:val="baseline"/>
        </w:rPr>
        <w:t> </w:t>
      </w:r>
      <w:r>
        <w:rPr>
          <w:vertAlign w:val="baseline"/>
        </w:rPr>
        <w:t>formulation.</w:t>
      </w:r>
      <w:r>
        <w:rPr>
          <w:spacing w:val="5"/>
          <w:vertAlign w:val="baseline"/>
        </w:rPr>
        <w:t> </w:t>
      </w:r>
      <w:r>
        <w:rPr>
          <w:vertAlign w:val="baseline"/>
        </w:rPr>
        <w:t>First</w:t>
      </w:r>
      <w:r>
        <w:rPr>
          <w:spacing w:val="-2"/>
          <w:vertAlign w:val="baseline"/>
        </w:rPr>
        <w:t> </w:t>
      </w:r>
      <w:r>
        <w:rPr>
          <w:vertAlign w:val="baseline"/>
        </w:rPr>
        <w:t>order</w:t>
      </w:r>
      <w:r>
        <w:rPr>
          <w:spacing w:val="-2"/>
          <w:vertAlign w:val="baseline"/>
        </w:rPr>
        <w:t> </w:t>
      </w:r>
      <w:r>
        <w:rPr>
          <w:vertAlign w:val="baseline"/>
        </w:rPr>
        <w:t>dissolution</w:t>
      </w:r>
      <w:r>
        <w:rPr>
          <w:spacing w:val="-1"/>
          <w:vertAlign w:val="baseline"/>
        </w:rPr>
        <w:t> </w:t>
      </w:r>
      <w:r>
        <w:rPr>
          <w:vertAlign w:val="baseline"/>
        </w:rPr>
        <w:t>model was</w:t>
      </w:r>
      <w:r>
        <w:rPr>
          <w:spacing w:val="-2"/>
          <w:vertAlign w:val="baseline"/>
        </w:rPr>
        <w:t> </w:t>
      </w:r>
      <w:r>
        <w:rPr>
          <w:vertAlign w:val="baseline"/>
        </w:rPr>
        <w:t>constructed.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78" w:lineRule="auto"/>
        <w:ind w:left="508" w:right="124"/>
        <w:jc w:val="both"/>
      </w:pPr>
      <w:r>
        <w:rPr>
          <w:b/>
        </w:rPr>
        <w:t>Key words: </w:t>
      </w:r>
      <w:r>
        <w:rPr/>
        <w:t>Candesartan Cilexetil, Immediate release tablet, Dry granulation technique, Difference factor,</w:t>
      </w:r>
      <w:r>
        <w:rPr>
          <w:spacing w:val="1"/>
        </w:rPr>
        <w:t> </w:t>
      </w:r>
      <w:r>
        <w:rPr/>
        <w:t>Similarity</w:t>
      </w:r>
      <w:r>
        <w:rPr>
          <w:spacing w:val="-2"/>
        </w:rPr>
        <w:t> </w:t>
      </w:r>
      <w:r>
        <w:rPr/>
        <w:t>factor.</w:t>
      </w:r>
    </w:p>
    <w:p>
      <w:pPr>
        <w:pStyle w:val="BodyText"/>
        <w:spacing w:after="1"/>
        <w:rPr>
          <w:sz w:val="19"/>
        </w:rPr>
      </w:pPr>
    </w:p>
    <w:p>
      <w:pPr>
        <w:pStyle w:val="BodyText"/>
        <w:spacing w:line="20" w:lineRule="exact"/>
        <w:ind w:left="504"/>
        <w:rPr>
          <w:sz w:val="2"/>
        </w:rPr>
      </w:pPr>
      <w:r>
        <w:rPr>
          <w:sz w:val="2"/>
        </w:rPr>
        <w:pict>
          <v:group style="width:435.1pt;height:.4pt;mso-position-horizontal-relative:char;mso-position-vertical-relative:line" coordorigin="0,0" coordsize="8702,8">
            <v:line style="position:absolute" from="0,4" to="8701,4" stroked="true" strokeweight=".39840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1340" w:bottom="280" w:left="1220" w:right="1320"/>
        </w:sectPr>
      </w:pPr>
    </w:p>
    <w:p>
      <w:pPr>
        <w:pStyle w:val="Heading1"/>
        <w:spacing w:before="25"/>
        <w:ind w:left="488"/>
      </w:pPr>
      <w:r>
        <w:rPr/>
        <w:t>Introduction</w:t>
      </w:r>
    </w:p>
    <w:p>
      <w:pPr>
        <w:pStyle w:val="BodyText"/>
        <w:spacing w:line="360" w:lineRule="auto" w:before="121"/>
        <w:ind w:left="940" w:right="38"/>
        <w:jc w:val="both"/>
      </w:pPr>
      <w:r>
        <w:rPr/>
        <w:t>Candesartan</w:t>
      </w:r>
      <w:r>
        <w:rPr>
          <w:spacing w:val="1"/>
        </w:rPr>
        <w:t> </w:t>
      </w:r>
      <w:r>
        <w:rPr/>
        <w:t>blocks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vasoconstrictor</w:t>
      </w:r>
      <w:r>
        <w:rPr>
          <w:vertAlign w:val="superscript"/>
        </w:rPr>
        <w:t>1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aldosterone-secreting effects of angiotensin II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selectively</w:t>
      </w:r>
      <w:r>
        <w:rPr>
          <w:spacing w:val="1"/>
          <w:vertAlign w:val="baseline"/>
        </w:rPr>
        <w:t> </w:t>
      </w:r>
      <w:r>
        <w:rPr>
          <w:vertAlign w:val="baseline"/>
        </w:rPr>
        <w:t>blocking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binding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-47"/>
          <w:vertAlign w:val="baseline"/>
        </w:rPr>
        <w:t> </w:t>
      </w:r>
      <w:r>
        <w:rPr>
          <w:vertAlign w:val="baseline"/>
        </w:rPr>
        <w:t>angiotensin</w:t>
      </w:r>
      <w:r>
        <w:rPr>
          <w:spacing w:val="1"/>
          <w:vertAlign w:val="baseline"/>
        </w:rPr>
        <w:t> </w:t>
      </w:r>
      <w:r>
        <w:rPr>
          <w:vertAlign w:val="baseline"/>
        </w:rPr>
        <w:t>II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AT</w:t>
      </w:r>
      <w:r>
        <w:rPr>
          <w:vertAlign w:val="subscript"/>
        </w:rPr>
        <w:t>1</w:t>
      </w:r>
      <w:r>
        <w:rPr>
          <w:spacing w:val="1"/>
          <w:vertAlign w:val="baseline"/>
        </w:rPr>
        <w:t> </w:t>
      </w:r>
      <w:r>
        <w:rPr>
          <w:vertAlign w:val="baseline"/>
        </w:rPr>
        <w:t>receptor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many</w:t>
      </w:r>
      <w:r>
        <w:rPr>
          <w:spacing w:val="1"/>
          <w:vertAlign w:val="baseline"/>
        </w:rPr>
        <w:t> </w:t>
      </w:r>
      <w:r>
        <w:rPr>
          <w:vertAlign w:val="baseline"/>
        </w:rPr>
        <w:t>tissues,</w:t>
      </w:r>
      <w:r>
        <w:rPr>
          <w:spacing w:val="1"/>
          <w:vertAlign w:val="baseline"/>
        </w:rPr>
        <w:t> </w:t>
      </w:r>
      <w:r>
        <w:rPr>
          <w:vertAlign w:val="baseline"/>
        </w:rPr>
        <w:t>such as</w:t>
      </w:r>
      <w:r>
        <w:rPr>
          <w:spacing w:val="1"/>
          <w:vertAlign w:val="baseline"/>
        </w:rPr>
        <w:t> </w:t>
      </w:r>
      <w:r>
        <w:rPr>
          <w:vertAlign w:val="baseline"/>
        </w:rPr>
        <w:t>vascular</w:t>
      </w:r>
      <w:r>
        <w:rPr>
          <w:spacing w:val="1"/>
          <w:vertAlign w:val="baseline"/>
        </w:rPr>
        <w:t> </w:t>
      </w:r>
      <w:r>
        <w:rPr>
          <w:vertAlign w:val="baseline"/>
        </w:rPr>
        <w:t>smooth</w:t>
      </w:r>
      <w:r>
        <w:rPr>
          <w:spacing w:val="50"/>
          <w:vertAlign w:val="baseline"/>
        </w:rPr>
        <w:t> </w:t>
      </w:r>
      <w:r>
        <w:rPr>
          <w:vertAlign w:val="baseline"/>
        </w:rPr>
        <w:t>muscle and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adrenal</w:t>
      </w:r>
      <w:r>
        <w:rPr>
          <w:spacing w:val="1"/>
          <w:vertAlign w:val="baseline"/>
        </w:rPr>
        <w:t> </w:t>
      </w:r>
      <w:r>
        <w:rPr>
          <w:vertAlign w:val="baseline"/>
        </w:rPr>
        <w:t>gland.</w:t>
      </w:r>
      <w:r>
        <w:rPr>
          <w:spacing w:val="1"/>
          <w:vertAlign w:val="baseline"/>
        </w:rPr>
        <w:t> </w:t>
      </w:r>
      <w:r>
        <w:rPr>
          <w:vertAlign w:val="baseline"/>
        </w:rPr>
        <w:t>Its</w:t>
      </w:r>
      <w:r>
        <w:rPr>
          <w:spacing w:val="1"/>
          <w:vertAlign w:val="baseline"/>
        </w:rPr>
        <w:t> </w:t>
      </w:r>
      <w:r>
        <w:rPr>
          <w:vertAlign w:val="baseline"/>
        </w:rPr>
        <w:t>action</w:t>
      </w:r>
      <w:r>
        <w:rPr>
          <w:spacing w:val="1"/>
          <w:vertAlign w:val="baseline"/>
        </w:rPr>
        <w:t> </w:t>
      </w:r>
      <w:r>
        <w:rPr>
          <w:vertAlign w:val="baseline"/>
        </w:rPr>
        <w:t>is,</w:t>
      </w:r>
      <w:r>
        <w:rPr>
          <w:spacing w:val="1"/>
          <w:vertAlign w:val="baseline"/>
        </w:rPr>
        <w:t> </w:t>
      </w:r>
      <w:r>
        <w:rPr>
          <w:vertAlign w:val="baseline"/>
        </w:rPr>
        <w:t>therefore,</w:t>
      </w:r>
      <w:r>
        <w:rPr>
          <w:spacing w:val="1"/>
          <w:vertAlign w:val="baseline"/>
        </w:rPr>
        <w:t> </w:t>
      </w:r>
      <w:r>
        <w:rPr>
          <w:vertAlign w:val="baseline"/>
        </w:rPr>
        <w:t>independent of the pathways for angiotensin II</w:t>
      </w:r>
      <w:r>
        <w:rPr>
          <w:spacing w:val="1"/>
          <w:vertAlign w:val="baseline"/>
        </w:rPr>
        <w:t> </w:t>
      </w:r>
      <w:r>
        <w:rPr>
          <w:vertAlign w:val="baseline"/>
        </w:rPr>
        <w:t>synthesis. The present drug (API) is a class II</w:t>
      </w:r>
      <w:r>
        <w:rPr>
          <w:spacing w:val="1"/>
          <w:vertAlign w:val="baseline"/>
        </w:rPr>
        <w:t> </w:t>
      </w:r>
      <w:r>
        <w:rPr>
          <w:vertAlign w:val="baseline"/>
        </w:rPr>
        <w:t>molecule</w:t>
      </w:r>
      <w:r>
        <w:rPr>
          <w:vertAlign w:val="superscript"/>
        </w:rPr>
        <w:t>2,</w:t>
      </w:r>
      <w:r>
        <w:rPr>
          <w:vertAlign w:val="baseline"/>
        </w:rPr>
        <w:t> </w:t>
      </w:r>
      <w:r>
        <w:rPr>
          <w:vertAlign w:val="superscript"/>
        </w:rPr>
        <w:t>3</w:t>
      </w:r>
      <w:r>
        <w:rPr>
          <w:vertAlign w:val="baseline"/>
        </w:rPr>
        <w:t>;</w:t>
      </w:r>
      <w:r>
        <w:rPr>
          <w:spacing w:val="1"/>
          <w:vertAlign w:val="baseline"/>
        </w:rPr>
        <w:t> </w:t>
      </w:r>
      <w:r>
        <w:rPr>
          <w:vertAlign w:val="baseline"/>
        </w:rPr>
        <w:t>it</w:t>
      </w:r>
      <w:r>
        <w:rPr>
          <w:spacing w:val="1"/>
          <w:vertAlign w:val="baseline"/>
        </w:rPr>
        <w:t> </w:t>
      </w:r>
      <w:r>
        <w:rPr>
          <w:vertAlign w:val="baseline"/>
        </w:rPr>
        <w:t>dissolves</w:t>
      </w:r>
      <w:r>
        <w:rPr>
          <w:spacing w:val="1"/>
          <w:vertAlign w:val="baseline"/>
        </w:rPr>
        <w:t> </w:t>
      </w:r>
      <w:r>
        <w:rPr>
          <w:vertAlign w:val="baseline"/>
        </w:rPr>
        <w:t>slowly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aqueous</w:t>
      </w:r>
      <w:r>
        <w:rPr>
          <w:spacing w:val="1"/>
          <w:vertAlign w:val="baseline"/>
        </w:rPr>
        <w:t> </w:t>
      </w:r>
      <w:r>
        <w:rPr>
          <w:vertAlign w:val="baseline"/>
        </w:rPr>
        <w:t>environment</w:t>
      </w:r>
      <w:r>
        <w:rPr>
          <w:spacing w:val="46"/>
          <w:vertAlign w:val="baseline"/>
        </w:rPr>
        <w:t> </w:t>
      </w:r>
      <w:r>
        <w:rPr>
          <w:vertAlign w:val="baseline"/>
        </w:rPr>
        <w:t>and</w:t>
      </w:r>
      <w:r>
        <w:rPr>
          <w:spacing w:val="46"/>
          <w:vertAlign w:val="baseline"/>
        </w:rPr>
        <w:t> </w:t>
      </w:r>
      <w:r>
        <w:rPr>
          <w:vertAlign w:val="baseline"/>
        </w:rPr>
        <w:t>permeates</w:t>
      </w:r>
      <w:r>
        <w:rPr>
          <w:spacing w:val="48"/>
          <w:vertAlign w:val="baseline"/>
        </w:rPr>
        <w:t> </w:t>
      </w:r>
      <w:r>
        <w:rPr>
          <w:vertAlign w:val="baseline"/>
        </w:rPr>
        <w:t>over</w:t>
      </w:r>
      <w:r>
        <w:rPr>
          <w:spacing w:val="46"/>
          <w:vertAlign w:val="baseline"/>
        </w:rPr>
        <w:t> </w:t>
      </w:r>
      <w:r>
        <w:rPr>
          <w:vertAlign w:val="baseline"/>
        </w:rPr>
        <w:t>intestinal</w:t>
      </w:r>
    </w:p>
    <w:p>
      <w:pPr>
        <w:pStyle w:val="BodyText"/>
        <w:spacing w:before="8"/>
        <w:rPr>
          <w:sz w:val="31"/>
        </w:rPr>
      </w:pPr>
      <w:r>
        <w:rPr/>
        <w:br w:type="column"/>
      </w:r>
      <w:r>
        <w:rPr>
          <w:sz w:val="31"/>
        </w:rPr>
      </w:r>
    </w:p>
    <w:p>
      <w:pPr>
        <w:pStyle w:val="BodyText"/>
        <w:spacing w:line="360" w:lineRule="auto" w:before="1"/>
        <w:ind w:left="488" w:right="123"/>
        <w:jc w:val="both"/>
      </w:pPr>
      <w:r>
        <w:rPr/>
        <w:t>membrane</w:t>
      </w:r>
      <w:r>
        <w:rPr>
          <w:spacing w:val="1"/>
        </w:rPr>
        <w:t> </w:t>
      </w:r>
      <w:r>
        <w:rPr/>
        <w:t>fastly.</w:t>
      </w:r>
      <w:r>
        <w:rPr>
          <w:spacing w:val="1"/>
        </w:rPr>
        <w:t> </w:t>
      </w:r>
      <w:r>
        <w:rPr/>
        <w:t>Candesartan</w:t>
      </w:r>
      <w:r>
        <w:rPr>
          <w:spacing w:val="1"/>
        </w:rPr>
        <w:t> </w:t>
      </w:r>
      <w:r>
        <w:rPr/>
        <w:t>Cilexetil,</w:t>
      </w:r>
      <w:r>
        <w:rPr>
          <w:spacing w:val="1"/>
        </w:rPr>
        <w:t> </w:t>
      </w:r>
      <w:r>
        <w:rPr/>
        <w:t>a</w:t>
      </w:r>
      <w:r>
        <w:rPr>
          <w:spacing w:val="-47"/>
        </w:rPr>
        <w:t> </w:t>
      </w:r>
      <w:r>
        <w:rPr/>
        <w:t>prodrug</w:t>
      </w:r>
      <w:r>
        <w:rPr>
          <w:vertAlign w:val="superscript"/>
        </w:rPr>
        <w:t>4</w:t>
      </w:r>
      <w:r>
        <w:rPr>
          <w:vertAlign w:val="baseline"/>
        </w:rPr>
        <w:t>, is hydrolyzed to candesartan during</w:t>
      </w:r>
      <w:r>
        <w:rPr>
          <w:spacing w:val="1"/>
          <w:vertAlign w:val="baseline"/>
        </w:rPr>
        <w:t> </w:t>
      </w:r>
      <w:r>
        <w:rPr>
          <w:vertAlign w:val="baseline"/>
        </w:rPr>
        <w:t>absorption</w:t>
      </w:r>
      <w:r>
        <w:rPr>
          <w:spacing w:val="-3"/>
          <w:vertAlign w:val="baseline"/>
        </w:rPr>
        <w:t> </w:t>
      </w:r>
      <w:r>
        <w:rPr>
          <w:vertAlign w:val="baseline"/>
        </w:rPr>
        <w:t>from</w:t>
      </w:r>
      <w:r>
        <w:rPr>
          <w:spacing w:val="-5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gastrointestinal</w:t>
      </w:r>
      <w:r>
        <w:rPr>
          <w:spacing w:val="-1"/>
          <w:vertAlign w:val="baseline"/>
        </w:rPr>
        <w:t> </w:t>
      </w:r>
      <w:r>
        <w:rPr>
          <w:vertAlign w:val="baseline"/>
        </w:rPr>
        <w:t>tract.</w:t>
      </w:r>
    </w:p>
    <w:p>
      <w:pPr>
        <w:pStyle w:val="BodyText"/>
        <w:rPr>
          <w:sz w:val="30"/>
        </w:rPr>
      </w:pPr>
    </w:p>
    <w:p>
      <w:pPr>
        <w:pStyle w:val="BodyText"/>
        <w:spacing w:line="360" w:lineRule="auto"/>
        <w:ind w:left="488" w:right="121"/>
        <w:jc w:val="both"/>
      </w:pPr>
      <w:r>
        <w:rPr/>
        <w:t>Direct</w:t>
      </w:r>
      <w:r>
        <w:rPr>
          <w:spacing w:val="1"/>
        </w:rPr>
        <w:t> </w:t>
      </w:r>
      <w:r>
        <w:rPr/>
        <w:t>compression</w:t>
      </w:r>
      <w:r>
        <w:rPr>
          <w:vertAlign w:val="superscript"/>
        </w:rPr>
        <w:t>5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powders</w:t>
      </w:r>
      <w:r>
        <w:rPr>
          <w:spacing w:val="1"/>
          <w:vertAlign w:val="baseline"/>
        </w:rPr>
        <w:t> </w:t>
      </w:r>
      <w:r>
        <w:rPr>
          <w:vertAlign w:val="baseline"/>
        </w:rPr>
        <w:t>requires</w:t>
      </w:r>
      <w:r>
        <w:rPr>
          <w:spacing w:val="1"/>
          <w:vertAlign w:val="baseline"/>
        </w:rPr>
        <w:t> </w:t>
      </w:r>
      <w:r>
        <w:rPr>
          <w:vertAlign w:val="baseline"/>
        </w:rPr>
        <w:t>materials</w:t>
      </w:r>
      <w:r>
        <w:rPr>
          <w:spacing w:val="1"/>
          <w:vertAlign w:val="baseline"/>
        </w:rPr>
        <w:t> </w:t>
      </w:r>
      <w:r>
        <w:rPr>
          <w:vertAlign w:val="baseline"/>
        </w:rPr>
        <w:t>exhibiting</w:t>
      </w:r>
      <w:r>
        <w:rPr>
          <w:spacing w:val="1"/>
          <w:vertAlign w:val="baseline"/>
        </w:rPr>
        <w:t> </w:t>
      </w:r>
      <w:r>
        <w:rPr>
          <w:vertAlign w:val="baseline"/>
        </w:rPr>
        <w:t>flowability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-47"/>
          <w:vertAlign w:val="baseline"/>
        </w:rPr>
        <w:t> </w:t>
      </w:r>
      <w:r>
        <w:rPr>
          <w:vertAlign w:val="baseline"/>
        </w:rPr>
        <w:t>compressibility.Those</w:t>
      </w:r>
      <w:r>
        <w:rPr>
          <w:spacing w:val="1"/>
          <w:vertAlign w:val="baseline"/>
        </w:rPr>
        <w:t> </w:t>
      </w:r>
      <w:r>
        <w:rPr>
          <w:vertAlign w:val="baseline"/>
        </w:rPr>
        <w:t>parameters</w:t>
      </w:r>
      <w:r>
        <w:rPr>
          <w:spacing w:val="51"/>
          <w:vertAlign w:val="baseline"/>
        </w:rPr>
        <w:t> </w:t>
      </w:r>
      <w:r>
        <w:rPr>
          <w:vertAlign w:val="baseline"/>
        </w:rPr>
        <w:t>become</w:t>
      </w:r>
      <w:r>
        <w:rPr>
          <w:spacing w:val="-47"/>
          <w:vertAlign w:val="baseline"/>
        </w:rPr>
        <w:t> </w:t>
      </w:r>
      <w:r>
        <w:rPr>
          <w:vertAlign w:val="baseline"/>
        </w:rPr>
        <w:t>more</w:t>
      </w:r>
      <w:r>
        <w:rPr>
          <w:spacing w:val="1"/>
          <w:vertAlign w:val="baseline"/>
        </w:rPr>
        <w:t> </w:t>
      </w:r>
      <w:r>
        <w:rPr>
          <w:vertAlign w:val="baseline"/>
        </w:rPr>
        <w:t>critical</w:t>
      </w:r>
      <w:r>
        <w:rPr>
          <w:spacing w:val="1"/>
          <w:vertAlign w:val="baseline"/>
        </w:rPr>
        <w:t> </w:t>
      </w:r>
      <w:r>
        <w:rPr>
          <w:vertAlign w:val="baseline"/>
        </w:rPr>
        <w:t>when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formulation</w:t>
      </w:r>
      <w:r>
        <w:rPr>
          <w:spacing w:val="1"/>
          <w:vertAlign w:val="baseline"/>
        </w:rPr>
        <w:t> </w:t>
      </w:r>
      <w:r>
        <w:rPr>
          <w:vertAlign w:val="baseline"/>
        </w:rPr>
        <w:t>contains</w:t>
      </w:r>
      <w:r>
        <w:rPr>
          <w:spacing w:val="-47"/>
          <w:vertAlign w:val="baseline"/>
        </w:rPr>
        <w:t> </w:t>
      </w:r>
      <w:r>
        <w:rPr>
          <w:vertAlign w:val="baseline"/>
        </w:rPr>
        <w:t>large amounts of active substances with poor</w:t>
      </w:r>
      <w:r>
        <w:rPr>
          <w:spacing w:val="1"/>
          <w:vertAlign w:val="baseline"/>
        </w:rPr>
        <w:t> </w:t>
      </w:r>
      <w:r>
        <w:rPr>
          <w:vertAlign w:val="baseline"/>
        </w:rPr>
        <w:t>compressional</w:t>
      </w:r>
      <w:r>
        <w:rPr>
          <w:spacing w:val="17"/>
          <w:vertAlign w:val="baseline"/>
        </w:rPr>
        <w:t> </w:t>
      </w:r>
      <w:r>
        <w:rPr>
          <w:vertAlign w:val="baseline"/>
        </w:rPr>
        <w:t>properties.</w:t>
      </w:r>
      <w:r>
        <w:rPr>
          <w:spacing w:val="18"/>
          <w:vertAlign w:val="baseline"/>
        </w:rPr>
        <w:t> </w:t>
      </w:r>
      <w:r>
        <w:rPr>
          <w:vertAlign w:val="baseline"/>
        </w:rPr>
        <w:t>Spray-dried</w:t>
      </w:r>
      <w:r>
        <w:rPr>
          <w:spacing w:val="18"/>
          <w:vertAlign w:val="baseline"/>
        </w:rPr>
        <w:t> </w:t>
      </w:r>
      <w:r>
        <w:rPr>
          <w:vertAlign w:val="baseline"/>
        </w:rPr>
        <w:t>extracts</w:t>
      </w:r>
    </w:p>
    <w:p>
      <w:pPr>
        <w:spacing w:after="0" w:line="360" w:lineRule="auto"/>
        <w:jc w:val="both"/>
        <w:sectPr>
          <w:type w:val="continuous"/>
          <w:pgSz w:w="11910" w:h="16840"/>
          <w:pgMar w:top="1340" w:bottom="280" w:left="1220" w:right="1320"/>
          <w:cols w:num="2" w:equalWidth="0">
            <w:col w:w="4772" w:space="191"/>
            <w:col w:w="4407"/>
          </w:cols>
        </w:sectPr>
      </w:pPr>
    </w:p>
    <w:p>
      <w:pPr>
        <w:pStyle w:val="BodyText"/>
      </w:pPr>
    </w:p>
    <w:p>
      <w:pPr>
        <w:pStyle w:val="BodyText"/>
        <w:spacing w:before="6"/>
        <w:rPr>
          <w:sz w:val="12"/>
        </w:rPr>
      </w:pPr>
    </w:p>
    <w:p>
      <w:pPr>
        <w:pStyle w:val="BodyText"/>
        <w:spacing w:line="20" w:lineRule="exact"/>
        <w:ind w:left="411"/>
        <w:rPr>
          <w:sz w:val="2"/>
        </w:rPr>
      </w:pPr>
      <w:r>
        <w:rPr>
          <w:sz w:val="2"/>
        </w:rPr>
        <w:pict>
          <v:group style="width:199.35pt;height:.75pt;mso-position-horizontal-relative:char;mso-position-vertical-relative:line" coordorigin="0,0" coordsize="3987,15">
            <v:line style="position:absolute" from="0,7" to="3986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2"/>
        <w:spacing w:before="39"/>
        <w:ind w:left="416"/>
        <w:jc w:val="left"/>
      </w:pPr>
      <w:r>
        <w:rPr/>
        <w:t>Author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before="29"/>
        <w:ind w:left="416"/>
      </w:pPr>
      <w:r>
        <w:rPr/>
        <w:t>Sowmya</w:t>
      </w:r>
      <w:r>
        <w:rPr>
          <w:spacing w:val="-4"/>
        </w:rPr>
        <w:t> </w:t>
      </w:r>
      <w:r>
        <w:rPr/>
        <w:t>C,</w:t>
      </w:r>
    </w:p>
    <w:p>
      <w:pPr>
        <w:pStyle w:val="BodyText"/>
        <w:spacing w:before="36"/>
        <w:ind w:left="416"/>
      </w:pPr>
      <w:r>
        <w:rPr/>
        <w:t>Raghavendra</w:t>
      </w:r>
      <w:r>
        <w:rPr>
          <w:spacing w:val="-5"/>
        </w:rPr>
        <w:t> </w:t>
      </w:r>
      <w:r>
        <w:rPr/>
        <w:t>Institute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Pharmaceutical</w:t>
      </w:r>
      <w:r>
        <w:rPr>
          <w:spacing w:val="-4"/>
        </w:rPr>
        <w:t> </w:t>
      </w:r>
      <w:r>
        <w:rPr/>
        <w:t>Education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Research,</w:t>
      </w:r>
    </w:p>
    <w:p>
      <w:pPr>
        <w:pStyle w:val="BodyText"/>
        <w:spacing w:line="276" w:lineRule="auto" w:before="34"/>
        <w:ind w:left="416" w:right="2451"/>
      </w:pPr>
      <w:r>
        <w:rPr/>
        <w:t>Saigram, KR Pally cross, Chiyyedu, Anantapur, Andhra Pradesh, India– 515721.</w:t>
      </w:r>
      <w:r>
        <w:rPr>
          <w:spacing w:val="-47"/>
        </w:rPr>
        <w:t> </w:t>
      </w:r>
      <w:r>
        <w:rPr/>
        <w:t>Email:</w:t>
      </w:r>
      <w:r>
        <w:rPr>
          <w:spacing w:val="-1"/>
        </w:rPr>
        <w:t> </w:t>
      </w:r>
      <w:hyperlink r:id="rId8">
        <w:r>
          <w:rPr/>
          <w:t>drsowmyariper@rediffmail.com</w:t>
        </w:r>
      </w:hyperlink>
    </w:p>
    <w:p>
      <w:pPr>
        <w:spacing w:after="0" w:line="276" w:lineRule="auto"/>
        <w:sectPr>
          <w:type w:val="continuous"/>
          <w:pgSz w:w="11910" w:h="16840"/>
          <w:pgMar w:top="1340" w:bottom="280" w:left="1220" w:right="1320"/>
        </w:sectPr>
      </w:pPr>
    </w:p>
    <w:p>
      <w:pPr>
        <w:pStyle w:val="BodyText"/>
        <w:spacing w:line="360" w:lineRule="auto" w:before="80"/>
        <w:ind w:left="220" w:right="40" w:firstLine="50"/>
        <w:jc w:val="both"/>
      </w:pPr>
      <w:r>
        <w:rPr/>
        <w:t>(SDEs) from medicinal plants are very fine,</w:t>
      </w:r>
      <w:r>
        <w:rPr>
          <w:spacing w:val="1"/>
        </w:rPr>
        <w:t> </w:t>
      </w:r>
      <w:r>
        <w:rPr/>
        <w:t>light, and poorly compressible powders. Few</w:t>
      </w:r>
      <w:r>
        <w:rPr>
          <w:spacing w:val="1"/>
        </w:rPr>
        <w:t> </w:t>
      </w:r>
      <w:r>
        <w:rPr/>
        <w:t>studies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examined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dry</w:t>
      </w:r>
      <w:r>
        <w:rPr>
          <w:spacing w:val="1"/>
        </w:rPr>
        <w:t> </w:t>
      </w:r>
      <w:r>
        <w:rPr/>
        <w:t>granulation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enhance</w:t>
      </w:r>
      <w:r>
        <w:rPr>
          <w:spacing w:val="1"/>
        </w:rPr>
        <w:t> </w:t>
      </w:r>
      <w:r>
        <w:rPr/>
        <w:t>particle</w:t>
      </w:r>
      <w:r>
        <w:rPr>
          <w:spacing w:val="1"/>
        </w:rPr>
        <w:t> </w:t>
      </w:r>
      <w:r>
        <w:rPr/>
        <w:t>size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consequently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improve</w:t>
      </w:r>
      <w:r>
        <w:rPr>
          <w:spacing w:val="1"/>
        </w:rPr>
        <w:t> </w:t>
      </w:r>
      <w:r>
        <w:rPr/>
        <w:t>flowability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compressibility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materials.</w:t>
      </w:r>
      <w:r>
        <w:rPr>
          <w:spacing w:val="1"/>
        </w:rPr>
        <w:t> </w:t>
      </w:r>
      <w:r>
        <w:rPr/>
        <w:t>Dry</w:t>
      </w:r>
      <w:r>
        <w:rPr>
          <w:spacing w:val="1"/>
        </w:rPr>
        <w:t> </w:t>
      </w:r>
      <w:r>
        <w:rPr/>
        <w:t>granulation can be achieved either by slugging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tablet</w:t>
      </w:r>
      <w:r>
        <w:rPr>
          <w:spacing w:val="1"/>
        </w:rPr>
        <w:t> </w:t>
      </w:r>
      <w:r>
        <w:rPr/>
        <w:t>press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roller</w:t>
      </w:r>
      <w:r>
        <w:rPr>
          <w:spacing w:val="1"/>
        </w:rPr>
        <w:t> </w:t>
      </w:r>
      <w:r>
        <w:rPr/>
        <w:t>compacter.</w:t>
      </w:r>
      <w:r>
        <w:rPr>
          <w:spacing w:val="-47"/>
        </w:rPr>
        <w:t> </w:t>
      </w:r>
      <w:r>
        <w:rPr/>
        <w:t>Both of these processes are used for materials</w:t>
      </w:r>
      <w:r>
        <w:rPr>
          <w:spacing w:val="1"/>
        </w:rPr>
        <w:t> </w:t>
      </w:r>
      <w:r>
        <w:rPr/>
        <w:t>that ordinarily will not compresssing the more</w:t>
      </w:r>
      <w:r>
        <w:rPr>
          <w:spacing w:val="1"/>
        </w:rPr>
        <w:t> </w:t>
      </w:r>
      <w:r>
        <w:rPr/>
        <w:t>conventional</w:t>
      </w:r>
      <w:r>
        <w:rPr>
          <w:spacing w:val="1"/>
        </w:rPr>
        <w:t> </w:t>
      </w:r>
      <w:r>
        <w:rPr/>
        <w:t>wet</w:t>
      </w:r>
      <w:r>
        <w:rPr>
          <w:spacing w:val="1"/>
        </w:rPr>
        <w:t> </w:t>
      </w:r>
      <w:r>
        <w:rPr/>
        <w:t>granulation</w:t>
      </w:r>
      <w:r>
        <w:rPr>
          <w:spacing w:val="1"/>
        </w:rPr>
        <w:t> </w:t>
      </w:r>
      <w:r>
        <w:rPr/>
        <w:t>techniques and</w:t>
      </w:r>
      <w:r>
        <w:rPr>
          <w:spacing w:val="1"/>
        </w:rPr>
        <w:t> </w:t>
      </w:r>
      <w:r>
        <w:rPr/>
        <w:t>require precompression to increase density or</w:t>
      </w:r>
      <w:r>
        <w:rPr>
          <w:spacing w:val="1"/>
        </w:rPr>
        <w:t> </w:t>
      </w:r>
      <w:r>
        <w:rPr/>
        <w:t>exclude</w:t>
      </w:r>
      <w:r>
        <w:rPr>
          <w:spacing w:val="-1"/>
        </w:rPr>
        <w:t> </w:t>
      </w:r>
      <w:r>
        <w:rPr/>
        <w:t>entrapped air due</w:t>
      </w:r>
      <w:r>
        <w:rPr>
          <w:spacing w:val="-1"/>
        </w:rPr>
        <w:t> </w:t>
      </w:r>
      <w:r>
        <w:rPr/>
        <w:t>to porosity.</w:t>
      </w:r>
      <w:r>
        <w:rPr>
          <w:vertAlign w:val="superscript"/>
        </w:rPr>
        <w:t>5</w:t>
      </w:r>
    </w:p>
    <w:p>
      <w:pPr>
        <w:pStyle w:val="BodyText"/>
        <w:rPr>
          <w:sz w:val="30"/>
        </w:rPr>
      </w:pPr>
    </w:p>
    <w:p>
      <w:pPr>
        <w:pStyle w:val="BodyText"/>
        <w:spacing w:line="360" w:lineRule="auto"/>
        <w:ind w:left="220" w:right="38"/>
        <w:jc w:val="both"/>
      </w:pPr>
      <w:r>
        <w:rPr/>
        <w:t>The</w:t>
      </w:r>
      <w:r>
        <w:rPr>
          <w:spacing w:val="1"/>
        </w:rPr>
        <w:t> </w:t>
      </w:r>
      <w:r>
        <w:rPr/>
        <w:t>granulation</w:t>
      </w:r>
      <w:r>
        <w:rPr>
          <w:spacing w:val="1"/>
        </w:rPr>
        <w:t> </w:t>
      </w:r>
      <w:r>
        <w:rPr/>
        <w:t>parameters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affect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mechanical (compressional) properties of the</w:t>
      </w:r>
      <w:r>
        <w:rPr>
          <w:spacing w:val="1"/>
        </w:rPr>
        <w:t> </w:t>
      </w:r>
      <w:r>
        <w:rPr/>
        <w:t>granules, which subsequently can influence the</w:t>
      </w:r>
      <w:r>
        <w:rPr>
          <w:spacing w:val="-47"/>
        </w:rPr>
        <w:t> </w:t>
      </w:r>
      <w:r>
        <w:rPr/>
        <w:t>tableting behavior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tablet characteristics</w:t>
      </w:r>
      <w:r>
        <w:rPr>
          <w:vertAlign w:val="superscript"/>
        </w:rPr>
        <w:t>6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desired</w:t>
      </w:r>
      <w:r>
        <w:rPr>
          <w:spacing w:val="1"/>
          <w:vertAlign w:val="baseline"/>
        </w:rPr>
        <w:t> </w:t>
      </w:r>
      <w:r>
        <w:rPr>
          <w:vertAlign w:val="baseline"/>
        </w:rPr>
        <w:t>particle</w:t>
      </w:r>
      <w:r>
        <w:rPr>
          <w:spacing w:val="1"/>
          <w:vertAlign w:val="baseline"/>
        </w:rPr>
        <w:t> </w:t>
      </w:r>
      <w:r>
        <w:rPr>
          <w:vertAlign w:val="baseline"/>
        </w:rPr>
        <w:t>size</w:t>
      </w:r>
      <w:r>
        <w:rPr>
          <w:spacing w:val="1"/>
          <w:vertAlign w:val="baseline"/>
        </w:rPr>
        <w:t> </w:t>
      </w:r>
      <w:r>
        <w:rPr>
          <w:vertAlign w:val="baseline"/>
        </w:rPr>
        <w:t>distribution can be</w:t>
      </w:r>
      <w:r>
        <w:rPr>
          <w:spacing w:val="1"/>
          <w:vertAlign w:val="baseline"/>
        </w:rPr>
        <w:t> </w:t>
      </w:r>
      <w:r>
        <w:rPr>
          <w:vertAlign w:val="baseline"/>
        </w:rPr>
        <w:t>adjusted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milling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sieving</w:t>
      </w:r>
      <w:r>
        <w:rPr>
          <w:vertAlign w:val="superscript"/>
        </w:rPr>
        <w:t>7</w:t>
      </w:r>
      <w:r>
        <w:rPr>
          <w:vertAlign w:val="baseline"/>
        </w:rPr>
        <w:t>.The</w:t>
      </w:r>
      <w:r>
        <w:rPr>
          <w:spacing w:val="1"/>
          <w:vertAlign w:val="baseline"/>
        </w:rPr>
        <w:t> </w:t>
      </w:r>
      <w:r>
        <w:rPr>
          <w:vertAlign w:val="baseline"/>
        </w:rPr>
        <w:t>granulation</w:t>
      </w:r>
      <w:r>
        <w:rPr>
          <w:spacing w:val="1"/>
          <w:vertAlign w:val="baseline"/>
        </w:rPr>
        <w:t> </w:t>
      </w:r>
      <w:r>
        <w:rPr>
          <w:vertAlign w:val="baseline"/>
        </w:rPr>
        <w:t>parameters</w:t>
      </w:r>
      <w:r>
        <w:rPr>
          <w:spacing w:val="1"/>
          <w:vertAlign w:val="baseline"/>
        </w:rPr>
        <w:t> </w:t>
      </w:r>
      <w:r>
        <w:rPr>
          <w:vertAlign w:val="baseline"/>
        </w:rPr>
        <w:t>can</w:t>
      </w:r>
      <w:r>
        <w:rPr>
          <w:spacing w:val="1"/>
          <w:vertAlign w:val="baseline"/>
        </w:rPr>
        <w:t> </w:t>
      </w:r>
      <w:r>
        <w:rPr>
          <w:vertAlign w:val="baseline"/>
        </w:rPr>
        <w:t>affect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-47"/>
          <w:vertAlign w:val="baseline"/>
        </w:rPr>
        <w:t> </w:t>
      </w:r>
      <w:r>
        <w:rPr>
          <w:vertAlign w:val="baseline"/>
        </w:rPr>
        <w:t>mechanical (compressional) properties of the</w:t>
      </w:r>
      <w:r>
        <w:rPr>
          <w:spacing w:val="1"/>
          <w:vertAlign w:val="baseline"/>
        </w:rPr>
        <w:t> </w:t>
      </w:r>
      <w:r>
        <w:rPr>
          <w:vertAlign w:val="baseline"/>
        </w:rPr>
        <w:t>granules, which subsequently can influence the</w:t>
      </w:r>
      <w:r>
        <w:rPr>
          <w:spacing w:val="-47"/>
          <w:vertAlign w:val="baseline"/>
        </w:rPr>
        <w:t> </w:t>
      </w:r>
      <w:r>
        <w:rPr>
          <w:vertAlign w:val="baseline"/>
        </w:rPr>
        <w:t>tabletting behavior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tablet characteristics.</w:t>
      </w:r>
      <w:r>
        <w:rPr>
          <w:spacing w:val="1"/>
          <w:vertAlign w:val="baseline"/>
        </w:rPr>
        <w:t> </w:t>
      </w:r>
      <w:r>
        <w:rPr>
          <w:vertAlign w:val="baseline"/>
        </w:rPr>
        <w:t>Therefore, the evaluation of granule properties</w:t>
      </w:r>
      <w:r>
        <w:rPr>
          <w:spacing w:val="1"/>
          <w:vertAlign w:val="baseline"/>
        </w:rPr>
        <w:t> </w:t>
      </w:r>
      <w:r>
        <w:rPr>
          <w:vertAlign w:val="baseline"/>
        </w:rPr>
        <w:t>plays</w:t>
      </w:r>
      <w:r>
        <w:rPr>
          <w:spacing w:val="49"/>
          <w:vertAlign w:val="baseline"/>
        </w:rPr>
        <w:t> </w:t>
      </w:r>
      <w:r>
        <w:rPr>
          <w:vertAlign w:val="baseline"/>
        </w:rPr>
        <w:t>an</w:t>
      </w:r>
      <w:r>
        <w:rPr>
          <w:spacing w:val="49"/>
          <w:vertAlign w:val="baseline"/>
        </w:rPr>
        <w:t> </w:t>
      </w:r>
      <w:r>
        <w:rPr>
          <w:vertAlign w:val="baseline"/>
        </w:rPr>
        <w:t>important  role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48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prediction  of</w:t>
      </w:r>
    </w:p>
    <w:p>
      <w:pPr>
        <w:pStyle w:val="BodyText"/>
        <w:spacing w:line="360" w:lineRule="auto" w:before="80"/>
        <w:ind w:left="220" w:right="840"/>
        <w:jc w:val="both"/>
      </w:pPr>
      <w:r>
        <w:rPr/>
        <w:br w:type="column"/>
      </w:r>
      <w:r>
        <w:rPr/>
        <w:t>tablet</w:t>
      </w:r>
      <w:r>
        <w:rPr>
          <w:spacing w:val="1"/>
        </w:rPr>
        <w:t> </w:t>
      </w:r>
      <w:r>
        <w:rPr/>
        <w:t>characteristics.</w:t>
      </w:r>
      <w:r>
        <w:rPr>
          <w:spacing w:val="1"/>
        </w:rPr>
        <w:t> </w:t>
      </w:r>
      <w:r>
        <w:rPr/>
        <w:t>Immediate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oral</w:t>
      </w:r>
      <w:r>
        <w:rPr>
          <w:spacing w:val="-47"/>
        </w:rPr>
        <w:t> </w:t>
      </w:r>
      <w:r>
        <w:rPr/>
        <w:t>dosage</w:t>
      </w:r>
      <w:r>
        <w:rPr>
          <w:spacing w:val="1"/>
        </w:rPr>
        <w:t> </w:t>
      </w:r>
      <w:r>
        <w:rPr/>
        <w:t>forms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most</w:t>
      </w:r>
      <w:r>
        <w:rPr>
          <w:spacing w:val="1"/>
        </w:rPr>
        <w:t> </w:t>
      </w:r>
      <w:r>
        <w:rPr/>
        <w:t>widely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delivery systems available. These products are</w:t>
      </w:r>
      <w:r>
        <w:rPr>
          <w:spacing w:val="1"/>
        </w:rPr>
        <w:t> </w:t>
      </w:r>
      <w:r>
        <w:rPr/>
        <w:t>designed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disintegrate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stomach</w:t>
      </w:r>
      <w:r>
        <w:rPr>
          <w:spacing w:val="1"/>
        </w:rPr>
        <w:t> </w:t>
      </w:r>
      <w:r>
        <w:rPr/>
        <w:t>followed</w:t>
      </w:r>
      <w:r>
        <w:rPr>
          <w:spacing w:val="35"/>
        </w:rPr>
        <w:t> </w:t>
      </w:r>
      <w:r>
        <w:rPr/>
        <w:t>by</w:t>
      </w:r>
      <w:r>
        <w:rPr>
          <w:spacing w:val="32"/>
        </w:rPr>
        <w:t> </w:t>
      </w:r>
      <w:r>
        <w:rPr/>
        <w:t>their</w:t>
      </w:r>
      <w:r>
        <w:rPr>
          <w:spacing w:val="36"/>
        </w:rPr>
        <w:t> </w:t>
      </w:r>
      <w:r>
        <w:rPr/>
        <w:t>dissolution</w:t>
      </w:r>
      <w:r>
        <w:rPr>
          <w:spacing w:val="36"/>
        </w:rPr>
        <w:t> </w:t>
      </w:r>
      <w:r>
        <w:rPr/>
        <w:t>in</w:t>
      </w:r>
      <w:r>
        <w:rPr>
          <w:spacing w:val="34"/>
        </w:rPr>
        <w:t> </w:t>
      </w:r>
      <w:r>
        <w:rPr/>
        <w:t>the</w:t>
      </w:r>
      <w:r>
        <w:rPr>
          <w:spacing w:val="35"/>
        </w:rPr>
        <w:t> </w:t>
      </w:r>
      <w:r>
        <w:rPr/>
        <w:t>fluids</w:t>
      </w:r>
      <w:r>
        <w:rPr>
          <w:spacing w:val="35"/>
        </w:rPr>
        <w:t> </w:t>
      </w:r>
      <w:r>
        <w:rPr/>
        <w:t>of</w:t>
      </w:r>
      <w:r>
        <w:rPr>
          <w:spacing w:val="-48"/>
        </w:rPr>
        <w:t> </w:t>
      </w:r>
      <w:r>
        <w:rPr/>
        <w:t>the gastrointestinal tract. In limited number of</w:t>
      </w:r>
      <w:r>
        <w:rPr>
          <w:spacing w:val="1"/>
        </w:rPr>
        <w:t> </w:t>
      </w:r>
      <w:r>
        <w:rPr/>
        <w:t>cases,</w:t>
      </w:r>
      <w:r>
        <w:rPr>
          <w:spacing w:val="1"/>
        </w:rPr>
        <w:t> </w:t>
      </w:r>
      <w:r>
        <w:rPr/>
        <w:t>an </w:t>
      </w:r>
      <w:r>
        <w:rPr>
          <w:i/>
        </w:rPr>
        <w:t>in-vitro</w:t>
      </w:r>
      <w:r>
        <w:rPr>
          <w:i/>
          <w:spacing w:val="1"/>
        </w:rPr>
        <w:t> </w:t>
      </w:r>
      <w:r>
        <w:rPr>
          <w:i/>
        </w:rPr>
        <w:t>in-vivo </w:t>
      </w:r>
      <w:r>
        <w:rPr/>
        <w:t>correlation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established between the drug release and drug</w:t>
      </w:r>
      <w:r>
        <w:rPr>
          <w:spacing w:val="1"/>
        </w:rPr>
        <w:t> </w:t>
      </w:r>
      <w:r>
        <w:rPr/>
        <w:t>product</w:t>
      </w:r>
      <w:r>
        <w:rPr>
          <w:spacing w:val="1"/>
        </w:rPr>
        <w:t> </w:t>
      </w:r>
      <w:r>
        <w:rPr/>
        <w:t>absorption</w:t>
      </w:r>
      <w:r>
        <w:rPr>
          <w:spacing w:val="1"/>
        </w:rPr>
        <w:t> </w:t>
      </w:r>
      <w:r>
        <w:rPr/>
        <w:t>necessary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therapeutic</w:t>
      </w:r>
      <w:r>
        <w:rPr>
          <w:spacing w:val="-47"/>
        </w:rPr>
        <w:t> </w:t>
      </w:r>
      <w:r>
        <w:rPr/>
        <w:t>effects.</w:t>
      </w:r>
      <w:r>
        <w:rPr>
          <w:spacing w:val="1"/>
        </w:rPr>
        <w:t> </w:t>
      </w:r>
      <w:r>
        <w:rPr/>
        <w:t>Disintegration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50"/>
        </w:rPr>
        <w:t> </w:t>
      </w:r>
      <w:r>
        <w:rPr/>
        <w:t>standardized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primarily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51"/>
        </w:rPr>
        <w:t> </w:t>
      </w:r>
      <w:r>
        <w:rPr/>
        <w:t>quality</w:t>
      </w:r>
      <w:r>
        <w:rPr>
          <w:spacing w:val="1"/>
        </w:rPr>
        <w:t> </w:t>
      </w:r>
      <w:r>
        <w:rPr/>
        <w:t>assurance</w:t>
      </w:r>
      <w:r>
        <w:rPr>
          <w:spacing w:val="1"/>
        </w:rPr>
        <w:t> </w:t>
      </w:r>
      <w:r>
        <w:rPr/>
        <w:t>tool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confirm</w:t>
      </w:r>
      <w:r>
        <w:rPr>
          <w:spacing w:val="1"/>
        </w:rPr>
        <w:t> </w:t>
      </w:r>
      <w:r>
        <w:rPr/>
        <w:t>complete</w:t>
      </w:r>
      <w:r>
        <w:rPr>
          <w:spacing w:val="1"/>
        </w:rPr>
        <w:t> </w:t>
      </w:r>
      <w:r>
        <w:rPr/>
        <w:t>disintegration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solid</w:t>
      </w:r>
      <w:r>
        <w:rPr>
          <w:spacing w:val="1"/>
        </w:rPr>
        <w:t> </w:t>
      </w:r>
      <w:r>
        <w:rPr/>
        <w:t>oral</w:t>
      </w:r>
      <w:r>
        <w:rPr>
          <w:spacing w:val="1"/>
        </w:rPr>
        <w:t> </w:t>
      </w:r>
      <w:r>
        <w:rPr/>
        <w:t>dosage</w:t>
      </w:r>
      <w:r>
        <w:rPr>
          <w:spacing w:val="51"/>
        </w:rPr>
        <w:t> </w:t>
      </w:r>
      <w:r>
        <w:rPr/>
        <w:t>forms</w:t>
      </w:r>
      <w:r>
        <w:rPr>
          <w:spacing w:val="1"/>
        </w:rPr>
        <w:t> </w:t>
      </w:r>
      <w:r>
        <w:rPr/>
        <w:t>within the prescribed time when placed in a</w:t>
      </w:r>
      <w:r>
        <w:rPr>
          <w:spacing w:val="1"/>
        </w:rPr>
        <w:t> </w:t>
      </w:r>
      <w:r>
        <w:rPr/>
        <w:t>liquid</w:t>
      </w:r>
      <w:r>
        <w:rPr>
          <w:spacing w:val="1"/>
        </w:rPr>
        <w:t> </w:t>
      </w:r>
      <w:r>
        <w:rPr/>
        <w:t>medium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experimental</w:t>
      </w:r>
      <w:r>
        <w:rPr>
          <w:spacing w:val="1"/>
        </w:rPr>
        <w:t> </w:t>
      </w:r>
      <w:r>
        <w:rPr/>
        <w:t>conditions described in their respective official</w:t>
      </w:r>
      <w:r>
        <w:rPr>
          <w:spacing w:val="-47"/>
        </w:rPr>
        <w:t> </w:t>
      </w:r>
      <w:r>
        <w:rPr/>
        <w:t>monographs</w:t>
      </w:r>
      <w:r>
        <w:rPr>
          <w:vertAlign w:val="superscript"/>
        </w:rPr>
        <w:t>8</w:t>
      </w:r>
      <w:r>
        <w:rPr>
          <w:vertAlign w:val="baseline"/>
        </w:rPr>
        <w:t>. The methods for the comparison</w:t>
      </w:r>
      <w:r>
        <w:rPr>
          <w:spacing w:val="-47"/>
          <w:vertAlign w:val="baseline"/>
        </w:rPr>
        <w:t> </w:t>
      </w:r>
      <w:r>
        <w:rPr>
          <w:vertAlign w:val="baseline"/>
        </w:rPr>
        <w:t>of in vitro dissolution profiles can be classified</w:t>
      </w:r>
      <w:r>
        <w:rPr>
          <w:spacing w:val="-47"/>
          <w:vertAlign w:val="baseline"/>
        </w:rPr>
        <w:t> </w:t>
      </w:r>
      <w:r>
        <w:rPr>
          <w:vertAlign w:val="baseline"/>
        </w:rPr>
        <w:t>into</w:t>
      </w:r>
      <w:r>
        <w:rPr>
          <w:spacing w:val="30"/>
          <w:vertAlign w:val="baseline"/>
        </w:rPr>
        <w:t> </w:t>
      </w:r>
      <w:r>
        <w:rPr>
          <w:vertAlign w:val="baseline"/>
        </w:rPr>
        <w:t>three</w:t>
      </w:r>
      <w:r>
        <w:rPr>
          <w:spacing w:val="30"/>
          <w:vertAlign w:val="baseline"/>
        </w:rPr>
        <w:t> </w:t>
      </w:r>
      <w:r>
        <w:rPr>
          <w:vertAlign w:val="baseline"/>
        </w:rPr>
        <w:t>groups:</w:t>
      </w:r>
      <w:r>
        <w:rPr>
          <w:spacing w:val="32"/>
          <w:vertAlign w:val="baseline"/>
        </w:rPr>
        <w:t> </w:t>
      </w:r>
      <w:r>
        <w:rPr>
          <w:vertAlign w:val="baseline"/>
        </w:rPr>
        <w:t>methods</w:t>
      </w:r>
      <w:r>
        <w:rPr>
          <w:spacing w:val="30"/>
          <w:vertAlign w:val="baseline"/>
        </w:rPr>
        <w:t> </w:t>
      </w:r>
      <w:r>
        <w:rPr>
          <w:vertAlign w:val="baseline"/>
        </w:rPr>
        <w:t>based</w:t>
      </w:r>
      <w:r>
        <w:rPr>
          <w:spacing w:val="32"/>
          <w:vertAlign w:val="baseline"/>
        </w:rPr>
        <w:t> </w:t>
      </w:r>
      <w:r>
        <w:rPr>
          <w:vertAlign w:val="baseline"/>
        </w:rPr>
        <w:t>on</w:t>
      </w:r>
      <w:r>
        <w:rPr>
          <w:spacing w:val="29"/>
          <w:vertAlign w:val="baseline"/>
        </w:rPr>
        <w:t> </w:t>
      </w:r>
      <w:r>
        <w:rPr>
          <w:vertAlign w:val="baseline"/>
        </w:rPr>
        <w:t>analysis</w:t>
      </w:r>
      <w:r>
        <w:rPr>
          <w:spacing w:val="-48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variance</w:t>
      </w:r>
      <w:r>
        <w:rPr>
          <w:spacing w:val="1"/>
          <w:vertAlign w:val="baseline"/>
        </w:rPr>
        <w:t> </w:t>
      </w:r>
      <w:r>
        <w:rPr>
          <w:vertAlign w:val="baseline"/>
        </w:rPr>
        <w:t>(ANOVA) </w:t>
      </w:r>
      <w:r>
        <w:rPr>
          <w:vertAlign w:val="superscript"/>
        </w:rPr>
        <w:t>9,</w:t>
      </w:r>
      <w:r>
        <w:rPr>
          <w:vertAlign w:val="baseline"/>
        </w:rPr>
        <w:t> </w:t>
      </w:r>
      <w:r>
        <w:rPr>
          <w:vertAlign w:val="superscript"/>
        </w:rPr>
        <w:t>10</w:t>
      </w:r>
      <w:r>
        <w:rPr>
          <w:spacing w:val="1"/>
          <w:vertAlign w:val="baseline"/>
        </w:rPr>
        <w:t> </w:t>
      </w:r>
      <w:r>
        <w:rPr>
          <w:vertAlign w:val="baseline"/>
        </w:rPr>
        <w:t>model-dependent</w:t>
      </w:r>
      <w:r>
        <w:rPr>
          <w:spacing w:val="1"/>
          <w:vertAlign w:val="baseline"/>
        </w:rPr>
        <w:t> </w:t>
      </w:r>
      <w:r>
        <w:rPr>
          <w:vertAlign w:val="baseline"/>
        </w:rPr>
        <w:t>methods</w:t>
      </w:r>
      <w:r>
        <w:rPr>
          <w:vertAlign w:val="superscript"/>
        </w:rPr>
        <w:t>11</w:t>
      </w:r>
      <w:r>
        <w:rPr>
          <w:vertAlign w:val="baseline"/>
        </w:rPr>
        <w:t>,</w:t>
      </w:r>
      <w:r>
        <w:rPr>
          <w:spacing w:val="8"/>
          <w:vertAlign w:val="baseline"/>
        </w:rPr>
        <w:t> </w:t>
      </w:r>
      <w:r>
        <w:rPr>
          <w:vertAlign w:val="baseline"/>
        </w:rPr>
        <w:t>and</w:t>
      </w:r>
      <w:r>
        <w:rPr>
          <w:spacing w:val="11"/>
          <w:vertAlign w:val="baseline"/>
        </w:rPr>
        <w:t> </w:t>
      </w:r>
      <w:r>
        <w:rPr>
          <w:vertAlign w:val="baseline"/>
        </w:rPr>
        <w:t>model-independent</w:t>
      </w:r>
      <w:r>
        <w:rPr>
          <w:spacing w:val="9"/>
          <w:vertAlign w:val="baseline"/>
        </w:rPr>
        <w:t> </w:t>
      </w:r>
      <w:r>
        <w:rPr>
          <w:vertAlign w:val="baseline"/>
        </w:rPr>
        <w:t>method</w:t>
      </w:r>
      <w:r>
        <w:rPr>
          <w:vertAlign w:val="superscript"/>
        </w:rPr>
        <w:t>12,</w:t>
      </w:r>
    </w:p>
    <w:p>
      <w:pPr>
        <w:pStyle w:val="BodyText"/>
        <w:spacing w:line="360" w:lineRule="auto"/>
        <w:ind w:left="220" w:right="840"/>
        <w:jc w:val="both"/>
      </w:pPr>
      <w:r>
        <w:rPr>
          <w:vertAlign w:val="superscript"/>
        </w:rPr>
        <w:t>13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this</w:t>
      </w:r>
      <w:r>
        <w:rPr>
          <w:spacing w:val="1"/>
          <w:vertAlign w:val="baseline"/>
        </w:rPr>
        <w:t> </w:t>
      </w:r>
      <w:r>
        <w:rPr>
          <w:vertAlign w:val="baseline"/>
        </w:rPr>
        <w:t>context,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discrimination</w:t>
      </w:r>
      <w:r>
        <w:rPr>
          <w:spacing w:val="50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release profiles was compared with a marketed</w:t>
      </w:r>
      <w:r>
        <w:rPr>
          <w:spacing w:val="-47"/>
          <w:vertAlign w:val="baseline"/>
        </w:rPr>
        <w:t> </w:t>
      </w:r>
      <w:r>
        <w:rPr>
          <w:vertAlign w:val="baseline"/>
        </w:rPr>
        <w:t>formulation</w:t>
      </w:r>
      <w:r>
        <w:rPr>
          <w:spacing w:val="1"/>
          <w:vertAlign w:val="baseline"/>
        </w:rPr>
        <w:t> </w:t>
      </w:r>
      <w:r>
        <w:rPr>
          <w:vertAlign w:val="baseline"/>
        </w:rPr>
        <w:t>using</w:t>
      </w:r>
      <w:r>
        <w:rPr>
          <w:spacing w:val="1"/>
          <w:vertAlign w:val="baseline"/>
        </w:rPr>
        <w:t> </w:t>
      </w:r>
      <w:r>
        <w:rPr>
          <w:vertAlign w:val="baseline"/>
        </w:rPr>
        <w:t>model-dependent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model-independent</w:t>
      </w:r>
      <w:r>
        <w:rPr>
          <w:spacing w:val="1"/>
          <w:vertAlign w:val="baseline"/>
        </w:rPr>
        <w:t> </w:t>
      </w:r>
      <w:r>
        <w:rPr>
          <w:vertAlign w:val="baseline"/>
        </w:rPr>
        <w:t>methods.</w:t>
      </w:r>
    </w:p>
    <w:p>
      <w:pPr>
        <w:spacing w:after="0" w:line="360" w:lineRule="auto"/>
        <w:jc w:val="both"/>
        <w:sectPr>
          <w:footerReference w:type="even" r:id="rId9"/>
          <w:footerReference w:type="default" r:id="rId10"/>
          <w:pgSz w:w="11910" w:h="16840"/>
          <w:pgMar w:footer="748" w:header="722" w:top="1340" w:bottom="940" w:left="1220" w:right="1320"/>
          <w:cols w:num="2" w:equalWidth="0">
            <w:col w:w="4054" w:space="458"/>
            <w:col w:w="4858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before="91"/>
        <w:ind w:left="2163" w:right="0" w:firstLine="0"/>
        <w:jc w:val="left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1: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Formula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used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different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formulations</w:t>
      </w:r>
    </w:p>
    <w:p>
      <w:pPr>
        <w:pStyle w:val="BodyText"/>
        <w:spacing w:before="9"/>
        <w:rPr>
          <w:b/>
          <w:sz w:val="10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2"/>
        <w:gridCol w:w="1292"/>
        <w:gridCol w:w="995"/>
        <w:gridCol w:w="1027"/>
        <w:gridCol w:w="1047"/>
        <w:gridCol w:w="1444"/>
      </w:tblGrid>
      <w:tr>
        <w:trPr>
          <w:trHeight w:val="237" w:hRule="atLeast"/>
        </w:trPr>
        <w:tc>
          <w:tcPr>
            <w:tcW w:w="27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Ingredients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(mg/tab)</w:t>
            </w:r>
          </w:p>
        </w:tc>
        <w:tc>
          <w:tcPr>
            <w:tcW w:w="129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539"/>
              <w:rPr>
                <w:b/>
                <w:sz w:val="18"/>
              </w:rPr>
            </w:pPr>
            <w:r>
              <w:rPr>
                <w:b/>
                <w:sz w:val="18"/>
              </w:rPr>
              <w:t>F1</w:t>
            </w:r>
          </w:p>
        </w:tc>
        <w:tc>
          <w:tcPr>
            <w:tcW w:w="9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344"/>
              <w:rPr>
                <w:b/>
                <w:sz w:val="18"/>
              </w:rPr>
            </w:pPr>
            <w:r>
              <w:rPr>
                <w:b/>
                <w:sz w:val="18"/>
              </w:rPr>
              <w:t>F2</w:t>
            </w:r>
          </w:p>
        </w:tc>
        <w:tc>
          <w:tcPr>
            <w:tcW w:w="10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288" w:right="35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F3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376"/>
              <w:rPr>
                <w:b/>
                <w:sz w:val="18"/>
              </w:rPr>
            </w:pPr>
            <w:r>
              <w:rPr>
                <w:b/>
                <w:sz w:val="18"/>
              </w:rPr>
              <w:t>F4</w:t>
            </w:r>
          </w:p>
        </w:tc>
        <w:tc>
          <w:tcPr>
            <w:tcW w:w="14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354"/>
              <w:rPr>
                <w:b/>
                <w:sz w:val="18"/>
              </w:rPr>
            </w:pPr>
            <w:r>
              <w:rPr>
                <w:b/>
                <w:sz w:val="18"/>
              </w:rPr>
              <w:t>F5</w:t>
            </w:r>
          </w:p>
        </w:tc>
      </w:tr>
      <w:tr>
        <w:trPr>
          <w:trHeight w:val="239" w:hRule="atLeast"/>
        </w:trPr>
        <w:tc>
          <w:tcPr>
            <w:tcW w:w="27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122"/>
              <w:rPr>
                <w:sz w:val="18"/>
              </w:rPr>
            </w:pPr>
            <w:r>
              <w:rPr>
                <w:sz w:val="18"/>
              </w:rPr>
              <w:t>Intragranular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Ingredients</w:t>
            </w:r>
          </w:p>
        </w:tc>
        <w:tc>
          <w:tcPr>
            <w:tcW w:w="129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sz w:val="16"/>
              </w:rPr>
            </w:pPr>
          </w:p>
        </w:tc>
        <w:tc>
          <w:tcPr>
            <w:tcW w:w="9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sz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sz w:val="16"/>
              </w:rPr>
            </w:pP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sz w:val="16"/>
              </w:rPr>
            </w:pPr>
          </w:p>
        </w:tc>
        <w:tc>
          <w:tcPr>
            <w:tcW w:w="14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sz w:val="16"/>
              </w:rPr>
            </w:pPr>
          </w:p>
        </w:tc>
      </w:tr>
      <w:tr>
        <w:trPr>
          <w:trHeight w:val="222" w:hRule="atLeast"/>
        </w:trPr>
        <w:tc>
          <w:tcPr>
            <w:tcW w:w="27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122"/>
              <w:rPr>
                <w:sz w:val="18"/>
              </w:rPr>
            </w:pPr>
            <w:r>
              <w:rPr>
                <w:sz w:val="18"/>
              </w:rPr>
              <w:t>Candesartan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cilexetil</w:t>
            </w:r>
          </w:p>
        </w:tc>
        <w:tc>
          <w:tcPr>
            <w:tcW w:w="129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53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99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344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102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269" w:right="359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104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376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144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354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</w:tr>
      <w:tr>
        <w:trPr>
          <w:trHeight w:val="237" w:hRule="atLeast"/>
        </w:trPr>
        <w:tc>
          <w:tcPr>
            <w:tcW w:w="2722" w:type="dxa"/>
          </w:tcPr>
          <w:p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>Lacto press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Spray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Dried 250</w:t>
            </w:r>
          </w:p>
        </w:tc>
        <w:tc>
          <w:tcPr>
            <w:tcW w:w="1292" w:type="dxa"/>
          </w:tcPr>
          <w:p>
            <w:pPr>
              <w:pStyle w:val="TableParagraph"/>
              <w:ind w:left="539"/>
              <w:rPr>
                <w:sz w:val="18"/>
              </w:rPr>
            </w:pPr>
            <w:r>
              <w:rPr>
                <w:sz w:val="18"/>
              </w:rPr>
              <w:t>242.5</w:t>
            </w:r>
          </w:p>
        </w:tc>
        <w:tc>
          <w:tcPr>
            <w:tcW w:w="995" w:type="dxa"/>
          </w:tcPr>
          <w:p>
            <w:pPr>
              <w:pStyle w:val="TableParagraph"/>
              <w:ind w:left="344"/>
              <w:rPr>
                <w:sz w:val="18"/>
              </w:rPr>
            </w:pPr>
            <w:r>
              <w:rPr>
                <w:sz w:val="18"/>
              </w:rPr>
              <w:t>239</w:t>
            </w:r>
          </w:p>
        </w:tc>
        <w:tc>
          <w:tcPr>
            <w:tcW w:w="1027" w:type="dxa"/>
          </w:tcPr>
          <w:p>
            <w:pPr>
              <w:pStyle w:val="TableParagraph"/>
              <w:ind w:left="358" w:right="359"/>
              <w:jc w:val="center"/>
              <w:rPr>
                <w:sz w:val="18"/>
              </w:rPr>
            </w:pPr>
            <w:r>
              <w:rPr>
                <w:sz w:val="18"/>
              </w:rPr>
              <w:t>239</w:t>
            </w:r>
          </w:p>
        </w:tc>
        <w:tc>
          <w:tcPr>
            <w:tcW w:w="1047" w:type="dxa"/>
          </w:tcPr>
          <w:p>
            <w:pPr>
              <w:pStyle w:val="TableParagraph"/>
              <w:ind w:left="376"/>
              <w:rPr>
                <w:sz w:val="18"/>
              </w:rPr>
            </w:pPr>
            <w:r>
              <w:rPr>
                <w:sz w:val="18"/>
              </w:rPr>
              <w:t>235</w:t>
            </w:r>
          </w:p>
        </w:tc>
        <w:tc>
          <w:tcPr>
            <w:tcW w:w="1444" w:type="dxa"/>
          </w:tcPr>
          <w:p>
            <w:pPr>
              <w:pStyle w:val="TableParagraph"/>
              <w:ind w:left="354"/>
              <w:rPr>
                <w:sz w:val="18"/>
              </w:rPr>
            </w:pPr>
            <w:r>
              <w:rPr>
                <w:sz w:val="18"/>
              </w:rPr>
              <w:t>237.5</w:t>
            </w:r>
          </w:p>
        </w:tc>
      </w:tr>
      <w:tr>
        <w:trPr>
          <w:trHeight w:val="237" w:hRule="atLeast"/>
        </w:trPr>
        <w:tc>
          <w:tcPr>
            <w:tcW w:w="2722" w:type="dxa"/>
          </w:tcPr>
          <w:p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>Corn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starch</w:t>
            </w:r>
          </w:p>
        </w:tc>
        <w:tc>
          <w:tcPr>
            <w:tcW w:w="1292" w:type="dxa"/>
          </w:tcPr>
          <w:p>
            <w:pPr>
              <w:pStyle w:val="TableParagraph"/>
              <w:ind w:left="539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995" w:type="dxa"/>
          </w:tcPr>
          <w:p>
            <w:pPr>
              <w:pStyle w:val="TableParagraph"/>
              <w:ind w:left="344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027" w:type="dxa"/>
          </w:tcPr>
          <w:p>
            <w:pPr>
              <w:pStyle w:val="TableParagraph"/>
              <w:ind w:left="208" w:right="359"/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047" w:type="dxa"/>
          </w:tcPr>
          <w:p>
            <w:pPr>
              <w:pStyle w:val="TableParagraph"/>
              <w:ind w:left="376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1444" w:type="dxa"/>
          </w:tcPr>
          <w:p>
            <w:pPr>
              <w:pStyle w:val="TableParagraph"/>
              <w:ind w:left="354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</w:tr>
      <w:tr>
        <w:trPr>
          <w:trHeight w:val="237" w:hRule="atLeast"/>
        </w:trPr>
        <w:tc>
          <w:tcPr>
            <w:tcW w:w="2722" w:type="dxa"/>
          </w:tcPr>
          <w:p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>Starch1500</w:t>
            </w:r>
          </w:p>
        </w:tc>
        <w:tc>
          <w:tcPr>
            <w:tcW w:w="1292" w:type="dxa"/>
          </w:tcPr>
          <w:p>
            <w:pPr>
              <w:pStyle w:val="TableParagraph"/>
              <w:ind w:left="539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995" w:type="dxa"/>
          </w:tcPr>
          <w:p>
            <w:pPr>
              <w:pStyle w:val="TableParagraph"/>
              <w:ind w:left="344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027" w:type="dxa"/>
          </w:tcPr>
          <w:p>
            <w:pPr>
              <w:pStyle w:val="TableParagraph"/>
              <w:ind w:left="269" w:right="359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1047" w:type="dxa"/>
          </w:tcPr>
          <w:p>
            <w:pPr>
              <w:pStyle w:val="TableParagraph"/>
              <w:ind w:left="376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444" w:type="dxa"/>
          </w:tcPr>
          <w:p>
            <w:pPr>
              <w:pStyle w:val="TableParagraph"/>
              <w:ind w:left="354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</w:tr>
      <w:tr>
        <w:trPr>
          <w:trHeight w:val="254" w:hRule="atLeast"/>
        </w:trPr>
        <w:tc>
          <w:tcPr>
            <w:tcW w:w="272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122"/>
              <w:rPr>
                <w:sz w:val="18"/>
              </w:rPr>
            </w:pPr>
            <w:r>
              <w:rPr>
                <w:sz w:val="18"/>
              </w:rPr>
              <w:t>Carmellose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calcium</w:t>
            </w:r>
          </w:p>
        </w:tc>
        <w:tc>
          <w:tcPr>
            <w:tcW w:w="129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539"/>
              <w:rPr>
                <w:sz w:val="18"/>
              </w:rPr>
            </w:pPr>
            <w:r>
              <w:rPr>
                <w:sz w:val="18"/>
              </w:rPr>
              <w:t>8.00</w:t>
            </w:r>
          </w:p>
        </w:tc>
        <w:tc>
          <w:tcPr>
            <w:tcW w:w="99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344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02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208" w:right="359"/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04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376"/>
              <w:rPr>
                <w:sz w:val="18"/>
              </w:rPr>
            </w:pPr>
            <w:r>
              <w:rPr>
                <w:sz w:val="18"/>
              </w:rPr>
              <w:t>12.0</w:t>
            </w:r>
          </w:p>
        </w:tc>
        <w:tc>
          <w:tcPr>
            <w:tcW w:w="144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354"/>
              <w:rPr>
                <w:sz w:val="18"/>
              </w:rPr>
            </w:pPr>
            <w:r>
              <w:rPr>
                <w:sz w:val="18"/>
              </w:rPr>
              <w:t>20.0</w:t>
            </w:r>
          </w:p>
        </w:tc>
      </w:tr>
      <w:tr>
        <w:trPr>
          <w:trHeight w:val="237" w:hRule="atLeast"/>
        </w:trPr>
        <w:tc>
          <w:tcPr>
            <w:tcW w:w="27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Extragranular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ingredients</w:t>
            </w:r>
          </w:p>
        </w:tc>
        <w:tc>
          <w:tcPr>
            <w:tcW w:w="129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sz w:val="16"/>
              </w:rPr>
            </w:pPr>
          </w:p>
        </w:tc>
        <w:tc>
          <w:tcPr>
            <w:tcW w:w="9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sz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sz w:val="16"/>
              </w:rPr>
            </w:pP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sz w:val="16"/>
              </w:rPr>
            </w:pPr>
          </w:p>
        </w:tc>
        <w:tc>
          <w:tcPr>
            <w:tcW w:w="14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sz w:val="16"/>
              </w:rPr>
            </w:pPr>
          </w:p>
        </w:tc>
      </w:tr>
      <w:tr>
        <w:trPr>
          <w:trHeight w:val="222" w:hRule="atLeast"/>
        </w:trPr>
        <w:tc>
          <w:tcPr>
            <w:tcW w:w="27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122"/>
              <w:rPr>
                <w:sz w:val="18"/>
              </w:rPr>
            </w:pPr>
            <w:r>
              <w:rPr>
                <w:sz w:val="18"/>
              </w:rPr>
              <w:t>Avicel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PH-112</w:t>
            </w:r>
          </w:p>
        </w:tc>
        <w:tc>
          <w:tcPr>
            <w:tcW w:w="129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539"/>
              <w:rPr>
                <w:sz w:val="18"/>
              </w:rPr>
            </w:pPr>
            <w:r>
              <w:rPr>
                <w:sz w:val="18"/>
              </w:rPr>
              <w:t>8.5</w:t>
            </w:r>
          </w:p>
        </w:tc>
        <w:tc>
          <w:tcPr>
            <w:tcW w:w="99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344"/>
              <w:rPr>
                <w:sz w:val="18"/>
              </w:rPr>
            </w:pPr>
            <w:r>
              <w:rPr>
                <w:sz w:val="18"/>
              </w:rPr>
              <w:t>8.0</w:t>
            </w:r>
          </w:p>
        </w:tc>
        <w:tc>
          <w:tcPr>
            <w:tcW w:w="102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314" w:right="359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104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376"/>
              <w:rPr>
                <w:sz w:val="18"/>
              </w:rPr>
            </w:pPr>
            <w:r>
              <w:rPr>
                <w:sz w:val="18"/>
              </w:rPr>
              <w:t>6.0</w:t>
            </w:r>
          </w:p>
        </w:tc>
        <w:tc>
          <w:tcPr>
            <w:tcW w:w="144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354"/>
              <w:rPr>
                <w:sz w:val="18"/>
              </w:rPr>
            </w:pPr>
            <w:r>
              <w:rPr>
                <w:sz w:val="18"/>
              </w:rPr>
              <w:t>6.0</w:t>
            </w:r>
          </w:p>
        </w:tc>
      </w:tr>
      <w:tr>
        <w:trPr>
          <w:trHeight w:val="237" w:hRule="atLeast"/>
        </w:trPr>
        <w:tc>
          <w:tcPr>
            <w:tcW w:w="2722" w:type="dxa"/>
          </w:tcPr>
          <w:p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>Carmellose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calcium</w:t>
            </w:r>
          </w:p>
        </w:tc>
        <w:tc>
          <w:tcPr>
            <w:tcW w:w="1292" w:type="dxa"/>
          </w:tcPr>
          <w:p>
            <w:pPr>
              <w:pStyle w:val="TableParagraph"/>
              <w:ind w:left="539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995" w:type="dxa"/>
          </w:tcPr>
          <w:p>
            <w:pPr>
              <w:pStyle w:val="TableParagraph"/>
              <w:ind w:left="344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027" w:type="dxa"/>
          </w:tcPr>
          <w:p>
            <w:pPr>
              <w:pStyle w:val="TableParagraph"/>
              <w:ind w:left="314" w:right="359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1047" w:type="dxa"/>
          </w:tcPr>
          <w:p>
            <w:pPr>
              <w:pStyle w:val="TableParagraph"/>
              <w:ind w:left="376"/>
              <w:rPr>
                <w:sz w:val="18"/>
              </w:rPr>
            </w:pPr>
            <w:r>
              <w:rPr>
                <w:sz w:val="18"/>
              </w:rPr>
              <w:t>6.0</w:t>
            </w:r>
          </w:p>
        </w:tc>
        <w:tc>
          <w:tcPr>
            <w:tcW w:w="1444" w:type="dxa"/>
          </w:tcPr>
          <w:p>
            <w:pPr>
              <w:pStyle w:val="TableParagraph"/>
              <w:ind w:left="354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</w:tr>
      <w:tr>
        <w:trPr>
          <w:trHeight w:val="238" w:hRule="atLeast"/>
        </w:trPr>
        <w:tc>
          <w:tcPr>
            <w:tcW w:w="2722" w:type="dxa"/>
          </w:tcPr>
          <w:p>
            <w:pPr>
              <w:pStyle w:val="TableParagraph"/>
              <w:spacing w:line="240" w:lineRule="auto"/>
              <w:ind w:left="122"/>
              <w:rPr>
                <w:sz w:val="18"/>
              </w:rPr>
            </w:pPr>
            <w:r>
              <w:rPr>
                <w:sz w:val="18"/>
              </w:rPr>
              <w:t>Magnesium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stearate</w:t>
            </w:r>
          </w:p>
        </w:tc>
        <w:tc>
          <w:tcPr>
            <w:tcW w:w="1292" w:type="dxa"/>
          </w:tcPr>
          <w:p>
            <w:pPr>
              <w:pStyle w:val="TableParagraph"/>
              <w:spacing w:line="240" w:lineRule="auto"/>
              <w:ind w:left="539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995" w:type="dxa"/>
          </w:tcPr>
          <w:p>
            <w:pPr>
              <w:pStyle w:val="TableParagraph"/>
              <w:spacing w:line="240" w:lineRule="auto"/>
              <w:ind w:left="344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1027" w:type="dxa"/>
          </w:tcPr>
          <w:p>
            <w:pPr>
              <w:pStyle w:val="TableParagraph"/>
              <w:spacing w:line="240" w:lineRule="auto"/>
              <w:ind w:left="314" w:right="359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1047" w:type="dxa"/>
          </w:tcPr>
          <w:p>
            <w:pPr>
              <w:pStyle w:val="TableParagraph"/>
              <w:spacing w:line="240" w:lineRule="auto"/>
              <w:ind w:left="376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1444" w:type="dxa"/>
          </w:tcPr>
          <w:p>
            <w:pPr>
              <w:pStyle w:val="TableParagraph"/>
              <w:spacing w:line="240" w:lineRule="auto"/>
              <w:ind w:left="354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</w:tr>
      <w:tr>
        <w:trPr>
          <w:trHeight w:val="238" w:hRule="atLeast"/>
        </w:trPr>
        <w:tc>
          <w:tcPr>
            <w:tcW w:w="2722" w:type="dxa"/>
          </w:tcPr>
          <w:p>
            <w:pPr>
              <w:pStyle w:val="TableParagraph"/>
              <w:spacing w:before="12"/>
              <w:ind w:left="122"/>
              <w:rPr>
                <w:sz w:val="18"/>
              </w:rPr>
            </w:pPr>
            <w:r>
              <w:rPr>
                <w:sz w:val="18"/>
              </w:rPr>
              <w:t>Starch1500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12"/>
              <w:ind w:left="539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995" w:type="dxa"/>
          </w:tcPr>
          <w:p>
            <w:pPr>
              <w:pStyle w:val="TableParagraph"/>
              <w:spacing w:before="12"/>
              <w:ind w:left="344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027" w:type="dxa"/>
          </w:tcPr>
          <w:p>
            <w:pPr>
              <w:pStyle w:val="TableParagraph"/>
              <w:spacing w:before="12"/>
              <w:ind w:left="269" w:right="359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047" w:type="dxa"/>
          </w:tcPr>
          <w:p>
            <w:pPr>
              <w:pStyle w:val="TableParagraph"/>
              <w:spacing w:before="12"/>
              <w:ind w:left="376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444" w:type="dxa"/>
          </w:tcPr>
          <w:p>
            <w:pPr>
              <w:pStyle w:val="TableParagraph"/>
              <w:spacing w:before="12"/>
              <w:ind w:left="354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</w:tr>
      <w:tr>
        <w:trPr>
          <w:trHeight w:val="252" w:hRule="atLeast"/>
        </w:trPr>
        <w:tc>
          <w:tcPr>
            <w:tcW w:w="272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122"/>
              <w:rPr>
                <w:sz w:val="18"/>
              </w:rPr>
            </w:pPr>
            <w:r>
              <w:rPr>
                <w:sz w:val="18"/>
              </w:rPr>
              <w:t>Colloidal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silica</w:t>
            </w:r>
          </w:p>
        </w:tc>
        <w:tc>
          <w:tcPr>
            <w:tcW w:w="129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539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99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344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02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208" w:right="359"/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04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376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44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354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</w:tr>
      <w:tr>
        <w:trPr>
          <w:trHeight w:val="239" w:hRule="atLeast"/>
        </w:trPr>
        <w:tc>
          <w:tcPr>
            <w:tcW w:w="27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  <w:tc>
          <w:tcPr>
            <w:tcW w:w="129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539"/>
              <w:rPr>
                <w:b/>
                <w:sz w:val="18"/>
              </w:rPr>
            </w:pPr>
            <w:r>
              <w:rPr>
                <w:b/>
                <w:sz w:val="18"/>
              </w:rPr>
              <w:t>350</w:t>
            </w:r>
          </w:p>
        </w:tc>
        <w:tc>
          <w:tcPr>
            <w:tcW w:w="9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344"/>
              <w:rPr>
                <w:b/>
                <w:sz w:val="18"/>
              </w:rPr>
            </w:pPr>
            <w:r>
              <w:rPr>
                <w:b/>
                <w:sz w:val="18"/>
              </w:rPr>
              <w:t>350</w:t>
            </w:r>
          </w:p>
        </w:tc>
        <w:tc>
          <w:tcPr>
            <w:tcW w:w="10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358" w:right="35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350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376"/>
              <w:rPr>
                <w:b/>
                <w:sz w:val="18"/>
              </w:rPr>
            </w:pPr>
            <w:r>
              <w:rPr>
                <w:b/>
                <w:sz w:val="18"/>
              </w:rPr>
              <w:t>350</w:t>
            </w:r>
          </w:p>
        </w:tc>
        <w:tc>
          <w:tcPr>
            <w:tcW w:w="14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354"/>
              <w:rPr>
                <w:b/>
                <w:sz w:val="18"/>
              </w:rPr>
            </w:pPr>
            <w:r>
              <w:rPr>
                <w:b/>
                <w:sz w:val="18"/>
              </w:rPr>
              <w:t>350</w:t>
            </w:r>
          </w:p>
        </w:tc>
      </w:tr>
    </w:tbl>
    <w:p>
      <w:pPr>
        <w:spacing w:after="0" w:line="240" w:lineRule="auto"/>
        <w:rPr>
          <w:sz w:val="18"/>
        </w:rPr>
        <w:sectPr>
          <w:type w:val="continuous"/>
          <w:pgSz w:w="11910" w:h="16840"/>
          <w:pgMar w:top="1340" w:bottom="280" w:left="1220" w:right="1320"/>
        </w:sectPr>
      </w:pPr>
    </w:p>
    <w:p>
      <w:pPr>
        <w:pStyle w:val="Heading1"/>
        <w:spacing w:before="86"/>
        <w:jc w:val="both"/>
      </w:pPr>
      <w:r>
        <w:rPr/>
        <w:t>Materials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methods</w:t>
      </w:r>
    </w:p>
    <w:p>
      <w:pPr>
        <w:pStyle w:val="BodyText"/>
        <w:spacing w:line="360" w:lineRule="auto" w:before="121"/>
        <w:ind w:left="940"/>
        <w:jc w:val="both"/>
      </w:pPr>
      <w:r>
        <w:rPr/>
        <w:t>Candesartan</w:t>
      </w:r>
      <w:r>
        <w:rPr>
          <w:spacing w:val="1"/>
        </w:rPr>
        <w:t> </w:t>
      </w:r>
      <w:r>
        <w:rPr/>
        <w:t>Cilexetil</w:t>
      </w:r>
      <w:r>
        <w:rPr>
          <w:spacing w:val="1"/>
        </w:rPr>
        <w:t> </w:t>
      </w:r>
      <w:r>
        <w:rPr/>
        <w:t>(Zydus</w:t>
      </w:r>
      <w:r>
        <w:rPr>
          <w:spacing w:val="1"/>
        </w:rPr>
        <w:t> </w:t>
      </w:r>
      <w:r>
        <w:rPr/>
        <w:t>Cadilla),</w:t>
      </w:r>
      <w:r>
        <w:rPr>
          <w:spacing w:val="1"/>
        </w:rPr>
        <w:t> </w:t>
      </w:r>
      <w:r>
        <w:rPr/>
        <w:t>Lactopress Spray Dried 250 (DMV-Fonterra),</w:t>
      </w:r>
      <w:r>
        <w:rPr>
          <w:spacing w:val="1"/>
        </w:rPr>
        <w:t> </w:t>
      </w:r>
      <w:r>
        <w:rPr/>
        <w:t>Corn</w:t>
      </w:r>
      <w:r>
        <w:rPr>
          <w:spacing w:val="1"/>
        </w:rPr>
        <w:t> </w:t>
      </w:r>
      <w:r>
        <w:rPr/>
        <w:t>starch</w:t>
      </w:r>
      <w:r>
        <w:rPr>
          <w:spacing w:val="1"/>
        </w:rPr>
        <w:t> </w:t>
      </w:r>
      <w:r>
        <w:rPr/>
        <w:t>(Roquette</w:t>
      </w:r>
      <w:r>
        <w:rPr>
          <w:spacing w:val="1"/>
        </w:rPr>
        <w:t> </w:t>
      </w:r>
      <w:r>
        <w:rPr/>
        <w:t>Freres),</w:t>
      </w:r>
      <w:r>
        <w:rPr>
          <w:spacing w:val="1"/>
        </w:rPr>
        <w:t> </w:t>
      </w:r>
      <w:r>
        <w:rPr/>
        <w:t>Carmellose</w:t>
      </w:r>
      <w:r>
        <w:rPr>
          <w:spacing w:val="1"/>
        </w:rPr>
        <w:t> </w:t>
      </w:r>
      <w:r>
        <w:rPr/>
        <w:t>calcium (Maple Biotech), Magnesium stearate</w:t>
      </w:r>
      <w:r>
        <w:rPr>
          <w:spacing w:val="1"/>
        </w:rPr>
        <w:t> </w:t>
      </w:r>
      <w:r>
        <w:rPr/>
        <w:t>(Ferro</w:t>
      </w:r>
      <w:r>
        <w:rPr>
          <w:spacing w:val="1"/>
        </w:rPr>
        <w:t> </w:t>
      </w:r>
      <w:r>
        <w:rPr/>
        <w:t>corporarion),</w:t>
      </w:r>
      <w:r>
        <w:rPr>
          <w:spacing w:val="1"/>
        </w:rPr>
        <w:t> </w:t>
      </w:r>
      <w:r>
        <w:rPr/>
        <w:t>Colloidal</w:t>
      </w:r>
      <w:r>
        <w:rPr>
          <w:spacing w:val="1"/>
        </w:rPr>
        <w:t> </w:t>
      </w:r>
      <w:r>
        <w:rPr/>
        <w:t>silica</w:t>
      </w:r>
      <w:r>
        <w:rPr>
          <w:spacing w:val="1"/>
        </w:rPr>
        <w:t> </w:t>
      </w:r>
      <w:r>
        <w:rPr/>
        <w:t>(Evonik</w:t>
      </w:r>
      <w:r>
        <w:rPr>
          <w:spacing w:val="-47"/>
        </w:rPr>
        <w:t> </w:t>
      </w:r>
      <w:r>
        <w:rPr/>
        <w:t>Industries</w:t>
      </w:r>
      <w:r>
        <w:rPr>
          <w:spacing w:val="-2"/>
        </w:rPr>
        <w:t> </w:t>
      </w:r>
      <w:r>
        <w:rPr/>
        <w:t>GMBH).</w:t>
      </w:r>
    </w:p>
    <w:p>
      <w:pPr>
        <w:pStyle w:val="BodyText"/>
        <w:spacing w:before="4"/>
        <w:rPr>
          <w:sz w:val="30"/>
        </w:rPr>
      </w:pPr>
    </w:p>
    <w:p>
      <w:pPr>
        <w:pStyle w:val="BodyText"/>
        <w:tabs>
          <w:tab w:pos="1779" w:val="left" w:leader="none"/>
          <w:tab w:pos="2546" w:val="left" w:leader="none"/>
          <w:tab w:pos="3361" w:val="left" w:leader="none"/>
          <w:tab w:pos="3741" w:val="left" w:leader="none"/>
        </w:tabs>
        <w:spacing w:line="360" w:lineRule="auto"/>
        <w:ind w:left="940" w:right="1"/>
      </w:pPr>
      <w:r>
        <w:rPr>
          <w:b/>
        </w:rPr>
        <w:t>Solubility studies of Candesartan cilexetil</w:t>
      </w:r>
      <w:r>
        <w:rPr>
          <w:b/>
          <w:spacing w:val="1"/>
        </w:rPr>
        <w:t> </w:t>
      </w:r>
      <w:r>
        <w:rPr/>
        <w:t>Maximal</w:t>
      </w:r>
      <w:r>
        <w:rPr>
          <w:spacing w:val="17"/>
        </w:rPr>
        <w:t> </w:t>
      </w:r>
      <w:r>
        <w:rPr/>
        <w:t>solubility</w:t>
      </w:r>
      <w:r>
        <w:rPr>
          <w:spacing w:val="17"/>
        </w:rPr>
        <w:t> </w:t>
      </w:r>
      <w:r>
        <w:rPr/>
        <w:t>of</w:t>
      </w:r>
      <w:r>
        <w:rPr>
          <w:spacing w:val="19"/>
        </w:rPr>
        <w:t> </w:t>
      </w:r>
      <w:r>
        <w:rPr/>
        <w:t>Candesartan</w:t>
      </w:r>
      <w:r>
        <w:rPr>
          <w:spacing w:val="17"/>
        </w:rPr>
        <w:t> </w:t>
      </w:r>
      <w:r>
        <w:rPr/>
        <w:t>cilexetil</w:t>
      </w:r>
      <w:r>
        <w:rPr>
          <w:spacing w:val="18"/>
        </w:rPr>
        <w:t> </w:t>
      </w:r>
      <w:r>
        <w:rPr/>
        <w:t>in</w:t>
      </w:r>
      <w:r>
        <w:rPr>
          <w:spacing w:val="-47"/>
        </w:rPr>
        <w:t> </w:t>
      </w:r>
      <w:r>
        <w:rPr/>
        <w:t>different</w:t>
      </w:r>
      <w:r>
        <w:rPr>
          <w:spacing w:val="9"/>
        </w:rPr>
        <w:t> </w:t>
      </w:r>
      <w:r>
        <w:rPr/>
        <w:t>media</w:t>
      </w:r>
      <w:r>
        <w:rPr>
          <w:spacing w:val="7"/>
        </w:rPr>
        <w:t> </w:t>
      </w:r>
      <w:r>
        <w:rPr/>
        <w:t>(0.7%</w:t>
      </w:r>
      <w:r>
        <w:rPr>
          <w:spacing w:val="7"/>
        </w:rPr>
        <w:t> </w:t>
      </w:r>
      <w:r>
        <w:rPr/>
        <w:t>polysorbate</w:t>
      </w:r>
      <w:r>
        <w:rPr>
          <w:spacing w:val="7"/>
        </w:rPr>
        <w:t> </w:t>
      </w:r>
      <w:r>
        <w:rPr/>
        <w:t>in</w:t>
      </w:r>
      <w:r>
        <w:rPr>
          <w:spacing w:val="6"/>
        </w:rPr>
        <w:t> </w:t>
      </w:r>
      <w:r>
        <w:rPr/>
        <w:t>pH6.5</w:t>
      </w:r>
      <w:r>
        <w:rPr>
          <w:spacing w:val="-47"/>
        </w:rPr>
        <w:t> </w:t>
      </w:r>
      <w:r>
        <w:rPr/>
        <w:t>Phosphate</w:t>
      </w:r>
      <w:r>
        <w:rPr>
          <w:spacing w:val="26"/>
        </w:rPr>
        <w:t> </w:t>
      </w:r>
      <w:r>
        <w:rPr/>
        <w:t>Buffer,</w:t>
      </w:r>
      <w:r>
        <w:rPr>
          <w:spacing w:val="26"/>
        </w:rPr>
        <w:t> </w:t>
      </w:r>
      <w:r>
        <w:rPr/>
        <w:t>0.7%</w:t>
      </w:r>
      <w:r>
        <w:rPr>
          <w:spacing w:val="25"/>
        </w:rPr>
        <w:t> </w:t>
      </w:r>
      <w:r>
        <w:rPr/>
        <w:t>polysorbate</w:t>
      </w:r>
      <w:r>
        <w:rPr>
          <w:spacing w:val="26"/>
        </w:rPr>
        <w:t> </w:t>
      </w:r>
      <w:r>
        <w:rPr/>
        <w:t>in</w:t>
      </w:r>
      <w:r>
        <w:rPr>
          <w:spacing w:val="24"/>
        </w:rPr>
        <w:t> </w:t>
      </w:r>
      <w:r>
        <w:rPr/>
        <w:t>pH4.5</w:t>
      </w:r>
      <w:r>
        <w:rPr>
          <w:spacing w:val="-47"/>
        </w:rPr>
        <w:t> </w:t>
      </w:r>
      <w:r>
        <w:rPr/>
        <w:t>Acetate</w:t>
      </w:r>
      <w:r>
        <w:rPr>
          <w:spacing w:val="1"/>
        </w:rPr>
        <w:t> </w:t>
      </w:r>
      <w:r>
        <w:rPr/>
        <w:t>Buffer,</w:t>
      </w:r>
      <w:r>
        <w:rPr>
          <w:spacing w:val="1"/>
        </w:rPr>
        <w:t> </w:t>
      </w:r>
      <w:r>
        <w:rPr/>
        <w:t>0.7%</w:t>
      </w:r>
      <w:r>
        <w:rPr>
          <w:spacing w:val="1"/>
        </w:rPr>
        <w:t> </w:t>
      </w:r>
      <w:r>
        <w:rPr/>
        <w:t>polysorbate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0.001N</w:t>
      </w:r>
      <w:r>
        <w:rPr>
          <w:spacing w:val="-47"/>
        </w:rPr>
        <w:t> </w:t>
      </w:r>
      <w:r>
        <w:rPr/>
        <w:t>HCl,</w:t>
      </w:r>
      <w:r>
        <w:rPr>
          <w:spacing w:val="30"/>
        </w:rPr>
        <w:t> </w:t>
      </w:r>
      <w:r>
        <w:rPr/>
        <w:t>0.7%</w:t>
      </w:r>
      <w:r>
        <w:rPr>
          <w:spacing w:val="29"/>
        </w:rPr>
        <w:t> </w:t>
      </w:r>
      <w:r>
        <w:rPr/>
        <w:t>polysorbate</w:t>
      </w:r>
      <w:r>
        <w:rPr>
          <w:spacing w:val="29"/>
        </w:rPr>
        <w:t> </w:t>
      </w:r>
      <w:r>
        <w:rPr/>
        <w:t>in</w:t>
      </w:r>
      <w:r>
        <w:rPr>
          <w:spacing w:val="33"/>
        </w:rPr>
        <w:t> </w:t>
      </w:r>
      <w:r>
        <w:rPr/>
        <w:t>0.1N</w:t>
      </w:r>
      <w:r>
        <w:rPr>
          <w:spacing w:val="29"/>
        </w:rPr>
        <w:t> </w:t>
      </w:r>
      <w:r>
        <w:rPr/>
        <w:t>HCl)</w:t>
      </w:r>
      <w:r>
        <w:rPr>
          <w:spacing w:val="32"/>
        </w:rPr>
        <w:t> </w:t>
      </w:r>
      <w:r>
        <w:rPr/>
        <w:t>was</w:t>
      </w:r>
      <w:r>
        <w:rPr>
          <w:spacing w:val="-47"/>
        </w:rPr>
        <w:t> </w:t>
      </w:r>
      <w:r>
        <w:rPr/>
        <w:t>studied.</w:t>
        <w:tab/>
        <w:t>Excess</w:t>
        <w:tab/>
        <w:t>amount</w:t>
        <w:tab/>
        <w:t>of</w:t>
        <w:tab/>
      </w:r>
      <w:r>
        <w:rPr>
          <w:spacing w:val="-1"/>
        </w:rPr>
        <w:t>Candesartan</w:t>
      </w:r>
      <w:r>
        <w:rPr>
          <w:spacing w:val="-47"/>
        </w:rPr>
        <w:t> </w:t>
      </w:r>
      <w:r>
        <w:rPr/>
        <w:t>cilexetil</w:t>
      </w:r>
      <w:r>
        <w:rPr>
          <w:spacing w:val="9"/>
        </w:rPr>
        <w:t> </w:t>
      </w:r>
      <w:r>
        <w:rPr/>
        <w:t>was</w:t>
      </w:r>
      <w:r>
        <w:rPr>
          <w:spacing w:val="6"/>
        </w:rPr>
        <w:t> </w:t>
      </w:r>
      <w:r>
        <w:rPr/>
        <w:t>taken</w:t>
      </w:r>
      <w:r>
        <w:rPr>
          <w:spacing w:val="5"/>
        </w:rPr>
        <w:t> </w:t>
      </w:r>
      <w:r>
        <w:rPr/>
        <w:t>in</w:t>
      </w:r>
      <w:r>
        <w:rPr>
          <w:spacing w:val="6"/>
        </w:rPr>
        <w:t> </w:t>
      </w:r>
      <w:r>
        <w:rPr/>
        <w:t>50</w:t>
      </w:r>
      <w:r>
        <w:rPr>
          <w:spacing w:val="8"/>
        </w:rPr>
        <w:t> </w:t>
      </w:r>
      <w:r>
        <w:rPr/>
        <w:t>mL</w:t>
      </w:r>
      <w:r>
        <w:rPr>
          <w:spacing w:val="7"/>
        </w:rPr>
        <w:t> </w:t>
      </w:r>
      <w:r>
        <w:rPr/>
        <w:t>of</w:t>
      </w:r>
      <w:r>
        <w:rPr>
          <w:spacing w:val="6"/>
        </w:rPr>
        <w:t> </w:t>
      </w:r>
      <w:r>
        <w:rPr/>
        <w:t>above</w:t>
      </w:r>
      <w:r>
        <w:rPr>
          <w:spacing w:val="7"/>
        </w:rPr>
        <w:t> </w:t>
      </w:r>
      <w:r>
        <w:rPr/>
        <w:t>medium</w:t>
      </w:r>
      <w:r>
        <w:rPr>
          <w:spacing w:val="-47"/>
        </w:rPr>
        <w:t> </w:t>
      </w:r>
      <w:r>
        <w:rPr/>
        <w:t>and</w:t>
      </w:r>
      <w:r>
        <w:rPr>
          <w:spacing w:val="29"/>
        </w:rPr>
        <w:t> </w:t>
      </w:r>
      <w:r>
        <w:rPr/>
        <w:t>dissolved</w:t>
      </w:r>
      <w:r>
        <w:rPr>
          <w:spacing w:val="29"/>
        </w:rPr>
        <w:t> </w:t>
      </w:r>
      <w:r>
        <w:rPr/>
        <w:t>by</w:t>
      </w:r>
      <w:r>
        <w:rPr>
          <w:spacing w:val="24"/>
        </w:rPr>
        <w:t> </w:t>
      </w:r>
      <w:r>
        <w:rPr/>
        <w:t>triplicate</w:t>
      </w:r>
      <w:r>
        <w:rPr>
          <w:spacing w:val="27"/>
        </w:rPr>
        <w:t> </w:t>
      </w:r>
      <w:r>
        <w:rPr/>
        <w:t>sonication.</w:t>
      </w:r>
      <w:r>
        <w:rPr>
          <w:spacing w:val="28"/>
        </w:rPr>
        <w:t> </w:t>
      </w:r>
      <w:r>
        <w:rPr/>
        <w:t>The</w:t>
      </w:r>
      <w:r>
        <w:rPr>
          <w:spacing w:val="-47"/>
        </w:rPr>
        <w:t> </w:t>
      </w:r>
      <w:r>
        <w:rPr/>
        <w:t>maximal</w:t>
      </w:r>
      <w:r>
        <w:rPr>
          <w:spacing w:val="23"/>
        </w:rPr>
        <w:t> </w:t>
      </w:r>
      <w:r>
        <w:rPr/>
        <w:t>solubility</w:t>
      </w:r>
      <w:r>
        <w:rPr>
          <w:spacing w:val="20"/>
        </w:rPr>
        <w:t> </w:t>
      </w:r>
      <w:r>
        <w:rPr/>
        <w:t>of</w:t>
      </w:r>
      <w:r>
        <w:rPr>
          <w:spacing w:val="23"/>
        </w:rPr>
        <w:t> </w:t>
      </w:r>
      <w:r>
        <w:rPr/>
        <w:t>Candesartan</w:t>
      </w:r>
      <w:r>
        <w:rPr>
          <w:spacing w:val="22"/>
        </w:rPr>
        <w:t> </w:t>
      </w:r>
      <w:r>
        <w:rPr/>
        <w:t>cilexetil</w:t>
      </w:r>
      <w:r>
        <w:rPr>
          <w:spacing w:val="24"/>
        </w:rPr>
        <w:t> </w:t>
      </w:r>
      <w:r>
        <w:rPr/>
        <w:t>in</w:t>
      </w:r>
      <w:r>
        <w:rPr>
          <w:spacing w:val="-47"/>
        </w:rPr>
        <w:t> </w:t>
      </w:r>
      <w:r>
        <w:rPr/>
        <w:t>each</w:t>
      </w:r>
      <w:r>
        <w:rPr>
          <w:spacing w:val="9"/>
        </w:rPr>
        <w:t> </w:t>
      </w:r>
      <w:r>
        <w:rPr/>
        <w:t>medium</w:t>
      </w:r>
      <w:r>
        <w:rPr>
          <w:spacing w:val="9"/>
        </w:rPr>
        <w:t> </w:t>
      </w:r>
      <w:r>
        <w:rPr/>
        <w:t>was</w:t>
      </w:r>
      <w:r>
        <w:rPr>
          <w:spacing w:val="8"/>
        </w:rPr>
        <w:t> </w:t>
      </w:r>
      <w:r>
        <w:rPr/>
        <w:t>determined</w:t>
      </w:r>
      <w:r>
        <w:rPr>
          <w:spacing w:val="11"/>
        </w:rPr>
        <w:t> </w:t>
      </w:r>
      <w:r>
        <w:rPr/>
        <w:t>at</w:t>
      </w:r>
      <w:r>
        <w:rPr>
          <w:spacing w:val="9"/>
        </w:rPr>
        <w:t> </w:t>
      </w:r>
      <w:r>
        <w:rPr/>
        <w:t>different</w:t>
      </w:r>
      <w:r>
        <w:rPr>
          <w:spacing w:val="8"/>
        </w:rPr>
        <w:t> </w:t>
      </w:r>
      <w:r>
        <w:rPr/>
        <w:t>time</w:t>
      </w:r>
      <w:r>
        <w:rPr>
          <w:spacing w:val="-47"/>
        </w:rPr>
        <w:t> </w:t>
      </w:r>
      <w:r>
        <w:rPr/>
        <w:t>intervals</w:t>
      </w:r>
      <w:r>
        <w:rPr>
          <w:spacing w:val="9"/>
        </w:rPr>
        <w:t> </w:t>
      </w:r>
      <w:r>
        <w:rPr/>
        <w:t>(0,</w:t>
      </w:r>
      <w:r>
        <w:rPr>
          <w:spacing w:val="12"/>
        </w:rPr>
        <w:t> </w:t>
      </w:r>
      <w:r>
        <w:rPr/>
        <w:t>15,</w:t>
      </w:r>
      <w:r>
        <w:rPr>
          <w:spacing w:val="12"/>
        </w:rPr>
        <w:t> </w:t>
      </w:r>
      <w:r>
        <w:rPr/>
        <w:t>60,</w:t>
      </w:r>
      <w:r>
        <w:rPr>
          <w:spacing w:val="12"/>
        </w:rPr>
        <w:t> </w:t>
      </w:r>
      <w:r>
        <w:rPr/>
        <w:t>120min)</w:t>
      </w:r>
      <w:r>
        <w:rPr>
          <w:spacing w:val="11"/>
        </w:rPr>
        <w:t> </w:t>
      </w:r>
      <w:r>
        <w:rPr/>
        <w:t>after</w:t>
      </w:r>
      <w:r>
        <w:rPr>
          <w:spacing w:val="12"/>
        </w:rPr>
        <w:t> </w:t>
      </w:r>
      <w:r>
        <w:rPr/>
        <w:t>filtering</w:t>
      </w:r>
      <w:r>
        <w:rPr>
          <w:spacing w:val="10"/>
        </w:rPr>
        <w:t> </w:t>
      </w:r>
      <w:r>
        <w:rPr/>
        <w:t>the</w:t>
      </w:r>
      <w:r>
        <w:rPr>
          <w:spacing w:val="-47"/>
        </w:rPr>
        <w:t> </w:t>
      </w:r>
      <w:r>
        <w:rPr/>
        <w:t>content</w:t>
      </w:r>
      <w:r>
        <w:rPr>
          <w:spacing w:val="1"/>
        </w:rPr>
        <w:t> </w:t>
      </w:r>
      <w:r>
        <w:rPr/>
        <w:t>using</w:t>
      </w:r>
      <w:r>
        <w:rPr>
          <w:spacing w:val="-1"/>
        </w:rPr>
        <w:t> </w:t>
      </w:r>
      <w:r>
        <w:rPr/>
        <w:t>HPLC method.</w:t>
      </w:r>
    </w:p>
    <w:p>
      <w:pPr>
        <w:pStyle w:val="BodyText"/>
        <w:spacing w:before="2"/>
        <w:rPr>
          <w:sz w:val="30"/>
        </w:rPr>
      </w:pPr>
    </w:p>
    <w:p>
      <w:pPr>
        <w:pStyle w:val="BodyText"/>
        <w:spacing w:line="360" w:lineRule="auto"/>
        <w:ind w:left="940" w:right="-5"/>
      </w:pPr>
      <w:r>
        <w:rPr>
          <w:b/>
        </w:rPr>
        <w:t>Preparation of Candesartan cilexetil tablets</w:t>
      </w:r>
      <w:r>
        <w:rPr>
          <w:b/>
          <w:spacing w:val="1"/>
        </w:rPr>
        <w:t> </w:t>
      </w:r>
      <w:r>
        <w:rPr/>
        <w:t>Immediate</w:t>
      </w:r>
      <w:r>
        <w:rPr>
          <w:spacing w:val="42"/>
        </w:rPr>
        <w:t> </w:t>
      </w:r>
      <w:r>
        <w:rPr/>
        <w:t>release</w:t>
      </w:r>
      <w:r>
        <w:rPr>
          <w:spacing w:val="45"/>
        </w:rPr>
        <w:t> </w:t>
      </w:r>
      <w:r>
        <w:rPr/>
        <w:t>tablet</w:t>
      </w:r>
      <w:r>
        <w:rPr>
          <w:spacing w:val="44"/>
        </w:rPr>
        <w:t> </w:t>
      </w:r>
      <w:r>
        <w:rPr/>
        <w:t>of</w:t>
      </w:r>
      <w:r>
        <w:rPr>
          <w:spacing w:val="41"/>
        </w:rPr>
        <w:t> </w:t>
      </w:r>
      <w:r>
        <w:rPr/>
        <w:t>Candesartan</w:t>
      </w:r>
      <w:r>
        <w:rPr>
          <w:spacing w:val="-47"/>
        </w:rPr>
        <w:t> </w:t>
      </w:r>
      <w:r>
        <w:rPr/>
        <w:t>cilexetil</w:t>
      </w:r>
      <w:r>
        <w:rPr>
          <w:spacing w:val="28"/>
        </w:rPr>
        <w:t> </w:t>
      </w:r>
      <w:r>
        <w:rPr/>
        <w:t>were</w:t>
      </w:r>
      <w:r>
        <w:rPr>
          <w:spacing w:val="26"/>
        </w:rPr>
        <w:t> </w:t>
      </w:r>
      <w:r>
        <w:rPr/>
        <w:t>prepared</w:t>
      </w:r>
      <w:r>
        <w:rPr>
          <w:spacing w:val="25"/>
        </w:rPr>
        <w:t> </w:t>
      </w:r>
      <w:r>
        <w:rPr/>
        <w:t>by</w:t>
      </w:r>
      <w:r>
        <w:rPr>
          <w:spacing w:val="23"/>
        </w:rPr>
        <w:t> </w:t>
      </w:r>
      <w:r>
        <w:rPr/>
        <w:t>adopting</w:t>
      </w:r>
      <w:r>
        <w:rPr>
          <w:spacing w:val="25"/>
        </w:rPr>
        <w:t> </w:t>
      </w:r>
      <w:r>
        <w:rPr/>
        <w:t>dry</w:t>
      </w:r>
      <w:r>
        <w:rPr>
          <w:spacing w:val="-47"/>
        </w:rPr>
        <w:t> </w:t>
      </w:r>
      <w:r>
        <w:rPr/>
        <w:t>granulation</w:t>
      </w:r>
      <w:r>
        <w:rPr>
          <w:spacing w:val="7"/>
        </w:rPr>
        <w:t> </w:t>
      </w:r>
      <w:r>
        <w:rPr/>
        <w:t>technique.</w:t>
      </w:r>
      <w:r>
        <w:rPr>
          <w:spacing w:val="10"/>
        </w:rPr>
        <w:t> </w:t>
      </w:r>
      <w:r>
        <w:rPr/>
        <w:t>Accurately</w:t>
      </w:r>
      <w:r>
        <w:rPr>
          <w:spacing w:val="9"/>
        </w:rPr>
        <w:t> </w:t>
      </w:r>
      <w:r>
        <w:rPr/>
        <w:t>weighed</w:t>
      </w:r>
      <w:r>
        <w:rPr>
          <w:spacing w:val="-47"/>
        </w:rPr>
        <w:t> </w:t>
      </w:r>
      <w:r>
        <w:rPr/>
        <w:t>quantities</w:t>
      </w:r>
      <w:r>
        <w:rPr>
          <w:spacing w:val="10"/>
        </w:rPr>
        <w:t> </w:t>
      </w:r>
      <w:r>
        <w:rPr/>
        <w:t>of</w:t>
      </w:r>
      <w:r>
        <w:rPr>
          <w:spacing w:val="9"/>
        </w:rPr>
        <w:t> </w:t>
      </w:r>
      <w:r>
        <w:rPr/>
        <w:t>pre-sieved</w:t>
      </w:r>
      <w:r>
        <w:rPr>
          <w:spacing w:val="11"/>
        </w:rPr>
        <w:t> </w:t>
      </w:r>
      <w:r>
        <w:rPr/>
        <w:t>drug</w:t>
      </w:r>
      <w:r>
        <w:rPr>
          <w:spacing w:val="13"/>
        </w:rPr>
        <w:t> </w:t>
      </w:r>
      <w:r>
        <w:rPr/>
        <w:t>and</w:t>
      </w:r>
      <w:r>
        <w:rPr>
          <w:spacing w:val="11"/>
        </w:rPr>
        <w:t> </w:t>
      </w:r>
      <w:r>
        <w:rPr/>
        <w:t>intragranular</w:t>
      </w:r>
      <w:r>
        <w:rPr>
          <w:spacing w:val="-47"/>
        </w:rPr>
        <w:t> </w:t>
      </w:r>
      <w:r>
        <w:rPr/>
        <w:t>materials</w:t>
      </w:r>
      <w:r>
        <w:rPr>
          <w:spacing w:val="1"/>
        </w:rPr>
        <w:t> </w:t>
      </w:r>
      <w:r>
        <w:rPr/>
        <w:t>(Candesartan</w:t>
      </w:r>
      <w:r>
        <w:rPr>
          <w:spacing w:val="1"/>
        </w:rPr>
        <w:t> </w:t>
      </w:r>
      <w:r>
        <w:rPr/>
        <w:t>cilexetil,</w:t>
      </w:r>
      <w:r>
        <w:rPr>
          <w:spacing w:val="1"/>
        </w:rPr>
        <w:t> </w:t>
      </w:r>
      <w:r>
        <w:rPr/>
        <w:t>Lactopress</w:t>
      </w:r>
      <w:r>
        <w:rPr>
          <w:vertAlign w:val="superscript"/>
        </w:rPr>
        <w:t>®</w:t>
      </w:r>
      <w:r>
        <w:rPr>
          <w:spacing w:val="-47"/>
          <w:vertAlign w:val="baseline"/>
        </w:rPr>
        <w:t> </w:t>
      </w:r>
      <w:r>
        <w:rPr>
          <w:vertAlign w:val="baseline"/>
        </w:rPr>
        <w:t>Spray</w:t>
      </w:r>
      <w:r>
        <w:rPr>
          <w:spacing w:val="33"/>
          <w:vertAlign w:val="baseline"/>
        </w:rPr>
        <w:t> </w:t>
      </w:r>
      <w:r>
        <w:rPr>
          <w:vertAlign w:val="baseline"/>
        </w:rPr>
        <w:t>Dried</w:t>
      </w:r>
      <w:r>
        <w:rPr>
          <w:spacing w:val="35"/>
          <w:vertAlign w:val="baseline"/>
        </w:rPr>
        <w:t> </w:t>
      </w:r>
      <w:r>
        <w:rPr>
          <w:vertAlign w:val="baseline"/>
        </w:rPr>
        <w:t>250</w:t>
      </w:r>
      <w:r>
        <w:rPr>
          <w:b/>
          <w:vertAlign w:val="baseline"/>
        </w:rPr>
        <w:t>,</w:t>
      </w:r>
      <w:r>
        <w:rPr>
          <w:b/>
          <w:spacing w:val="35"/>
          <w:vertAlign w:val="baseline"/>
        </w:rPr>
        <w:t> </w:t>
      </w:r>
      <w:r>
        <w:rPr>
          <w:vertAlign w:val="baseline"/>
        </w:rPr>
        <w:t>Corn</w:t>
      </w:r>
      <w:r>
        <w:rPr>
          <w:spacing w:val="33"/>
          <w:vertAlign w:val="baseline"/>
        </w:rPr>
        <w:t> </w:t>
      </w:r>
      <w:r>
        <w:rPr>
          <w:vertAlign w:val="baseline"/>
        </w:rPr>
        <w:t>starch,</w:t>
      </w:r>
      <w:r>
        <w:rPr>
          <w:spacing w:val="35"/>
          <w:vertAlign w:val="baseline"/>
        </w:rPr>
        <w:t> </w:t>
      </w:r>
      <w:r>
        <w:rPr>
          <w:vertAlign w:val="baseline"/>
        </w:rPr>
        <w:t>Carmellose</w:t>
      </w:r>
      <w:r>
        <w:rPr>
          <w:spacing w:val="-47"/>
          <w:vertAlign w:val="baseline"/>
        </w:rPr>
        <w:t> </w:t>
      </w:r>
      <w:r>
        <w:rPr>
          <w:vertAlign w:val="baseline"/>
        </w:rPr>
        <w:t>calcium)</w:t>
      </w:r>
      <w:r>
        <w:rPr>
          <w:spacing w:val="32"/>
          <w:vertAlign w:val="baseline"/>
        </w:rPr>
        <w:t> </w:t>
      </w:r>
      <w:r>
        <w:rPr>
          <w:vertAlign w:val="baseline"/>
        </w:rPr>
        <w:t>were</w:t>
      </w:r>
      <w:r>
        <w:rPr>
          <w:spacing w:val="32"/>
          <w:vertAlign w:val="baseline"/>
        </w:rPr>
        <w:t> </w:t>
      </w:r>
      <w:r>
        <w:rPr>
          <w:vertAlign w:val="baseline"/>
        </w:rPr>
        <w:t>mixed</w:t>
      </w:r>
      <w:r>
        <w:rPr>
          <w:spacing w:val="32"/>
          <w:vertAlign w:val="baseline"/>
        </w:rPr>
        <w:t> </w:t>
      </w:r>
      <w:r>
        <w:rPr>
          <w:vertAlign w:val="baseline"/>
        </w:rPr>
        <w:t>&amp;</w:t>
      </w:r>
      <w:r>
        <w:rPr>
          <w:spacing w:val="28"/>
          <w:vertAlign w:val="baseline"/>
        </w:rPr>
        <w:t> </w:t>
      </w:r>
      <w:r>
        <w:rPr>
          <w:vertAlign w:val="baseline"/>
        </w:rPr>
        <w:t>slugs</w:t>
      </w:r>
      <w:r>
        <w:rPr>
          <w:spacing w:val="32"/>
          <w:vertAlign w:val="baseline"/>
        </w:rPr>
        <w:t> </w:t>
      </w:r>
      <w:r>
        <w:rPr>
          <w:vertAlign w:val="baseline"/>
        </w:rPr>
        <w:t>were</w:t>
      </w:r>
      <w:r>
        <w:rPr>
          <w:spacing w:val="29"/>
          <w:vertAlign w:val="baseline"/>
        </w:rPr>
        <w:t> </w:t>
      </w:r>
      <w:r>
        <w:rPr>
          <w:vertAlign w:val="baseline"/>
        </w:rPr>
        <w:t>prepared,</w:t>
      </w:r>
      <w:r>
        <w:rPr>
          <w:spacing w:val="-47"/>
          <w:vertAlign w:val="baseline"/>
        </w:rPr>
        <w:t> </w:t>
      </w:r>
      <w:r>
        <w:rPr>
          <w:vertAlign w:val="baseline"/>
        </w:rPr>
        <w:t>and</w:t>
      </w:r>
      <w:r>
        <w:rPr>
          <w:spacing w:val="46"/>
          <w:vertAlign w:val="baseline"/>
        </w:rPr>
        <w:t> </w:t>
      </w:r>
      <w:r>
        <w:rPr>
          <w:vertAlign w:val="baseline"/>
        </w:rPr>
        <w:t>then</w:t>
      </w:r>
      <w:r>
        <w:rPr>
          <w:spacing w:val="46"/>
          <w:vertAlign w:val="baseline"/>
        </w:rPr>
        <w:t> </w:t>
      </w:r>
      <w:r>
        <w:rPr>
          <w:vertAlign w:val="baseline"/>
        </w:rPr>
        <w:t>passed</w:t>
      </w:r>
      <w:r>
        <w:rPr>
          <w:spacing w:val="46"/>
          <w:vertAlign w:val="baseline"/>
        </w:rPr>
        <w:t> </w:t>
      </w:r>
      <w:r>
        <w:rPr>
          <w:vertAlign w:val="baseline"/>
        </w:rPr>
        <w:t>through</w:t>
      </w:r>
      <w:r>
        <w:rPr>
          <w:spacing w:val="47"/>
          <w:vertAlign w:val="baseline"/>
        </w:rPr>
        <w:t> </w:t>
      </w:r>
      <w:r>
        <w:rPr>
          <w:vertAlign w:val="baseline"/>
        </w:rPr>
        <w:t>multimill</w:t>
      </w:r>
      <w:r>
        <w:rPr>
          <w:spacing w:val="47"/>
          <w:vertAlign w:val="baseline"/>
        </w:rPr>
        <w:t> </w:t>
      </w:r>
      <w:r>
        <w:rPr>
          <w:vertAlign w:val="baseline"/>
        </w:rPr>
        <w:t>screen</w:t>
      </w:r>
      <w:r>
        <w:rPr>
          <w:spacing w:val="-47"/>
          <w:vertAlign w:val="baseline"/>
        </w:rPr>
        <w:t> </w:t>
      </w:r>
      <w:r>
        <w:rPr>
          <w:vertAlign w:val="baseline"/>
        </w:rPr>
        <w:t>(1.5”).</w:t>
      </w:r>
      <w:r>
        <w:rPr>
          <w:spacing w:val="4"/>
          <w:vertAlign w:val="baseline"/>
        </w:rPr>
        <w:t> </w:t>
      </w:r>
      <w:r>
        <w:rPr>
          <w:vertAlign w:val="baseline"/>
        </w:rPr>
        <w:t>The</w:t>
      </w:r>
      <w:r>
        <w:rPr>
          <w:spacing w:val="6"/>
          <w:vertAlign w:val="baseline"/>
        </w:rPr>
        <w:t> </w:t>
      </w:r>
      <w:r>
        <w:rPr>
          <w:vertAlign w:val="baseline"/>
        </w:rPr>
        <w:t>granules</w:t>
      </w:r>
      <w:r>
        <w:rPr>
          <w:spacing w:val="7"/>
          <w:vertAlign w:val="baseline"/>
        </w:rPr>
        <w:t> </w:t>
      </w:r>
      <w:r>
        <w:rPr>
          <w:vertAlign w:val="baseline"/>
        </w:rPr>
        <w:t>were</w:t>
      </w:r>
      <w:r>
        <w:rPr>
          <w:spacing w:val="6"/>
          <w:vertAlign w:val="baseline"/>
        </w:rPr>
        <w:t> </w:t>
      </w:r>
      <w:r>
        <w:rPr>
          <w:vertAlign w:val="baseline"/>
        </w:rPr>
        <w:t>sieved</w:t>
      </w:r>
      <w:r>
        <w:rPr>
          <w:spacing w:val="7"/>
          <w:vertAlign w:val="baseline"/>
        </w:rPr>
        <w:t> </w:t>
      </w:r>
      <w:r>
        <w:rPr>
          <w:vertAlign w:val="baseline"/>
        </w:rPr>
        <w:t>using</w:t>
      </w:r>
      <w:r>
        <w:rPr>
          <w:spacing w:val="4"/>
          <w:vertAlign w:val="baseline"/>
        </w:rPr>
        <w:t> </w:t>
      </w:r>
      <w:r>
        <w:rPr>
          <w:vertAlign w:val="baseline"/>
        </w:rPr>
        <w:t>#20</w:t>
      </w:r>
      <w:r>
        <w:rPr>
          <w:spacing w:val="-47"/>
          <w:vertAlign w:val="baseline"/>
        </w:rPr>
        <w:t> </w:t>
      </w:r>
      <w:r>
        <w:rPr>
          <w:vertAlign w:val="baseline"/>
        </w:rPr>
        <w:t>sieves.</w:t>
      </w:r>
    </w:p>
    <w:p>
      <w:pPr>
        <w:pStyle w:val="BodyText"/>
        <w:spacing w:before="4"/>
        <w:rPr>
          <w:sz w:val="29"/>
        </w:rPr>
      </w:pPr>
    </w:p>
    <w:p>
      <w:pPr>
        <w:pStyle w:val="BodyText"/>
        <w:spacing w:line="360" w:lineRule="auto"/>
        <w:ind w:left="940" w:right="1"/>
        <w:jc w:val="both"/>
      </w:pPr>
      <w:r>
        <w:rPr/>
        <w:t>The</w:t>
      </w:r>
      <w:r>
        <w:rPr>
          <w:spacing w:val="1"/>
        </w:rPr>
        <w:t> </w:t>
      </w:r>
      <w:r>
        <w:rPr/>
        <w:t>final</w:t>
      </w:r>
      <w:r>
        <w:rPr>
          <w:spacing w:val="1"/>
        </w:rPr>
        <w:t> </w:t>
      </w:r>
      <w:r>
        <w:rPr/>
        <w:t>granules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blended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extragranular</w:t>
      </w:r>
      <w:r>
        <w:rPr>
          <w:spacing w:val="1"/>
        </w:rPr>
        <w:t> </w:t>
      </w:r>
      <w:r>
        <w:rPr/>
        <w:t>materials</w:t>
      </w:r>
      <w:r>
        <w:rPr>
          <w:spacing w:val="1"/>
        </w:rPr>
        <w:t> </w:t>
      </w:r>
      <w:r>
        <w:rPr/>
        <w:t>(Magnesium</w:t>
      </w:r>
      <w:r>
        <w:rPr>
          <w:spacing w:val="1"/>
        </w:rPr>
        <w:t> </w:t>
      </w:r>
      <w:r>
        <w:rPr/>
        <w:t>stearate,</w:t>
      </w:r>
      <w:r>
        <w:rPr>
          <w:spacing w:val="-47"/>
        </w:rPr>
        <w:t> </w:t>
      </w:r>
      <w:r>
        <w:rPr/>
        <w:t>Colloidal silica) and compressed using 9.5 mm</w:t>
      </w:r>
      <w:r>
        <w:rPr>
          <w:spacing w:val="-47"/>
        </w:rPr>
        <w:t> </w:t>
      </w:r>
      <w:r>
        <w:rPr/>
        <w:t>round flat standard concave Punches on Tablet</w:t>
      </w:r>
      <w:r>
        <w:rPr>
          <w:spacing w:val="-47"/>
        </w:rPr>
        <w:t> </w:t>
      </w:r>
      <w:r>
        <w:rPr/>
        <w:t>Compression</w:t>
      </w:r>
      <w:r>
        <w:rPr>
          <w:spacing w:val="1"/>
        </w:rPr>
        <w:t> </w:t>
      </w:r>
      <w:r>
        <w:rPr/>
        <w:t>Machine</w:t>
      </w:r>
      <w:r>
        <w:rPr>
          <w:spacing w:val="1"/>
        </w:rPr>
        <w:t> </w:t>
      </w:r>
      <w:r>
        <w:rPr/>
        <w:t>(16</w:t>
      </w:r>
      <w:r>
        <w:rPr>
          <w:spacing w:val="1"/>
        </w:rPr>
        <w:t> </w:t>
      </w:r>
      <w:r>
        <w:rPr/>
        <w:t>Stations,</w:t>
      </w:r>
      <w:r>
        <w:rPr>
          <w:spacing w:val="1"/>
        </w:rPr>
        <w:t> </w:t>
      </w:r>
      <w:r>
        <w:rPr/>
        <w:t>D</w:t>
      </w:r>
      <w:r>
        <w:rPr>
          <w:spacing w:val="1"/>
        </w:rPr>
        <w:t> </w:t>
      </w:r>
      <w:r>
        <w:rPr/>
        <w:t>Tooling),</w:t>
      </w:r>
      <w:r>
        <w:rPr>
          <w:spacing w:val="13"/>
        </w:rPr>
        <w:t> </w:t>
      </w:r>
      <w:r>
        <w:rPr/>
        <w:t>Cadmach,</w:t>
      </w:r>
      <w:r>
        <w:rPr>
          <w:spacing w:val="13"/>
        </w:rPr>
        <w:t> </w:t>
      </w:r>
      <w:r>
        <w:rPr/>
        <w:t>INDIA..</w:t>
      </w:r>
      <w:r>
        <w:rPr>
          <w:spacing w:val="13"/>
        </w:rPr>
        <w:t> </w:t>
      </w:r>
      <w:r>
        <w:rPr/>
        <w:t>Three</w:t>
      </w:r>
      <w:r>
        <w:rPr>
          <w:spacing w:val="13"/>
        </w:rPr>
        <w:t> </w:t>
      </w:r>
      <w:r>
        <w:rPr/>
        <w:t>batches</w:t>
      </w:r>
      <w:r>
        <w:rPr>
          <w:spacing w:val="12"/>
        </w:rPr>
        <w:t> </w:t>
      </w:r>
      <w:r>
        <w:rPr/>
        <w:t>of</w:t>
      </w:r>
    </w:p>
    <w:p>
      <w:pPr>
        <w:pStyle w:val="BodyText"/>
        <w:spacing w:line="360" w:lineRule="auto" w:before="80"/>
        <w:ind w:left="679" w:right="123"/>
        <w:jc w:val="both"/>
      </w:pPr>
      <w:r>
        <w:rPr/>
        <w:br w:type="column"/>
      </w:r>
      <w:r>
        <w:rPr/>
        <w:t>tablets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formulation.</w:t>
      </w:r>
      <w:r>
        <w:rPr>
          <w:spacing w:val="1"/>
        </w:rPr>
        <w:t> </w:t>
      </w:r>
      <w:r>
        <w:rPr/>
        <w:t>Composition of prepared Candesartan cilexetil</w:t>
      </w:r>
      <w:r>
        <w:rPr>
          <w:spacing w:val="1"/>
        </w:rPr>
        <w:t> </w:t>
      </w:r>
      <w:r>
        <w:rPr/>
        <w:t>immediate release tablets are presented in table</w:t>
      </w:r>
      <w:r>
        <w:rPr>
          <w:spacing w:val="-47"/>
        </w:rPr>
        <w:t> </w:t>
      </w:r>
      <w:r>
        <w:rPr/>
        <w:t>1 Physical properties of granules of different</w:t>
      </w:r>
      <w:r>
        <w:rPr>
          <w:spacing w:val="1"/>
        </w:rPr>
        <w:t> </w:t>
      </w:r>
      <w:r>
        <w:rPr/>
        <w:t>formulations were</w:t>
      </w:r>
      <w:r>
        <w:rPr>
          <w:spacing w:val="-1"/>
        </w:rPr>
        <w:t> </w:t>
      </w:r>
      <w:r>
        <w:rPr/>
        <w:t>determined in</w:t>
      </w:r>
      <w:r>
        <w:rPr>
          <w:spacing w:val="-2"/>
        </w:rPr>
        <w:t> </w:t>
      </w:r>
      <w:r>
        <w:rPr/>
        <w:t>table</w:t>
      </w:r>
      <w:r>
        <w:rPr>
          <w:spacing w:val="1"/>
        </w:rPr>
        <w:t> </w:t>
      </w:r>
      <w:r>
        <w:rPr/>
        <w:t>2.</w:t>
      </w:r>
    </w:p>
    <w:p>
      <w:pPr>
        <w:pStyle w:val="BodyText"/>
        <w:spacing w:before="4"/>
        <w:rPr>
          <w:sz w:val="30"/>
        </w:rPr>
      </w:pPr>
    </w:p>
    <w:p>
      <w:pPr>
        <w:pStyle w:val="Heading2"/>
      </w:pPr>
      <w:r>
        <w:rPr/>
        <w:t>Evaluation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tablet</w:t>
      </w:r>
      <w:r>
        <w:rPr>
          <w:spacing w:val="-3"/>
        </w:rPr>
        <w:t> </w:t>
      </w:r>
      <w:r>
        <w:rPr/>
        <w:t>properties</w:t>
      </w:r>
    </w:p>
    <w:p>
      <w:pPr>
        <w:pStyle w:val="BodyText"/>
        <w:spacing w:line="360" w:lineRule="auto" w:before="111"/>
        <w:ind w:left="679" w:right="123"/>
        <w:jc w:val="both"/>
      </w:pPr>
      <w:r>
        <w:rPr/>
        <w:t>The</w:t>
      </w:r>
      <w:r>
        <w:rPr>
          <w:spacing w:val="1"/>
        </w:rPr>
        <w:t> </w:t>
      </w:r>
      <w:r>
        <w:rPr/>
        <w:t>formulated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evaluated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uniformity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weight,</w:t>
      </w:r>
      <w:r>
        <w:rPr>
          <w:spacing w:val="1"/>
        </w:rPr>
        <w:t> </w:t>
      </w:r>
      <w:r>
        <w:rPr/>
        <w:t>thickness,</w:t>
      </w:r>
      <w:r>
        <w:rPr>
          <w:spacing w:val="1"/>
        </w:rPr>
        <w:t> </w:t>
      </w:r>
      <w:r>
        <w:rPr/>
        <w:t>hardness,</w:t>
      </w:r>
      <w:r>
        <w:rPr>
          <w:spacing w:val="-47"/>
        </w:rPr>
        <w:t> </w:t>
      </w:r>
      <w:r>
        <w:rPr/>
        <w:t>friability</w:t>
      </w:r>
      <w:r>
        <w:rPr>
          <w:spacing w:val="-5"/>
        </w:rPr>
        <w:t> </w:t>
      </w:r>
      <w:r>
        <w:rPr/>
        <w:t>and disintegration</w:t>
      </w:r>
      <w:r>
        <w:rPr>
          <w:spacing w:val="-1"/>
        </w:rPr>
        <w:t> </w:t>
      </w:r>
      <w:r>
        <w:rPr/>
        <w:t>time.</w:t>
      </w:r>
    </w:p>
    <w:p>
      <w:pPr>
        <w:pStyle w:val="BodyText"/>
        <w:spacing w:before="5"/>
        <w:rPr>
          <w:sz w:val="30"/>
        </w:rPr>
      </w:pPr>
    </w:p>
    <w:p>
      <w:pPr>
        <w:pStyle w:val="Heading2"/>
      </w:pPr>
      <w:r>
        <w:rPr/>
        <w:t>Weight</w:t>
      </w:r>
      <w:r>
        <w:rPr>
          <w:spacing w:val="-2"/>
        </w:rPr>
        <w:t> </w:t>
      </w:r>
      <w:r>
        <w:rPr/>
        <w:t>variation</w:t>
      </w:r>
      <w:r>
        <w:rPr>
          <w:spacing w:val="-2"/>
        </w:rPr>
        <w:t> </w:t>
      </w:r>
      <w:r>
        <w:rPr/>
        <w:t>test</w:t>
      </w:r>
    </w:p>
    <w:p>
      <w:pPr>
        <w:pStyle w:val="BodyText"/>
        <w:spacing w:line="360" w:lineRule="auto" w:before="111"/>
        <w:ind w:left="679" w:right="124"/>
        <w:jc w:val="both"/>
      </w:pPr>
      <w:r>
        <w:rPr/>
        <w:t>The variation of the weight of individual tablet</w:t>
      </w:r>
      <w:r>
        <w:rPr>
          <w:spacing w:val="-47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valid</w:t>
      </w:r>
      <w:r>
        <w:rPr>
          <w:spacing w:val="1"/>
        </w:rPr>
        <w:t> </w:t>
      </w:r>
      <w:r>
        <w:rPr/>
        <w:t>indication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</w:t>
      </w:r>
      <w:r>
        <w:rPr>
          <w:spacing w:val="50"/>
        </w:rPr>
        <w:t> </w:t>
      </w:r>
      <w:r>
        <w:rPr/>
        <w:t>content.</w:t>
      </w:r>
      <w:r>
        <w:rPr>
          <w:spacing w:val="1"/>
        </w:rPr>
        <w:t> </w:t>
      </w:r>
      <w:r>
        <w:rPr/>
        <w:t>Weight</w:t>
      </w:r>
      <w:r>
        <w:rPr>
          <w:spacing w:val="1"/>
        </w:rPr>
        <w:t> </w:t>
      </w:r>
      <w:r>
        <w:rPr/>
        <w:t>variation</w:t>
      </w:r>
      <w:r>
        <w:rPr>
          <w:spacing w:val="1"/>
        </w:rPr>
        <w:t> </w:t>
      </w:r>
      <w:r>
        <w:rPr/>
        <w:t>studies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20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done and resulting deviations were determined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results</w:t>
      </w:r>
      <w:r>
        <w:rPr>
          <w:spacing w:val="1"/>
        </w:rPr>
        <w:t> </w:t>
      </w:r>
      <w:r>
        <w:rPr/>
        <w:t>were</w:t>
      </w:r>
      <w:r>
        <w:rPr>
          <w:spacing w:val="-2"/>
        </w:rPr>
        <w:t> </w:t>
      </w:r>
      <w:r>
        <w:rPr/>
        <w:t>shown 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table</w:t>
      </w:r>
      <w:r>
        <w:rPr>
          <w:spacing w:val="2"/>
        </w:rPr>
        <w:t> </w:t>
      </w:r>
      <w:r>
        <w:rPr/>
        <w:t>3.</w:t>
      </w:r>
    </w:p>
    <w:p>
      <w:pPr>
        <w:pStyle w:val="BodyText"/>
        <w:spacing w:before="3"/>
        <w:rPr>
          <w:sz w:val="30"/>
        </w:rPr>
      </w:pPr>
    </w:p>
    <w:p>
      <w:pPr>
        <w:pStyle w:val="Heading2"/>
        <w:spacing w:before="1"/>
      </w:pPr>
      <w:r>
        <w:rPr/>
        <w:t>Thickness</w:t>
      </w:r>
      <w:r>
        <w:rPr>
          <w:spacing w:val="-4"/>
        </w:rPr>
        <w:t> </w:t>
      </w:r>
      <w:r>
        <w:rPr/>
        <w:t>measurement</w:t>
      </w:r>
    </w:p>
    <w:p>
      <w:pPr>
        <w:pStyle w:val="BodyText"/>
        <w:spacing w:line="360" w:lineRule="auto" w:before="110"/>
        <w:ind w:left="679" w:right="125"/>
        <w:jc w:val="both"/>
      </w:pPr>
      <w:r>
        <w:rPr/>
        <w:t>It is carried out on 20 tablets by measuring</w:t>
      </w:r>
      <w:r>
        <w:rPr>
          <w:spacing w:val="1"/>
        </w:rPr>
        <w:t> </w:t>
      </w:r>
      <w:r>
        <w:rPr/>
        <w:t>thickness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vernier</w:t>
      </w:r>
      <w:r>
        <w:rPr>
          <w:spacing w:val="1"/>
        </w:rPr>
        <w:t> </w:t>
      </w:r>
      <w:r>
        <w:rPr/>
        <w:t>calipers.</w:t>
      </w:r>
      <w:r>
        <w:rPr>
          <w:spacing w:val="1"/>
        </w:rPr>
        <w:t> </w:t>
      </w:r>
      <w:r>
        <w:rPr/>
        <w:t>Mean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deviation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determined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results</w:t>
      </w:r>
      <w:r>
        <w:rPr>
          <w:spacing w:val="1"/>
        </w:rPr>
        <w:t> </w:t>
      </w:r>
      <w:r>
        <w:rPr/>
        <w:t>were</w:t>
      </w:r>
      <w:r>
        <w:rPr>
          <w:spacing w:val="-1"/>
        </w:rPr>
        <w:t> </w:t>
      </w:r>
      <w:r>
        <w:rPr/>
        <w:t>shown</w:t>
      </w:r>
      <w:r>
        <w:rPr>
          <w:spacing w:val="1"/>
        </w:rPr>
        <w:t> </w:t>
      </w:r>
      <w:r>
        <w:rPr/>
        <w:t>in</w:t>
      </w:r>
      <w:r>
        <w:rPr>
          <w:spacing w:val="-2"/>
        </w:rPr>
        <w:t> </w:t>
      </w:r>
      <w:r>
        <w:rPr/>
        <w:t>table</w:t>
      </w:r>
      <w:r>
        <w:rPr>
          <w:spacing w:val="2"/>
        </w:rPr>
        <w:t> </w:t>
      </w:r>
      <w:r>
        <w:rPr/>
        <w:t>3.</w:t>
      </w:r>
    </w:p>
    <w:p>
      <w:pPr>
        <w:pStyle w:val="BodyText"/>
        <w:spacing w:before="6"/>
        <w:rPr>
          <w:sz w:val="30"/>
        </w:rPr>
      </w:pPr>
    </w:p>
    <w:p>
      <w:pPr>
        <w:pStyle w:val="Heading2"/>
      </w:pPr>
      <w:r>
        <w:rPr/>
        <w:t>Hardness</w:t>
      </w:r>
      <w:r>
        <w:rPr>
          <w:spacing w:val="-6"/>
        </w:rPr>
        <w:t> </w:t>
      </w:r>
      <w:r>
        <w:rPr/>
        <w:t>determination</w:t>
      </w:r>
    </w:p>
    <w:p>
      <w:pPr>
        <w:pStyle w:val="BodyText"/>
        <w:spacing w:line="360" w:lineRule="auto" w:before="108"/>
        <w:ind w:left="679" w:right="122"/>
        <w:jc w:val="both"/>
      </w:pPr>
      <w:r>
        <w:rPr/>
        <w:t>20 tablets were taken randomly and hardness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measured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Hardness</w:t>
      </w:r>
      <w:r>
        <w:rPr>
          <w:spacing w:val="51"/>
        </w:rPr>
        <w:t> </w:t>
      </w:r>
      <w:r>
        <w:rPr/>
        <w:t>tester</w:t>
      </w:r>
      <w:r>
        <w:rPr>
          <w:spacing w:val="1"/>
        </w:rPr>
        <w:t> </w:t>
      </w:r>
      <w:r>
        <w:rPr/>
        <w:t>(Electrolab India Ltd). The mean and standard</w:t>
      </w:r>
      <w:r>
        <w:rPr>
          <w:spacing w:val="1"/>
        </w:rPr>
        <w:t> </w:t>
      </w:r>
      <w:r>
        <w:rPr/>
        <w:t>deviation of 20 tablets of each formulation is</w:t>
      </w:r>
      <w:r>
        <w:rPr>
          <w:spacing w:val="1"/>
        </w:rPr>
        <w:t> </w:t>
      </w:r>
      <w:r>
        <w:rPr/>
        <w:t>shown in</w:t>
      </w:r>
      <w:r>
        <w:rPr>
          <w:spacing w:val="-1"/>
        </w:rPr>
        <w:t> </w:t>
      </w:r>
      <w:r>
        <w:rPr/>
        <w:t>table</w:t>
      </w:r>
      <w:r>
        <w:rPr>
          <w:spacing w:val="1"/>
        </w:rPr>
        <w:t> </w:t>
      </w:r>
      <w:r>
        <w:rPr/>
        <w:t>3.</w:t>
      </w:r>
    </w:p>
    <w:p>
      <w:pPr>
        <w:pStyle w:val="BodyText"/>
        <w:spacing w:before="6"/>
        <w:rPr>
          <w:sz w:val="30"/>
        </w:rPr>
      </w:pPr>
    </w:p>
    <w:p>
      <w:pPr>
        <w:pStyle w:val="Heading2"/>
        <w:spacing w:before="1"/>
      </w:pPr>
      <w:r>
        <w:rPr/>
        <w:t>Friability</w:t>
      </w:r>
      <w:r>
        <w:rPr>
          <w:spacing w:val="-4"/>
        </w:rPr>
        <w:t> </w:t>
      </w:r>
      <w:r>
        <w:rPr/>
        <w:t>test</w:t>
      </w:r>
    </w:p>
    <w:p>
      <w:pPr>
        <w:pStyle w:val="BodyText"/>
        <w:spacing w:line="360" w:lineRule="auto" w:before="110"/>
        <w:ind w:left="679" w:right="121"/>
        <w:jc w:val="both"/>
      </w:pPr>
      <w:r>
        <w:rPr/>
        <w:t>Friability was determined on 20 tablets. Tablet</w:t>
      </w:r>
      <w:r>
        <w:rPr>
          <w:spacing w:val="1"/>
        </w:rPr>
        <w:t> </w:t>
      </w:r>
      <w:r>
        <w:rPr/>
        <w:t>samples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weighed</w:t>
      </w:r>
      <w:r>
        <w:rPr>
          <w:spacing w:val="1"/>
        </w:rPr>
        <w:t> </w:t>
      </w:r>
      <w:r>
        <w:rPr/>
        <w:t>accurately and</w:t>
      </w:r>
      <w:r>
        <w:rPr>
          <w:spacing w:val="50"/>
        </w:rPr>
        <w:t> </w:t>
      </w:r>
      <w:r>
        <w:rPr/>
        <w:t>placed</w:t>
      </w:r>
      <w:r>
        <w:rPr>
          <w:spacing w:val="-47"/>
        </w:rPr>
        <w:t> </w:t>
      </w:r>
      <w:r>
        <w:rPr/>
        <w:t>in fribilator (Electrolab India Ltd). After 100</w:t>
      </w:r>
      <w:r>
        <w:rPr>
          <w:spacing w:val="1"/>
        </w:rPr>
        <w:t> </w:t>
      </w:r>
      <w:r>
        <w:rPr/>
        <w:t>rotations</w:t>
      </w:r>
      <w:r>
        <w:rPr>
          <w:spacing w:val="1"/>
        </w:rPr>
        <w:t> </w:t>
      </w:r>
      <w:r>
        <w:rPr/>
        <w:t>(4</w:t>
      </w:r>
      <w:r>
        <w:rPr>
          <w:spacing w:val="1"/>
        </w:rPr>
        <w:t> </w:t>
      </w:r>
      <w:r>
        <w:rPr/>
        <w:t>min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25</w:t>
      </w:r>
      <w:r>
        <w:rPr>
          <w:spacing w:val="1"/>
        </w:rPr>
        <w:t> </w:t>
      </w:r>
      <w:r>
        <w:rPr/>
        <w:t>rpm)</w:t>
      </w:r>
      <w:r>
        <w:rPr>
          <w:spacing w:val="1"/>
        </w:rPr>
        <w:t> </w:t>
      </w:r>
      <w:r>
        <w:rPr/>
        <w:t>loose</w:t>
      </w:r>
      <w:r>
        <w:rPr>
          <w:spacing w:val="1"/>
        </w:rPr>
        <w:t> </w:t>
      </w:r>
      <w:r>
        <w:rPr/>
        <w:t>dust</w:t>
      </w:r>
      <w:r>
        <w:rPr>
          <w:spacing w:val="1"/>
        </w:rPr>
        <w:t> </w:t>
      </w:r>
      <w:r>
        <w:rPr/>
        <w:t>was</w:t>
      </w:r>
      <w:r>
        <w:rPr>
          <w:spacing w:val="-47"/>
        </w:rPr>
        <w:t> </w:t>
      </w:r>
      <w:r>
        <w:rPr/>
        <w:t>removed from the tablets. Finally tablets were</w:t>
      </w:r>
      <w:r>
        <w:rPr>
          <w:spacing w:val="1"/>
        </w:rPr>
        <w:t> </w:t>
      </w:r>
      <w:r>
        <w:rPr/>
        <w:t>weighed.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loss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weight</w:t>
      </w:r>
      <w:r>
        <w:rPr>
          <w:spacing w:val="1"/>
        </w:rPr>
        <w:t> </w:t>
      </w:r>
      <w:r>
        <w:rPr/>
        <w:t>indicates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ability of the tablets to withstand the wear. The</w:t>
      </w:r>
      <w:r>
        <w:rPr>
          <w:spacing w:val="-47"/>
        </w:rPr>
        <w:t> </w:t>
      </w:r>
      <w:r>
        <w:rPr/>
        <w:t>percentage</w:t>
      </w:r>
      <w:r>
        <w:rPr>
          <w:spacing w:val="24"/>
        </w:rPr>
        <w:t> </w:t>
      </w:r>
      <w:r>
        <w:rPr/>
        <w:t>friability</w:t>
      </w:r>
      <w:r>
        <w:rPr>
          <w:spacing w:val="23"/>
        </w:rPr>
        <w:t> </w:t>
      </w:r>
      <w:r>
        <w:rPr/>
        <w:t>was</w:t>
      </w:r>
      <w:r>
        <w:rPr>
          <w:spacing w:val="21"/>
        </w:rPr>
        <w:t> </w:t>
      </w:r>
      <w:r>
        <w:rPr/>
        <w:t>determined</w:t>
      </w:r>
      <w:r>
        <w:rPr>
          <w:spacing w:val="23"/>
        </w:rPr>
        <w:t> </w:t>
      </w:r>
      <w:r>
        <w:rPr/>
        <w:t>by</w:t>
      </w:r>
      <w:r>
        <w:rPr>
          <w:spacing w:val="21"/>
        </w:rPr>
        <w:t> </w:t>
      </w:r>
      <w:r>
        <w:rPr/>
        <w:t>using</w:t>
      </w:r>
    </w:p>
    <w:p>
      <w:pPr>
        <w:spacing w:after="0" w:line="360" w:lineRule="auto"/>
        <w:jc w:val="both"/>
        <w:sectPr>
          <w:headerReference w:type="default" r:id="rId11"/>
          <w:headerReference w:type="even" r:id="rId12"/>
          <w:pgSz w:w="11910" w:h="16840"/>
          <w:pgMar w:header="722" w:footer="748" w:top="1340" w:bottom="940" w:left="1220" w:right="1320"/>
          <w:pgNumType w:start="269"/>
          <w:cols w:num="2" w:equalWidth="0">
            <w:col w:w="4733" w:space="40"/>
            <w:col w:w="4597"/>
          </w:cols>
        </w:sectPr>
      </w:pPr>
    </w:p>
    <w:p>
      <w:pPr>
        <w:pStyle w:val="BodyText"/>
        <w:spacing w:line="360" w:lineRule="auto" w:before="80"/>
        <w:ind w:left="220" w:right="43"/>
        <w:jc w:val="both"/>
      </w:pPr>
      <w:r>
        <w:rPr/>
        <w:t>following formula and the result was shown in</w:t>
      </w:r>
      <w:r>
        <w:rPr>
          <w:spacing w:val="1"/>
        </w:rPr>
        <w:t> </w:t>
      </w:r>
      <w:r>
        <w:rPr/>
        <w:t>table 3.</w:t>
      </w:r>
    </w:p>
    <w:p>
      <w:pPr>
        <w:pStyle w:val="BodyText"/>
        <w:spacing w:before="1"/>
        <w:rPr>
          <w:sz w:val="4"/>
        </w:rPr>
      </w:pPr>
    </w:p>
    <w:p>
      <w:pPr>
        <w:pStyle w:val="BodyText"/>
        <w:ind w:left="258"/>
      </w:pPr>
      <w:r>
        <w:rPr>
          <w:position w:val="13"/>
        </w:rPr>
        <w:pict>
          <v:group style="width:35.9pt;height:13.35pt;mso-position-horizontal-relative:char;mso-position-vertical-relative:line" coordorigin="0,0" coordsize="718,267">
            <v:shape style="position:absolute;left:0;top:0;width:718;height:113" type="#_x0000_t75" stroked="false">
              <v:imagedata r:id="rId13" o:title=""/>
            </v:shape>
            <v:line style="position:absolute" from="442,104" to="458,104" stroked="true" strokeweight=".84pt" strokecolor="#650000">
              <v:stroke dashstyle="solid"/>
            </v:line>
            <v:shape style="position:absolute;left:633;top:96;width:75;height:36" type="#_x0000_t75" stroked="false">
              <v:imagedata r:id="rId14" o:title=""/>
            </v:shape>
            <v:line style="position:absolute" from="682,124" to="698,124" stroked="true" strokeweight=".84pt" strokecolor="#feb566">
              <v:stroke dashstyle="solid"/>
            </v:line>
            <v:line style="position:absolute" from="52,170" to="52,154" stroked="true" strokeweight=".36pt" strokecolor="#65b5fe">
              <v:stroke dashstyle="solid"/>
            </v:line>
            <v:line style="position:absolute" from="42,190" to="42,173" stroked="true" strokeweight=".36pt" strokecolor="#feb566">
              <v:stroke dashstyle="solid"/>
            </v:line>
            <v:line style="position:absolute" from="442,181" to="458,181" stroked="true" strokeweight=".84pt" strokecolor="#390000">
              <v:stroke dashstyle="solid"/>
            </v:line>
            <v:shape style="position:absolute;left:0;top:19;width:699;height:248" type="#_x0000_t75" stroked="false">
              <v:imagedata r:id="rId15" o:title=""/>
            </v:shape>
            <v:shape style="position:absolute;left:28;top:57;width:660;height:171" type="#_x0000_t75" stroked="false">
              <v:imagedata r:id="rId16" o:title=""/>
            </v:shape>
          </v:group>
        </w:pict>
      </w:r>
      <w:r>
        <w:rPr>
          <w:position w:val="13"/>
        </w:rPr>
      </w:r>
      <w:r>
        <w:rPr>
          <w:spacing w:val="23"/>
          <w:position w:val="13"/>
        </w:rPr>
        <w:t> </w:t>
      </w:r>
      <w:r>
        <w:rPr>
          <w:spacing w:val="23"/>
        </w:rPr>
        <w:pict>
          <v:group style="width:146.3pt;height:30.6pt;mso-position-horizontal-relative:char;mso-position-vertical-relative:line" coordorigin="0,0" coordsize="2926,612">
            <v:shape style="position:absolute;left:1209;top:0;width:507;height:113" type="#_x0000_t75" stroked="false">
              <v:imagedata r:id="rId17" o:title=""/>
            </v:shape>
            <v:line style="position:absolute" from="1200,104" to="1217,104" stroked="true" strokeweight=".84pt" strokecolor="#b46500">
              <v:stroke dashstyle="solid"/>
            </v:line>
            <v:line style="position:absolute" from="1603,104" to="1620,104" stroked="true" strokeweight=".84pt" strokecolor="#00388f">
              <v:stroke dashstyle="solid"/>
            </v:line>
            <v:line style="position:absolute" from="1632,104" to="1649,104" stroked="true" strokeweight=".84pt" strokecolor="#b46500">
              <v:stroke dashstyle="solid"/>
            </v:line>
            <v:shape style="position:absolute;left:1891;top:0;width:881;height:113" type="#_x0000_t75" stroked="false">
              <v:imagedata r:id="rId18" o:title=""/>
            </v:shape>
            <v:shape style="position:absolute;left:2707;top:76;width:219;height:36" type="#_x0000_t75" stroked="false">
              <v:imagedata r:id="rId19" o:title=""/>
            </v:shape>
            <v:line style="position:absolute" from="2304,104" to="2321,104" stroked="true" strokeweight=".84pt" strokecolor="#b46500">
              <v:stroke dashstyle="solid"/>
            </v:line>
            <v:line style="position:absolute" from="2861,104" to="2878,104" stroked="true" strokeweight=".84pt" strokecolor="#b46500">
              <v:stroke dashstyle="solid"/>
            </v:line>
            <v:line style="position:absolute" from="432,258" to="449,258" stroked="true" strokeweight=".84pt" strokecolor="#feb566">
              <v:stroke dashstyle="solid"/>
            </v:line>
            <v:shape style="position:absolute;left:0;top:230;width:526;height:190" type="#_x0000_t75" stroked="false">
              <v:imagedata r:id="rId20" o:title=""/>
            </v:shape>
            <v:line style="position:absolute" from="566,335" to="2926,335" stroked="true" strokeweight=".84pt" strokecolor="#000000">
              <v:stroke dashstyle="solid"/>
            </v:line>
            <v:shape style="position:absolute;left:432;top:403;width:94;height:17" type="#_x0000_t75" stroked="false">
              <v:imagedata r:id="rId21" o:title=""/>
            </v:shape>
            <v:shape style="position:absolute;left:1257;top:422;width:977;height:113" type="#_x0000_t75" stroked="false">
              <v:imagedata r:id="rId22" o:title=""/>
            </v:shape>
            <v:shape style="position:absolute;left:566;top:0;width:2360;height:190" type="#_x0000_t75" stroked="false">
              <v:imagedata r:id="rId23" o:title=""/>
            </v:shape>
            <v:line style="position:absolute" from="1766,527" to="1783,527" stroked="true" strokeweight=".84pt" strokecolor="#b46500">
              <v:stroke dashstyle="solid"/>
            </v:line>
            <v:shape style="position:absolute;left:1257;top:441;width:987;height:171" type="#_x0000_t75" stroked="false">
              <v:imagedata r:id="rId24" o:title=""/>
            </v:shape>
            <v:shape style="position:absolute;left:172;top:249;width:228;height:152" type="#_x0000_t75" stroked="false">
              <v:imagedata r:id="rId25" o:title=""/>
            </v:shape>
          </v:group>
        </w:pict>
      </w:r>
      <w:r>
        <w:rPr>
          <w:spacing w:val="23"/>
        </w:rPr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17"/>
        </w:rPr>
      </w:pPr>
    </w:p>
    <w:p>
      <w:pPr>
        <w:pStyle w:val="Heading2"/>
        <w:ind w:left="220"/>
      </w:pPr>
      <w:r>
        <w:rPr/>
        <w:t>Disintegration</w:t>
      </w:r>
      <w:r>
        <w:rPr>
          <w:spacing w:val="-5"/>
        </w:rPr>
        <w:t> </w:t>
      </w:r>
      <w:r>
        <w:rPr/>
        <w:t>test</w:t>
      </w:r>
    </w:p>
    <w:p>
      <w:pPr>
        <w:pStyle w:val="BodyText"/>
        <w:spacing w:line="360" w:lineRule="auto" w:before="109"/>
        <w:ind w:left="220" w:right="38"/>
        <w:jc w:val="both"/>
        <w:rPr>
          <w:sz w:val="19"/>
        </w:rPr>
      </w:pPr>
      <w:r>
        <w:rPr/>
        <w:t>Disintegration time was determined to ensure</w:t>
      </w:r>
      <w:r>
        <w:rPr>
          <w:spacing w:val="1"/>
        </w:rPr>
        <w:t> </w:t>
      </w:r>
      <w:r>
        <w:rPr/>
        <w:t>that the drug substance is fully available for</w:t>
      </w:r>
      <w:r>
        <w:rPr>
          <w:spacing w:val="1"/>
        </w:rPr>
        <w:t> </w:t>
      </w:r>
      <w:r>
        <w:rPr/>
        <w:t>dissolution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absorption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gastrointestinal</w:t>
      </w:r>
      <w:r>
        <w:rPr>
          <w:spacing w:val="1"/>
        </w:rPr>
        <w:t> </w:t>
      </w:r>
      <w:r>
        <w:rPr/>
        <w:t>tract.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examined using the USP- XXIV disintegration</w:t>
      </w:r>
      <w:r>
        <w:rPr>
          <w:spacing w:val="1"/>
        </w:rPr>
        <w:t> </w:t>
      </w:r>
      <w:r>
        <w:rPr/>
        <w:t>apparatus (Electrolab India). Six tablets were</w:t>
      </w:r>
      <w:r>
        <w:rPr>
          <w:spacing w:val="1"/>
        </w:rPr>
        <w:t> </w:t>
      </w:r>
      <w:r>
        <w:rPr/>
        <w:t>tested</w:t>
      </w:r>
      <w:r>
        <w:rPr>
          <w:spacing w:val="26"/>
        </w:rPr>
        <w:t> </w:t>
      </w:r>
      <w:r>
        <w:rPr/>
        <w:t>for</w:t>
      </w:r>
      <w:r>
        <w:rPr>
          <w:spacing w:val="26"/>
        </w:rPr>
        <w:t> </w:t>
      </w:r>
      <w:r>
        <w:rPr/>
        <w:t>each</w:t>
      </w:r>
      <w:r>
        <w:rPr>
          <w:spacing w:val="24"/>
        </w:rPr>
        <w:t> </w:t>
      </w:r>
      <w:r>
        <w:rPr/>
        <w:t>batch.</w:t>
      </w:r>
      <w:r>
        <w:rPr>
          <w:spacing w:val="25"/>
        </w:rPr>
        <w:t> </w:t>
      </w:r>
      <w:r>
        <w:rPr/>
        <w:t>The</w:t>
      </w:r>
      <w:r>
        <w:rPr>
          <w:spacing w:val="26"/>
        </w:rPr>
        <w:t> </w:t>
      </w:r>
      <w:r>
        <w:rPr/>
        <w:t>disintegration</w:t>
      </w:r>
      <w:r>
        <w:rPr>
          <w:spacing w:val="27"/>
        </w:rPr>
        <w:t> </w:t>
      </w:r>
      <w:r>
        <w:rPr/>
        <w:t>time</w:t>
      </w:r>
      <w:r>
        <w:rPr>
          <w:spacing w:val="-48"/>
        </w:rPr>
        <w:t> </w:t>
      </w:r>
      <w:r>
        <w:rPr/>
        <w:t>of tablets</w:t>
      </w:r>
      <w:r>
        <w:rPr>
          <w:spacing w:val="1"/>
        </w:rPr>
        <w:t> </w:t>
      </w:r>
      <w:r>
        <w:rPr/>
        <w:t>was compared to 15</w:t>
      </w:r>
      <w:r>
        <w:rPr>
          <w:spacing w:val="1"/>
        </w:rPr>
        <w:t> </w:t>
      </w:r>
      <w:r>
        <w:rPr/>
        <w:t>minutes</w:t>
      </w:r>
      <w:r>
        <w:rPr>
          <w:spacing w:val="50"/>
        </w:rPr>
        <w:t> </w:t>
      </w:r>
      <w:r>
        <w:rPr/>
        <w:t>which</w:t>
      </w:r>
      <w:r>
        <w:rPr>
          <w:spacing w:val="-47"/>
        </w:rPr>
        <w:t> </w:t>
      </w:r>
      <w:r>
        <w:rPr/>
        <w:t>is accepted as the general tablet disintegration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uncoated</w:t>
      </w:r>
      <w:r>
        <w:rPr>
          <w:spacing w:val="1"/>
        </w:rPr>
        <w:t> </w:t>
      </w:r>
      <w:r>
        <w:rPr/>
        <w:t>immediate</w:t>
      </w:r>
      <w:r>
        <w:rPr>
          <w:spacing w:val="51"/>
        </w:rPr>
        <w:t> </w:t>
      </w:r>
      <w:r>
        <w:rPr/>
        <w:t>release</w:t>
      </w:r>
      <w:r>
        <w:rPr>
          <w:spacing w:val="1"/>
        </w:rPr>
        <w:t> </w:t>
      </w:r>
      <w:r>
        <w:rPr/>
        <w:t>tablets. The results of the disintegration time of</w:t>
      </w:r>
      <w:r>
        <w:rPr>
          <w:spacing w:val="-47"/>
        </w:rPr>
        <w:t> </w:t>
      </w:r>
      <w:r>
        <w:rPr/>
        <w:t>the</w:t>
      </w:r>
      <w:r>
        <w:rPr>
          <w:spacing w:val="-4"/>
        </w:rPr>
        <w:t> </w:t>
      </w:r>
      <w:r>
        <w:rPr/>
        <w:t>various</w:t>
      </w:r>
      <w:r>
        <w:rPr>
          <w:spacing w:val="-2"/>
        </w:rPr>
        <w:t> </w:t>
      </w:r>
      <w:r>
        <w:rPr/>
        <w:t>formulations</w:t>
      </w:r>
      <w:r>
        <w:rPr>
          <w:spacing w:val="-2"/>
        </w:rPr>
        <w:t> </w:t>
      </w:r>
      <w:r>
        <w:rPr/>
        <w:t>were</w:t>
      </w:r>
      <w:r>
        <w:rPr>
          <w:spacing w:val="-2"/>
        </w:rPr>
        <w:t> </w:t>
      </w:r>
      <w:r>
        <w:rPr/>
        <w:t>shown</w:t>
      </w:r>
      <w:r>
        <w:rPr>
          <w:spacing w:val="-2"/>
        </w:rPr>
        <w:t> </w:t>
      </w:r>
      <w:r>
        <w:rPr/>
        <w:t>in</w:t>
      </w:r>
      <w:r>
        <w:rPr>
          <w:spacing w:val="-5"/>
        </w:rPr>
        <w:t> </w:t>
      </w:r>
      <w:r>
        <w:rPr>
          <w:sz w:val="19"/>
        </w:rPr>
        <w:t>table</w:t>
      </w:r>
      <w:r>
        <w:rPr>
          <w:spacing w:val="-3"/>
          <w:sz w:val="19"/>
        </w:rPr>
        <w:t> </w:t>
      </w:r>
      <w:r>
        <w:rPr>
          <w:sz w:val="19"/>
        </w:rPr>
        <w:t>3.</w:t>
      </w:r>
    </w:p>
    <w:p>
      <w:pPr>
        <w:pStyle w:val="BodyText"/>
        <w:spacing w:before="5"/>
        <w:rPr>
          <w:sz w:val="30"/>
        </w:rPr>
      </w:pPr>
    </w:p>
    <w:p>
      <w:pPr>
        <w:spacing w:before="0"/>
        <w:ind w:left="220" w:right="0" w:firstLine="0"/>
        <w:jc w:val="both"/>
        <w:rPr>
          <w:b/>
          <w:sz w:val="20"/>
        </w:rPr>
      </w:pPr>
      <w:r>
        <w:rPr>
          <w:b/>
          <w:i/>
          <w:sz w:val="20"/>
        </w:rPr>
        <w:t>In-vitro</w:t>
      </w:r>
      <w:r>
        <w:rPr>
          <w:b/>
          <w:i/>
          <w:spacing w:val="-3"/>
          <w:sz w:val="20"/>
        </w:rPr>
        <w:t> </w:t>
      </w:r>
      <w:r>
        <w:rPr>
          <w:b/>
          <w:sz w:val="20"/>
        </w:rPr>
        <w:t>release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studies</w:t>
      </w:r>
    </w:p>
    <w:p>
      <w:pPr>
        <w:pStyle w:val="BodyText"/>
        <w:spacing w:line="360" w:lineRule="auto" w:before="111"/>
        <w:ind w:left="220" w:right="38"/>
        <w:jc w:val="both"/>
      </w:pPr>
      <w:r>
        <w:rPr>
          <w:i/>
        </w:rPr>
        <w:t>In-vitro </w:t>
      </w:r>
      <w:r>
        <w:rPr/>
        <w:t>release study of Candesartan Cilexetil</w:t>
      </w:r>
      <w:r>
        <w:rPr>
          <w:spacing w:val="1"/>
        </w:rPr>
        <w:t> </w:t>
      </w:r>
      <w:r>
        <w:rPr/>
        <w:t>was carried out using USP Type II dissolution</w:t>
      </w:r>
      <w:r>
        <w:rPr>
          <w:spacing w:val="1"/>
        </w:rPr>
        <w:t> </w:t>
      </w:r>
      <w:r>
        <w:rPr/>
        <w:t>apparatus</w:t>
      </w:r>
      <w:r>
        <w:rPr>
          <w:spacing w:val="1"/>
        </w:rPr>
        <w:t> </w:t>
      </w:r>
      <w:r>
        <w:rPr/>
        <w:t>(Paddle</w:t>
      </w:r>
      <w:r>
        <w:rPr>
          <w:spacing w:val="1"/>
        </w:rPr>
        <w:t> </w:t>
      </w:r>
      <w:r>
        <w:rPr/>
        <w:t>type,</w:t>
      </w:r>
      <w:r>
        <w:rPr>
          <w:spacing w:val="1"/>
        </w:rPr>
        <w:t> </w:t>
      </w:r>
      <w:r>
        <w:rPr/>
        <w:t>model</w:t>
      </w:r>
      <w:r>
        <w:rPr>
          <w:spacing w:val="1"/>
        </w:rPr>
        <w:t> </w:t>
      </w:r>
      <w:r>
        <w:rPr/>
        <w:t>TDT-08L,</w:t>
      </w:r>
      <w:r>
        <w:rPr>
          <w:spacing w:val="1"/>
        </w:rPr>
        <w:t> </w:t>
      </w:r>
      <w:r>
        <w:rPr/>
        <w:t>Electrolab, India) at 37±1°C and 50 rpm using</w:t>
      </w:r>
      <w:r>
        <w:rPr>
          <w:spacing w:val="1"/>
        </w:rPr>
        <w:t> </w:t>
      </w:r>
      <w:r>
        <w:rPr/>
        <w:t>900</w:t>
      </w:r>
      <w:r>
        <w:rPr>
          <w:spacing w:val="1"/>
        </w:rPr>
        <w:t> </w:t>
      </w:r>
      <w:r>
        <w:rPr/>
        <w:t>mL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0.7%</w:t>
      </w:r>
      <w:r>
        <w:rPr>
          <w:spacing w:val="1"/>
        </w:rPr>
        <w:t> </w:t>
      </w:r>
      <w:r>
        <w:rPr/>
        <w:t>polysorbate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pH</w:t>
      </w:r>
      <w:r>
        <w:rPr>
          <w:spacing w:val="1"/>
        </w:rPr>
        <w:t> </w:t>
      </w:r>
      <w:r>
        <w:rPr/>
        <w:t>6.5</w:t>
      </w:r>
      <w:r>
        <w:rPr>
          <w:spacing w:val="1"/>
        </w:rPr>
        <w:t> </w:t>
      </w:r>
      <w:r>
        <w:rPr/>
        <w:t>Phosphate Buffer. Aliquots were withdrawn at</w:t>
      </w:r>
      <w:r>
        <w:rPr>
          <w:spacing w:val="1"/>
        </w:rPr>
        <w:t> </w:t>
      </w:r>
      <w:r>
        <w:rPr/>
        <w:t>predetermined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intervals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replenished immediately with the same volume</w:t>
      </w:r>
      <w:r>
        <w:rPr>
          <w:spacing w:val="-47"/>
        </w:rPr>
        <w:t> </w:t>
      </w:r>
      <w:r>
        <w:rPr/>
        <w:t>of</w:t>
      </w:r>
      <w:r>
        <w:rPr>
          <w:spacing w:val="1"/>
        </w:rPr>
        <w:t> </w:t>
      </w:r>
      <w:r>
        <w:rPr/>
        <w:t>fresh</w:t>
      </w:r>
      <w:r>
        <w:rPr>
          <w:spacing w:val="1"/>
        </w:rPr>
        <w:t> </w:t>
      </w:r>
      <w:r>
        <w:rPr/>
        <w:t>dissolution</w:t>
      </w:r>
      <w:r>
        <w:rPr>
          <w:spacing w:val="1"/>
        </w:rPr>
        <w:t> </w:t>
      </w:r>
      <w:r>
        <w:rPr/>
        <w:t>medium.</w:t>
      </w:r>
      <w:r>
        <w:rPr>
          <w:spacing w:val="1"/>
        </w:rPr>
        <w:t> </w:t>
      </w:r>
      <w:r>
        <w:rPr/>
        <w:t>Aliquots,</w:t>
      </w:r>
      <w:r>
        <w:rPr>
          <w:spacing w:val="1"/>
        </w:rPr>
        <w:t> </w:t>
      </w:r>
      <w:r>
        <w:rPr/>
        <w:t>following suitable dilutions, were assayed by</w:t>
      </w:r>
      <w:r>
        <w:rPr>
          <w:spacing w:val="1"/>
        </w:rPr>
        <w:t> </w:t>
      </w:r>
      <w:r>
        <w:rPr/>
        <w:t>HPLC (Shimadzu, Japan) at 227 nm. The drug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profiles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formulations</w:t>
      </w:r>
      <w:r>
        <w:rPr>
          <w:spacing w:val="1"/>
        </w:rPr>
        <w:t> </w:t>
      </w:r>
      <w:r>
        <w:rPr/>
        <w:t>were</w:t>
      </w:r>
      <w:r>
        <w:rPr>
          <w:spacing w:val="-1"/>
        </w:rPr>
        <w:t> </w:t>
      </w:r>
      <w:r>
        <w:rPr/>
        <w:t>shown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table</w:t>
      </w:r>
      <w:r>
        <w:rPr>
          <w:spacing w:val="2"/>
        </w:rPr>
        <w:t> </w:t>
      </w:r>
      <w:r>
        <w:rPr/>
        <w:t>4.</w:t>
      </w:r>
    </w:p>
    <w:p>
      <w:pPr>
        <w:pStyle w:val="BodyText"/>
        <w:spacing w:before="4"/>
        <w:rPr>
          <w:sz w:val="30"/>
        </w:rPr>
      </w:pPr>
    </w:p>
    <w:p>
      <w:pPr>
        <w:pStyle w:val="Heading2"/>
        <w:ind w:left="220"/>
      </w:pPr>
      <w:r>
        <w:rPr/>
        <w:t>Drug</w:t>
      </w:r>
      <w:r>
        <w:rPr>
          <w:spacing w:val="-3"/>
        </w:rPr>
        <w:t> </w:t>
      </w:r>
      <w:r>
        <w:rPr/>
        <w:t>content</w:t>
      </w:r>
      <w:r>
        <w:rPr>
          <w:spacing w:val="-3"/>
        </w:rPr>
        <w:t> </w:t>
      </w:r>
      <w:r>
        <w:rPr/>
        <w:t>study</w:t>
      </w:r>
    </w:p>
    <w:p>
      <w:pPr>
        <w:pStyle w:val="BodyText"/>
        <w:spacing w:line="360" w:lineRule="auto" w:before="111"/>
        <w:ind w:left="220" w:right="42"/>
        <w:jc w:val="both"/>
      </w:pPr>
      <w:r>
        <w:rPr/>
        <w:t>5 tablets or blend equivalent to 5 tablets were</w:t>
      </w:r>
      <w:r>
        <w:rPr>
          <w:spacing w:val="1"/>
        </w:rPr>
        <w:t> </w:t>
      </w:r>
      <w:r>
        <w:rPr/>
        <w:t>weighed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transferred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100</w:t>
      </w:r>
      <w:r>
        <w:rPr>
          <w:spacing w:val="51"/>
        </w:rPr>
        <w:t> </w:t>
      </w:r>
      <w:r>
        <w:rPr/>
        <w:t>ml</w:t>
      </w:r>
      <w:r>
        <w:rPr>
          <w:spacing w:val="1"/>
        </w:rPr>
        <w:t> </w:t>
      </w:r>
      <w:r>
        <w:rPr/>
        <w:t>volumetric</w:t>
      </w:r>
      <w:r>
        <w:rPr>
          <w:spacing w:val="1"/>
        </w:rPr>
        <w:t> </w:t>
      </w:r>
      <w:r>
        <w:rPr/>
        <w:t>flask.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70</w:t>
      </w:r>
      <w:r>
        <w:rPr>
          <w:spacing w:val="1"/>
        </w:rPr>
        <w:t> </w:t>
      </w:r>
      <w:r>
        <w:rPr/>
        <w:t>ml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diluent</w:t>
      </w:r>
      <w:r>
        <w:rPr>
          <w:spacing w:val="1"/>
        </w:rPr>
        <w:t> </w:t>
      </w:r>
      <w:r>
        <w:rPr/>
        <w:t>(Phosphate buffer and Acetonitrile in the ratio</w:t>
      </w:r>
      <w:r>
        <w:rPr>
          <w:spacing w:val="1"/>
        </w:rPr>
        <w:t> </w:t>
      </w:r>
      <w:r>
        <w:rPr/>
        <w:t>of</w:t>
      </w:r>
      <w:r>
        <w:rPr>
          <w:spacing w:val="10"/>
        </w:rPr>
        <w:t> </w:t>
      </w:r>
      <w:r>
        <w:rPr/>
        <w:t>30:70)</w:t>
      </w:r>
      <w:r>
        <w:rPr>
          <w:spacing w:val="15"/>
        </w:rPr>
        <w:t> </w:t>
      </w:r>
      <w:r>
        <w:rPr/>
        <w:t>was</w:t>
      </w:r>
      <w:r>
        <w:rPr>
          <w:spacing w:val="14"/>
        </w:rPr>
        <w:t> </w:t>
      </w:r>
      <w:r>
        <w:rPr/>
        <w:t>added</w:t>
      </w:r>
      <w:r>
        <w:rPr>
          <w:spacing w:val="13"/>
        </w:rPr>
        <w:t> </w:t>
      </w:r>
      <w:r>
        <w:rPr/>
        <w:t>and</w:t>
      </w:r>
      <w:r>
        <w:rPr>
          <w:spacing w:val="13"/>
        </w:rPr>
        <w:t> </w:t>
      </w:r>
      <w:r>
        <w:rPr/>
        <w:t>sonicated</w:t>
      </w:r>
      <w:r>
        <w:rPr>
          <w:spacing w:val="13"/>
        </w:rPr>
        <w:t> </w:t>
      </w:r>
      <w:r>
        <w:rPr/>
        <w:t>to</w:t>
      </w:r>
      <w:r>
        <w:rPr>
          <w:spacing w:val="13"/>
        </w:rPr>
        <w:t> </w:t>
      </w:r>
      <w:r>
        <w:rPr/>
        <w:t>dissolve</w:t>
      </w:r>
    </w:p>
    <w:p>
      <w:pPr>
        <w:pStyle w:val="BodyText"/>
        <w:spacing w:line="360" w:lineRule="auto" w:before="80"/>
        <w:ind w:left="220" w:right="838"/>
        <w:jc w:val="both"/>
      </w:pPr>
      <w:r>
        <w:rPr/>
        <w:br w:type="column"/>
      </w:r>
      <w:r>
        <w:rPr/>
        <w:t>with intermittent shaking. Further dilute 5 mL</w:t>
      </w:r>
      <w:r>
        <w:rPr>
          <w:spacing w:val="1"/>
        </w:rPr>
        <w:t> </w:t>
      </w:r>
      <w:r>
        <w:rPr/>
        <w:t>of the above solution to 100mL. The solution</w:t>
      </w:r>
      <w:r>
        <w:rPr>
          <w:spacing w:val="1"/>
        </w:rPr>
        <w:t> </w:t>
      </w:r>
      <w:r>
        <w:rPr/>
        <w:t>was mixed well and filtered through 0.45 µm</w:t>
      </w:r>
      <w:r>
        <w:rPr>
          <w:spacing w:val="1"/>
        </w:rPr>
        <w:t> </w:t>
      </w:r>
      <w:r>
        <w:rPr/>
        <w:t>nylon filter. After injecting the blank, standard</w:t>
      </w:r>
      <w:r>
        <w:rPr>
          <w:spacing w:val="1"/>
        </w:rPr>
        <w:t> </w:t>
      </w:r>
      <w:r>
        <w:rPr/>
        <w:t>then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sample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injected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content was calculated using HPLC at 227 nm.</w:t>
      </w:r>
      <w:r>
        <w:rPr>
          <w:spacing w:val="-47"/>
        </w:rPr>
        <w:t> </w:t>
      </w:r>
      <w:r>
        <w:rPr/>
        <w:t>The drug content of the various formulations</w:t>
      </w:r>
      <w:r>
        <w:rPr>
          <w:spacing w:val="1"/>
        </w:rPr>
        <w:t> </w:t>
      </w:r>
      <w:r>
        <w:rPr/>
        <w:t>was</w:t>
      </w:r>
      <w:r>
        <w:rPr>
          <w:spacing w:val="-1"/>
        </w:rPr>
        <w:t> </w:t>
      </w:r>
      <w:r>
        <w:rPr/>
        <w:t>shown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table</w:t>
      </w:r>
      <w:r>
        <w:rPr>
          <w:spacing w:val="1"/>
        </w:rPr>
        <w:t> </w:t>
      </w:r>
      <w:r>
        <w:rPr/>
        <w:t>3.</w:t>
      </w:r>
    </w:p>
    <w:p>
      <w:pPr>
        <w:pStyle w:val="BodyText"/>
        <w:spacing w:before="6"/>
        <w:rPr>
          <w:sz w:val="30"/>
        </w:rPr>
      </w:pPr>
    </w:p>
    <w:p>
      <w:pPr>
        <w:pStyle w:val="Heading2"/>
        <w:spacing w:line="360" w:lineRule="auto"/>
        <w:ind w:left="220" w:right="1756"/>
        <w:jc w:val="left"/>
      </w:pPr>
      <w:r>
        <w:rPr/>
        <w:t>Model-independent</w:t>
      </w:r>
      <w:r>
        <w:rPr>
          <w:spacing w:val="1"/>
        </w:rPr>
        <w:t> </w:t>
      </w:r>
      <w:r>
        <w:rPr/>
        <w:t>methods-</w:t>
      </w:r>
      <w:r>
        <w:rPr>
          <w:spacing w:val="1"/>
        </w:rPr>
        <w:t> </w:t>
      </w:r>
      <w:r>
        <w:rPr/>
        <w:t>Determination of dissolution data</w:t>
      </w:r>
      <w:r>
        <w:rPr>
          <w:spacing w:val="-47"/>
        </w:rPr>
        <w:t> </w:t>
      </w:r>
      <w:r>
        <w:rPr/>
        <w:t>equivalence</w:t>
      </w:r>
    </w:p>
    <w:p>
      <w:pPr>
        <w:pStyle w:val="BodyText"/>
        <w:spacing w:line="360" w:lineRule="auto"/>
        <w:ind w:left="220" w:right="838"/>
        <w:jc w:val="both"/>
      </w:pP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determination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dissolution</w:t>
      </w:r>
      <w:r>
        <w:rPr>
          <w:spacing w:val="1"/>
        </w:rPr>
        <w:t> </w:t>
      </w:r>
      <w:r>
        <w:rPr/>
        <w:t>data</w:t>
      </w:r>
      <w:r>
        <w:rPr>
          <w:spacing w:val="-47"/>
        </w:rPr>
        <w:t> </w:t>
      </w:r>
      <w:r>
        <w:rPr/>
        <w:t>equivalence,</w:t>
      </w:r>
      <w:r>
        <w:rPr>
          <w:spacing w:val="1"/>
        </w:rPr>
        <w:t> </w:t>
      </w:r>
      <w:r>
        <w:rPr/>
        <w:t>FDA</w:t>
      </w:r>
      <w:r>
        <w:rPr>
          <w:spacing w:val="1"/>
        </w:rPr>
        <w:t> </w:t>
      </w:r>
      <w:r>
        <w:rPr/>
        <w:t>guidance</w:t>
      </w:r>
      <w:r>
        <w:rPr>
          <w:spacing w:val="1"/>
        </w:rPr>
        <w:t> </w:t>
      </w:r>
      <w:r>
        <w:rPr/>
        <w:t>documents</w:t>
      </w:r>
      <w:r>
        <w:rPr>
          <w:spacing w:val="1"/>
        </w:rPr>
        <w:t> </w:t>
      </w:r>
      <w:r>
        <w:rPr/>
        <w:t>recommend</w:t>
      </w:r>
      <w:r>
        <w:rPr>
          <w:spacing w:val="1"/>
        </w:rPr>
        <w:t> </w:t>
      </w:r>
      <w:r>
        <w:rPr/>
        <w:t>approaches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model-</w:t>
      </w:r>
      <w:r>
        <w:rPr>
          <w:spacing w:val="1"/>
        </w:rPr>
        <w:t> </w:t>
      </w:r>
      <w:r>
        <w:rPr/>
        <w:t>independent approach based on the calculation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difference</w:t>
      </w:r>
      <w:r>
        <w:rPr>
          <w:spacing w:val="1"/>
        </w:rPr>
        <w:t> </w:t>
      </w:r>
      <w:r>
        <w:rPr/>
        <w:t>factor</w:t>
      </w:r>
      <w:r>
        <w:rPr>
          <w:spacing w:val="1"/>
        </w:rPr>
        <w:t> </w:t>
      </w:r>
      <w:r>
        <w:rPr/>
        <w:t>(</w:t>
      </w:r>
      <w:r>
        <w:rPr>
          <w:i/>
        </w:rPr>
        <w:t>f1</w:t>
      </w:r>
      <w:r>
        <w:rPr/>
        <w:t>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similarity</w:t>
      </w:r>
      <w:r>
        <w:rPr>
          <w:spacing w:val="1"/>
        </w:rPr>
        <w:t> </w:t>
      </w:r>
      <w:r>
        <w:rPr/>
        <w:t>(</w:t>
      </w:r>
      <w:r>
        <w:rPr>
          <w:i/>
        </w:rPr>
        <w:t>f2</w:t>
      </w:r>
      <w:r>
        <w:rPr/>
        <w:t>)</w:t>
      </w:r>
      <w:r>
        <w:rPr>
          <w:spacing w:val="1"/>
        </w:rPr>
        <w:t> </w:t>
      </w:r>
      <w:r>
        <w:rPr/>
        <w:t>factors,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currently</w:t>
      </w:r>
      <w:r>
        <w:rPr>
          <w:spacing w:val="1"/>
        </w:rPr>
        <w:t> </w:t>
      </w:r>
      <w:r>
        <w:rPr/>
        <w:t>applied.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statistical point of view, this method seems 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less</w:t>
      </w:r>
      <w:r>
        <w:rPr>
          <w:spacing w:val="1"/>
        </w:rPr>
        <w:t> </w:t>
      </w:r>
      <w:r>
        <w:rPr/>
        <w:t>discriminating</w:t>
      </w:r>
      <w:r>
        <w:rPr>
          <w:spacing w:val="1"/>
        </w:rPr>
        <w:t> </w:t>
      </w:r>
      <w:r>
        <w:rPr/>
        <w:t>than</w:t>
      </w:r>
      <w:r>
        <w:rPr>
          <w:spacing w:val="50"/>
        </w:rPr>
        <w:t> </w:t>
      </w:r>
      <w:r>
        <w:rPr/>
        <w:t>other</w:t>
      </w:r>
      <w:r>
        <w:rPr>
          <w:spacing w:val="50"/>
        </w:rPr>
        <w:t> </w:t>
      </w:r>
      <w:r>
        <w:rPr/>
        <w:t>methods,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ANOVA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model-dependent</w:t>
      </w:r>
      <w:r>
        <w:rPr>
          <w:spacing w:val="1"/>
        </w:rPr>
        <w:t> </w:t>
      </w:r>
      <w:r>
        <w:rPr/>
        <w:t>methods. According to the FDA guidance, </w:t>
      </w:r>
      <w:r>
        <w:rPr>
          <w:i/>
        </w:rPr>
        <w:t>f1</w:t>
      </w:r>
      <w:r>
        <w:rPr>
          <w:i/>
          <w:spacing w:val="1"/>
        </w:rPr>
        <w:t> </w:t>
      </w:r>
      <w:r>
        <w:rPr/>
        <w:t>values of 0–15 and </w:t>
      </w:r>
      <w:r>
        <w:rPr>
          <w:i/>
        </w:rPr>
        <w:t>f2 </w:t>
      </w:r>
      <w:r>
        <w:rPr/>
        <w:t>values of 50–100 ensure</w:t>
      </w:r>
      <w:r>
        <w:rPr>
          <w:spacing w:val="1"/>
        </w:rPr>
        <w:t> </w:t>
      </w:r>
      <w:r>
        <w:rPr/>
        <w:t>sameness or equivalence of the two dissolution</w:t>
      </w:r>
      <w:r>
        <w:rPr>
          <w:spacing w:val="-47"/>
        </w:rPr>
        <w:t> </w:t>
      </w:r>
      <w:r>
        <w:rPr/>
        <w:t>profiles. In both equations, </w:t>
      </w:r>
      <w:r>
        <w:rPr>
          <w:i/>
        </w:rPr>
        <w:t>R </w:t>
      </w:r>
      <w:r>
        <w:rPr/>
        <w:t>and </w:t>
      </w:r>
      <w:r>
        <w:rPr>
          <w:i/>
        </w:rPr>
        <w:t>T </w:t>
      </w:r>
      <w:r>
        <w:rPr/>
        <w:t>represent</w:t>
      </w:r>
      <w:r>
        <w:rPr>
          <w:spacing w:val="1"/>
        </w:rPr>
        <w:t> </w:t>
      </w:r>
      <w:r>
        <w:rPr/>
        <w:t>the dissolution measurements at </w:t>
      </w:r>
      <w:r>
        <w:rPr>
          <w:i/>
        </w:rPr>
        <w:t>P </w:t>
      </w:r>
      <w:r>
        <w:rPr/>
        <w:t>time points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reference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test,</w:t>
      </w:r>
      <w:r>
        <w:rPr>
          <w:spacing w:val="1"/>
        </w:rPr>
        <w:t> </w:t>
      </w:r>
      <w:r>
        <w:rPr/>
        <w:t>respectively.</w:t>
      </w:r>
      <w:r>
        <w:rPr>
          <w:spacing w:val="1"/>
        </w:rPr>
        <w:t> </w:t>
      </w:r>
      <w:r>
        <w:rPr/>
        <w:t>Difference</w:t>
      </w:r>
      <w:r>
        <w:rPr>
          <w:spacing w:val="1"/>
        </w:rPr>
        <w:t> </w:t>
      </w:r>
      <w:r>
        <w:rPr/>
        <w:t>factor</w:t>
      </w:r>
      <w:r>
        <w:rPr>
          <w:spacing w:val="1"/>
        </w:rPr>
        <w:t> </w:t>
      </w:r>
      <w:r>
        <w:rPr/>
        <w:t>(</w:t>
      </w:r>
      <w:r>
        <w:rPr>
          <w:i/>
        </w:rPr>
        <w:t>f1</w:t>
      </w:r>
      <w:r>
        <w:rPr/>
        <w:t>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similarity</w:t>
      </w:r>
      <w:r>
        <w:rPr>
          <w:spacing w:val="51"/>
        </w:rPr>
        <w:t> </w:t>
      </w:r>
      <w:r>
        <w:rPr/>
        <w:t>(</w:t>
      </w:r>
      <w:r>
        <w:rPr>
          <w:i/>
        </w:rPr>
        <w:t>f2</w:t>
      </w:r>
      <w:r>
        <w:rPr/>
        <w:t>)</w:t>
      </w:r>
      <w:r>
        <w:rPr>
          <w:spacing w:val="1"/>
        </w:rPr>
        <w:t> </w:t>
      </w:r>
      <w:r>
        <w:rPr/>
        <w:t>factors were calculated for every formulation</w:t>
      </w:r>
      <w:r>
        <w:rPr>
          <w:spacing w:val="1"/>
        </w:rPr>
        <w:t> </w:t>
      </w:r>
      <w:r>
        <w:rPr/>
        <w:t>and they were shown in table 4</w:t>
      </w:r>
    </w:p>
    <w:p>
      <w:pPr>
        <w:spacing w:before="20"/>
        <w:ind w:left="481" w:right="0" w:firstLine="0"/>
        <w:jc w:val="left"/>
        <w:rPr>
          <w:sz w:val="20"/>
        </w:rPr>
      </w:pPr>
      <w:r>
        <w:rPr>
          <w:b/>
          <w:i/>
          <w:w w:val="95"/>
          <w:sz w:val="20"/>
        </w:rPr>
        <w:t>f</w:t>
      </w:r>
      <w:r>
        <w:rPr>
          <w:b/>
          <w:i/>
          <w:w w:val="95"/>
          <w:sz w:val="20"/>
          <w:vertAlign w:val="subscript"/>
        </w:rPr>
        <w:t>1</w:t>
      </w:r>
      <w:r>
        <w:rPr>
          <w:b/>
          <w:i/>
          <w:spacing w:val="-4"/>
          <w:w w:val="95"/>
          <w:sz w:val="20"/>
          <w:vertAlign w:val="baseline"/>
        </w:rPr>
        <w:t> </w:t>
      </w:r>
      <w:r>
        <w:rPr>
          <w:b/>
          <w:w w:val="95"/>
          <w:sz w:val="20"/>
          <w:vertAlign w:val="baseline"/>
        </w:rPr>
        <w:t>=</w:t>
      </w:r>
      <w:r>
        <w:rPr>
          <w:b/>
          <w:spacing w:val="12"/>
          <w:w w:val="95"/>
          <w:sz w:val="20"/>
          <w:vertAlign w:val="baseline"/>
        </w:rPr>
        <w:t> </w:t>
      </w:r>
      <w:r>
        <w:rPr>
          <w:b/>
          <w:spacing w:val="9"/>
          <w:position w:val="-7"/>
          <w:sz w:val="20"/>
          <w:vertAlign w:val="baseline"/>
        </w:rPr>
        <w:drawing>
          <wp:inline distT="0" distB="0" distL="0" distR="0">
            <wp:extent cx="537971" cy="172212"/>
            <wp:effectExtent l="0" t="0" r="0" b="0"/>
            <wp:docPr id="1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5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971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pacing w:val="9"/>
          <w:position w:val="-7"/>
          <w:sz w:val="20"/>
          <w:vertAlign w:val="baseline"/>
        </w:rPr>
      </w:r>
      <w:r>
        <w:rPr>
          <w:spacing w:val="15"/>
          <w:position w:val="-7"/>
          <w:sz w:val="20"/>
          <w:vertAlign w:val="baseline"/>
        </w:rPr>
        <w:t> </w:t>
      </w:r>
      <w:r>
        <w:rPr>
          <w:spacing w:val="15"/>
          <w:position w:val="-7"/>
          <w:sz w:val="20"/>
          <w:vertAlign w:val="baseline"/>
        </w:rPr>
        <w:drawing>
          <wp:inline distT="0" distB="0" distL="0" distR="0">
            <wp:extent cx="1277111" cy="181355"/>
            <wp:effectExtent l="0" t="0" r="0" b="0"/>
            <wp:docPr id="3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6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111" cy="18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  <w:position w:val="-7"/>
          <w:sz w:val="20"/>
          <w:vertAlign w:val="baseline"/>
        </w:rPr>
      </w:r>
    </w:p>
    <w:p>
      <w:pPr>
        <w:spacing w:before="185"/>
        <w:ind w:left="220" w:right="0" w:firstLine="0"/>
        <w:jc w:val="left"/>
        <w:rPr>
          <w:b/>
          <w:sz w:val="20"/>
        </w:rPr>
      </w:pPr>
      <w:r>
        <w:rPr/>
        <w:pict>
          <v:group style="position:absolute;margin-left:371.519989pt;margin-top:8.025961pt;width:5.65pt;height:7.1pt;mso-position-horizontal-relative:page;mso-position-vertical-relative:paragraph;z-index:-16295936" coordorigin="7430,161" coordsize="113,142">
            <v:shape style="position:absolute;left:7444;top:160;width:84;height:70" type="#_x0000_t75" stroked="false">
              <v:imagedata r:id="rId28" o:title=""/>
            </v:shape>
            <v:line style="position:absolute" from="7430,296" to="7543,296" stroked="true" strokeweight=".6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381.600006pt;margin-top:8.745933pt;width:62.55pt;height:13.6pt;mso-position-horizontal-relative:page;mso-position-vertical-relative:paragraph;z-index:-16295424" coordorigin="7632,175" coordsize="1251,272">
            <v:shape style="position:absolute;left:7632;top:174;width:963;height:272" type="#_x0000_t75" stroked="false">
              <v:imagedata r:id="rId29" o:title=""/>
            </v:shape>
            <v:shape style="position:absolute;left:8654;top:203;width:228;height:228" type="#_x0000_t75" stroked="false">
              <v:imagedata r:id="rId30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021568">
            <wp:simplePos x="0" y="0"/>
            <wp:positionH relativeFrom="page">
              <wp:posOffset>4544567</wp:posOffset>
            </wp:positionH>
            <wp:positionV relativeFrom="paragraph">
              <wp:posOffset>138505</wp:posOffset>
            </wp:positionV>
            <wp:extent cx="108203" cy="99059"/>
            <wp:effectExtent l="0" t="0" r="0" b="0"/>
            <wp:wrapNone/>
            <wp:docPr id="5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0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03" cy="99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0"/>
        </w:rPr>
        <w:t>f</w:t>
      </w:r>
      <w:r>
        <w:rPr>
          <w:b/>
          <w:i/>
          <w:sz w:val="20"/>
          <w:vertAlign w:val="subscript"/>
        </w:rPr>
        <w:t>2</w:t>
      </w:r>
      <w:r>
        <w:rPr>
          <w:b/>
          <w:i/>
          <w:spacing w:val="-16"/>
          <w:sz w:val="20"/>
          <w:vertAlign w:val="baseline"/>
        </w:rPr>
        <w:t> </w:t>
      </w:r>
      <w:r>
        <w:rPr>
          <w:b/>
          <w:sz w:val="20"/>
          <w:vertAlign w:val="baseline"/>
        </w:rPr>
        <w:t>=</w:t>
      </w:r>
      <w:r>
        <w:rPr>
          <w:b/>
          <w:spacing w:val="1"/>
          <w:sz w:val="20"/>
          <w:vertAlign w:val="baseline"/>
        </w:rPr>
        <w:t> </w:t>
      </w:r>
      <w:r>
        <w:rPr>
          <w:b/>
          <w:sz w:val="20"/>
          <w:vertAlign w:val="baseline"/>
        </w:rPr>
        <w:t>50</w:t>
      </w:r>
      <w:r>
        <w:rPr>
          <w:b/>
          <w:spacing w:val="4"/>
          <w:sz w:val="20"/>
          <w:vertAlign w:val="baseline"/>
        </w:rPr>
        <w:t> </w:t>
      </w:r>
      <w:r>
        <w:rPr>
          <w:b/>
          <w:sz w:val="20"/>
          <w:vertAlign w:val="baseline"/>
        </w:rPr>
        <w:t>log</w:t>
      </w:r>
      <w:r>
        <w:rPr>
          <w:b/>
          <w:spacing w:val="11"/>
          <w:w w:val="99"/>
          <w:position w:val="-5"/>
          <w:sz w:val="20"/>
          <w:vertAlign w:val="baseline"/>
        </w:rPr>
        <w:drawing>
          <wp:inline distT="0" distB="0" distL="0" distR="0">
            <wp:extent cx="181355" cy="144779"/>
            <wp:effectExtent l="0" t="0" r="0" b="0"/>
            <wp:docPr id="7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1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355" cy="144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pacing w:val="11"/>
          <w:w w:val="99"/>
          <w:position w:val="-5"/>
          <w:sz w:val="20"/>
          <w:vertAlign w:val="baseline"/>
        </w:rPr>
      </w:r>
      <w:r>
        <w:rPr>
          <w:spacing w:val="11"/>
          <w:w w:val="99"/>
          <w:position w:val="9"/>
          <w:sz w:val="20"/>
          <w:vertAlign w:val="baseline"/>
        </w:rPr>
        <w:t>                             </w:t>
      </w:r>
      <w:r>
        <w:rPr>
          <w:spacing w:val="-22"/>
          <w:w w:val="99"/>
          <w:position w:val="9"/>
          <w:sz w:val="20"/>
          <w:vertAlign w:val="baseline"/>
        </w:rPr>
        <w:t> </w:t>
      </w:r>
      <w:r>
        <w:rPr>
          <w:b/>
          <w:w w:val="95"/>
          <w:position w:val="9"/>
          <w:sz w:val="20"/>
          <w:vertAlign w:val="superscript"/>
        </w:rPr>
        <w:t>2</w:t>
      </w:r>
      <w:r>
        <w:rPr>
          <w:b/>
          <w:w w:val="95"/>
          <w:sz w:val="20"/>
          <w:vertAlign w:val="baseline"/>
        </w:rPr>
        <w:t>]</w:t>
      </w:r>
      <w:r>
        <w:rPr>
          <w:b/>
          <w:w w:val="95"/>
          <w:sz w:val="20"/>
          <w:vertAlign w:val="superscript"/>
        </w:rPr>
        <w:t>-1/2</w:t>
      </w:r>
      <w:r>
        <w:rPr>
          <w:b/>
          <w:spacing w:val="-3"/>
          <w:w w:val="95"/>
          <w:sz w:val="20"/>
          <w:vertAlign w:val="baseline"/>
        </w:rPr>
        <w:t> </w:t>
      </w:r>
      <w:r>
        <w:rPr>
          <w:b/>
          <w:w w:val="95"/>
          <w:sz w:val="20"/>
          <w:vertAlign w:val="baseline"/>
        </w:rPr>
        <w:t>100}</w:t>
      </w:r>
    </w:p>
    <w:p>
      <w:pPr>
        <w:pStyle w:val="BodyText"/>
        <w:spacing w:line="87" w:lineRule="exact"/>
        <w:ind w:left="1698"/>
        <w:rPr>
          <w:sz w:val="8"/>
        </w:rPr>
      </w:pPr>
      <w:r>
        <w:rPr>
          <w:position w:val="-1"/>
          <w:sz w:val="8"/>
        </w:rPr>
        <w:drawing>
          <wp:inline distT="0" distB="0" distL="0" distR="0">
            <wp:extent cx="71941" cy="55530"/>
            <wp:effectExtent l="0" t="0" r="0" b="0"/>
            <wp:docPr id="9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2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1" cy="5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8"/>
        </w:rPr>
      </w:r>
    </w:p>
    <w:p>
      <w:pPr>
        <w:pStyle w:val="BodyText"/>
        <w:rPr>
          <w:b/>
          <w:sz w:val="26"/>
        </w:rPr>
      </w:pPr>
    </w:p>
    <w:p>
      <w:pPr>
        <w:pStyle w:val="Heading2"/>
        <w:spacing w:before="186"/>
        <w:ind w:left="220"/>
      </w:pPr>
      <w:r>
        <w:rPr/>
        <w:t>Model-dependent</w:t>
      </w:r>
      <w:r>
        <w:rPr>
          <w:spacing w:val="-4"/>
        </w:rPr>
        <w:t> </w:t>
      </w:r>
      <w:r>
        <w:rPr/>
        <w:t>methods</w:t>
      </w:r>
    </w:p>
    <w:p>
      <w:pPr>
        <w:pStyle w:val="BodyText"/>
        <w:spacing w:line="360" w:lineRule="auto" w:before="111"/>
        <w:ind w:left="220" w:right="838"/>
        <w:jc w:val="both"/>
      </w:pPr>
      <w:r>
        <w:rPr/>
        <w:t>Drug release</w:t>
      </w:r>
      <w:r>
        <w:rPr>
          <w:spacing w:val="1"/>
        </w:rPr>
        <w:t> </w:t>
      </w:r>
      <w:r>
        <w:rPr/>
        <w:t>kinetics</w:t>
      </w:r>
      <w:r>
        <w:rPr>
          <w:spacing w:val="1"/>
        </w:rPr>
        <w:t> </w:t>
      </w:r>
      <w:r>
        <w:rPr/>
        <w:t>was analyzed by first-</w:t>
      </w:r>
      <w:r>
        <w:rPr>
          <w:spacing w:val="1"/>
        </w:rPr>
        <w:t> </w:t>
      </w:r>
      <w:r>
        <w:rPr/>
        <w:t>order</w:t>
      </w:r>
      <w:r>
        <w:rPr>
          <w:spacing w:val="1"/>
        </w:rPr>
        <w:t> </w:t>
      </w:r>
      <w:r>
        <w:rPr/>
        <w:t>kinetic</w:t>
      </w:r>
      <w:r>
        <w:rPr>
          <w:spacing w:val="1"/>
        </w:rPr>
        <w:t> </w:t>
      </w:r>
      <w:r>
        <w:rPr/>
        <w:t>model,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applied</w:t>
      </w:r>
      <w:r>
        <w:rPr>
          <w:spacing w:val="1"/>
        </w:rPr>
        <w:t> </w:t>
      </w:r>
      <w:r>
        <w:rPr/>
        <w:t>considering the amounts of drug released from</w:t>
      </w:r>
      <w:r>
        <w:rPr>
          <w:spacing w:val="1"/>
        </w:rPr>
        <w:t> </w:t>
      </w:r>
      <w:r>
        <w:rPr/>
        <w:t>0 to 60 min. The following plot was made: log</w:t>
      </w:r>
      <w:r>
        <w:rPr>
          <w:spacing w:val="1"/>
        </w:rPr>
        <w:t> </w:t>
      </w:r>
      <w:r>
        <w:rPr/>
        <w:t>cumulative</w:t>
      </w:r>
      <w:r>
        <w:rPr>
          <w:spacing w:val="1"/>
        </w:rPr>
        <w:t> </w:t>
      </w:r>
      <w:r>
        <w:rPr/>
        <w:t>%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remaining</w:t>
      </w:r>
      <w:r>
        <w:rPr>
          <w:spacing w:val="1"/>
        </w:rPr>
        <w:t> </w:t>
      </w:r>
      <w:r>
        <w:rPr/>
        <w:t>versus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(first-order</w:t>
      </w:r>
      <w:r>
        <w:rPr>
          <w:spacing w:val="5"/>
        </w:rPr>
        <w:t> </w:t>
      </w:r>
      <w:r>
        <w:rPr/>
        <w:t>kinetic</w:t>
      </w:r>
      <w:r>
        <w:rPr>
          <w:spacing w:val="7"/>
        </w:rPr>
        <w:t> </w:t>
      </w:r>
      <w:r>
        <w:rPr/>
        <w:t>model)</w:t>
      </w:r>
      <w:r>
        <w:rPr>
          <w:spacing w:val="4"/>
        </w:rPr>
        <w:t> </w:t>
      </w:r>
      <w:r>
        <w:rPr/>
        <w:t>and</w:t>
      </w:r>
      <w:r>
        <w:rPr>
          <w:spacing w:val="8"/>
        </w:rPr>
        <w:t> </w:t>
      </w:r>
      <w:r>
        <w:rPr/>
        <w:t>it</w:t>
      </w:r>
      <w:r>
        <w:rPr>
          <w:spacing w:val="7"/>
        </w:rPr>
        <w:t> </w:t>
      </w:r>
      <w:r>
        <w:rPr/>
        <w:t>was</w:t>
      </w:r>
      <w:r>
        <w:rPr>
          <w:spacing w:val="6"/>
        </w:rPr>
        <w:t> </w:t>
      </w:r>
      <w:r>
        <w:rPr/>
        <w:t>shown</w:t>
      </w:r>
      <w:r>
        <w:rPr>
          <w:spacing w:val="6"/>
        </w:rPr>
        <w:t> </w:t>
      </w:r>
      <w:r>
        <w:rPr/>
        <w:t>in</w:t>
      </w:r>
    </w:p>
    <w:p>
      <w:pPr>
        <w:spacing w:after="0" w:line="360" w:lineRule="auto"/>
        <w:jc w:val="both"/>
        <w:sectPr>
          <w:pgSz w:w="11910" w:h="16840"/>
          <w:pgMar w:header="722" w:footer="748" w:top="1340" w:bottom="940" w:left="1220" w:right="1320"/>
          <w:cols w:num="2" w:equalWidth="0">
            <w:col w:w="4054" w:space="458"/>
            <w:col w:w="4858"/>
          </w:cols>
        </w:sectPr>
      </w:pPr>
    </w:p>
    <w:p>
      <w:pPr>
        <w:pStyle w:val="BodyText"/>
        <w:spacing w:line="360" w:lineRule="auto" w:before="80"/>
        <w:ind w:left="940" w:right="4"/>
        <w:jc w:val="both"/>
      </w:pPr>
      <w:r>
        <w:rPr/>
        <w:t>the figure 02. K</w:t>
      </w:r>
      <w:r>
        <w:rPr>
          <w:vertAlign w:val="subscript"/>
        </w:rPr>
        <w:t>1</w:t>
      </w:r>
      <w:r>
        <w:rPr>
          <w:vertAlign w:val="baseline"/>
        </w:rPr>
        <w:t> (First order release constant)</w:t>
      </w:r>
      <w:r>
        <w:rPr>
          <w:spacing w:val="1"/>
          <w:vertAlign w:val="baseline"/>
        </w:rPr>
        <w:t> </w:t>
      </w:r>
      <w:r>
        <w:rPr>
          <w:vertAlign w:val="baseline"/>
        </w:rPr>
        <w:t>calculated for all the formulations as shown 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-1"/>
          <w:vertAlign w:val="baseline"/>
        </w:rPr>
        <w:t> </w:t>
      </w:r>
      <w:r>
        <w:rPr>
          <w:vertAlign w:val="baseline"/>
        </w:rPr>
        <w:t>table</w:t>
      </w:r>
      <w:r>
        <w:rPr>
          <w:spacing w:val="1"/>
          <w:vertAlign w:val="baseline"/>
        </w:rPr>
        <w:t> </w:t>
      </w:r>
      <w:r>
        <w:rPr>
          <w:vertAlign w:val="baseline"/>
        </w:rPr>
        <w:t>5.</w:t>
      </w:r>
    </w:p>
    <w:p>
      <w:pPr>
        <w:pStyle w:val="BodyText"/>
        <w:spacing w:before="6"/>
        <w:rPr>
          <w:sz w:val="30"/>
        </w:rPr>
      </w:pPr>
    </w:p>
    <w:p>
      <w:pPr>
        <w:pStyle w:val="Heading1"/>
        <w:jc w:val="both"/>
      </w:pPr>
      <w:r>
        <w:rPr/>
        <w:t>Results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discussion</w:t>
      </w:r>
    </w:p>
    <w:p>
      <w:pPr>
        <w:pStyle w:val="BodyText"/>
        <w:spacing w:line="357" w:lineRule="auto" w:before="121"/>
        <w:ind w:left="940" w:right="4"/>
        <w:jc w:val="both"/>
      </w:pPr>
      <w:r>
        <w:rPr/>
        <w:t>Flow properties of the drug are important in</w:t>
      </w:r>
      <w:r>
        <w:rPr>
          <w:spacing w:val="1"/>
        </w:rPr>
        <w:t> </w:t>
      </w:r>
      <w:r>
        <w:rPr/>
        <w:t>optimizing the method of granulation for the</w:t>
      </w:r>
      <w:r>
        <w:rPr>
          <w:spacing w:val="1"/>
        </w:rPr>
        <w:t> </w:t>
      </w:r>
      <w:r>
        <w:rPr/>
        <w:t>drug product. Therefore, the flow of drug was</w:t>
      </w:r>
      <w:r>
        <w:rPr>
          <w:spacing w:val="1"/>
        </w:rPr>
        <w:t> </w:t>
      </w:r>
      <w:r>
        <w:rPr/>
        <w:t>analyzed</w:t>
      </w:r>
      <w:r>
        <w:rPr>
          <w:spacing w:val="1"/>
        </w:rPr>
        <w:t> </w:t>
      </w:r>
      <w:r>
        <w:rPr/>
        <w:t>before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selection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granulation</w:t>
      </w:r>
      <w:r>
        <w:rPr>
          <w:spacing w:val="-47"/>
        </w:rPr>
        <w:t> </w:t>
      </w:r>
      <w:r>
        <w:rPr/>
        <w:t>technique.</w:t>
      </w:r>
      <w:r>
        <w:rPr>
          <w:spacing w:val="1"/>
        </w:rPr>
        <w:t> </w:t>
      </w:r>
      <w:r>
        <w:rPr/>
        <w:t>Hausner’s</w:t>
      </w:r>
      <w:r>
        <w:rPr>
          <w:spacing w:val="1"/>
        </w:rPr>
        <w:t> </w:t>
      </w:r>
      <w:r>
        <w:rPr/>
        <w:t>ratio</w:t>
      </w:r>
      <w:r>
        <w:rPr>
          <w:spacing w:val="1"/>
        </w:rPr>
        <w:t> </w:t>
      </w:r>
      <w:r>
        <w:rPr/>
        <w:t>(</w:t>
      </w:r>
      <w:r>
        <w:rPr>
          <w:position w:val="2"/>
        </w:rPr>
        <w:t>≤1.35),</w:t>
      </w:r>
      <w:r>
        <w:rPr>
          <w:spacing w:val="1"/>
          <w:position w:val="2"/>
        </w:rPr>
        <w:t> </w:t>
      </w:r>
      <w:r>
        <w:rPr/>
        <w:t>compressibility</w:t>
      </w:r>
      <w:r>
        <w:rPr>
          <w:spacing w:val="1"/>
        </w:rPr>
        <w:t> </w:t>
      </w:r>
      <w:r>
        <w:rPr/>
        <w:t>index</w:t>
      </w:r>
      <w:r>
        <w:rPr>
          <w:spacing w:val="1"/>
        </w:rPr>
        <w:t> </w:t>
      </w:r>
      <w:r>
        <w:rPr/>
        <w:t>(≤30)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angle</w:t>
      </w:r>
      <w:r>
        <w:rPr>
          <w:spacing w:val="51"/>
        </w:rPr>
        <w:t> </w:t>
      </w:r>
      <w:r>
        <w:rPr/>
        <w:t>of</w:t>
      </w:r>
      <w:r>
        <w:rPr>
          <w:spacing w:val="-47"/>
        </w:rPr>
        <w:t> </w:t>
      </w:r>
      <w:r>
        <w:rPr/>
        <w:t>repose (</w:t>
      </w:r>
      <w:r>
        <w:rPr>
          <w:position w:val="1"/>
        </w:rPr>
        <w:t>≤45) indicates poor flowability of drug</w:t>
      </w:r>
      <w:r>
        <w:rPr>
          <w:spacing w:val="-47"/>
          <w:position w:val="1"/>
        </w:rPr>
        <w:t> </w:t>
      </w:r>
      <w:r>
        <w:rPr/>
        <w:t>candidate, the dry granulation technique, was</w:t>
      </w:r>
      <w:r>
        <w:rPr>
          <w:spacing w:val="1"/>
        </w:rPr>
        <w:t> </w:t>
      </w:r>
      <w:r>
        <w:rPr/>
        <w:t>selected to improve the flow ability of powder</w:t>
      </w:r>
      <w:r>
        <w:rPr>
          <w:spacing w:val="1"/>
        </w:rPr>
        <w:t> </w:t>
      </w:r>
      <w:r>
        <w:rPr/>
        <w:t>mixture.</w:t>
      </w:r>
    </w:p>
    <w:p>
      <w:pPr>
        <w:pStyle w:val="BodyText"/>
        <w:spacing w:before="4"/>
        <w:rPr>
          <w:sz w:val="29"/>
        </w:rPr>
      </w:pPr>
    </w:p>
    <w:p>
      <w:pPr>
        <w:pStyle w:val="BodyText"/>
        <w:spacing w:line="360" w:lineRule="auto"/>
        <w:ind w:left="940" w:right="1"/>
        <w:jc w:val="both"/>
      </w:pPr>
      <w:r>
        <w:rPr/>
        <w:t>Experiments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solubility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Candesartan</w:t>
      </w:r>
      <w:r>
        <w:rPr>
          <w:spacing w:val="1"/>
        </w:rPr>
        <w:t> </w:t>
      </w:r>
      <w:r>
        <w:rPr/>
        <w:t>Cilexetil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medium</w:t>
      </w:r>
      <w:r>
        <w:rPr>
          <w:spacing w:val="1"/>
        </w:rPr>
        <w:t> </w:t>
      </w:r>
      <w:r>
        <w:rPr/>
        <w:t>revealed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Candesartan Cilexetil is more soluble in 0.7%</w:t>
      </w:r>
      <w:r>
        <w:rPr>
          <w:spacing w:val="1"/>
        </w:rPr>
        <w:t> </w:t>
      </w:r>
      <w:r>
        <w:rPr/>
        <w:t>polysorabte in 0.05M phosphate buffer pH 6.5.</w:t>
      </w:r>
      <w:r>
        <w:rPr>
          <w:spacing w:val="-47"/>
        </w:rPr>
        <w:t> </w:t>
      </w:r>
      <w:r>
        <w:rPr/>
        <w:t>Hence,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selected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ideal</w:t>
      </w:r>
      <w:r>
        <w:rPr>
          <w:spacing w:val="1"/>
        </w:rPr>
        <w:t> </w:t>
      </w:r>
      <w:r>
        <w:rPr/>
        <w:t>dissolution</w:t>
      </w:r>
      <w:r>
        <w:rPr>
          <w:spacing w:val="1"/>
        </w:rPr>
        <w:t> </w:t>
      </w:r>
      <w:r>
        <w:rPr/>
        <w:t>medium,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>
          <w:i/>
        </w:rPr>
        <w:t>in-vitro</w:t>
      </w:r>
      <w:r>
        <w:rPr>
          <w:i/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profile</w:t>
      </w:r>
      <w:r>
        <w:rPr>
          <w:spacing w:val="1"/>
        </w:rPr>
        <w:t> </w:t>
      </w:r>
      <w:r>
        <w:rPr/>
        <w:t>of</w:t>
      </w:r>
      <w:r>
        <w:rPr>
          <w:spacing w:val="-47"/>
        </w:rPr>
        <w:t> </w:t>
      </w:r>
      <w:r>
        <w:rPr/>
        <w:t>Candesartan Cilexetil.This medium is the FDA</w:t>
      </w:r>
      <w:r>
        <w:rPr>
          <w:spacing w:val="-47"/>
        </w:rPr>
        <w:t> </w:t>
      </w:r>
      <w:r>
        <w:rPr/>
        <w:t>recommended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dissolution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Candesarten</w:t>
      </w:r>
      <w:r>
        <w:rPr>
          <w:spacing w:val="-2"/>
        </w:rPr>
        <w:t> </w:t>
      </w:r>
      <w:r>
        <w:rPr/>
        <w:t>Cilexetil tablets.</w:t>
      </w:r>
    </w:p>
    <w:p>
      <w:pPr>
        <w:pStyle w:val="BodyText"/>
        <w:spacing w:before="1"/>
        <w:rPr>
          <w:sz w:val="30"/>
        </w:rPr>
      </w:pPr>
    </w:p>
    <w:p>
      <w:pPr>
        <w:pStyle w:val="BodyText"/>
        <w:spacing w:line="360" w:lineRule="auto" w:before="1"/>
        <w:ind w:left="940"/>
        <w:jc w:val="both"/>
      </w:pPr>
      <w:r>
        <w:rPr/>
        <w:t>The optimization of the formula was done by</w:t>
      </w:r>
      <w:r>
        <w:rPr>
          <w:spacing w:val="1"/>
        </w:rPr>
        <w:t> </w:t>
      </w:r>
      <w:r>
        <w:rPr/>
        <w:t>varying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concentrations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disintegrants</w:t>
      </w:r>
      <w:r>
        <w:rPr>
          <w:spacing w:val="1"/>
        </w:rPr>
        <w:t> </w:t>
      </w:r>
      <w:r>
        <w:rPr/>
        <w:t>like</w:t>
      </w:r>
      <w:r>
        <w:rPr>
          <w:spacing w:val="1"/>
        </w:rPr>
        <w:t> </w:t>
      </w:r>
      <w:r>
        <w:rPr/>
        <w:t>corn</w:t>
      </w:r>
      <w:r>
        <w:rPr>
          <w:spacing w:val="1"/>
        </w:rPr>
        <w:t> </w:t>
      </w:r>
      <w:r>
        <w:rPr/>
        <w:t>starch,</w:t>
      </w:r>
      <w:r>
        <w:rPr>
          <w:spacing w:val="1"/>
        </w:rPr>
        <w:t> </w:t>
      </w:r>
      <w:r>
        <w:rPr/>
        <w:t>Starch</w:t>
      </w:r>
      <w:r>
        <w:rPr>
          <w:spacing w:val="1"/>
        </w:rPr>
        <w:t> </w:t>
      </w:r>
      <w:r>
        <w:rPr/>
        <w:t>1500,</w:t>
      </w:r>
      <w:r>
        <w:rPr>
          <w:spacing w:val="1"/>
        </w:rPr>
        <w:t> </w:t>
      </w:r>
      <w:r>
        <w:rPr/>
        <w:t>Carmellose calcium both intra granularly and</w:t>
      </w:r>
      <w:r>
        <w:rPr>
          <w:spacing w:val="1"/>
        </w:rPr>
        <w:t> </w:t>
      </w:r>
      <w:r>
        <w:rPr/>
        <w:t>extra granularly. MCC PH-112 was changed</w:t>
      </w:r>
      <w:r>
        <w:rPr>
          <w:spacing w:val="1"/>
        </w:rPr>
        <w:t> </w:t>
      </w:r>
      <w:r>
        <w:rPr/>
        <w:t>only</w:t>
      </w:r>
      <w:r>
        <w:rPr>
          <w:spacing w:val="-5"/>
        </w:rPr>
        <w:t> </w:t>
      </w:r>
      <w:r>
        <w:rPr/>
        <w:t>extra granularly.</w:t>
      </w:r>
    </w:p>
    <w:p>
      <w:pPr>
        <w:pStyle w:val="BodyText"/>
        <w:spacing w:before="10"/>
        <w:rPr>
          <w:sz w:val="29"/>
        </w:rPr>
      </w:pPr>
    </w:p>
    <w:p>
      <w:pPr>
        <w:pStyle w:val="BodyText"/>
        <w:spacing w:line="360" w:lineRule="auto" w:before="1"/>
        <w:ind w:left="940" w:right="2"/>
        <w:jc w:val="both"/>
      </w:pP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first</w:t>
      </w:r>
      <w:r>
        <w:rPr>
          <w:spacing w:val="1"/>
        </w:rPr>
        <w:t> </w:t>
      </w:r>
      <w:r>
        <w:rPr/>
        <w:t>formulaion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physical</w:t>
      </w:r>
      <w:r>
        <w:rPr>
          <w:spacing w:val="1"/>
        </w:rPr>
        <w:t> </w:t>
      </w:r>
      <w:r>
        <w:rPr/>
        <w:t>parameters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comparable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innovator except the disintegration time. In the</w:t>
      </w:r>
      <w:r>
        <w:rPr>
          <w:spacing w:val="-47"/>
        </w:rPr>
        <w:t> </w:t>
      </w:r>
      <w:r>
        <w:rPr/>
        <w:t>second formulation corn starch was used 7%</w:t>
      </w:r>
      <w:r>
        <w:rPr>
          <w:spacing w:val="1"/>
        </w:rPr>
        <w:t> </w:t>
      </w:r>
      <w:r>
        <w:rPr/>
        <w:t>intra granularly and 8.5% (starch 1500) was</w:t>
      </w:r>
      <w:r>
        <w:rPr>
          <w:spacing w:val="1"/>
        </w:rPr>
        <w:t> </w:t>
      </w:r>
      <w:r>
        <w:rPr/>
        <w:t>used extra granularly. The disintegration time</w:t>
      </w:r>
      <w:r>
        <w:rPr>
          <w:spacing w:val="1"/>
        </w:rPr>
        <w:t> </w:t>
      </w:r>
      <w:r>
        <w:rPr/>
        <w:t>found</w:t>
      </w:r>
      <w:r>
        <w:rPr>
          <w:spacing w:val="19"/>
        </w:rPr>
        <w:t> </w:t>
      </w:r>
      <w:r>
        <w:rPr/>
        <w:t>to</w:t>
      </w:r>
      <w:r>
        <w:rPr>
          <w:spacing w:val="19"/>
        </w:rPr>
        <w:t> </w:t>
      </w:r>
      <w:r>
        <w:rPr/>
        <w:t>reduce</w:t>
      </w:r>
      <w:r>
        <w:rPr>
          <w:spacing w:val="20"/>
        </w:rPr>
        <w:t> </w:t>
      </w:r>
      <w:r>
        <w:rPr/>
        <w:t>substantially</w:t>
      </w:r>
      <w:r>
        <w:rPr>
          <w:spacing w:val="20"/>
        </w:rPr>
        <w:t> </w:t>
      </w:r>
      <w:r>
        <w:rPr/>
        <w:t>compared</w:t>
      </w:r>
      <w:r>
        <w:rPr>
          <w:spacing w:val="20"/>
        </w:rPr>
        <w:t> </w:t>
      </w:r>
      <w:r>
        <w:rPr/>
        <w:t>to</w:t>
      </w:r>
      <w:r>
        <w:rPr>
          <w:spacing w:val="18"/>
        </w:rPr>
        <w:t> </w:t>
      </w:r>
      <w:r>
        <w:rPr/>
        <w:t>the</w:t>
      </w:r>
    </w:p>
    <w:p>
      <w:pPr>
        <w:pStyle w:val="BodyText"/>
        <w:spacing w:line="360" w:lineRule="auto" w:before="80"/>
        <w:ind w:left="678" w:right="125"/>
        <w:jc w:val="both"/>
      </w:pPr>
      <w:r>
        <w:rPr/>
        <w:br w:type="column"/>
      </w:r>
      <w:r>
        <w:rPr/>
        <w:t>reference</w:t>
      </w:r>
      <w:r>
        <w:rPr>
          <w:spacing w:val="1"/>
        </w:rPr>
        <w:t> </w:t>
      </w:r>
      <w:r>
        <w:rPr/>
        <w:t>product.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third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disntegrant(Starch 1500) was used only intra</w:t>
      </w:r>
      <w:r>
        <w:rPr>
          <w:spacing w:val="1"/>
        </w:rPr>
        <w:t> </w:t>
      </w:r>
      <w:r>
        <w:rPr/>
        <w:t>granularly and only 1.2% Carmellose calcium</w:t>
      </w:r>
      <w:r>
        <w:rPr>
          <w:spacing w:val="1"/>
        </w:rPr>
        <w:t> </w:t>
      </w:r>
      <w:r>
        <w:rPr/>
        <w:t>was used extra granularly.The DT</w:t>
      </w:r>
      <w:r>
        <w:rPr>
          <w:spacing w:val="50"/>
        </w:rPr>
        <w:t> </w:t>
      </w:r>
      <w:r>
        <w:rPr/>
        <w:t>was found</w:t>
      </w:r>
      <w:r>
        <w:rPr>
          <w:spacing w:val="1"/>
        </w:rPr>
        <w:t> </w:t>
      </w:r>
      <w:r>
        <w:rPr/>
        <w:t>to increase by only 1 minute.There were no</w:t>
      </w:r>
      <w:r>
        <w:rPr>
          <w:spacing w:val="1"/>
        </w:rPr>
        <w:t> </w:t>
      </w:r>
      <w:r>
        <w:rPr/>
        <w:t>changes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DT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Starch1500.In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next</w:t>
      </w:r>
      <w:r>
        <w:rPr>
          <w:spacing w:val="1"/>
        </w:rPr>
        <w:t> </w:t>
      </w:r>
      <w:r>
        <w:rPr/>
        <w:t>formulations only corn starch and carmellose</w:t>
      </w:r>
      <w:r>
        <w:rPr>
          <w:spacing w:val="1"/>
        </w:rPr>
        <w:t> </w:t>
      </w:r>
      <w:r>
        <w:rPr/>
        <w:t>calcium were used</w:t>
      </w:r>
    </w:p>
    <w:p>
      <w:pPr>
        <w:pStyle w:val="BodyText"/>
        <w:spacing w:before="1"/>
        <w:rPr>
          <w:sz w:val="30"/>
        </w:rPr>
      </w:pPr>
    </w:p>
    <w:p>
      <w:pPr>
        <w:pStyle w:val="BodyText"/>
        <w:spacing w:line="360" w:lineRule="auto"/>
        <w:ind w:left="678" w:right="119"/>
        <w:jc w:val="both"/>
      </w:pP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fourth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15%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corn</w:t>
      </w:r>
      <w:r>
        <w:rPr>
          <w:spacing w:val="1"/>
        </w:rPr>
        <w:t> </w:t>
      </w:r>
      <w:r>
        <w:rPr/>
        <w:t>starch, 3.5% of Carmellose calcium was used</w:t>
      </w:r>
      <w:r>
        <w:rPr>
          <w:spacing w:val="1"/>
        </w:rPr>
        <w:t> </w:t>
      </w:r>
      <w:r>
        <w:rPr/>
        <w:t>intra</w:t>
      </w:r>
      <w:r>
        <w:rPr>
          <w:spacing w:val="1"/>
        </w:rPr>
        <w:t> </w:t>
      </w:r>
      <w:r>
        <w:rPr/>
        <w:t>granularly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disintegrant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1.8%</w:t>
      </w:r>
      <w:r>
        <w:rPr>
          <w:spacing w:val="-47"/>
        </w:rPr>
        <w:t> </w:t>
      </w:r>
      <w:r>
        <w:rPr/>
        <w:t>(Carmellose</w:t>
      </w:r>
      <w:r>
        <w:rPr>
          <w:spacing w:val="1"/>
        </w:rPr>
        <w:t> </w:t>
      </w:r>
      <w:r>
        <w:rPr/>
        <w:t>calcium)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extra</w:t>
      </w:r>
      <w:r>
        <w:rPr>
          <w:spacing w:val="-47"/>
        </w:rPr>
        <w:t> </w:t>
      </w:r>
      <w:r>
        <w:rPr/>
        <w:t>granularly.In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slighly</w:t>
      </w:r>
      <w:r>
        <w:rPr>
          <w:spacing w:val="1"/>
        </w:rPr>
        <w:t> </w:t>
      </w:r>
      <w:r>
        <w:rPr/>
        <w:t>match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innovators</w:t>
      </w:r>
      <w:r>
        <w:rPr>
          <w:spacing w:val="1"/>
        </w:rPr>
        <w:t> </w:t>
      </w:r>
      <w:r>
        <w:rPr/>
        <w:t>DT</w:t>
      </w:r>
      <w:r>
        <w:rPr>
          <w:spacing w:val="1"/>
        </w:rPr>
        <w:t> </w:t>
      </w:r>
      <w:r>
        <w:rPr/>
        <w:t>(10-11</w:t>
      </w:r>
      <w:r>
        <w:rPr>
          <w:spacing w:val="1"/>
        </w:rPr>
        <w:t> </w:t>
      </w:r>
      <w:r>
        <w:rPr/>
        <w:t>min).In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fifth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extra</w:t>
      </w:r>
      <w:r>
        <w:rPr>
          <w:spacing w:val="1"/>
        </w:rPr>
        <w:t> </w:t>
      </w:r>
      <w:r>
        <w:rPr/>
        <w:t>granular</w:t>
      </w:r>
      <w:r>
        <w:rPr>
          <w:spacing w:val="1"/>
        </w:rPr>
        <w:t> </w:t>
      </w:r>
      <w:r>
        <w:rPr/>
        <w:t>disintegrants</w:t>
      </w:r>
      <w:r>
        <w:rPr>
          <w:spacing w:val="1"/>
        </w:rPr>
        <w:t> </w:t>
      </w:r>
      <w:r>
        <w:rPr/>
        <w:t>were slightly reduced and the DT was found to</w:t>
      </w:r>
      <w:r>
        <w:rPr>
          <w:spacing w:val="-47"/>
        </w:rPr>
        <w:t> </w:t>
      </w:r>
      <w:r>
        <w:rPr/>
        <w:t>be</w:t>
      </w:r>
      <w:r>
        <w:rPr>
          <w:spacing w:val="1"/>
        </w:rPr>
        <w:t> </w:t>
      </w:r>
      <w:r>
        <w:rPr/>
        <w:t>matching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innovator’s</w:t>
      </w:r>
      <w:r>
        <w:rPr>
          <w:spacing w:val="1"/>
        </w:rPr>
        <w:t> </w:t>
      </w:r>
      <w:r>
        <w:rPr/>
        <w:t>product.By comparing the dissolution profiles</w:t>
      </w:r>
      <w:r>
        <w:rPr>
          <w:spacing w:val="1"/>
        </w:rPr>
        <w:t> </w:t>
      </w:r>
      <w:r>
        <w:rPr/>
        <w:t>fourth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fifth</w:t>
      </w:r>
      <w:r>
        <w:rPr>
          <w:spacing w:val="1"/>
        </w:rPr>
        <w:t> </w:t>
      </w:r>
      <w:r>
        <w:rPr/>
        <w:t>formulations</w:t>
      </w:r>
      <w:r>
        <w:rPr>
          <w:spacing w:val="1"/>
        </w:rPr>
        <w:t> </w:t>
      </w:r>
      <w:r>
        <w:rPr/>
        <w:t>were</w:t>
      </w:r>
      <w:r>
        <w:rPr>
          <w:spacing w:val="-47"/>
        </w:rPr>
        <w:t> </w:t>
      </w:r>
      <w:r>
        <w:rPr/>
        <w:t>comparable to that of the innovators product.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fifth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to</w:t>
      </w:r>
      <w:r>
        <w:rPr>
          <w:spacing w:val="51"/>
        </w:rPr>
        <w:t> </w:t>
      </w:r>
      <w:r>
        <w:rPr/>
        <w:t>be</w:t>
      </w:r>
      <w:r>
        <w:rPr>
          <w:spacing w:val="1"/>
        </w:rPr>
        <w:t> </w:t>
      </w:r>
      <w:r>
        <w:rPr/>
        <w:t>matching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terms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50"/>
        </w:rPr>
        <w:t> </w:t>
      </w:r>
      <w:r>
        <w:rPr/>
        <w:t>similarity</w:t>
      </w:r>
      <w:r>
        <w:rPr>
          <w:spacing w:val="1"/>
        </w:rPr>
        <w:t> </w:t>
      </w:r>
      <w:r>
        <w:rPr/>
        <w:t>factor.</w:t>
      </w:r>
    </w:p>
    <w:p>
      <w:pPr>
        <w:pStyle w:val="BodyText"/>
        <w:spacing w:before="10"/>
        <w:rPr>
          <w:sz w:val="29"/>
        </w:rPr>
      </w:pPr>
    </w:p>
    <w:p>
      <w:pPr>
        <w:pStyle w:val="BodyText"/>
        <w:spacing w:line="360" w:lineRule="auto" w:before="1"/>
        <w:ind w:left="678" w:right="125"/>
        <w:jc w:val="both"/>
      </w:pPr>
      <w:r>
        <w:rPr/>
        <w:t>First order dissolution model was constructed</w:t>
      </w:r>
      <w:r>
        <w:rPr>
          <w:spacing w:val="1"/>
        </w:rPr>
        <w:t> </w:t>
      </w:r>
      <w:r>
        <w:rPr/>
        <w:t>and t</w:t>
      </w:r>
      <w:r>
        <w:rPr>
          <w:vertAlign w:val="subscript"/>
        </w:rPr>
        <w:t>50</w:t>
      </w:r>
      <w:r>
        <w:rPr>
          <w:spacing w:val="-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t</w:t>
      </w:r>
      <w:r>
        <w:rPr>
          <w:vertAlign w:val="subscript"/>
        </w:rPr>
        <w:t>90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-1"/>
          <w:vertAlign w:val="baseline"/>
        </w:rPr>
        <w:t> </w:t>
      </w:r>
      <w:r>
        <w:rPr>
          <w:vertAlign w:val="baseline"/>
        </w:rPr>
        <w:t>calculated.</w:t>
      </w:r>
    </w:p>
    <w:p>
      <w:pPr>
        <w:pStyle w:val="BodyText"/>
        <w:spacing w:before="4"/>
        <w:rPr>
          <w:sz w:val="30"/>
        </w:rPr>
      </w:pPr>
    </w:p>
    <w:p>
      <w:pPr>
        <w:pStyle w:val="Heading1"/>
        <w:ind w:left="678"/>
      </w:pPr>
      <w:r>
        <w:rPr/>
        <w:t>Conclusion</w:t>
      </w:r>
    </w:p>
    <w:p>
      <w:pPr>
        <w:pStyle w:val="BodyText"/>
        <w:spacing w:line="360" w:lineRule="auto" w:before="124"/>
        <w:ind w:left="678" w:right="120"/>
        <w:jc w:val="both"/>
      </w:pPr>
      <w:r>
        <w:rPr/>
        <w:t>Candesartan</w:t>
      </w:r>
      <w:r>
        <w:rPr>
          <w:spacing w:val="1"/>
        </w:rPr>
        <w:t> </w:t>
      </w:r>
      <w:r>
        <w:rPr/>
        <w:t>Cilexetil</w:t>
      </w:r>
      <w:r>
        <w:rPr>
          <w:spacing w:val="1"/>
        </w:rPr>
        <w:t> </w:t>
      </w:r>
      <w:r>
        <w:rPr/>
        <w:t>immediate</w:t>
      </w:r>
      <w:r>
        <w:rPr>
          <w:spacing w:val="51"/>
        </w:rPr>
        <w:t> </w:t>
      </w:r>
      <w:r>
        <w:rPr/>
        <w:t>release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dry</w:t>
      </w:r>
      <w:r>
        <w:rPr>
          <w:spacing w:val="1"/>
        </w:rPr>
        <w:t> </w:t>
      </w:r>
      <w:r>
        <w:rPr/>
        <w:t>granulation</w:t>
      </w:r>
      <w:r>
        <w:rPr>
          <w:spacing w:val="1"/>
        </w:rPr>
        <w:t> </w:t>
      </w:r>
      <w:r>
        <w:rPr/>
        <w:t>technique.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order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obtain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best,</w:t>
      </w:r>
      <w:r>
        <w:rPr>
          <w:spacing w:val="1"/>
        </w:rPr>
        <w:t> </w:t>
      </w:r>
      <w:r>
        <w:rPr/>
        <w:t>Optimized product five different formulations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developed.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disintegrants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taken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major</w:t>
      </w:r>
      <w:r>
        <w:rPr>
          <w:spacing w:val="-47"/>
        </w:rPr>
        <w:t> </w:t>
      </w:r>
      <w:r>
        <w:rPr/>
        <w:t>variables.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optimized</w:t>
      </w:r>
      <w:r>
        <w:rPr>
          <w:spacing w:val="1"/>
        </w:rPr>
        <w:t> </w:t>
      </w:r>
      <w:r>
        <w:rPr/>
        <w:t>product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formulated by varying the above variables and</w:t>
      </w:r>
      <w:r>
        <w:rPr>
          <w:spacing w:val="1"/>
        </w:rPr>
        <w:t> </w:t>
      </w:r>
      <w:r>
        <w:rPr/>
        <w:t>determining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effect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physical/</w:t>
      </w:r>
      <w:r>
        <w:rPr>
          <w:spacing w:val="1"/>
        </w:rPr>
        <w:t> </w:t>
      </w:r>
      <w:r>
        <w:rPr/>
        <w:t>mechanical</w:t>
      </w:r>
      <w:r>
        <w:rPr>
          <w:spacing w:val="25"/>
        </w:rPr>
        <w:t> </w:t>
      </w:r>
      <w:r>
        <w:rPr/>
        <w:t>properties</w:t>
      </w:r>
      <w:r>
        <w:rPr>
          <w:spacing w:val="24"/>
        </w:rPr>
        <w:t> </w:t>
      </w:r>
      <w:r>
        <w:rPr/>
        <w:t>of</w:t>
      </w:r>
      <w:r>
        <w:rPr>
          <w:spacing w:val="27"/>
        </w:rPr>
        <w:t> </w:t>
      </w:r>
      <w:r>
        <w:rPr/>
        <w:t>the</w:t>
      </w:r>
      <w:r>
        <w:rPr>
          <w:spacing w:val="25"/>
        </w:rPr>
        <w:t> </w:t>
      </w:r>
      <w:r>
        <w:rPr/>
        <w:t>final</w:t>
      </w:r>
      <w:r>
        <w:rPr>
          <w:spacing w:val="25"/>
        </w:rPr>
        <w:t> </w:t>
      </w:r>
      <w:r>
        <w:rPr/>
        <w:t>product.</w:t>
      </w:r>
    </w:p>
    <w:p>
      <w:pPr>
        <w:spacing w:after="0" w:line="360" w:lineRule="auto"/>
        <w:jc w:val="both"/>
        <w:sectPr>
          <w:pgSz w:w="11910" w:h="16840"/>
          <w:pgMar w:header="722" w:footer="748" w:top="1340" w:bottom="940" w:left="1220" w:right="1320"/>
          <w:cols w:num="2" w:equalWidth="0">
            <w:col w:w="4734" w:space="40"/>
            <w:col w:w="4596"/>
          </w:cols>
        </w:sectPr>
      </w:pPr>
    </w:p>
    <w:p>
      <w:pPr>
        <w:pStyle w:val="BodyText"/>
        <w:spacing w:line="360" w:lineRule="auto" w:before="80"/>
        <w:ind w:left="220" w:right="38"/>
        <w:jc w:val="both"/>
      </w:pPr>
      <w:r>
        <w:rPr/>
        <w:t>Lower compressibility and poor flow of drug</w:t>
      </w:r>
      <w:r>
        <w:rPr>
          <w:spacing w:val="1"/>
        </w:rPr>
        <w:t> </w:t>
      </w:r>
      <w:r>
        <w:rPr/>
        <w:t>candidate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overcome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dry</w:t>
      </w:r>
      <w:r>
        <w:rPr>
          <w:spacing w:val="1"/>
        </w:rPr>
        <w:t> </w:t>
      </w:r>
      <w:r>
        <w:rPr/>
        <w:t>granulation</w:t>
      </w:r>
      <w:r>
        <w:rPr>
          <w:spacing w:val="-47"/>
        </w:rPr>
        <w:t> </w:t>
      </w:r>
      <w:r>
        <w:rPr/>
        <w:t>(slugging). Release of the drug from the tablet</w:t>
      </w:r>
      <w:r>
        <w:rPr>
          <w:spacing w:val="1"/>
        </w:rPr>
        <w:t> </w:t>
      </w:r>
      <w:r>
        <w:rPr/>
        <w:t>was found to follow the first order kinetics,</w:t>
      </w:r>
      <w:r>
        <w:rPr>
          <w:spacing w:val="1"/>
        </w:rPr>
        <w:t> </w:t>
      </w:r>
      <w:r>
        <w:rPr/>
        <w:t>Similarity factor</w:t>
      </w:r>
      <w:r>
        <w:rPr>
          <w:spacing w:val="50"/>
        </w:rPr>
        <w:t> </w:t>
      </w:r>
      <w:r>
        <w:rPr/>
        <w:t>was calculated and the Trail</w:t>
      </w:r>
      <w:r>
        <w:rPr>
          <w:spacing w:val="1"/>
        </w:rPr>
        <w:t> </w:t>
      </w:r>
      <w:r>
        <w:rPr/>
        <w:t>V</w:t>
      </w:r>
      <w:r>
        <w:rPr>
          <w:spacing w:val="21"/>
        </w:rPr>
        <w:t> </w:t>
      </w:r>
      <w:r>
        <w:rPr/>
        <w:t>was</w:t>
      </w:r>
      <w:r>
        <w:rPr>
          <w:spacing w:val="21"/>
        </w:rPr>
        <w:t> </w:t>
      </w:r>
      <w:r>
        <w:rPr/>
        <w:t>found</w:t>
      </w:r>
      <w:r>
        <w:rPr>
          <w:spacing w:val="20"/>
        </w:rPr>
        <w:t> </w:t>
      </w:r>
      <w:r>
        <w:rPr/>
        <w:t>to</w:t>
      </w:r>
      <w:r>
        <w:rPr>
          <w:spacing w:val="22"/>
        </w:rPr>
        <w:t> </w:t>
      </w:r>
      <w:r>
        <w:rPr/>
        <w:t>match</w:t>
      </w:r>
      <w:r>
        <w:rPr>
          <w:spacing w:val="20"/>
        </w:rPr>
        <w:t> </w:t>
      </w:r>
      <w:r>
        <w:rPr/>
        <w:t>with</w:t>
      </w:r>
      <w:r>
        <w:rPr>
          <w:spacing w:val="19"/>
        </w:rPr>
        <w:t> </w:t>
      </w:r>
      <w:r>
        <w:rPr/>
        <w:t>the</w:t>
      </w:r>
      <w:r>
        <w:rPr>
          <w:spacing w:val="20"/>
        </w:rPr>
        <w:t> </w:t>
      </w:r>
      <w:r>
        <w:rPr/>
        <w:t>innovator</w:t>
      </w:r>
    </w:p>
    <w:p>
      <w:pPr>
        <w:pStyle w:val="BodyText"/>
        <w:spacing w:line="360" w:lineRule="auto" w:before="80"/>
        <w:ind w:left="220" w:right="842"/>
        <w:jc w:val="both"/>
      </w:pPr>
      <w:r>
        <w:rPr/>
        <w:br w:type="column"/>
      </w:r>
      <w:r>
        <w:rPr/>
        <w:t>product.</w:t>
      </w:r>
      <w:r>
        <w:rPr>
          <w:spacing w:val="1"/>
        </w:rPr>
        <w:t> </w:t>
      </w:r>
      <w:r>
        <w:rPr>
          <w:i/>
        </w:rPr>
        <w:t>t</w:t>
      </w:r>
      <w:r>
        <w:rPr>
          <w:i/>
          <w:vertAlign w:val="subscript"/>
        </w:rPr>
        <w:t>50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t</w:t>
      </w:r>
      <w:r>
        <w:rPr>
          <w:i/>
          <w:vertAlign w:val="subscript"/>
        </w:rPr>
        <w:t>90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values</w:t>
      </w:r>
      <w:r>
        <w:rPr>
          <w:spacing w:val="1"/>
          <w:vertAlign w:val="baseline"/>
        </w:rPr>
        <w:t> </w:t>
      </w:r>
      <w:r>
        <w:rPr>
          <w:vertAlign w:val="baseline"/>
        </w:rPr>
        <w:t>(time</w:t>
      </w:r>
      <w:r>
        <w:rPr>
          <w:spacing w:val="1"/>
          <w:vertAlign w:val="baseline"/>
        </w:rPr>
        <w:t> </w:t>
      </w:r>
      <w:r>
        <w:rPr>
          <w:vertAlign w:val="baseline"/>
        </w:rPr>
        <w:t>taken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50"/>
          <w:vertAlign w:val="baseline"/>
        </w:rPr>
        <w:t> </w:t>
      </w:r>
      <w:r>
        <w:rPr>
          <w:vertAlign w:val="baseline"/>
        </w:rPr>
        <w:t>reach</w:t>
      </w:r>
      <w:r>
        <w:rPr>
          <w:spacing w:val="1"/>
          <w:vertAlign w:val="baseline"/>
        </w:rPr>
        <w:t> </w:t>
      </w:r>
      <w:r>
        <w:rPr>
          <w:vertAlign w:val="baseline"/>
        </w:rPr>
        <w:t>50%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90%</w:t>
      </w:r>
      <w:r>
        <w:rPr>
          <w:spacing w:val="1"/>
          <w:vertAlign w:val="baseline"/>
        </w:rPr>
        <w:t> </w:t>
      </w:r>
      <w:r>
        <w:rPr>
          <w:vertAlign w:val="baseline"/>
        </w:rPr>
        <w:t>release</w:t>
      </w:r>
      <w:r>
        <w:rPr>
          <w:spacing w:val="1"/>
          <w:vertAlign w:val="baseline"/>
        </w:rPr>
        <w:t> </w:t>
      </w:r>
      <w:r>
        <w:rPr>
          <w:vertAlign w:val="baseline"/>
        </w:rPr>
        <w:t>simultaneously)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calculated and these values of the </w:t>
      </w:r>
      <w:r>
        <w:rPr>
          <w:rFonts w:ascii="Arial MT"/>
          <w:vertAlign w:val="baseline"/>
        </w:rPr>
        <w:t>optimized</w:t>
      </w:r>
      <w:r>
        <w:rPr>
          <w:rFonts w:ascii="Arial MT"/>
          <w:spacing w:val="1"/>
          <w:vertAlign w:val="baseline"/>
        </w:rPr>
        <w:t> </w:t>
      </w:r>
      <w:r>
        <w:rPr>
          <w:vertAlign w:val="baseline"/>
        </w:rPr>
        <w:t>formulation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found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match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innovators</w:t>
      </w:r>
      <w:r>
        <w:rPr>
          <w:spacing w:val="-2"/>
          <w:vertAlign w:val="baseline"/>
        </w:rPr>
        <w:t> </w:t>
      </w:r>
      <w:r>
        <w:rPr>
          <w:vertAlign w:val="baseline"/>
        </w:rPr>
        <w:t>product.</w:t>
      </w:r>
    </w:p>
    <w:p>
      <w:pPr>
        <w:spacing w:after="0" w:line="360" w:lineRule="auto"/>
        <w:jc w:val="both"/>
        <w:sectPr>
          <w:pgSz w:w="11910" w:h="16840"/>
          <w:pgMar w:header="722" w:footer="748" w:top="1340" w:bottom="940" w:left="1220" w:right="1320"/>
          <w:cols w:num="2" w:equalWidth="0">
            <w:col w:w="4051" w:space="461"/>
            <w:col w:w="4858"/>
          </w:cols>
        </w:sectPr>
      </w:pPr>
    </w:p>
    <w:p>
      <w:pPr>
        <w:pStyle w:val="BodyText"/>
        <w:spacing w:before="10"/>
        <w:rPr>
          <w:sz w:val="15"/>
        </w:rPr>
      </w:pPr>
    </w:p>
    <w:p>
      <w:pPr>
        <w:pStyle w:val="Heading2"/>
        <w:spacing w:line="276" w:lineRule="auto" w:before="91" w:after="2"/>
        <w:ind w:left="685" w:right="1304"/>
        <w:jc w:val="center"/>
      </w:pPr>
      <w:r>
        <w:rPr/>
        <w:t>Table 01: Flow properties (Pre compression parameters) of the different formulations-</w:t>
      </w:r>
      <w:r>
        <w:rPr>
          <w:spacing w:val="-47"/>
        </w:rPr>
        <w:t> </w:t>
      </w:r>
      <w:r>
        <w:rPr/>
        <w:t>Mean</w:t>
      </w:r>
      <w:r>
        <w:rPr>
          <w:spacing w:val="-1"/>
        </w:rPr>
        <w:t> </w:t>
      </w:r>
      <w:r>
        <w:rPr/>
        <w:t>and standard deviations</w:t>
      </w:r>
      <w:r>
        <w:rPr>
          <w:spacing w:val="-1"/>
        </w:rPr>
        <w:t> </w:t>
      </w:r>
      <w:r>
        <w:rPr/>
        <w:t>were</w:t>
      </w:r>
      <w:r>
        <w:rPr>
          <w:spacing w:val="-1"/>
        </w:rPr>
        <w:t> </w:t>
      </w:r>
      <w:r>
        <w:rPr/>
        <w:t>included</w:t>
      </w:r>
    </w:p>
    <w:tbl>
      <w:tblPr>
        <w:tblW w:w="0" w:type="auto"/>
        <w:jc w:val="left"/>
        <w:tblInd w:w="5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3"/>
        <w:gridCol w:w="1094"/>
        <w:gridCol w:w="1034"/>
        <w:gridCol w:w="1124"/>
        <w:gridCol w:w="1125"/>
        <w:gridCol w:w="1168"/>
      </w:tblGrid>
      <w:tr>
        <w:trPr>
          <w:trHeight w:val="237" w:hRule="atLeast"/>
        </w:trPr>
        <w:tc>
          <w:tcPr>
            <w:tcW w:w="212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717"/>
              <w:rPr>
                <w:b/>
                <w:sz w:val="18"/>
              </w:rPr>
            </w:pPr>
            <w:r>
              <w:rPr>
                <w:b/>
                <w:sz w:val="18"/>
              </w:rPr>
              <w:t>Properties</w:t>
            </w:r>
          </w:p>
        </w:tc>
        <w:tc>
          <w:tcPr>
            <w:tcW w:w="109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92" w:right="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Trail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</w:p>
        </w:tc>
        <w:tc>
          <w:tcPr>
            <w:tcW w:w="10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33" w:right="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Trail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II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33" w:right="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Trail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III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34" w:right="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Trail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IV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327"/>
              <w:rPr>
                <w:b/>
                <w:sz w:val="18"/>
              </w:rPr>
            </w:pPr>
            <w:r>
              <w:rPr>
                <w:b/>
                <w:sz w:val="18"/>
              </w:rPr>
              <w:t>Trail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V</w:t>
            </w:r>
          </w:p>
        </w:tc>
      </w:tr>
      <w:tr>
        <w:trPr>
          <w:trHeight w:val="224" w:hRule="atLeast"/>
        </w:trPr>
        <w:tc>
          <w:tcPr>
            <w:tcW w:w="212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5" w:lineRule="exact" w:before="0"/>
              <w:rPr>
                <w:sz w:val="18"/>
              </w:rPr>
            </w:pPr>
            <w:r>
              <w:rPr>
                <w:sz w:val="18"/>
              </w:rPr>
              <w:t>Angle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repose</w:t>
            </w:r>
          </w:p>
        </w:tc>
        <w:tc>
          <w:tcPr>
            <w:tcW w:w="109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5" w:lineRule="exact" w:before="0"/>
              <w:ind w:left="192" w:right="132"/>
              <w:jc w:val="center"/>
              <w:rPr>
                <w:sz w:val="18"/>
              </w:rPr>
            </w:pPr>
            <w:r>
              <w:rPr>
                <w:sz w:val="18"/>
              </w:rPr>
              <w:t>28.1±0.04</w:t>
            </w:r>
          </w:p>
        </w:tc>
        <w:tc>
          <w:tcPr>
            <w:tcW w:w="103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5" w:lineRule="exact" w:before="0"/>
              <w:ind w:left="133" w:right="132"/>
              <w:jc w:val="center"/>
              <w:rPr>
                <w:sz w:val="18"/>
              </w:rPr>
            </w:pPr>
            <w:r>
              <w:rPr>
                <w:sz w:val="18"/>
              </w:rPr>
              <w:t>26.6±0.06</w:t>
            </w:r>
          </w:p>
        </w:tc>
        <w:tc>
          <w:tcPr>
            <w:tcW w:w="112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5" w:lineRule="exact" w:before="0"/>
              <w:ind w:left="47" w:right="132"/>
              <w:jc w:val="center"/>
              <w:rPr>
                <w:sz w:val="18"/>
              </w:rPr>
            </w:pPr>
            <w:r>
              <w:rPr>
                <w:sz w:val="18"/>
              </w:rPr>
              <w:t>28.4±0.02</w:t>
            </w:r>
          </w:p>
        </w:tc>
        <w:tc>
          <w:tcPr>
            <w:tcW w:w="112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5" w:lineRule="exact" w:before="0"/>
              <w:ind w:left="48" w:right="131"/>
              <w:jc w:val="center"/>
              <w:rPr>
                <w:sz w:val="18"/>
              </w:rPr>
            </w:pPr>
            <w:r>
              <w:rPr>
                <w:sz w:val="18"/>
              </w:rPr>
              <w:t>26.0±0.03</w:t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5" w:lineRule="exact" w:before="0"/>
              <w:ind w:left="155"/>
              <w:rPr>
                <w:sz w:val="18"/>
              </w:rPr>
            </w:pPr>
            <w:r>
              <w:rPr>
                <w:sz w:val="18"/>
              </w:rPr>
              <w:t>23.8±0.09</w:t>
            </w:r>
          </w:p>
        </w:tc>
      </w:tr>
      <w:tr>
        <w:trPr>
          <w:trHeight w:val="237" w:hRule="atLeast"/>
        </w:trPr>
        <w:tc>
          <w:tcPr>
            <w:tcW w:w="212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Bulk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density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(gm/mL)</w:t>
            </w:r>
          </w:p>
        </w:tc>
        <w:tc>
          <w:tcPr>
            <w:tcW w:w="1094" w:type="dxa"/>
          </w:tcPr>
          <w:p>
            <w:pPr>
              <w:pStyle w:val="TableParagraph"/>
              <w:ind w:left="192" w:right="132"/>
              <w:jc w:val="center"/>
              <w:rPr>
                <w:sz w:val="18"/>
              </w:rPr>
            </w:pPr>
            <w:r>
              <w:rPr>
                <w:sz w:val="18"/>
              </w:rPr>
              <w:t>0.54±0.02</w:t>
            </w:r>
          </w:p>
        </w:tc>
        <w:tc>
          <w:tcPr>
            <w:tcW w:w="1034" w:type="dxa"/>
          </w:tcPr>
          <w:p>
            <w:pPr>
              <w:pStyle w:val="TableParagraph"/>
              <w:ind w:left="133" w:right="132"/>
              <w:jc w:val="center"/>
              <w:rPr>
                <w:sz w:val="18"/>
              </w:rPr>
            </w:pPr>
            <w:r>
              <w:rPr>
                <w:sz w:val="18"/>
              </w:rPr>
              <w:t>0.55±0.08</w:t>
            </w:r>
          </w:p>
        </w:tc>
        <w:tc>
          <w:tcPr>
            <w:tcW w:w="1124" w:type="dxa"/>
          </w:tcPr>
          <w:p>
            <w:pPr>
              <w:pStyle w:val="TableParagraph"/>
              <w:ind w:left="47" w:right="132"/>
              <w:jc w:val="center"/>
              <w:rPr>
                <w:sz w:val="18"/>
              </w:rPr>
            </w:pPr>
            <w:r>
              <w:rPr>
                <w:sz w:val="18"/>
              </w:rPr>
              <w:t>0.53±0.02</w:t>
            </w:r>
          </w:p>
        </w:tc>
        <w:tc>
          <w:tcPr>
            <w:tcW w:w="1125" w:type="dxa"/>
          </w:tcPr>
          <w:p>
            <w:pPr>
              <w:pStyle w:val="TableParagraph"/>
              <w:ind w:left="48" w:right="131"/>
              <w:jc w:val="center"/>
              <w:rPr>
                <w:sz w:val="18"/>
              </w:rPr>
            </w:pPr>
            <w:r>
              <w:rPr>
                <w:sz w:val="18"/>
              </w:rPr>
              <w:t>0.54±0.03</w:t>
            </w:r>
          </w:p>
        </w:tc>
        <w:tc>
          <w:tcPr>
            <w:tcW w:w="1168" w:type="dxa"/>
          </w:tcPr>
          <w:p>
            <w:pPr>
              <w:pStyle w:val="TableParagraph"/>
              <w:ind w:left="155"/>
              <w:rPr>
                <w:sz w:val="18"/>
              </w:rPr>
            </w:pPr>
            <w:r>
              <w:rPr>
                <w:sz w:val="18"/>
              </w:rPr>
              <w:t>0.55±0.03</w:t>
            </w:r>
          </w:p>
        </w:tc>
      </w:tr>
      <w:tr>
        <w:trPr>
          <w:trHeight w:val="237" w:hRule="atLeast"/>
        </w:trPr>
        <w:tc>
          <w:tcPr>
            <w:tcW w:w="212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Tapped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density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(gm/mL)</w:t>
            </w:r>
          </w:p>
        </w:tc>
        <w:tc>
          <w:tcPr>
            <w:tcW w:w="1094" w:type="dxa"/>
          </w:tcPr>
          <w:p>
            <w:pPr>
              <w:pStyle w:val="TableParagraph"/>
              <w:ind w:left="192" w:right="132"/>
              <w:jc w:val="center"/>
              <w:rPr>
                <w:sz w:val="18"/>
              </w:rPr>
            </w:pPr>
            <w:r>
              <w:rPr>
                <w:sz w:val="18"/>
              </w:rPr>
              <w:t>0.68±0.04</w:t>
            </w:r>
          </w:p>
        </w:tc>
        <w:tc>
          <w:tcPr>
            <w:tcW w:w="1034" w:type="dxa"/>
          </w:tcPr>
          <w:p>
            <w:pPr>
              <w:pStyle w:val="TableParagraph"/>
              <w:ind w:left="133" w:right="132"/>
              <w:jc w:val="center"/>
              <w:rPr>
                <w:sz w:val="18"/>
              </w:rPr>
            </w:pPr>
            <w:r>
              <w:rPr>
                <w:sz w:val="18"/>
              </w:rPr>
              <w:t>0.69±0.03</w:t>
            </w:r>
          </w:p>
        </w:tc>
        <w:tc>
          <w:tcPr>
            <w:tcW w:w="1124" w:type="dxa"/>
          </w:tcPr>
          <w:p>
            <w:pPr>
              <w:pStyle w:val="TableParagraph"/>
              <w:ind w:left="47" w:right="132"/>
              <w:jc w:val="center"/>
              <w:rPr>
                <w:sz w:val="18"/>
              </w:rPr>
            </w:pPr>
            <w:r>
              <w:rPr>
                <w:sz w:val="18"/>
              </w:rPr>
              <w:t>0.68±0.03</w:t>
            </w:r>
          </w:p>
        </w:tc>
        <w:tc>
          <w:tcPr>
            <w:tcW w:w="1125" w:type="dxa"/>
          </w:tcPr>
          <w:p>
            <w:pPr>
              <w:pStyle w:val="TableParagraph"/>
              <w:ind w:left="48" w:right="131"/>
              <w:jc w:val="center"/>
              <w:rPr>
                <w:sz w:val="18"/>
              </w:rPr>
            </w:pPr>
            <w:r>
              <w:rPr>
                <w:sz w:val="18"/>
              </w:rPr>
              <w:t>0.69±0.02</w:t>
            </w:r>
          </w:p>
        </w:tc>
        <w:tc>
          <w:tcPr>
            <w:tcW w:w="1168" w:type="dxa"/>
          </w:tcPr>
          <w:p>
            <w:pPr>
              <w:pStyle w:val="TableParagraph"/>
              <w:ind w:left="155"/>
              <w:rPr>
                <w:sz w:val="18"/>
              </w:rPr>
            </w:pPr>
            <w:r>
              <w:rPr>
                <w:sz w:val="18"/>
              </w:rPr>
              <w:t>0.69±0.02</w:t>
            </w:r>
          </w:p>
        </w:tc>
      </w:tr>
      <w:tr>
        <w:trPr>
          <w:trHeight w:val="237" w:hRule="atLeast"/>
        </w:trPr>
        <w:tc>
          <w:tcPr>
            <w:tcW w:w="212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Compressibility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Index</w:t>
            </w:r>
          </w:p>
        </w:tc>
        <w:tc>
          <w:tcPr>
            <w:tcW w:w="1094" w:type="dxa"/>
          </w:tcPr>
          <w:p>
            <w:pPr>
              <w:pStyle w:val="TableParagraph"/>
              <w:ind w:left="192" w:right="132"/>
              <w:jc w:val="center"/>
              <w:rPr>
                <w:sz w:val="18"/>
              </w:rPr>
            </w:pPr>
            <w:r>
              <w:rPr>
                <w:sz w:val="18"/>
              </w:rPr>
              <w:t>27.0±1.06</w:t>
            </w:r>
          </w:p>
        </w:tc>
        <w:tc>
          <w:tcPr>
            <w:tcW w:w="1034" w:type="dxa"/>
          </w:tcPr>
          <w:p>
            <w:pPr>
              <w:pStyle w:val="TableParagraph"/>
              <w:ind w:left="133" w:right="132"/>
              <w:jc w:val="center"/>
              <w:rPr>
                <w:sz w:val="18"/>
              </w:rPr>
            </w:pPr>
            <w:r>
              <w:rPr>
                <w:sz w:val="18"/>
              </w:rPr>
              <w:t>26.1±1.07</w:t>
            </w:r>
          </w:p>
        </w:tc>
        <w:tc>
          <w:tcPr>
            <w:tcW w:w="1124" w:type="dxa"/>
          </w:tcPr>
          <w:p>
            <w:pPr>
              <w:pStyle w:val="TableParagraph"/>
              <w:ind w:left="133" w:right="132"/>
              <w:jc w:val="center"/>
              <w:rPr>
                <w:sz w:val="18"/>
              </w:rPr>
            </w:pPr>
            <w:r>
              <w:rPr>
                <w:sz w:val="18"/>
              </w:rPr>
              <w:t>25.77±1.37</w:t>
            </w:r>
          </w:p>
        </w:tc>
        <w:tc>
          <w:tcPr>
            <w:tcW w:w="1125" w:type="dxa"/>
          </w:tcPr>
          <w:p>
            <w:pPr>
              <w:pStyle w:val="TableParagraph"/>
              <w:ind w:left="134" w:right="131"/>
              <w:jc w:val="center"/>
              <w:rPr>
                <w:sz w:val="18"/>
              </w:rPr>
            </w:pPr>
            <w:r>
              <w:rPr>
                <w:sz w:val="18"/>
              </w:rPr>
              <w:t>21.65±1.25</w:t>
            </w:r>
          </w:p>
        </w:tc>
        <w:tc>
          <w:tcPr>
            <w:tcW w:w="1168" w:type="dxa"/>
          </w:tcPr>
          <w:p>
            <w:pPr>
              <w:pStyle w:val="TableParagraph"/>
              <w:ind w:left="155"/>
              <w:rPr>
                <w:sz w:val="18"/>
              </w:rPr>
            </w:pPr>
            <w:r>
              <w:rPr>
                <w:sz w:val="18"/>
              </w:rPr>
              <w:t>23.52±1.52</w:t>
            </w:r>
          </w:p>
        </w:tc>
      </w:tr>
      <w:tr>
        <w:trPr>
          <w:trHeight w:val="254" w:hRule="atLeast"/>
        </w:trPr>
        <w:tc>
          <w:tcPr>
            <w:tcW w:w="212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Hausners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Ratio</w:t>
            </w:r>
          </w:p>
        </w:tc>
        <w:tc>
          <w:tcPr>
            <w:tcW w:w="109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192" w:right="132"/>
              <w:jc w:val="center"/>
              <w:rPr>
                <w:sz w:val="18"/>
              </w:rPr>
            </w:pPr>
            <w:r>
              <w:rPr>
                <w:sz w:val="18"/>
              </w:rPr>
              <w:t>1.36±0.09</w:t>
            </w:r>
          </w:p>
        </w:tc>
        <w:tc>
          <w:tcPr>
            <w:tcW w:w="103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133" w:right="132"/>
              <w:jc w:val="center"/>
              <w:rPr>
                <w:sz w:val="18"/>
              </w:rPr>
            </w:pPr>
            <w:r>
              <w:rPr>
                <w:sz w:val="18"/>
              </w:rPr>
              <w:t>1.30±0.18</w:t>
            </w:r>
          </w:p>
        </w:tc>
        <w:tc>
          <w:tcPr>
            <w:tcW w:w="112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47" w:right="132"/>
              <w:jc w:val="center"/>
              <w:rPr>
                <w:sz w:val="18"/>
              </w:rPr>
            </w:pPr>
            <w:r>
              <w:rPr>
                <w:sz w:val="18"/>
              </w:rPr>
              <w:t>1.35±0.24</w:t>
            </w:r>
          </w:p>
        </w:tc>
        <w:tc>
          <w:tcPr>
            <w:tcW w:w="112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48" w:right="131"/>
              <w:jc w:val="center"/>
              <w:rPr>
                <w:sz w:val="18"/>
              </w:rPr>
            </w:pPr>
            <w:r>
              <w:rPr>
                <w:sz w:val="18"/>
              </w:rPr>
              <w:t>1.27±0.22</w:t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155"/>
              <w:rPr>
                <w:sz w:val="18"/>
              </w:rPr>
            </w:pPr>
            <w:r>
              <w:rPr>
                <w:sz w:val="18"/>
              </w:rPr>
              <w:t>1.33±0.19</w:t>
            </w:r>
          </w:p>
        </w:tc>
      </w:tr>
    </w:tbl>
    <w:p>
      <w:pPr>
        <w:pStyle w:val="BodyText"/>
        <w:spacing w:before="9"/>
        <w:rPr>
          <w:b/>
          <w:sz w:val="29"/>
        </w:rPr>
      </w:pPr>
    </w:p>
    <w:p>
      <w:pPr>
        <w:spacing w:line="278" w:lineRule="auto" w:before="0"/>
        <w:ind w:left="843" w:right="1464" w:firstLine="0"/>
        <w:jc w:val="center"/>
        <w:rPr>
          <w:b/>
          <w:sz w:val="20"/>
        </w:rPr>
      </w:pPr>
      <w:r>
        <w:rPr>
          <w:b/>
          <w:sz w:val="20"/>
        </w:rPr>
        <w:t>Table 02: Physical Chemical parameters of the tablets of the various formulations-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Mean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and standard deviations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were included</w:t>
      </w:r>
    </w:p>
    <w:tbl>
      <w:tblPr>
        <w:tblW w:w="0" w:type="auto"/>
        <w:jc w:val="left"/>
        <w:tblInd w:w="10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6"/>
        <w:gridCol w:w="1038"/>
        <w:gridCol w:w="1036"/>
        <w:gridCol w:w="946"/>
        <w:gridCol w:w="1035"/>
        <w:gridCol w:w="943"/>
      </w:tblGrid>
      <w:tr>
        <w:trPr>
          <w:trHeight w:val="237" w:hRule="atLeast"/>
        </w:trPr>
        <w:tc>
          <w:tcPr>
            <w:tcW w:w="17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Physical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parameter</w:t>
            </w:r>
          </w:p>
        </w:tc>
        <w:tc>
          <w:tcPr>
            <w:tcW w:w="10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Trail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Trail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II</w:t>
            </w:r>
          </w:p>
        </w:tc>
        <w:tc>
          <w:tcPr>
            <w:tcW w:w="9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Trail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III</w:t>
            </w: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Trail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IV</w:t>
            </w:r>
          </w:p>
        </w:tc>
        <w:tc>
          <w:tcPr>
            <w:tcW w:w="9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Trail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V</w:t>
            </w:r>
          </w:p>
        </w:tc>
      </w:tr>
      <w:tr>
        <w:trPr>
          <w:trHeight w:val="222" w:hRule="atLeast"/>
        </w:trPr>
        <w:tc>
          <w:tcPr>
            <w:tcW w:w="174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rPr>
                <w:sz w:val="18"/>
              </w:rPr>
            </w:pPr>
            <w:r>
              <w:rPr>
                <w:sz w:val="18"/>
              </w:rPr>
              <w:t>Hardness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(N)</w:t>
            </w:r>
          </w:p>
        </w:tc>
        <w:tc>
          <w:tcPr>
            <w:tcW w:w="103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109"/>
              <w:rPr>
                <w:sz w:val="18"/>
              </w:rPr>
            </w:pPr>
            <w:r>
              <w:rPr>
                <w:sz w:val="18"/>
              </w:rPr>
              <w:t>59±3.40</w:t>
            </w:r>
          </w:p>
        </w:tc>
        <w:tc>
          <w:tcPr>
            <w:tcW w:w="103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107"/>
              <w:rPr>
                <w:sz w:val="18"/>
              </w:rPr>
            </w:pPr>
            <w:r>
              <w:rPr>
                <w:sz w:val="18"/>
              </w:rPr>
              <w:t>62±2.56</w:t>
            </w:r>
          </w:p>
        </w:tc>
        <w:tc>
          <w:tcPr>
            <w:tcW w:w="94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106"/>
              <w:rPr>
                <w:sz w:val="18"/>
              </w:rPr>
            </w:pPr>
            <w:r>
              <w:rPr>
                <w:sz w:val="18"/>
              </w:rPr>
              <w:t>64±4.5</w:t>
            </w:r>
          </w:p>
        </w:tc>
        <w:tc>
          <w:tcPr>
            <w:tcW w:w="103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105"/>
              <w:rPr>
                <w:sz w:val="18"/>
              </w:rPr>
            </w:pPr>
            <w:r>
              <w:rPr>
                <w:sz w:val="18"/>
              </w:rPr>
              <w:t>65±1.77</w:t>
            </w:r>
          </w:p>
        </w:tc>
        <w:tc>
          <w:tcPr>
            <w:tcW w:w="94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105"/>
              <w:rPr>
                <w:sz w:val="18"/>
              </w:rPr>
            </w:pPr>
            <w:r>
              <w:rPr>
                <w:sz w:val="18"/>
              </w:rPr>
              <w:t>67±2.33</w:t>
            </w:r>
          </w:p>
        </w:tc>
      </w:tr>
      <w:tr>
        <w:trPr>
          <w:trHeight w:val="238" w:hRule="atLeast"/>
        </w:trPr>
        <w:tc>
          <w:tcPr>
            <w:tcW w:w="1746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Thickness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(mm)</w:t>
            </w:r>
          </w:p>
        </w:tc>
        <w:tc>
          <w:tcPr>
            <w:tcW w:w="1038" w:type="dxa"/>
          </w:tcPr>
          <w:p>
            <w:pPr>
              <w:pStyle w:val="TableParagraph"/>
              <w:spacing w:line="240" w:lineRule="auto"/>
              <w:ind w:left="109"/>
              <w:rPr>
                <w:sz w:val="18"/>
              </w:rPr>
            </w:pPr>
            <w:r>
              <w:rPr>
                <w:sz w:val="18"/>
              </w:rPr>
              <w:t>4.25±0.13</w:t>
            </w:r>
          </w:p>
        </w:tc>
        <w:tc>
          <w:tcPr>
            <w:tcW w:w="1036" w:type="dxa"/>
          </w:tcPr>
          <w:p>
            <w:pPr>
              <w:pStyle w:val="TableParagraph"/>
              <w:spacing w:line="240" w:lineRule="auto"/>
              <w:ind w:left="107"/>
              <w:rPr>
                <w:sz w:val="18"/>
              </w:rPr>
            </w:pPr>
            <w:r>
              <w:rPr>
                <w:sz w:val="18"/>
              </w:rPr>
              <w:t>4.2±0.76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/>
              <w:ind w:left="106"/>
              <w:rPr>
                <w:sz w:val="18"/>
              </w:rPr>
            </w:pPr>
            <w:r>
              <w:rPr>
                <w:sz w:val="18"/>
              </w:rPr>
              <w:t>4.26±0.35</w:t>
            </w:r>
          </w:p>
        </w:tc>
        <w:tc>
          <w:tcPr>
            <w:tcW w:w="1035" w:type="dxa"/>
          </w:tcPr>
          <w:p>
            <w:pPr>
              <w:pStyle w:val="TableParagraph"/>
              <w:spacing w:line="240" w:lineRule="auto"/>
              <w:ind w:left="105"/>
              <w:rPr>
                <w:sz w:val="18"/>
              </w:rPr>
            </w:pPr>
            <w:r>
              <w:rPr>
                <w:sz w:val="18"/>
              </w:rPr>
              <w:t>4.22±0.36</w:t>
            </w:r>
          </w:p>
        </w:tc>
        <w:tc>
          <w:tcPr>
            <w:tcW w:w="943" w:type="dxa"/>
          </w:tcPr>
          <w:p>
            <w:pPr>
              <w:pStyle w:val="TableParagraph"/>
              <w:spacing w:line="240" w:lineRule="auto"/>
              <w:ind w:left="105"/>
              <w:rPr>
                <w:sz w:val="18"/>
              </w:rPr>
            </w:pPr>
            <w:r>
              <w:rPr>
                <w:sz w:val="18"/>
              </w:rPr>
              <w:t>4.2-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0.15</w:t>
            </w:r>
          </w:p>
        </w:tc>
      </w:tr>
      <w:tr>
        <w:trPr>
          <w:trHeight w:val="238" w:hRule="atLeast"/>
        </w:trPr>
        <w:tc>
          <w:tcPr>
            <w:tcW w:w="1746" w:type="dxa"/>
          </w:tcPr>
          <w:p>
            <w:pPr>
              <w:pStyle w:val="TableParagraph"/>
              <w:spacing w:before="12"/>
              <w:rPr>
                <w:sz w:val="18"/>
              </w:rPr>
            </w:pPr>
            <w:r>
              <w:rPr>
                <w:sz w:val="18"/>
              </w:rPr>
              <w:t>DT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(min)</w:t>
            </w:r>
          </w:p>
        </w:tc>
        <w:tc>
          <w:tcPr>
            <w:tcW w:w="1038" w:type="dxa"/>
          </w:tcPr>
          <w:p>
            <w:pPr>
              <w:pStyle w:val="TableParagraph"/>
              <w:spacing w:before="12"/>
              <w:ind w:left="109"/>
              <w:rPr>
                <w:sz w:val="18"/>
              </w:rPr>
            </w:pPr>
            <w:r>
              <w:rPr>
                <w:sz w:val="18"/>
              </w:rPr>
              <w:t>5-6</w:t>
            </w:r>
          </w:p>
        </w:tc>
        <w:tc>
          <w:tcPr>
            <w:tcW w:w="1036" w:type="dxa"/>
          </w:tcPr>
          <w:p>
            <w:pPr>
              <w:pStyle w:val="TableParagraph"/>
              <w:spacing w:before="12"/>
              <w:ind w:left="107"/>
              <w:rPr>
                <w:sz w:val="18"/>
              </w:rPr>
            </w:pPr>
            <w:r>
              <w:rPr>
                <w:sz w:val="18"/>
              </w:rPr>
              <w:t>7-8</w:t>
            </w:r>
          </w:p>
        </w:tc>
        <w:tc>
          <w:tcPr>
            <w:tcW w:w="946" w:type="dxa"/>
          </w:tcPr>
          <w:p>
            <w:pPr>
              <w:pStyle w:val="TableParagraph"/>
              <w:spacing w:before="12"/>
              <w:ind w:left="106"/>
              <w:rPr>
                <w:sz w:val="18"/>
              </w:rPr>
            </w:pPr>
            <w:r>
              <w:rPr>
                <w:sz w:val="18"/>
              </w:rPr>
              <w:t>8-9</w:t>
            </w:r>
          </w:p>
        </w:tc>
        <w:tc>
          <w:tcPr>
            <w:tcW w:w="1035" w:type="dxa"/>
          </w:tcPr>
          <w:p>
            <w:pPr>
              <w:pStyle w:val="TableParagraph"/>
              <w:spacing w:before="12"/>
              <w:ind w:left="105"/>
              <w:rPr>
                <w:sz w:val="18"/>
              </w:rPr>
            </w:pPr>
            <w:r>
              <w:rPr>
                <w:sz w:val="18"/>
              </w:rPr>
              <w:t>10-11</w:t>
            </w:r>
          </w:p>
        </w:tc>
        <w:tc>
          <w:tcPr>
            <w:tcW w:w="943" w:type="dxa"/>
          </w:tcPr>
          <w:p>
            <w:pPr>
              <w:pStyle w:val="TableParagraph"/>
              <w:spacing w:before="12"/>
              <w:ind w:left="105"/>
              <w:rPr>
                <w:sz w:val="18"/>
              </w:rPr>
            </w:pPr>
            <w:r>
              <w:rPr>
                <w:sz w:val="18"/>
              </w:rPr>
              <w:t>10-12</w:t>
            </w:r>
          </w:p>
        </w:tc>
      </w:tr>
      <w:tr>
        <w:trPr>
          <w:trHeight w:val="237" w:hRule="atLeast"/>
        </w:trPr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Friability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(%w/w)</w:t>
            </w:r>
          </w:p>
        </w:tc>
        <w:tc>
          <w:tcPr>
            <w:tcW w:w="1038" w:type="dxa"/>
          </w:tcPr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0.48</w:t>
            </w:r>
          </w:p>
        </w:tc>
        <w:tc>
          <w:tcPr>
            <w:tcW w:w="1036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0.02</w:t>
            </w: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0.12</w:t>
            </w:r>
          </w:p>
        </w:tc>
        <w:tc>
          <w:tcPr>
            <w:tcW w:w="1035" w:type="dxa"/>
          </w:tcPr>
          <w:p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0.10</w:t>
            </w:r>
          </w:p>
        </w:tc>
        <w:tc>
          <w:tcPr>
            <w:tcW w:w="943" w:type="dxa"/>
          </w:tcPr>
          <w:p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0.22</w:t>
            </w:r>
          </w:p>
        </w:tc>
      </w:tr>
      <w:tr>
        <w:trPr>
          <w:trHeight w:val="237" w:hRule="atLeast"/>
        </w:trPr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Weight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(mg)</w:t>
            </w:r>
          </w:p>
        </w:tc>
        <w:tc>
          <w:tcPr>
            <w:tcW w:w="1038" w:type="dxa"/>
          </w:tcPr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351.23±3.1</w:t>
            </w:r>
          </w:p>
        </w:tc>
        <w:tc>
          <w:tcPr>
            <w:tcW w:w="1036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348.01±1.3</w:t>
            </w: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355±2.11</w:t>
            </w:r>
          </w:p>
        </w:tc>
        <w:tc>
          <w:tcPr>
            <w:tcW w:w="1035" w:type="dxa"/>
          </w:tcPr>
          <w:p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352.12±1.5</w:t>
            </w:r>
          </w:p>
        </w:tc>
        <w:tc>
          <w:tcPr>
            <w:tcW w:w="943" w:type="dxa"/>
          </w:tcPr>
          <w:p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352±1.55</w:t>
            </w:r>
          </w:p>
        </w:tc>
      </w:tr>
      <w:tr>
        <w:trPr>
          <w:trHeight w:val="254" w:hRule="atLeast"/>
        </w:trPr>
        <w:tc>
          <w:tcPr>
            <w:tcW w:w="174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Drug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content(%w/w)</w:t>
            </w:r>
          </w:p>
        </w:tc>
        <w:tc>
          <w:tcPr>
            <w:tcW w:w="103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109"/>
              <w:rPr>
                <w:sz w:val="18"/>
              </w:rPr>
            </w:pPr>
            <w:r>
              <w:rPr>
                <w:sz w:val="18"/>
              </w:rPr>
              <w:t>98.17±3.55</w:t>
            </w:r>
          </w:p>
        </w:tc>
        <w:tc>
          <w:tcPr>
            <w:tcW w:w="103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107"/>
              <w:rPr>
                <w:sz w:val="18"/>
              </w:rPr>
            </w:pPr>
            <w:r>
              <w:rPr>
                <w:sz w:val="18"/>
              </w:rPr>
              <w:t>97.1±1.29</w:t>
            </w:r>
          </w:p>
        </w:tc>
        <w:tc>
          <w:tcPr>
            <w:tcW w:w="94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106"/>
              <w:rPr>
                <w:sz w:val="18"/>
              </w:rPr>
            </w:pPr>
            <w:r>
              <w:rPr>
                <w:sz w:val="18"/>
              </w:rPr>
              <w:t>101.7±1.4</w:t>
            </w:r>
          </w:p>
        </w:tc>
        <w:tc>
          <w:tcPr>
            <w:tcW w:w="103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105"/>
              <w:rPr>
                <w:sz w:val="18"/>
              </w:rPr>
            </w:pPr>
            <w:r>
              <w:rPr>
                <w:sz w:val="18"/>
              </w:rPr>
              <w:t>98.7±1.09</w:t>
            </w:r>
          </w:p>
        </w:tc>
        <w:tc>
          <w:tcPr>
            <w:tcW w:w="94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105"/>
              <w:rPr>
                <w:sz w:val="18"/>
              </w:rPr>
            </w:pPr>
            <w:r>
              <w:rPr>
                <w:sz w:val="18"/>
              </w:rPr>
              <w:t>98.9±0.34</w:t>
            </w:r>
          </w:p>
        </w:tc>
      </w:tr>
    </w:tbl>
    <w:p>
      <w:pPr>
        <w:pStyle w:val="BodyText"/>
        <w:spacing w:before="10"/>
        <w:rPr>
          <w:b/>
          <w:sz w:val="22"/>
        </w:rPr>
      </w:pPr>
    </w:p>
    <w:p>
      <w:pPr>
        <w:pStyle w:val="Heading2"/>
        <w:ind w:left="682" w:right="1304"/>
        <w:jc w:val="center"/>
      </w:pPr>
      <w:r>
        <w:rPr/>
        <w:pict>
          <v:rect style="position:absolute;margin-left:121.439995pt;margin-top:13.175929pt;width:316.439993pt;height:.36pt;mso-position-horizontal-relative:page;mso-position-vertical-relative:paragraph;z-index:-15721984;mso-wrap-distance-left:0;mso-wrap-distance-right:0" filled="true" fillcolor="#000000" stroked="false">
            <v:fill type="solid"/>
            <w10:wrap type="topAndBottom"/>
          </v:rect>
        </w:pict>
      </w:r>
      <w:r>
        <w:rPr/>
        <w:t>Table</w:t>
      </w:r>
      <w:r>
        <w:rPr>
          <w:spacing w:val="-3"/>
        </w:rPr>
        <w:t> </w:t>
      </w:r>
      <w:r>
        <w:rPr/>
        <w:t>03: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vitro</w:t>
      </w:r>
      <w:r>
        <w:rPr>
          <w:spacing w:val="-1"/>
        </w:rPr>
        <w:t> </w:t>
      </w:r>
      <w:r>
        <w:rPr/>
        <w:t>release</w:t>
      </w:r>
      <w:r>
        <w:rPr>
          <w:spacing w:val="-2"/>
        </w:rPr>
        <w:t> </w:t>
      </w:r>
      <w:r>
        <w:rPr/>
        <w:t>studies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various</w:t>
      </w:r>
      <w:r>
        <w:rPr>
          <w:spacing w:val="-3"/>
        </w:rPr>
        <w:t> </w:t>
      </w:r>
      <w:r>
        <w:rPr/>
        <w:t>formulations</w:t>
      </w:r>
    </w:p>
    <w:p>
      <w:pPr>
        <w:spacing w:before="0" w:after="8"/>
        <w:ind w:left="686" w:right="1304" w:firstLine="0"/>
        <w:jc w:val="center"/>
        <w:rPr>
          <w:b/>
          <w:sz w:val="18"/>
        </w:rPr>
      </w:pPr>
      <w:r>
        <w:rPr>
          <w:b/>
          <w:sz w:val="18"/>
        </w:rPr>
        <w:t>%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Mean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cumulative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drug release</w:t>
      </w:r>
      <w:r>
        <w:rPr>
          <w:b/>
          <w:spacing w:val="-2"/>
          <w:sz w:val="18"/>
        </w:rPr>
        <w:t> </w:t>
      </w:r>
      <w:r>
        <w:rPr>
          <w:sz w:val="18"/>
        </w:rPr>
        <w:t>±</w:t>
      </w:r>
      <w:r>
        <w:rPr>
          <w:spacing w:val="-1"/>
          <w:sz w:val="18"/>
        </w:rPr>
        <w:t> </w:t>
      </w:r>
      <w:r>
        <w:rPr>
          <w:b/>
          <w:sz w:val="18"/>
        </w:rPr>
        <w:t>S.D.</w:t>
      </w:r>
    </w:p>
    <w:tbl>
      <w:tblPr>
        <w:tblW w:w="0" w:type="auto"/>
        <w:jc w:val="left"/>
        <w:tblInd w:w="1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2"/>
        <w:gridCol w:w="990"/>
        <w:gridCol w:w="947"/>
        <w:gridCol w:w="944"/>
        <w:gridCol w:w="944"/>
        <w:gridCol w:w="945"/>
        <w:gridCol w:w="942"/>
      </w:tblGrid>
      <w:tr>
        <w:trPr>
          <w:trHeight w:val="239" w:hRule="atLeast"/>
        </w:trPr>
        <w:tc>
          <w:tcPr>
            <w:tcW w:w="6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Time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85" w:right="8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Reference</w:t>
            </w:r>
          </w:p>
        </w:tc>
        <w:tc>
          <w:tcPr>
            <w:tcW w:w="9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Trail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</w:p>
        </w:tc>
        <w:tc>
          <w:tcPr>
            <w:tcW w:w="9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Trail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II</w:t>
            </w:r>
          </w:p>
        </w:tc>
        <w:tc>
          <w:tcPr>
            <w:tcW w:w="9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2" w:right="8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Trail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III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Trail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IV</w:t>
            </w:r>
          </w:p>
        </w:tc>
        <w:tc>
          <w:tcPr>
            <w:tcW w:w="9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Trail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V</w:t>
            </w:r>
          </w:p>
        </w:tc>
      </w:tr>
      <w:tr>
        <w:trPr>
          <w:trHeight w:val="222" w:hRule="atLeast"/>
        </w:trPr>
        <w:tc>
          <w:tcPr>
            <w:tcW w:w="6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88" w:right="89"/>
              <w:jc w:val="center"/>
              <w:rPr>
                <w:sz w:val="18"/>
              </w:rPr>
            </w:pPr>
            <w:r>
              <w:rPr>
                <w:sz w:val="18"/>
              </w:rPr>
              <w:t>27.1±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0.65</w:t>
            </w:r>
          </w:p>
        </w:tc>
        <w:tc>
          <w:tcPr>
            <w:tcW w:w="94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108"/>
              <w:rPr>
                <w:sz w:val="18"/>
              </w:rPr>
            </w:pPr>
            <w:r>
              <w:rPr>
                <w:sz w:val="18"/>
              </w:rPr>
              <w:t>18.3±0.45</w:t>
            </w:r>
          </w:p>
        </w:tc>
        <w:tc>
          <w:tcPr>
            <w:tcW w:w="94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107"/>
              <w:rPr>
                <w:sz w:val="18"/>
              </w:rPr>
            </w:pPr>
            <w:r>
              <w:rPr>
                <w:sz w:val="18"/>
              </w:rPr>
              <w:t>45.5±0.48</w:t>
            </w:r>
          </w:p>
        </w:tc>
        <w:tc>
          <w:tcPr>
            <w:tcW w:w="94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87" w:right="87"/>
              <w:jc w:val="center"/>
              <w:rPr>
                <w:sz w:val="18"/>
              </w:rPr>
            </w:pPr>
            <w:r>
              <w:rPr>
                <w:sz w:val="18"/>
              </w:rPr>
              <w:t>44.8±0.37</w:t>
            </w:r>
          </w:p>
        </w:tc>
        <w:tc>
          <w:tcPr>
            <w:tcW w:w="94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108"/>
              <w:rPr>
                <w:sz w:val="18"/>
              </w:rPr>
            </w:pPr>
            <w:r>
              <w:rPr>
                <w:sz w:val="18"/>
              </w:rPr>
              <w:t>29.9±0.59</w:t>
            </w:r>
          </w:p>
        </w:tc>
        <w:tc>
          <w:tcPr>
            <w:tcW w:w="94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108"/>
              <w:rPr>
                <w:sz w:val="18"/>
              </w:rPr>
            </w:pPr>
            <w:r>
              <w:rPr>
                <w:sz w:val="18"/>
              </w:rPr>
              <w:t>28±0.76</w:t>
            </w:r>
          </w:p>
        </w:tc>
      </w:tr>
      <w:tr>
        <w:trPr>
          <w:trHeight w:val="237" w:hRule="atLeast"/>
        </w:trPr>
        <w:tc>
          <w:tcPr>
            <w:tcW w:w="62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90" w:type="dxa"/>
          </w:tcPr>
          <w:p>
            <w:pPr>
              <w:pStyle w:val="TableParagraph"/>
              <w:ind w:left="88" w:right="89"/>
              <w:jc w:val="center"/>
              <w:rPr>
                <w:sz w:val="18"/>
              </w:rPr>
            </w:pPr>
            <w:r>
              <w:rPr>
                <w:sz w:val="18"/>
              </w:rPr>
              <w:t>63.6±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0.77</w:t>
            </w:r>
          </w:p>
        </w:tc>
        <w:tc>
          <w:tcPr>
            <w:tcW w:w="947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41.5±1.88</w:t>
            </w:r>
          </w:p>
        </w:tc>
        <w:tc>
          <w:tcPr>
            <w:tcW w:w="944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70.3±0.97</w:t>
            </w:r>
          </w:p>
        </w:tc>
        <w:tc>
          <w:tcPr>
            <w:tcW w:w="944" w:type="dxa"/>
          </w:tcPr>
          <w:p>
            <w:pPr>
              <w:pStyle w:val="TableParagraph"/>
              <w:ind w:left="87" w:right="87"/>
              <w:jc w:val="center"/>
              <w:rPr>
                <w:sz w:val="18"/>
              </w:rPr>
            </w:pPr>
            <w:r>
              <w:rPr>
                <w:sz w:val="18"/>
              </w:rPr>
              <w:t>82.1±1.33</w:t>
            </w:r>
          </w:p>
        </w:tc>
        <w:tc>
          <w:tcPr>
            <w:tcW w:w="945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59.5±0.66</w:t>
            </w:r>
          </w:p>
        </w:tc>
        <w:tc>
          <w:tcPr>
            <w:tcW w:w="942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63.1±0.56</w:t>
            </w:r>
          </w:p>
        </w:tc>
      </w:tr>
      <w:tr>
        <w:trPr>
          <w:trHeight w:val="237" w:hRule="atLeast"/>
        </w:trPr>
        <w:tc>
          <w:tcPr>
            <w:tcW w:w="62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90" w:type="dxa"/>
          </w:tcPr>
          <w:p>
            <w:pPr>
              <w:pStyle w:val="TableParagraph"/>
              <w:ind w:left="47" w:right="89"/>
              <w:jc w:val="center"/>
              <w:rPr>
                <w:sz w:val="18"/>
              </w:rPr>
            </w:pPr>
            <w:r>
              <w:rPr>
                <w:sz w:val="18"/>
              </w:rPr>
              <w:t>88.8±1.34</w:t>
            </w:r>
          </w:p>
        </w:tc>
        <w:tc>
          <w:tcPr>
            <w:tcW w:w="947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61.9±1.67</w:t>
            </w:r>
          </w:p>
        </w:tc>
        <w:tc>
          <w:tcPr>
            <w:tcW w:w="944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92.7±1.78</w:t>
            </w:r>
          </w:p>
        </w:tc>
        <w:tc>
          <w:tcPr>
            <w:tcW w:w="944" w:type="dxa"/>
          </w:tcPr>
          <w:p>
            <w:pPr>
              <w:pStyle w:val="TableParagraph"/>
              <w:ind w:left="87" w:right="87"/>
              <w:jc w:val="center"/>
              <w:rPr>
                <w:sz w:val="18"/>
              </w:rPr>
            </w:pPr>
            <w:r>
              <w:rPr>
                <w:sz w:val="18"/>
              </w:rPr>
              <w:t>88.5±1.65</w:t>
            </w:r>
          </w:p>
        </w:tc>
        <w:tc>
          <w:tcPr>
            <w:tcW w:w="945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79.6±1.29</w:t>
            </w:r>
          </w:p>
        </w:tc>
        <w:tc>
          <w:tcPr>
            <w:tcW w:w="942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82.8±1.77</w:t>
            </w:r>
          </w:p>
        </w:tc>
      </w:tr>
      <w:tr>
        <w:trPr>
          <w:trHeight w:val="237" w:hRule="atLeast"/>
        </w:trPr>
        <w:tc>
          <w:tcPr>
            <w:tcW w:w="62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990" w:type="dxa"/>
          </w:tcPr>
          <w:p>
            <w:pPr>
              <w:pStyle w:val="TableParagraph"/>
              <w:ind w:left="88" w:right="89"/>
              <w:jc w:val="center"/>
              <w:rPr>
                <w:sz w:val="18"/>
              </w:rPr>
            </w:pPr>
            <w:r>
              <w:rPr>
                <w:sz w:val="18"/>
              </w:rPr>
              <w:t>99.9±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2.33</w:t>
            </w:r>
          </w:p>
        </w:tc>
        <w:tc>
          <w:tcPr>
            <w:tcW w:w="947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79.5±2.56</w:t>
            </w:r>
          </w:p>
        </w:tc>
        <w:tc>
          <w:tcPr>
            <w:tcW w:w="944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93.4±1.88</w:t>
            </w:r>
          </w:p>
        </w:tc>
        <w:tc>
          <w:tcPr>
            <w:tcW w:w="944" w:type="dxa"/>
          </w:tcPr>
          <w:p>
            <w:pPr>
              <w:pStyle w:val="TableParagraph"/>
              <w:ind w:left="87" w:right="87"/>
              <w:jc w:val="center"/>
              <w:rPr>
                <w:sz w:val="18"/>
              </w:rPr>
            </w:pPr>
            <w:r>
              <w:rPr>
                <w:sz w:val="18"/>
              </w:rPr>
              <w:t>94.2±2.21</w:t>
            </w:r>
          </w:p>
        </w:tc>
        <w:tc>
          <w:tcPr>
            <w:tcW w:w="945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87.7±2.5</w:t>
            </w:r>
          </w:p>
        </w:tc>
        <w:tc>
          <w:tcPr>
            <w:tcW w:w="942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91.3±2.47</w:t>
            </w:r>
          </w:p>
        </w:tc>
      </w:tr>
      <w:tr>
        <w:trPr>
          <w:trHeight w:val="254" w:hRule="atLeast"/>
        </w:trPr>
        <w:tc>
          <w:tcPr>
            <w:tcW w:w="62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47" w:right="89"/>
              <w:jc w:val="center"/>
              <w:rPr>
                <w:sz w:val="18"/>
              </w:rPr>
            </w:pPr>
            <w:r>
              <w:rPr>
                <w:sz w:val="18"/>
              </w:rPr>
              <w:t>98.4±3.02</w:t>
            </w:r>
          </w:p>
        </w:tc>
        <w:tc>
          <w:tcPr>
            <w:tcW w:w="94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89.7±3.77</w:t>
            </w:r>
          </w:p>
        </w:tc>
        <w:tc>
          <w:tcPr>
            <w:tcW w:w="94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107"/>
              <w:rPr>
                <w:sz w:val="18"/>
              </w:rPr>
            </w:pPr>
            <w:r>
              <w:rPr>
                <w:sz w:val="18"/>
              </w:rPr>
              <w:t>95.2±3.89</w:t>
            </w:r>
          </w:p>
        </w:tc>
        <w:tc>
          <w:tcPr>
            <w:tcW w:w="94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87" w:right="87"/>
              <w:jc w:val="center"/>
              <w:rPr>
                <w:sz w:val="18"/>
              </w:rPr>
            </w:pPr>
            <w:r>
              <w:rPr>
                <w:sz w:val="18"/>
              </w:rPr>
              <w:t>96.4±3.78</w:t>
            </w:r>
          </w:p>
        </w:tc>
        <w:tc>
          <w:tcPr>
            <w:tcW w:w="94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92.0±3.01</w:t>
            </w:r>
          </w:p>
        </w:tc>
        <w:tc>
          <w:tcPr>
            <w:tcW w:w="94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98.4±3.02</w:t>
            </w:r>
          </w:p>
        </w:tc>
      </w:tr>
    </w:tbl>
    <w:p>
      <w:pPr>
        <w:pStyle w:val="BodyText"/>
        <w:spacing w:before="10"/>
        <w:rPr>
          <w:b/>
          <w:sz w:val="22"/>
        </w:rPr>
      </w:pPr>
    </w:p>
    <w:p>
      <w:pPr>
        <w:spacing w:before="0" w:after="37"/>
        <w:ind w:left="683" w:right="1304" w:firstLine="0"/>
        <w:jc w:val="center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04:</w:t>
      </w:r>
      <w:r>
        <w:rPr>
          <w:b/>
          <w:spacing w:val="47"/>
          <w:sz w:val="20"/>
        </w:rPr>
        <w:t> </w:t>
      </w:r>
      <w:r>
        <w:rPr>
          <w:b/>
          <w:i/>
          <w:sz w:val="20"/>
        </w:rPr>
        <w:t>f</w:t>
      </w:r>
      <w:r>
        <w:rPr>
          <w:b/>
          <w:i/>
          <w:sz w:val="20"/>
          <w:vertAlign w:val="subscript"/>
        </w:rPr>
        <w:t>1</w:t>
      </w:r>
      <w:r>
        <w:rPr>
          <w:b/>
          <w:i/>
          <w:spacing w:val="-2"/>
          <w:sz w:val="20"/>
          <w:vertAlign w:val="baseline"/>
        </w:rPr>
        <w:t> </w:t>
      </w:r>
      <w:r>
        <w:rPr>
          <w:b/>
          <w:i/>
          <w:sz w:val="20"/>
          <w:vertAlign w:val="baseline"/>
        </w:rPr>
        <w:t>and</w:t>
      </w:r>
      <w:r>
        <w:rPr>
          <w:b/>
          <w:i/>
          <w:spacing w:val="-3"/>
          <w:sz w:val="20"/>
          <w:vertAlign w:val="baseline"/>
        </w:rPr>
        <w:t> </w:t>
      </w:r>
      <w:r>
        <w:rPr>
          <w:b/>
          <w:i/>
          <w:sz w:val="20"/>
          <w:vertAlign w:val="baseline"/>
        </w:rPr>
        <w:t>f</w:t>
      </w:r>
      <w:r>
        <w:rPr>
          <w:b/>
          <w:i/>
          <w:sz w:val="20"/>
          <w:vertAlign w:val="subscript"/>
        </w:rPr>
        <w:t>2</w:t>
      </w:r>
      <w:r>
        <w:rPr>
          <w:b/>
          <w:i/>
          <w:spacing w:val="-2"/>
          <w:sz w:val="20"/>
          <w:vertAlign w:val="baseline"/>
        </w:rPr>
        <w:t> </w:t>
      </w:r>
      <w:r>
        <w:rPr>
          <w:b/>
          <w:sz w:val="20"/>
          <w:vertAlign w:val="baseline"/>
        </w:rPr>
        <w:t>Values</w:t>
      </w:r>
      <w:r>
        <w:rPr>
          <w:b/>
          <w:spacing w:val="-3"/>
          <w:sz w:val="20"/>
          <w:vertAlign w:val="baseline"/>
        </w:rPr>
        <w:t> </w:t>
      </w:r>
      <w:r>
        <w:rPr>
          <w:b/>
          <w:sz w:val="20"/>
          <w:vertAlign w:val="baseline"/>
        </w:rPr>
        <w:t>for</w:t>
      </w:r>
      <w:r>
        <w:rPr>
          <w:b/>
          <w:spacing w:val="-2"/>
          <w:sz w:val="20"/>
          <w:vertAlign w:val="baseline"/>
        </w:rPr>
        <w:t> </w:t>
      </w:r>
      <w:r>
        <w:rPr>
          <w:b/>
          <w:sz w:val="20"/>
          <w:vertAlign w:val="baseline"/>
        </w:rPr>
        <w:t>Each</w:t>
      </w:r>
      <w:r>
        <w:rPr>
          <w:b/>
          <w:spacing w:val="-2"/>
          <w:sz w:val="20"/>
          <w:vertAlign w:val="baseline"/>
        </w:rPr>
        <w:t> </w:t>
      </w:r>
      <w:r>
        <w:rPr>
          <w:b/>
          <w:sz w:val="20"/>
          <w:vertAlign w:val="baseline"/>
        </w:rPr>
        <w:t>Comparison</w:t>
      </w:r>
    </w:p>
    <w:tbl>
      <w:tblPr>
        <w:tblW w:w="0" w:type="auto"/>
        <w:jc w:val="left"/>
        <w:tblInd w:w="2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2"/>
        <w:gridCol w:w="621"/>
        <w:gridCol w:w="620"/>
        <w:gridCol w:w="1629"/>
      </w:tblGrid>
      <w:tr>
        <w:trPr>
          <w:trHeight w:val="239" w:hRule="atLeast"/>
        </w:trPr>
        <w:tc>
          <w:tcPr>
            <w:tcW w:w="119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Formulation</w:t>
            </w:r>
          </w:p>
        </w:tc>
        <w:tc>
          <w:tcPr>
            <w:tcW w:w="6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86" w:right="8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f</w:t>
            </w:r>
            <w:r>
              <w:rPr>
                <w:b/>
                <w:i/>
                <w:sz w:val="18"/>
                <w:vertAlign w:val="subscript"/>
              </w:rPr>
              <w:t>1</w:t>
            </w:r>
          </w:p>
        </w:tc>
        <w:tc>
          <w:tcPr>
            <w:tcW w:w="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87" w:right="8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f</w:t>
            </w:r>
            <w:r>
              <w:rPr>
                <w:b/>
                <w:i/>
                <w:sz w:val="18"/>
                <w:vertAlign w:val="subscript"/>
              </w:rPr>
              <w:t>2</w:t>
            </w: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89" w:right="8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Dissolution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profile</w:t>
            </w:r>
          </w:p>
        </w:tc>
      </w:tr>
      <w:tr>
        <w:trPr>
          <w:trHeight w:val="222" w:hRule="atLeast"/>
        </w:trPr>
        <w:tc>
          <w:tcPr>
            <w:tcW w:w="119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rPr>
                <w:sz w:val="18"/>
              </w:rPr>
            </w:pPr>
            <w:r>
              <w:rPr>
                <w:sz w:val="18"/>
              </w:rPr>
              <w:t>Trail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</w:p>
        </w:tc>
        <w:tc>
          <w:tcPr>
            <w:tcW w:w="62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89" w:right="86"/>
              <w:jc w:val="center"/>
              <w:rPr>
                <w:sz w:val="18"/>
              </w:rPr>
            </w:pPr>
            <w:r>
              <w:rPr>
                <w:sz w:val="18"/>
              </w:rPr>
              <w:t>22.75</w:t>
            </w:r>
          </w:p>
        </w:tc>
        <w:tc>
          <w:tcPr>
            <w:tcW w:w="62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87" w:right="87"/>
              <w:jc w:val="center"/>
              <w:rPr>
                <w:sz w:val="18"/>
              </w:rPr>
            </w:pPr>
            <w:r>
              <w:rPr>
                <w:sz w:val="18"/>
              </w:rPr>
              <w:t>36.5</w:t>
            </w:r>
          </w:p>
        </w:tc>
        <w:tc>
          <w:tcPr>
            <w:tcW w:w="162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86" w:right="87"/>
              <w:jc w:val="center"/>
              <w:rPr>
                <w:sz w:val="18"/>
              </w:rPr>
            </w:pPr>
            <w:r>
              <w:rPr>
                <w:sz w:val="18"/>
              </w:rPr>
              <w:t>Dissimilar</w:t>
            </w:r>
          </w:p>
        </w:tc>
      </w:tr>
      <w:tr>
        <w:trPr>
          <w:trHeight w:val="237" w:hRule="atLeast"/>
        </w:trPr>
        <w:tc>
          <w:tcPr>
            <w:tcW w:w="119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Trail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II</w:t>
            </w:r>
          </w:p>
        </w:tc>
        <w:tc>
          <w:tcPr>
            <w:tcW w:w="621" w:type="dxa"/>
          </w:tcPr>
          <w:p>
            <w:pPr>
              <w:pStyle w:val="TableParagraph"/>
              <w:ind w:left="89" w:right="86"/>
              <w:jc w:val="center"/>
              <w:rPr>
                <w:sz w:val="18"/>
              </w:rPr>
            </w:pPr>
            <w:r>
              <w:rPr>
                <w:sz w:val="18"/>
              </w:rPr>
              <w:t>11.41</w:t>
            </w:r>
          </w:p>
        </w:tc>
        <w:tc>
          <w:tcPr>
            <w:tcW w:w="620" w:type="dxa"/>
          </w:tcPr>
          <w:p>
            <w:pPr>
              <w:pStyle w:val="TableParagraph"/>
              <w:ind w:left="87" w:right="87"/>
              <w:jc w:val="center"/>
              <w:rPr>
                <w:sz w:val="18"/>
              </w:rPr>
            </w:pPr>
            <w:r>
              <w:rPr>
                <w:sz w:val="18"/>
              </w:rPr>
              <w:t>46.60</w:t>
            </w:r>
          </w:p>
        </w:tc>
        <w:tc>
          <w:tcPr>
            <w:tcW w:w="1629" w:type="dxa"/>
          </w:tcPr>
          <w:p>
            <w:pPr>
              <w:pStyle w:val="TableParagraph"/>
              <w:ind w:left="86" w:right="87"/>
              <w:jc w:val="center"/>
              <w:rPr>
                <w:sz w:val="18"/>
              </w:rPr>
            </w:pPr>
            <w:r>
              <w:rPr>
                <w:sz w:val="18"/>
              </w:rPr>
              <w:t>Dissimilar</w:t>
            </w:r>
          </w:p>
        </w:tc>
      </w:tr>
      <w:tr>
        <w:trPr>
          <w:trHeight w:val="237" w:hRule="atLeast"/>
        </w:trPr>
        <w:tc>
          <w:tcPr>
            <w:tcW w:w="119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Trail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III</w:t>
            </w:r>
          </w:p>
        </w:tc>
        <w:tc>
          <w:tcPr>
            <w:tcW w:w="621" w:type="dxa"/>
          </w:tcPr>
          <w:p>
            <w:pPr>
              <w:pStyle w:val="TableParagraph"/>
              <w:ind w:left="89" w:right="86"/>
              <w:jc w:val="center"/>
              <w:rPr>
                <w:sz w:val="18"/>
              </w:rPr>
            </w:pPr>
            <w:r>
              <w:rPr>
                <w:sz w:val="18"/>
              </w:rPr>
              <w:t>9.95</w:t>
            </w:r>
          </w:p>
        </w:tc>
        <w:tc>
          <w:tcPr>
            <w:tcW w:w="620" w:type="dxa"/>
          </w:tcPr>
          <w:p>
            <w:pPr>
              <w:pStyle w:val="TableParagraph"/>
              <w:ind w:left="87" w:right="87"/>
              <w:jc w:val="center"/>
              <w:rPr>
                <w:sz w:val="18"/>
              </w:rPr>
            </w:pPr>
            <w:r>
              <w:rPr>
                <w:sz w:val="18"/>
              </w:rPr>
              <w:t>51.36</w:t>
            </w:r>
          </w:p>
        </w:tc>
        <w:tc>
          <w:tcPr>
            <w:tcW w:w="1629" w:type="dxa"/>
          </w:tcPr>
          <w:p>
            <w:pPr>
              <w:pStyle w:val="TableParagraph"/>
              <w:ind w:left="86" w:right="87"/>
              <w:jc w:val="center"/>
              <w:rPr>
                <w:sz w:val="18"/>
              </w:rPr>
            </w:pPr>
            <w:r>
              <w:rPr>
                <w:sz w:val="18"/>
              </w:rPr>
              <w:t>Similar</w:t>
            </w:r>
          </w:p>
        </w:tc>
      </w:tr>
      <w:tr>
        <w:trPr>
          <w:trHeight w:val="237" w:hRule="atLeast"/>
        </w:trPr>
        <w:tc>
          <w:tcPr>
            <w:tcW w:w="119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Trail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IV</w:t>
            </w:r>
          </w:p>
        </w:tc>
        <w:tc>
          <w:tcPr>
            <w:tcW w:w="621" w:type="dxa"/>
          </w:tcPr>
          <w:p>
            <w:pPr>
              <w:pStyle w:val="TableParagraph"/>
              <w:ind w:left="89" w:right="86"/>
              <w:jc w:val="center"/>
              <w:rPr>
                <w:sz w:val="18"/>
              </w:rPr>
            </w:pPr>
            <w:r>
              <w:rPr>
                <w:sz w:val="18"/>
              </w:rPr>
              <w:t>8.89</w:t>
            </w:r>
          </w:p>
        </w:tc>
        <w:tc>
          <w:tcPr>
            <w:tcW w:w="620" w:type="dxa"/>
          </w:tcPr>
          <w:p>
            <w:pPr>
              <w:pStyle w:val="TableParagraph"/>
              <w:ind w:left="87" w:right="87"/>
              <w:jc w:val="center"/>
              <w:rPr>
                <w:sz w:val="18"/>
              </w:rPr>
            </w:pPr>
            <w:r>
              <w:rPr>
                <w:sz w:val="18"/>
              </w:rPr>
              <w:t>56.54</w:t>
            </w:r>
          </w:p>
        </w:tc>
        <w:tc>
          <w:tcPr>
            <w:tcW w:w="1629" w:type="dxa"/>
          </w:tcPr>
          <w:p>
            <w:pPr>
              <w:pStyle w:val="TableParagraph"/>
              <w:ind w:left="86" w:right="87"/>
              <w:jc w:val="center"/>
              <w:rPr>
                <w:sz w:val="18"/>
              </w:rPr>
            </w:pPr>
            <w:r>
              <w:rPr>
                <w:sz w:val="18"/>
              </w:rPr>
              <w:t>Similar</w:t>
            </w:r>
          </w:p>
        </w:tc>
      </w:tr>
      <w:tr>
        <w:trPr>
          <w:trHeight w:val="254" w:hRule="atLeast"/>
        </w:trPr>
        <w:tc>
          <w:tcPr>
            <w:tcW w:w="119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Trail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</w:t>
            </w: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89" w:right="86"/>
              <w:jc w:val="center"/>
              <w:rPr>
                <w:sz w:val="18"/>
              </w:rPr>
            </w:pPr>
            <w:r>
              <w:rPr>
                <w:sz w:val="18"/>
              </w:rPr>
              <w:t>3.92</w:t>
            </w:r>
          </w:p>
        </w:tc>
        <w:tc>
          <w:tcPr>
            <w:tcW w:w="62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87" w:right="87"/>
              <w:jc w:val="center"/>
              <w:rPr>
                <w:sz w:val="18"/>
              </w:rPr>
            </w:pPr>
            <w:r>
              <w:rPr>
                <w:sz w:val="18"/>
              </w:rPr>
              <w:t>68.31</w:t>
            </w:r>
          </w:p>
        </w:tc>
        <w:tc>
          <w:tcPr>
            <w:tcW w:w="162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86" w:right="87"/>
              <w:jc w:val="center"/>
              <w:rPr>
                <w:sz w:val="18"/>
              </w:rPr>
            </w:pPr>
            <w:r>
              <w:rPr>
                <w:sz w:val="18"/>
              </w:rPr>
              <w:t>Similar</w:t>
            </w:r>
          </w:p>
        </w:tc>
      </w:tr>
    </w:tbl>
    <w:p>
      <w:pPr>
        <w:pStyle w:val="BodyText"/>
        <w:spacing w:before="10"/>
        <w:rPr>
          <w:b/>
          <w:sz w:val="22"/>
        </w:rPr>
      </w:pPr>
    </w:p>
    <w:p>
      <w:pPr>
        <w:pStyle w:val="Heading2"/>
        <w:ind w:right="1304"/>
        <w:jc w:val="center"/>
      </w:pPr>
      <w:r>
        <w:rPr/>
        <w:pict>
          <v:shape style="position:absolute;margin-left:110.159004pt;margin-top:13.175943pt;width:338.9pt;height:.4pt;mso-position-horizontal-relative:page;mso-position-vertical-relative:paragraph;z-index:-15721472;mso-wrap-distance-left:0;mso-wrap-distance-right:0" coordorigin="2203,264" coordsize="6778,8" path="m3149,264l2203,264,2203,271,3149,271,3149,264xm3158,264l3151,264,3151,271,3158,271,3158,264xm4978,264l3161,264,3161,271,4978,271,4978,264xm4987,264l4980,264,4980,271,4987,271,4987,264xm6274,264l4990,264,4990,271,6274,271,6274,264xm6283,264l6276,264,6276,271,6283,271,6283,264xm7258,264l6286,264,6286,271,7258,271,7258,264xm7267,264l7260,264,7260,271,7267,271,7267,264xm8119,264l7270,264,7270,271,8119,271,8119,264xm8129,264l8122,264,8122,271,8129,271,8129,264xm8981,264l8131,264,8131,271,8981,271,8981,264xe" filled="true" fillcolor="#000000" stroked="false">
            <v:path arrowok="t"/>
            <v:fill type="solid"/>
            <w10:wrap type="topAndBottom"/>
          </v:shape>
        </w:pict>
      </w:r>
      <w:r>
        <w:rPr/>
        <w:t>Table</w:t>
      </w:r>
      <w:r>
        <w:rPr>
          <w:spacing w:val="-4"/>
        </w:rPr>
        <w:t> </w:t>
      </w:r>
      <w:r>
        <w:rPr/>
        <w:t>05:</w:t>
      </w:r>
      <w:r>
        <w:rPr>
          <w:spacing w:val="-3"/>
        </w:rPr>
        <w:t> </w:t>
      </w:r>
      <w:r>
        <w:rPr/>
        <w:t>Release</w:t>
      </w:r>
      <w:r>
        <w:rPr>
          <w:spacing w:val="-4"/>
        </w:rPr>
        <w:t> </w:t>
      </w:r>
      <w:r>
        <w:rPr/>
        <w:t>characteristics</w:t>
      </w:r>
    </w:p>
    <w:p>
      <w:pPr>
        <w:tabs>
          <w:tab w:pos="945" w:val="left" w:leader="none"/>
          <w:tab w:pos="2776" w:val="left" w:leader="none"/>
          <w:tab w:pos="4072" w:val="left" w:leader="none"/>
          <w:tab w:pos="5056" w:val="left" w:leader="none"/>
          <w:tab w:pos="5918" w:val="left" w:leader="none"/>
        </w:tabs>
        <w:spacing w:before="0"/>
        <w:ind w:left="0" w:right="623" w:firstLine="0"/>
        <w:jc w:val="center"/>
        <w:rPr>
          <w:b/>
          <w:sz w:val="18"/>
        </w:rPr>
      </w:pPr>
      <w:r>
        <w:rPr>
          <w:b/>
          <w:sz w:val="18"/>
        </w:rPr>
        <w:t>Trail</w:t>
        <w:tab/>
        <w:t>First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order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Equation</w:t>
        <w:tab/>
        <w:t>First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order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R</w:t>
      </w:r>
      <w:r>
        <w:rPr>
          <w:b/>
          <w:sz w:val="18"/>
          <w:vertAlign w:val="superscript"/>
        </w:rPr>
        <w:t>2</w:t>
      </w:r>
      <w:r>
        <w:rPr>
          <w:b/>
          <w:sz w:val="18"/>
          <w:vertAlign w:val="baseline"/>
        </w:rPr>
        <w:tab/>
        <w:t>K</w:t>
      </w:r>
      <w:r>
        <w:rPr>
          <w:b/>
          <w:sz w:val="18"/>
          <w:vertAlign w:val="subscript"/>
        </w:rPr>
        <w:t>1</w:t>
      </w:r>
      <w:r>
        <w:rPr>
          <w:b/>
          <w:sz w:val="18"/>
          <w:vertAlign w:val="baseline"/>
        </w:rPr>
        <w:t>(min-1)</w:t>
        <w:tab/>
        <w:t>t</w:t>
      </w:r>
      <w:r>
        <w:rPr>
          <w:b/>
          <w:sz w:val="18"/>
          <w:vertAlign w:val="subscript"/>
        </w:rPr>
        <w:t>50</w:t>
      </w:r>
      <w:r>
        <w:rPr>
          <w:b/>
          <w:spacing w:val="-2"/>
          <w:sz w:val="18"/>
          <w:vertAlign w:val="baseline"/>
        </w:rPr>
        <w:t> </w:t>
      </w:r>
      <w:r>
        <w:rPr>
          <w:b/>
          <w:sz w:val="18"/>
          <w:vertAlign w:val="baseline"/>
        </w:rPr>
        <w:t>(min)</w:t>
        <w:tab/>
        <w:t>t</w:t>
      </w:r>
      <w:r>
        <w:rPr>
          <w:b/>
          <w:sz w:val="18"/>
          <w:vertAlign w:val="subscript"/>
        </w:rPr>
        <w:t>90</w:t>
      </w:r>
      <w:r>
        <w:rPr>
          <w:b/>
          <w:spacing w:val="-2"/>
          <w:sz w:val="18"/>
          <w:vertAlign w:val="baseline"/>
        </w:rPr>
        <w:t> </w:t>
      </w:r>
      <w:r>
        <w:rPr>
          <w:b/>
          <w:sz w:val="18"/>
          <w:vertAlign w:val="baseline"/>
        </w:rPr>
        <w:t>(min)</w:t>
      </w:r>
    </w:p>
    <w:tbl>
      <w:tblPr>
        <w:tblW w:w="0" w:type="auto"/>
        <w:jc w:val="left"/>
        <w:tblInd w:w="9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836"/>
        <w:gridCol w:w="1140"/>
        <w:gridCol w:w="833"/>
        <w:gridCol w:w="1025"/>
      </w:tblGrid>
      <w:tr>
        <w:trPr>
          <w:trHeight w:val="206" w:hRule="atLeast"/>
        </w:trPr>
        <w:tc>
          <w:tcPr>
            <w:tcW w:w="95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2" w:lineRule="exact" w:before="0"/>
              <w:rPr>
                <w:sz w:val="18"/>
              </w:rPr>
            </w:pPr>
            <w:r>
              <w:rPr>
                <w:w w:val="100"/>
                <w:sz w:val="18"/>
              </w:rPr>
              <w:t>I</w:t>
            </w:r>
          </w:p>
        </w:tc>
        <w:tc>
          <w:tcPr>
            <w:tcW w:w="2836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939" w:val="left" w:leader="none"/>
              </w:tabs>
              <w:spacing w:line="182" w:lineRule="exact" w:before="0"/>
              <w:ind w:left="108"/>
              <w:rPr>
                <w:sz w:val="18"/>
              </w:rPr>
            </w:pP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= -0.0168x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+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2.0606</w:t>
              <w:tab/>
              <w:t>0.9887</w:t>
            </w:r>
          </w:p>
        </w:tc>
        <w:tc>
          <w:tcPr>
            <w:tcW w:w="114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2" w:lineRule="exact" w:before="0"/>
              <w:ind w:left="399"/>
              <w:rPr>
                <w:sz w:val="18"/>
              </w:rPr>
            </w:pPr>
            <w:r>
              <w:rPr>
                <w:sz w:val="18"/>
              </w:rPr>
              <w:t>0.038</w:t>
            </w:r>
          </w:p>
        </w:tc>
        <w:tc>
          <w:tcPr>
            <w:tcW w:w="83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2" w:lineRule="exact" w:before="0"/>
              <w:ind w:left="225" w:right="252"/>
              <w:jc w:val="center"/>
              <w:rPr>
                <w:sz w:val="18"/>
              </w:rPr>
            </w:pPr>
            <w:r>
              <w:rPr>
                <w:sz w:val="18"/>
              </w:rPr>
              <w:t>24.5</w:t>
            </w:r>
          </w:p>
        </w:tc>
        <w:tc>
          <w:tcPr>
            <w:tcW w:w="102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2" w:lineRule="exact" w:before="0"/>
              <w:ind w:left="272"/>
              <w:rPr>
                <w:sz w:val="18"/>
              </w:rPr>
            </w:pPr>
            <w:r>
              <w:rPr>
                <w:sz w:val="18"/>
              </w:rPr>
              <w:t>N.A.</w:t>
            </w:r>
          </w:p>
        </w:tc>
      </w:tr>
      <w:tr>
        <w:trPr>
          <w:trHeight w:val="206" w:hRule="atLeast"/>
        </w:trPr>
        <w:tc>
          <w:tcPr>
            <w:tcW w:w="952" w:type="dxa"/>
          </w:tcPr>
          <w:p>
            <w:pPr>
              <w:pStyle w:val="TableParagraph"/>
              <w:spacing w:line="182" w:lineRule="exact" w:before="0"/>
              <w:rPr>
                <w:sz w:val="18"/>
              </w:rPr>
            </w:pPr>
            <w:r>
              <w:rPr>
                <w:sz w:val="18"/>
              </w:rPr>
              <w:t>II</w:t>
            </w:r>
          </w:p>
        </w:tc>
        <w:tc>
          <w:tcPr>
            <w:tcW w:w="2836" w:type="dxa"/>
          </w:tcPr>
          <w:p>
            <w:pPr>
              <w:pStyle w:val="TableParagraph"/>
              <w:tabs>
                <w:tab w:pos="1939" w:val="left" w:leader="none"/>
              </w:tabs>
              <w:spacing w:line="182" w:lineRule="exact" w:before="0"/>
              <w:ind w:left="108"/>
              <w:rPr>
                <w:sz w:val="18"/>
              </w:rPr>
            </w:pP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= -0.0244x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+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1.9012</w:t>
              <w:tab/>
              <w:t>0.9549</w:t>
            </w:r>
          </w:p>
        </w:tc>
        <w:tc>
          <w:tcPr>
            <w:tcW w:w="1140" w:type="dxa"/>
          </w:tcPr>
          <w:p>
            <w:pPr>
              <w:pStyle w:val="TableParagraph"/>
              <w:spacing w:line="182" w:lineRule="exact" w:before="0"/>
              <w:ind w:left="399"/>
              <w:rPr>
                <w:sz w:val="18"/>
              </w:rPr>
            </w:pPr>
            <w:r>
              <w:rPr>
                <w:sz w:val="18"/>
              </w:rPr>
              <w:t>0.056</w:t>
            </w:r>
          </w:p>
        </w:tc>
        <w:tc>
          <w:tcPr>
            <w:tcW w:w="833" w:type="dxa"/>
          </w:tcPr>
          <w:p>
            <w:pPr>
              <w:pStyle w:val="TableParagraph"/>
              <w:spacing w:line="182" w:lineRule="exact" w:before="0"/>
              <w:ind w:left="225" w:right="252"/>
              <w:jc w:val="center"/>
              <w:rPr>
                <w:sz w:val="18"/>
              </w:rPr>
            </w:pPr>
            <w:r>
              <w:rPr>
                <w:sz w:val="18"/>
              </w:rPr>
              <w:t>11.5</w:t>
            </w:r>
          </w:p>
        </w:tc>
        <w:tc>
          <w:tcPr>
            <w:tcW w:w="1025" w:type="dxa"/>
          </w:tcPr>
          <w:p>
            <w:pPr>
              <w:pStyle w:val="TableParagraph"/>
              <w:spacing w:line="182" w:lineRule="exact" w:before="0"/>
              <w:ind w:left="272"/>
              <w:rPr>
                <w:sz w:val="18"/>
              </w:rPr>
            </w:pPr>
            <w:r>
              <w:rPr>
                <w:sz w:val="18"/>
              </w:rPr>
              <w:t>28.5</w:t>
            </w:r>
          </w:p>
        </w:tc>
      </w:tr>
      <w:tr>
        <w:trPr>
          <w:trHeight w:val="207" w:hRule="atLeast"/>
        </w:trPr>
        <w:tc>
          <w:tcPr>
            <w:tcW w:w="952" w:type="dxa"/>
          </w:tcPr>
          <w:p>
            <w:pPr>
              <w:pStyle w:val="TableParagraph"/>
              <w:spacing w:line="182" w:lineRule="exact" w:before="0"/>
              <w:rPr>
                <w:sz w:val="18"/>
              </w:rPr>
            </w:pPr>
            <w:r>
              <w:rPr>
                <w:sz w:val="18"/>
              </w:rPr>
              <w:t>III</w:t>
            </w:r>
          </w:p>
        </w:tc>
        <w:tc>
          <w:tcPr>
            <w:tcW w:w="2836" w:type="dxa"/>
          </w:tcPr>
          <w:p>
            <w:pPr>
              <w:pStyle w:val="TableParagraph"/>
              <w:tabs>
                <w:tab w:pos="1939" w:val="left" w:leader="none"/>
              </w:tabs>
              <w:spacing w:line="182" w:lineRule="exact" w:before="0"/>
              <w:ind w:left="108"/>
              <w:rPr>
                <w:sz w:val="18"/>
              </w:rPr>
            </w:pP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= -0.0232x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+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1.9011</w:t>
              <w:tab/>
              <w:t>0.8915</w:t>
            </w:r>
          </w:p>
        </w:tc>
        <w:tc>
          <w:tcPr>
            <w:tcW w:w="1140" w:type="dxa"/>
          </w:tcPr>
          <w:p>
            <w:pPr>
              <w:pStyle w:val="TableParagraph"/>
              <w:spacing w:line="182" w:lineRule="exact" w:before="0"/>
              <w:ind w:left="399"/>
              <w:rPr>
                <w:sz w:val="18"/>
              </w:rPr>
            </w:pPr>
            <w:r>
              <w:rPr>
                <w:sz w:val="18"/>
              </w:rPr>
              <w:t>0.053</w:t>
            </w:r>
          </w:p>
        </w:tc>
        <w:tc>
          <w:tcPr>
            <w:tcW w:w="833" w:type="dxa"/>
          </w:tcPr>
          <w:p>
            <w:pPr>
              <w:pStyle w:val="TableParagraph"/>
              <w:spacing w:line="182" w:lineRule="exact" w:before="0"/>
              <w:ind w:left="225" w:right="252"/>
              <w:jc w:val="center"/>
              <w:rPr>
                <w:sz w:val="18"/>
              </w:rPr>
            </w:pPr>
            <w:r>
              <w:rPr>
                <w:sz w:val="18"/>
              </w:rPr>
              <w:t>12.2</w:t>
            </w:r>
          </w:p>
        </w:tc>
        <w:tc>
          <w:tcPr>
            <w:tcW w:w="1025" w:type="dxa"/>
          </w:tcPr>
          <w:p>
            <w:pPr>
              <w:pStyle w:val="TableParagraph"/>
              <w:spacing w:line="182" w:lineRule="exact" w:before="0"/>
              <w:ind w:left="272"/>
              <w:rPr>
                <w:sz w:val="18"/>
              </w:rPr>
            </w:pPr>
            <w:r>
              <w:rPr>
                <w:sz w:val="18"/>
              </w:rPr>
              <w:t>32.5</w:t>
            </w:r>
          </w:p>
        </w:tc>
      </w:tr>
      <w:tr>
        <w:trPr>
          <w:trHeight w:val="207" w:hRule="atLeast"/>
        </w:trPr>
        <w:tc>
          <w:tcPr>
            <w:tcW w:w="952" w:type="dxa"/>
          </w:tcPr>
          <w:p>
            <w:pPr>
              <w:pStyle w:val="TableParagraph"/>
              <w:spacing w:line="183" w:lineRule="exact" w:before="0"/>
              <w:rPr>
                <w:sz w:val="18"/>
              </w:rPr>
            </w:pPr>
            <w:r>
              <w:rPr>
                <w:sz w:val="18"/>
              </w:rPr>
              <w:t>IV</w:t>
            </w:r>
          </w:p>
        </w:tc>
        <w:tc>
          <w:tcPr>
            <w:tcW w:w="2836" w:type="dxa"/>
          </w:tcPr>
          <w:p>
            <w:pPr>
              <w:pStyle w:val="TableParagraph"/>
              <w:tabs>
                <w:tab w:pos="1939" w:val="left" w:leader="none"/>
              </w:tabs>
              <w:spacing w:line="183" w:lineRule="exact" w:before="0"/>
              <w:ind w:left="108"/>
              <w:rPr>
                <w:sz w:val="18"/>
              </w:rPr>
            </w:pP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= -0.0192x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+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1.9862</w:t>
              <w:tab/>
              <w:t>0.9799</w:t>
            </w:r>
          </w:p>
        </w:tc>
        <w:tc>
          <w:tcPr>
            <w:tcW w:w="1140" w:type="dxa"/>
          </w:tcPr>
          <w:p>
            <w:pPr>
              <w:pStyle w:val="TableParagraph"/>
              <w:spacing w:line="183" w:lineRule="exact" w:before="0"/>
              <w:ind w:left="399"/>
              <w:rPr>
                <w:sz w:val="18"/>
              </w:rPr>
            </w:pPr>
            <w:r>
              <w:rPr>
                <w:sz w:val="18"/>
              </w:rPr>
              <w:t>0.0442</w:t>
            </w:r>
          </w:p>
        </w:tc>
        <w:tc>
          <w:tcPr>
            <w:tcW w:w="833" w:type="dxa"/>
          </w:tcPr>
          <w:p>
            <w:pPr>
              <w:pStyle w:val="TableParagraph"/>
              <w:spacing w:line="183" w:lineRule="exact" w:before="0"/>
              <w:ind w:left="225" w:right="252"/>
              <w:jc w:val="center"/>
              <w:rPr>
                <w:sz w:val="18"/>
              </w:rPr>
            </w:pPr>
            <w:r>
              <w:rPr>
                <w:sz w:val="18"/>
              </w:rPr>
              <w:t>16.5</w:t>
            </w:r>
          </w:p>
        </w:tc>
        <w:tc>
          <w:tcPr>
            <w:tcW w:w="1025" w:type="dxa"/>
          </w:tcPr>
          <w:p>
            <w:pPr>
              <w:pStyle w:val="TableParagraph"/>
              <w:spacing w:line="183" w:lineRule="exact" w:before="0"/>
              <w:ind w:left="272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</w:tr>
      <w:tr>
        <w:trPr>
          <w:trHeight w:val="206" w:hRule="atLeast"/>
        </w:trPr>
        <w:tc>
          <w:tcPr>
            <w:tcW w:w="952" w:type="dxa"/>
          </w:tcPr>
          <w:p>
            <w:pPr>
              <w:pStyle w:val="TableParagraph"/>
              <w:spacing w:line="182" w:lineRule="exact" w:before="0"/>
              <w:rPr>
                <w:sz w:val="18"/>
              </w:rPr>
            </w:pPr>
            <w:r>
              <w:rPr>
                <w:w w:val="100"/>
                <w:sz w:val="18"/>
              </w:rPr>
              <w:t>V</w:t>
            </w:r>
          </w:p>
        </w:tc>
        <w:tc>
          <w:tcPr>
            <w:tcW w:w="2836" w:type="dxa"/>
          </w:tcPr>
          <w:p>
            <w:pPr>
              <w:pStyle w:val="TableParagraph"/>
              <w:tabs>
                <w:tab w:pos="1939" w:val="left" w:leader="none"/>
              </w:tabs>
              <w:spacing w:line="182" w:lineRule="exact" w:before="0"/>
              <w:ind w:left="108"/>
              <w:rPr>
                <w:sz w:val="18"/>
              </w:rPr>
            </w:pP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= -0.0294x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+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2.1086</w:t>
              <w:tab/>
              <w:t>0.9731</w:t>
            </w:r>
          </w:p>
        </w:tc>
        <w:tc>
          <w:tcPr>
            <w:tcW w:w="1140" w:type="dxa"/>
          </w:tcPr>
          <w:p>
            <w:pPr>
              <w:pStyle w:val="TableParagraph"/>
              <w:spacing w:line="182" w:lineRule="exact" w:before="0"/>
              <w:ind w:left="399"/>
              <w:rPr>
                <w:sz w:val="18"/>
              </w:rPr>
            </w:pPr>
            <w:r>
              <w:rPr>
                <w:sz w:val="18"/>
              </w:rPr>
              <w:t>0.0677</w:t>
            </w:r>
          </w:p>
        </w:tc>
        <w:tc>
          <w:tcPr>
            <w:tcW w:w="833" w:type="dxa"/>
          </w:tcPr>
          <w:p>
            <w:pPr>
              <w:pStyle w:val="TableParagraph"/>
              <w:spacing w:line="182" w:lineRule="exact" w:before="0"/>
              <w:ind w:left="225" w:right="252"/>
              <w:jc w:val="center"/>
              <w:rPr>
                <w:sz w:val="18"/>
              </w:rPr>
            </w:pPr>
            <w:r>
              <w:rPr>
                <w:sz w:val="18"/>
              </w:rPr>
              <w:t>16.8</w:t>
            </w:r>
          </w:p>
        </w:tc>
        <w:tc>
          <w:tcPr>
            <w:tcW w:w="1025" w:type="dxa"/>
          </w:tcPr>
          <w:p>
            <w:pPr>
              <w:pStyle w:val="TableParagraph"/>
              <w:spacing w:line="182" w:lineRule="exact" w:before="0"/>
              <w:ind w:left="272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</w:tr>
      <w:tr>
        <w:trPr>
          <w:trHeight w:val="205" w:hRule="atLeast"/>
        </w:trPr>
        <w:tc>
          <w:tcPr>
            <w:tcW w:w="95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2" w:lineRule="exact" w:before="0"/>
              <w:rPr>
                <w:sz w:val="18"/>
              </w:rPr>
            </w:pPr>
            <w:r>
              <w:rPr>
                <w:sz w:val="18"/>
              </w:rPr>
              <w:t>Reference</w:t>
            </w:r>
          </w:p>
        </w:tc>
        <w:tc>
          <w:tcPr>
            <w:tcW w:w="2836" w:type="dxa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1939" w:val="left" w:leader="none"/>
              </w:tabs>
              <w:spacing w:line="182" w:lineRule="exact" w:before="0"/>
              <w:ind w:left="108"/>
              <w:rPr>
                <w:sz w:val="18"/>
              </w:rPr>
            </w:pP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= -0.0359x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+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2.1203</w:t>
              <w:tab/>
              <w:t>0.9519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2" w:lineRule="exact" w:before="0"/>
              <w:ind w:left="399"/>
              <w:rPr>
                <w:sz w:val="18"/>
              </w:rPr>
            </w:pPr>
            <w:r>
              <w:rPr>
                <w:sz w:val="18"/>
              </w:rPr>
              <w:t>0.0826</w:t>
            </w:r>
          </w:p>
        </w:tc>
        <w:tc>
          <w:tcPr>
            <w:tcW w:w="83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2" w:lineRule="exact" w:before="0"/>
              <w:ind w:left="225" w:right="252"/>
              <w:jc w:val="center"/>
              <w:rPr>
                <w:sz w:val="18"/>
              </w:rPr>
            </w:pPr>
            <w:r>
              <w:rPr>
                <w:sz w:val="18"/>
              </w:rPr>
              <w:t>17.2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2" w:lineRule="exact" w:before="0"/>
              <w:ind w:left="272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</w:tr>
    </w:tbl>
    <w:p>
      <w:pPr>
        <w:pStyle w:val="BodyText"/>
        <w:spacing w:line="276" w:lineRule="auto"/>
        <w:ind w:left="1660" w:right="2959"/>
        <w:jc w:val="both"/>
      </w:pPr>
      <w:r>
        <w:rPr>
          <w:i/>
        </w:rPr>
        <w:t>t</w:t>
      </w:r>
      <w:r>
        <w:rPr>
          <w:i/>
          <w:vertAlign w:val="subscript"/>
        </w:rPr>
        <w:t>50</w:t>
      </w:r>
      <w:r>
        <w:rPr>
          <w:i/>
          <w:spacing w:val="-4"/>
          <w:vertAlign w:val="baseline"/>
        </w:rPr>
        <w:t> </w:t>
      </w:r>
      <w:r>
        <w:rPr>
          <w:vertAlign w:val="baseline"/>
        </w:rPr>
        <w:t>(min):</w:t>
      </w:r>
      <w:r>
        <w:rPr>
          <w:spacing w:val="-3"/>
          <w:vertAlign w:val="baseline"/>
        </w:rPr>
        <w:t> </w:t>
      </w:r>
      <w:r>
        <w:rPr>
          <w:vertAlign w:val="baseline"/>
        </w:rPr>
        <w:t>Time</w:t>
      </w:r>
      <w:r>
        <w:rPr>
          <w:spacing w:val="-3"/>
          <w:vertAlign w:val="baseline"/>
        </w:rPr>
        <w:t> </w:t>
      </w:r>
      <w:r>
        <w:rPr>
          <w:vertAlign w:val="baseline"/>
        </w:rPr>
        <w:t>taken</w:t>
      </w:r>
      <w:r>
        <w:rPr>
          <w:spacing w:val="-5"/>
          <w:vertAlign w:val="baseline"/>
        </w:rPr>
        <w:t> </w:t>
      </w:r>
      <w:r>
        <w:rPr>
          <w:vertAlign w:val="baseline"/>
        </w:rPr>
        <w:t>to</w:t>
      </w:r>
      <w:r>
        <w:rPr>
          <w:spacing w:val="-2"/>
          <w:vertAlign w:val="baseline"/>
        </w:rPr>
        <w:t> </w:t>
      </w:r>
      <w:r>
        <w:rPr>
          <w:vertAlign w:val="baseline"/>
        </w:rPr>
        <w:t>reach</w:t>
      </w:r>
      <w:r>
        <w:rPr>
          <w:spacing w:val="-2"/>
          <w:vertAlign w:val="baseline"/>
        </w:rPr>
        <w:t> </w:t>
      </w:r>
      <w:r>
        <w:rPr>
          <w:vertAlign w:val="baseline"/>
        </w:rPr>
        <w:t>50%</w:t>
      </w:r>
      <w:r>
        <w:rPr>
          <w:spacing w:val="-4"/>
          <w:vertAlign w:val="baseline"/>
        </w:rPr>
        <w:t> </w:t>
      </w:r>
      <w:r>
        <w:rPr>
          <w:vertAlign w:val="baseline"/>
        </w:rPr>
        <w:t>cumulative</w:t>
      </w:r>
      <w:r>
        <w:rPr>
          <w:spacing w:val="-3"/>
          <w:vertAlign w:val="baseline"/>
        </w:rPr>
        <w:t> </w:t>
      </w:r>
      <w:r>
        <w:rPr>
          <w:vertAlign w:val="baseline"/>
        </w:rPr>
        <w:t>drug</w:t>
      </w:r>
      <w:r>
        <w:rPr>
          <w:spacing w:val="-4"/>
          <w:vertAlign w:val="baseline"/>
        </w:rPr>
        <w:t> </w:t>
      </w:r>
      <w:r>
        <w:rPr>
          <w:vertAlign w:val="baseline"/>
        </w:rPr>
        <w:t>release</w:t>
      </w:r>
      <w:r>
        <w:rPr>
          <w:spacing w:val="-48"/>
          <w:vertAlign w:val="baseline"/>
        </w:rPr>
        <w:t> </w:t>
      </w:r>
      <w:r>
        <w:rPr>
          <w:i/>
          <w:vertAlign w:val="baseline"/>
        </w:rPr>
        <w:t>t</w:t>
      </w:r>
      <w:r>
        <w:rPr>
          <w:i/>
          <w:vertAlign w:val="subscript"/>
        </w:rPr>
        <w:t>90</w:t>
      </w:r>
      <w:r>
        <w:rPr>
          <w:i/>
          <w:spacing w:val="-4"/>
          <w:vertAlign w:val="baseline"/>
        </w:rPr>
        <w:t> </w:t>
      </w:r>
      <w:r>
        <w:rPr>
          <w:vertAlign w:val="baseline"/>
        </w:rPr>
        <w:t>(min):</w:t>
      </w:r>
      <w:r>
        <w:rPr>
          <w:spacing w:val="-3"/>
          <w:vertAlign w:val="baseline"/>
        </w:rPr>
        <w:t> </w:t>
      </w:r>
      <w:r>
        <w:rPr>
          <w:vertAlign w:val="baseline"/>
        </w:rPr>
        <w:t>Time</w:t>
      </w:r>
      <w:r>
        <w:rPr>
          <w:spacing w:val="-3"/>
          <w:vertAlign w:val="baseline"/>
        </w:rPr>
        <w:t> </w:t>
      </w:r>
      <w:r>
        <w:rPr>
          <w:vertAlign w:val="baseline"/>
        </w:rPr>
        <w:t>taken</w:t>
      </w:r>
      <w:r>
        <w:rPr>
          <w:spacing w:val="-5"/>
          <w:vertAlign w:val="baseline"/>
        </w:rPr>
        <w:t> </w:t>
      </w:r>
      <w:r>
        <w:rPr>
          <w:vertAlign w:val="baseline"/>
        </w:rPr>
        <w:t>to</w:t>
      </w:r>
      <w:r>
        <w:rPr>
          <w:spacing w:val="-2"/>
          <w:vertAlign w:val="baseline"/>
        </w:rPr>
        <w:t> </w:t>
      </w:r>
      <w:r>
        <w:rPr>
          <w:vertAlign w:val="baseline"/>
        </w:rPr>
        <w:t>reach</w:t>
      </w:r>
      <w:r>
        <w:rPr>
          <w:spacing w:val="-2"/>
          <w:vertAlign w:val="baseline"/>
        </w:rPr>
        <w:t> </w:t>
      </w:r>
      <w:r>
        <w:rPr>
          <w:vertAlign w:val="baseline"/>
        </w:rPr>
        <w:t>90%</w:t>
      </w:r>
      <w:r>
        <w:rPr>
          <w:spacing w:val="-4"/>
          <w:vertAlign w:val="baseline"/>
        </w:rPr>
        <w:t> </w:t>
      </w:r>
      <w:r>
        <w:rPr>
          <w:vertAlign w:val="baseline"/>
        </w:rPr>
        <w:t>cumulative</w:t>
      </w:r>
      <w:r>
        <w:rPr>
          <w:spacing w:val="-3"/>
          <w:vertAlign w:val="baseline"/>
        </w:rPr>
        <w:t> </w:t>
      </w:r>
      <w:r>
        <w:rPr>
          <w:vertAlign w:val="baseline"/>
        </w:rPr>
        <w:t>drug</w:t>
      </w:r>
      <w:r>
        <w:rPr>
          <w:spacing w:val="-4"/>
          <w:vertAlign w:val="baseline"/>
        </w:rPr>
        <w:t> </w:t>
      </w:r>
      <w:r>
        <w:rPr>
          <w:vertAlign w:val="baseline"/>
        </w:rPr>
        <w:t>release</w:t>
      </w:r>
      <w:r>
        <w:rPr>
          <w:spacing w:val="-48"/>
          <w:vertAlign w:val="baseline"/>
        </w:rPr>
        <w:t> </w:t>
      </w:r>
      <w:r>
        <w:rPr>
          <w:vertAlign w:val="baseline"/>
        </w:rPr>
        <w:t>N.A.:</w:t>
      </w:r>
      <w:r>
        <w:rPr>
          <w:spacing w:val="-1"/>
          <w:vertAlign w:val="baseline"/>
        </w:rPr>
        <w:t> </w:t>
      </w:r>
      <w:r>
        <w:rPr>
          <w:vertAlign w:val="baseline"/>
        </w:rPr>
        <w:t>Not applicable</w:t>
      </w:r>
    </w:p>
    <w:p>
      <w:pPr>
        <w:spacing w:after="0" w:line="276" w:lineRule="auto"/>
        <w:jc w:val="both"/>
        <w:sectPr>
          <w:type w:val="continuous"/>
          <w:pgSz w:w="11910" w:h="16840"/>
          <w:pgMar w:top="1340" w:bottom="280" w:left="1220" w:right="1320"/>
        </w:sectPr>
      </w:pPr>
    </w:p>
    <w:p>
      <w:pPr>
        <w:pStyle w:val="Heading2"/>
        <w:spacing w:before="88"/>
        <w:ind w:left="1789" w:right="977"/>
        <w:jc w:val="center"/>
      </w:pPr>
      <w:r>
        <w:rPr/>
        <w:drawing>
          <wp:anchor distT="0" distB="0" distL="0" distR="0" allowOverlap="1" layoutInCell="1" locked="0" behindDoc="0" simplePos="0" relativeHeight="15">
            <wp:simplePos x="0" y="0"/>
            <wp:positionH relativeFrom="page">
              <wp:posOffset>2075688</wp:posOffset>
            </wp:positionH>
            <wp:positionV relativeFrom="paragraph">
              <wp:posOffset>224738</wp:posOffset>
            </wp:positionV>
            <wp:extent cx="3860980" cy="2176272"/>
            <wp:effectExtent l="0" t="0" r="0" b="0"/>
            <wp:wrapTopAndBottom/>
            <wp:docPr id="11" name="image2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3.jpe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0980" cy="2176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Figure</w:t>
      </w:r>
      <w:r>
        <w:rPr>
          <w:spacing w:val="-4"/>
        </w:rPr>
        <w:t> </w:t>
      </w:r>
      <w:r>
        <w:rPr/>
        <w:t>01:</w:t>
      </w:r>
      <w:r>
        <w:rPr>
          <w:spacing w:val="-3"/>
        </w:rPr>
        <w:t> </w:t>
      </w:r>
      <w:r>
        <w:rPr/>
        <w:t>Release</w:t>
      </w:r>
      <w:r>
        <w:rPr>
          <w:spacing w:val="-4"/>
        </w:rPr>
        <w:t> </w:t>
      </w:r>
      <w:r>
        <w:rPr/>
        <w:t>profile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different</w:t>
      </w:r>
      <w:r>
        <w:rPr>
          <w:spacing w:val="-2"/>
        </w:rPr>
        <w:t> </w:t>
      </w:r>
      <w:r>
        <w:rPr/>
        <w:t>formulations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7"/>
        <w:rPr>
          <w:b/>
          <w:sz w:val="22"/>
        </w:rPr>
      </w:pPr>
    </w:p>
    <w:p>
      <w:pPr>
        <w:spacing w:before="1"/>
        <w:ind w:left="1789" w:right="973" w:firstLine="0"/>
        <w:jc w:val="center"/>
        <w:rPr>
          <w:b/>
          <w:sz w:val="20"/>
        </w:rPr>
      </w:pPr>
      <w:r>
        <w:rPr/>
        <w:drawing>
          <wp:anchor distT="0" distB="0" distL="0" distR="0" allowOverlap="1" layoutInCell="1" locked="0" behindDoc="0" simplePos="0" relativeHeight="16">
            <wp:simplePos x="0" y="0"/>
            <wp:positionH relativeFrom="page">
              <wp:posOffset>2075688</wp:posOffset>
            </wp:positionH>
            <wp:positionV relativeFrom="paragraph">
              <wp:posOffset>169493</wp:posOffset>
            </wp:positionV>
            <wp:extent cx="3869074" cy="2194560"/>
            <wp:effectExtent l="0" t="0" r="0" b="0"/>
            <wp:wrapTopAndBottom/>
            <wp:docPr id="13" name="image2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4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9074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Figure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02: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First-order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plots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different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formulations.</w:t>
      </w:r>
    </w:p>
    <w:p>
      <w:pPr>
        <w:spacing w:before="5"/>
        <w:ind w:left="1789" w:right="971" w:firstLine="0"/>
        <w:jc w:val="center"/>
        <w:rPr>
          <w:b/>
          <w:sz w:val="20"/>
        </w:rPr>
      </w:pPr>
      <w:r>
        <w:rPr>
          <w:b/>
          <w:sz w:val="20"/>
        </w:rPr>
        <w:t>ARR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–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Amount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remaining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released</w:t>
      </w:r>
    </w:p>
    <w:p>
      <w:pPr>
        <w:pStyle w:val="BodyText"/>
        <w:rPr>
          <w:b/>
          <w:sz w:val="18"/>
        </w:rPr>
      </w:pPr>
    </w:p>
    <w:p>
      <w:pPr>
        <w:spacing w:after="0"/>
        <w:rPr>
          <w:sz w:val="18"/>
        </w:rPr>
        <w:sectPr>
          <w:pgSz w:w="11910" w:h="16840"/>
          <w:pgMar w:header="722" w:footer="748" w:top="1340" w:bottom="940" w:left="1220" w:right="1320"/>
        </w:sectPr>
      </w:pPr>
    </w:p>
    <w:p>
      <w:pPr>
        <w:pStyle w:val="Heading1"/>
        <w:spacing w:before="91"/>
      </w:pPr>
      <w:r>
        <w:rPr/>
        <w:t>References</w:t>
      </w:r>
    </w:p>
    <w:p>
      <w:pPr>
        <w:pStyle w:val="ListParagraph"/>
        <w:numPr>
          <w:ilvl w:val="0"/>
          <w:numId w:val="1"/>
        </w:numPr>
        <w:tabs>
          <w:tab w:pos="1300" w:val="left" w:leader="none"/>
        </w:tabs>
        <w:spacing w:line="360" w:lineRule="auto" w:before="121" w:after="0"/>
        <w:ind w:left="1300" w:right="0" w:hanging="360"/>
        <w:jc w:val="both"/>
        <w:rPr>
          <w:sz w:val="20"/>
        </w:rPr>
      </w:pPr>
      <w:r>
        <w:rPr>
          <w:sz w:val="20"/>
        </w:rPr>
        <w:t>H.P. Rang, M.M. Dale, J.M. Ritter, R.J.</w:t>
      </w:r>
      <w:r>
        <w:rPr>
          <w:spacing w:val="1"/>
          <w:sz w:val="20"/>
        </w:rPr>
        <w:t> </w:t>
      </w:r>
      <w:r>
        <w:rPr>
          <w:sz w:val="20"/>
        </w:rPr>
        <w:t>Flower; </w:t>
      </w:r>
      <w:r>
        <w:rPr>
          <w:i/>
          <w:sz w:val="20"/>
        </w:rPr>
        <w:t>Rang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Dales Pharmacology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Sixth</w:t>
      </w:r>
      <w:r>
        <w:rPr>
          <w:spacing w:val="-2"/>
          <w:sz w:val="20"/>
        </w:rPr>
        <w:t> </w:t>
      </w:r>
      <w:r>
        <w:rPr>
          <w:sz w:val="20"/>
        </w:rPr>
        <w:t>Edition; 305-310.</w:t>
      </w:r>
    </w:p>
    <w:p>
      <w:pPr>
        <w:pStyle w:val="ListParagraph"/>
        <w:numPr>
          <w:ilvl w:val="0"/>
          <w:numId w:val="1"/>
        </w:numPr>
        <w:tabs>
          <w:tab w:pos="1300" w:val="left" w:leader="none"/>
        </w:tabs>
        <w:spacing w:line="360" w:lineRule="auto" w:before="0" w:after="0"/>
        <w:ind w:left="1300" w:right="0" w:hanging="360"/>
        <w:jc w:val="both"/>
        <w:rPr>
          <w:sz w:val="20"/>
        </w:rPr>
      </w:pPr>
      <w:r>
        <w:rPr>
          <w:sz w:val="20"/>
        </w:rPr>
        <w:t>Gilbert S. Banker Christopher T. Rhodes;</w:t>
      </w:r>
      <w:r>
        <w:rPr>
          <w:spacing w:val="1"/>
          <w:sz w:val="20"/>
        </w:rPr>
        <w:t> </w:t>
      </w:r>
      <w:r>
        <w:rPr>
          <w:sz w:val="20"/>
        </w:rPr>
        <w:t>fourth</w:t>
      </w:r>
      <w:r>
        <w:rPr>
          <w:spacing w:val="1"/>
          <w:sz w:val="20"/>
        </w:rPr>
        <w:t> </w:t>
      </w:r>
      <w:r>
        <w:rPr>
          <w:sz w:val="20"/>
        </w:rPr>
        <w:t>edition,</w:t>
      </w:r>
      <w:r>
        <w:rPr>
          <w:spacing w:val="1"/>
          <w:sz w:val="20"/>
        </w:rPr>
        <w:t> </w:t>
      </w:r>
      <w:r>
        <w:rPr>
          <w:sz w:val="20"/>
        </w:rPr>
        <w:t>Marcel</w:t>
      </w:r>
      <w:r>
        <w:rPr>
          <w:spacing w:val="1"/>
          <w:sz w:val="20"/>
        </w:rPr>
        <w:t> </w:t>
      </w:r>
      <w:r>
        <w:rPr>
          <w:sz w:val="20"/>
        </w:rPr>
        <w:t>Dekker,Inc,</w:t>
      </w:r>
      <w:r>
        <w:rPr>
          <w:spacing w:val="1"/>
          <w:sz w:val="20"/>
        </w:rPr>
        <w:t> </w:t>
      </w:r>
      <w:r>
        <w:rPr>
          <w:sz w:val="20"/>
        </w:rPr>
        <w:t>New</w:t>
      </w:r>
      <w:r>
        <w:rPr>
          <w:spacing w:val="1"/>
          <w:sz w:val="20"/>
        </w:rPr>
        <w:t> </w:t>
      </w:r>
      <w:r>
        <w:rPr>
          <w:sz w:val="20"/>
        </w:rPr>
        <w:t>York</w:t>
      </w:r>
      <w:r>
        <w:rPr>
          <w:spacing w:val="-2"/>
          <w:sz w:val="20"/>
        </w:rPr>
        <w:t> </w:t>
      </w:r>
      <w:r>
        <w:rPr>
          <w:sz w:val="20"/>
        </w:rPr>
        <w:t>; pp:55-57.</w:t>
      </w:r>
    </w:p>
    <w:p>
      <w:pPr>
        <w:pStyle w:val="ListParagraph"/>
        <w:numPr>
          <w:ilvl w:val="0"/>
          <w:numId w:val="1"/>
        </w:numPr>
        <w:tabs>
          <w:tab w:pos="1300" w:val="left" w:leader="none"/>
        </w:tabs>
        <w:spacing w:line="360" w:lineRule="auto" w:before="0" w:after="0"/>
        <w:ind w:left="1300" w:right="0" w:hanging="360"/>
        <w:jc w:val="both"/>
        <w:rPr>
          <w:sz w:val="20"/>
        </w:rPr>
      </w:pPr>
      <w:r>
        <w:rPr>
          <w:sz w:val="20"/>
        </w:rPr>
        <w:t>Vijaykumar</w:t>
      </w:r>
      <w:r>
        <w:rPr>
          <w:spacing w:val="1"/>
          <w:sz w:val="20"/>
        </w:rPr>
        <w:t> </w:t>
      </w:r>
      <w:r>
        <w:rPr>
          <w:sz w:val="20"/>
        </w:rPr>
        <w:t>N,</w:t>
      </w:r>
      <w:r>
        <w:rPr>
          <w:spacing w:val="1"/>
          <w:sz w:val="20"/>
        </w:rPr>
        <w:t> </w:t>
      </w:r>
      <w:r>
        <w:rPr>
          <w:sz w:val="20"/>
        </w:rPr>
        <w:t>Venkateswarlu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Raviraj</w:t>
      </w:r>
      <w:r>
        <w:rPr>
          <w:spacing w:val="1"/>
          <w:sz w:val="20"/>
        </w:rPr>
        <w:t> </w:t>
      </w:r>
      <w:r>
        <w:rPr>
          <w:sz w:val="20"/>
        </w:rPr>
        <w:t>P</w:t>
      </w:r>
      <w:r>
        <w:rPr>
          <w:spacing w:val="1"/>
          <w:sz w:val="20"/>
        </w:rPr>
        <w:t> </w:t>
      </w:r>
      <w:r>
        <w:rPr>
          <w:sz w:val="20"/>
        </w:rPr>
        <w:t>Research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Pharmaceutical, Biological and Chemical</w:t>
      </w:r>
      <w:r>
        <w:rPr>
          <w:spacing w:val="1"/>
          <w:sz w:val="20"/>
        </w:rPr>
        <w:t> </w:t>
      </w:r>
      <w:r>
        <w:rPr>
          <w:sz w:val="20"/>
        </w:rPr>
        <w:t>Sciences</w:t>
      </w:r>
      <w:r>
        <w:rPr>
          <w:spacing w:val="1"/>
          <w:sz w:val="20"/>
        </w:rPr>
        <w:t> </w:t>
      </w:r>
      <w:r>
        <w:rPr>
          <w:sz w:val="20"/>
        </w:rPr>
        <w:t>October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December</w:t>
      </w:r>
      <w:r>
        <w:rPr>
          <w:spacing w:val="1"/>
          <w:sz w:val="20"/>
        </w:rPr>
        <w:t> </w:t>
      </w:r>
      <w:r>
        <w:rPr>
          <w:sz w:val="20"/>
        </w:rPr>
        <w:t>2010</w:t>
      </w:r>
      <w:r>
        <w:rPr>
          <w:spacing w:val="1"/>
          <w:sz w:val="20"/>
        </w:rPr>
        <w:t> </w:t>
      </w:r>
      <w:r>
        <w:rPr>
          <w:sz w:val="20"/>
        </w:rPr>
        <w:t>RJPBCS</w:t>
      </w:r>
      <w:r>
        <w:rPr>
          <w:spacing w:val="-1"/>
          <w:sz w:val="20"/>
        </w:rPr>
        <w:t> </w:t>
      </w:r>
      <w:r>
        <w:rPr>
          <w:sz w:val="20"/>
        </w:rPr>
        <w:t>1(4) Page No.</w:t>
      </w:r>
      <w:r>
        <w:rPr>
          <w:spacing w:val="-3"/>
          <w:sz w:val="20"/>
        </w:rPr>
        <w:t> </w:t>
      </w:r>
      <w:r>
        <w:rPr>
          <w:sz w:val="20"/>
        </w:rPr>
        <w:t>952-63.</w:t>
      </w:r>
    </w:p>
    <w:p>
      <w:pPr>
        <w:pStyle w:val="ListParagraph"/>
        <w:numPr>
          <w:ilvl w:val="0"/>
          <w:numId w:val="1"/>
        </w:numPr>
        <w:tabs>
          <w:tab w:pos="1300" w:val="left" w:leader="none"/>
        </w:tabs>
        <w:spacing w:line="360" w:lineRule="auto" w:before="0" w:after="0"/>
        <w:ind w:left="1300" w:right="3" w:hanging="360"/>
        <w:jc w:val="both"/>
        <w:rPr>
          <w:sz w:val="20"/>
        </w:rPr>
      </w:pPr>
      <w:r>
        <w:rPr>
          <w:sz w:val="20"/>
        </w:rPr>
        <w:t>Description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Candesartan</w:t>
      </w:r>
      <w:r>
        <w:rPr>
          <w:spacing w:val="1"/>
          <w:sz w:val="20"/>
        </w:rPr>
        <w:t> </w:t>
      </w:r>
      <w:r>
        <w:rPr>
          <w:sz w:val="20"/>
        </w:rPr>
        <w:t>cilexetil;</w:t>
      </w:r>
      <w:r>
        <w:rPr>
          <w:spacing w:val="-47"/>
          <w:sz w:val="20"/>
        </w:rPr>
        <w:t> </w:t>
      </w:r>
      <w:hyperlink r:id="rId36">
        <w:r>
          <w:rPr>
            <w:sz w:val="20"/>
          </w:rPr>
          <w:t>http://www.drugbank.ca/drugs/DB00796</w:t>
        </w:r>
      </w:hyperlink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ListParagraph"/>
        <w:numPr>
          <w:ilvl w:val="0"/>
          <w:numId w:val="1"/>
        </w:numPr>
        <w:tabs>
          <w:tab w:pos="1039" w:val="left" w:leader="none"/>
        </w:tabs>
        <w:spacing w:line="360" w:lineRule="auto" w:before="176" w:after="0"/>
        <w:ind w:left="1038" w:right="119" w:hanging="360"/>
        <w:jc w:val="both"/>
        <w:rPr>
          <w:sz w:val="20"/>
        </w:rPr>
      </w:pPr>
      <w:r>
        <w:rPr>
          <w:sz w:val="20"/>
        </w:rPr>
        <w:t>Herbert.A.</w:t>
      </w:r>
      <w:r>
        <w:rPr>
          <w:spacing w:val="1"/>
          <w:sz w:val="20"/>
        </w:rPr>
        <w:t> </w:t>
      </w:r>
      <w:r>
        <w:rPr>
          <w:sz w:val="20"/>
        </w:rPr>
        <w:t>Liebermen,</w:t>
      </w:r>
      <w:r>
        <w:rPr>
          <w:spacing w:val="1"/>
          <w:sz w:val="20"/>
        </w:rPr>
        <w:t> </w:t>
      </w:r>
      <w:r>
        <w:rPr>
          <w:sz w:val="20"/>
        </w:rPr>
        <w:t>Leon</w:t>
      </w:r>
      <w:r>
        <w:rPr>
          <w:spacing w:val="1"/>
          <w:sz w:val="20"/>
        </w:rPr>
        <w:t> </w:t>
      </w:r>
      <w:r>
        <w:rPr>
          <w:sz w:val="20"/>
        </w:rPr>
        <w:t>Lachman,</w:t>
      </w:r>
      <w:r>
        <w:rPr>
          <w:spacing w:val="1"/>
          <w:sz w:val="20"/>
        </w:rPr>
        <w:t> </w:t>
      </w:r>
      <w:r>
        <w:rPr>
          <w:sz w:val="20"/>
        </w:rPr>
        <w:t>Joseph</w:t>
      </w:r>
      <w:r>
        <w:rPr>
          <w:spacing w:val="1"/>
          <w:sz w:val="20"/>
        </w:rPr>
        <w:t> </w:t>
      </w:r>
      <w:r>
        <w:rPr>
          <w:sz w:val="20"/>
        </w:rPr>
        <w:t>B.Schwartz,</w:t>
      </w:r>
      <w:r>
        <w:rPr>
          <w:spacing w:val="1"/>
          <w:sz w:val="20"/>
        </w:rPr>
        <w:t> </w:t>
      </w:r>
      <w:r>
        <w:rPr>
          <w:i/>
          <w:sz w:val="20"/>
        </w:rPr>
        <w:t>Pharmaceutical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dosage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forms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tablets,</w:t>
      </w:r>
      <w:r>
        <w:rPr>
          <w:i/>
          <w:spacing w:val="1"/>
          <w:sz w:val="20"/>
        </w:rPr>
        <w:t> </w:t>
      </w:r>
      <w:r>
        <w:rPr>
          <w:sz w:val="20"/>
        </w:rPr>
        <w:t>Vol3,</w:t>
      </w:r>
      <w:r>
        <w:rPr>
          <w:spacing w:val="1"/>
          <w:sz w:val="20"/>
        </w:rPr>
        <w:t> </w:t>
      </w:r>
      <w:r>
        <w:rPr>
          <w:sz w:val="20"/>
        </w:rPr>
        <w:t>Second</w:t>
      </w:r>
      <w:r>
        <w:rPr>
          <w:spacing w:val="1"/>
          <w:sz w:val="20"/>
        </w:rPr>
        <w:t> </w:t>
      </w:r>
      <w:r>
        <w:rPr>
          <w:sz w:val="20"/>
        </w:rPr>
        <w:t>edition,</w:t>
      </w:r>
      <w:r>
        <w:rPr>
          <w:spacing w:val="29"/>
          <w:sz w:val="20"/>
        </w:rPr>
        <w:t> </w:t>
      </w:r>
      <w:r>
        <w:rPr>
          <w:sz w:val="20"/>
        </w:rPr>
        <w:t>Marcel</w:t>
      </w:r>
      <w:r>
        <w:rPr>
          <w:spacing w:val="28"/>
          <w:sz w:val="20"/>
        </w:rPr>
        <w:t> </w:t>
      </w:r>
      <w:r>
        <w:rPr>
          <w:sz w:val="20"/>
        </w:rPr>
        <w:t>Dekker,Inc,</w:t>
      </w:r>
      <w:r>
        <w:rPr>
          <w:spacing w:val="30"/>
          <w:sz w:val="20"/>
        </w:rPr>
        <w:t> </w:t>
      </w:r>
      <w:r>
        <w:rPr>
          <w:sz w:val="20"/>
        </w:rPr>
        <w:t>New</w:t>
      </w:r>
      <w:r>
        <w:rPr>
          <w:spacing w:val="26"/>
          <w:sz w:val="20"/>
        </w:rPr>
        <w:t> </w:t>
      </w:r>
      <w:r>
        <w:rPr>
          <w:sz w:val="20"/>
        </w:rPr>
        <w:t>York</w:t>
      </w:r>
    </w:p>
    <w:p>
      <w:pPr>
        <w:pStyle w:val="BodyText"/>
        <w:ind w:left="1038"/>
        <w:jc w:val="both"/>
      </w:pPr>
      <w:r>
        <w:rPr/>
        <w:t>,pp:</w:t>
      </w:r>
      <w:r>
        <w:rPr>
          <w:spacing w:val="-1"/>
        </w:rPr>
        <w:t> </w:t>
      </w:r>
      <w:r>
        <w:rPr/>
        <w:t>195-245.</w:t>
      </w:r>
    </w:p>
    <w:p>
      <w:pPr>
        <w:pStyle w:val="ListParagraph"/>
        <w:numPr>
          <w:ilvl w:val="0"/>
          <w:numId w:val="1"/>
        </w:numPr>
        <w:tabs>
          <w:tab w:pos="1039" w:val="left" w:leader="none"/>
        </w:tabs>
        <w:spacing w:line="360" w:lineRule="auto" w:before="116" w:after="0"/>
        <w:ind w:left="1038" w:right="117" w:hanging="360"/>
        <w:jc w:val="both"/>
        <w:rPr>
          <w:sz w:val="20"/>
        </w:rPr>
      </w:pPr>
      <w:r>
        <w:rPr>
          <w:sz w:val="20"/>
        </w:rPr>
        <w:t>Bultmann</w:t>
      </w:r>
      <w:r>
        <w:rPr>
          <w:spacing w:val="1"/>
          <w:sz w:val="20"/>
        </w:rPr>
        <w:t> </w:t>
      </w:r>
      <w:r>
        <w:rPr>
          <w:sz w:val="20"/>
        </w:rPr>
        <w:t>J</w:t>
      </w:r>
      <w:r>
        <w:rPr>
          <w:spacing w:val="1"/>
          <w:sz w:val="20"/>
        </w:rPr>
        <w:t> </w:t>
      </w:r>
      <w:r>
        <w:rPr>
          <w:sz w:val="20"/>
        </w:rPr>
        <w:t>M;</w:t>
      </w:r>
      <w:r>
        <w:rPr>
          <w:spacing w:val="1"/>
          <w:sz w:val="20"/>
        </w:rPr>
        <w:t> </w:t>
      </w:r>
      <w:r>
        <w:rPr>
          <w:sz w:val="20"/>
        </w:rPr>
        <w:t>Multiple</w:t>
      </w:r>
      <w:r>
        <w:rPr>
          <w:spacing w:val="1"/>
          <w:sz w:val="20"/>
        </w:rPr>
        <w:t> </w:t>
      </w:r>
      <w:r>
        <w:rPr>
          <w:sz w:val="20"/>
        </w:rPr>
        <w:t>compaction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microcrystalline</w:t>
      </w:r>
      <w:r>
        <w:rPr>
          <w:spacing w:val="1"/>
          <w:sz w:val="20"/>
        </w:rPr>
        <w:t> </w:t>
      </w:r>
      <w:r>
        <w:rPr>
          <w:sz w:val="20"/>
        </w:rPr>
        <w:t>cellulose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roller</w:t>
      </w:r>
      <w:r>
        <w:rPr>
          <w:spacing w:val="1"/>
          <w:sz w:val="20"/>
        </w:rPr>
        <w:t> </w:t>
      </w:r>
      <w:r>
        <w:rPr>
          <w:sz w:val="20"/>
        </w:rPr>
        <w:t>compactor.</w:t>
      </w:r>
      <w:r>
        <w:rPr>
          <w:spacing w:val="1"/>
          <w:sz w:val="20"/>
        </w:rPr>
        <w:t> </w:t>
      </w:r>
      <w:r>
        <w:rPr>
          <w:i/>
          <w:sz w:val="20"/>
        </w:rPr>
        <w:t>Eur J Pharm Biopharm</w:t>
      </w:r>
      <w:r>
        <w:rPr>
          <w:sz w:val="20"/>
        </w:rPr>
        <w:t>. 2002;</w:t>
      </w:r>
      <w:r>
        <w:rPr>
          <w:spacing w:val="-47"/>
          <w:sz w:val="20"/>
        </w:rPr>
        <w:t> </w:t>
      </w:r>
      <w:r>
        <w:rPr>
          <w:sz w:val="20"/>
        </w:rPr>
        <w:t>54:59-64.</w:t>
      </w:r>
    </w:p>
    <w:p>
      <w:pPr>
        <w:pStyle w:val="ListParagraph"/>
        <w:numPr>
          <w:ilvl w:val="0"/>
          <w:numId w:val="1"/>
        </w:numPr>
        <w:tabs>
          <w:tab w:pos="1039" w:val="left" w:leader="none"/>
        </w:tabs>
        <w:spacing w:line="360" w:lineRule="auto" w:before="0" w:after="0"/>
        <w:ind w:left="1038" w:right="116" w:hanging="360"/>
        <w:jc w:val="both"/>
        <w:rPr>
          <w:sz w:val="20"/>
        </w:rPr>
      </w:pPr>
      <w:r>
        <w:rPr>
          <w:sz w:val="20"/>
        </w:rPr>
        <w:t>Freitag</w:t>
      </w:r>
      <w:r>
        <w:rPr>
          <w:spacing w:val="1"/>
          <w:sz w:val="20"/>
        </w:rPr>
        <w:t> </w:t>
      </w:r>
      <w:r>
        <w:rPr>
          <w:sz w:val="20"/>
        </w:rPr>
        <w:t>F,</w:t>
      </w:r>
      <w:r>
        <w:rPr>
          <w:spacing w:val="1"/>
          <w:sz w:val="20"/>
        </w:rPr>
        <w:t> </w:t>
      </w:r>
      <w:r>
        <w:rPr>
          <w:sz w:val="20"/>
        </w:rPr>
        <w:t>Kleinebude</w:t>
      </w:r>
      <w:r>
        <w:rPr>
          <w:spacing w:val="1"/>
          <w:sz w:val="20"/>
        </w:rPr>
        <w:t> </w:t>
      </w:r>
      <w:r>
        <w:rPr>
          <w:sz w:val="20"/>
        </w:rPr>
        <w:t>P;</w:t>
      </w:r>
      <w:r>
        <w:rPr>
          <w:spacing w:val="1"/>
          <w:sz w:val="20"/>
        </w:rPr>
        <w:t> </w:t>
      </w:r>
      <w:r>
        <w:rPr>
          <w:sz w:val="20"/>
        </w:rPr>
        <w:t>How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roll</w:t>
      </w:r>
      <w:r>
        <w:rPr>
          <w:spacing w:val="1"/>
          <w:sz w:val="20"/>
        </w:rPr>
        <w:t> </w:t>
      </w:r>
      <w:r>
        <w:rPr>
          <w:sz w:val="20"/>
        </w:rPr>
        <w:t>compaction/dry</w:t>
      </w:r>
      <w:r>
        <w:rPr>
          <w:spacing w:val="1"/>
          <w:sz w:val="20"/>
        </w:rPr>
        <w:t> </w:t>
      </w:r>
      <w:r>
        <w:rPr>
          <w:sz w:val="20"/>
        </w:rPr>
        <w:t>granulation</w:t>
      </w:r>
      <w:r>
        <w:rPr>
          <w:spacing w:val="1"/>
          <w:sz w:val="20"/>
        </w:rPr>
        <w:t> </w:t>
      </w:r>
      <w:r>
        <w:rPr>
          <w:sz w:val="20"/>
        </w:rPr>
        <w:t>affect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tablet</w:t>
      </w:r>
      <w:r>
        <w:rPr>
          <w:spacing w:val="1"/>
          <w:sz w:val="20"/>
        </w:rPr>
        <w:t> </w:t>
      </w:r>
      <w:r>
        <w:rPr>
          <w:sz w:val="20"/>
        </w:rPr>
        <w:t>behavior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inorganic</w:t>
      </w:r>
      <w:r>
        <w:rPr>
          <w:spacing w:val="1"/>
          <w:sz w:val="20"/>
        </w:rPr>
        <w:t> </w:t>
      </w:r>
      <w:r>
        <w:rPr>
          <w:sz w:val="20"/>
        </w:rPr>
        <w:t>materials?</w:t>
      </w:r>
      <w:r>
        <w:rPr>
          <w:spacing w:val="1"/>
          <w:sz w:val="20"/>
        </w:rPr>
        <w:t> </w:t>
      </w:r>
      <w:r>
        <w:rPr>
          <w:sz w:val="20"/>
        </w:rPr>
        <w:t>Comparison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four</w:t>
      </w:r>
      <w:r>
        <w:rPr>
          <w:spacing w:val="1"/>
          <w:sz w:val="20"/>
        </w:rPr>
        <w:t> </w:t>
      </w:r>
      <w:r>
        <w:rPr>
          <w:sz w:val="20"/>
        </w:rPr>
        <w:t>magnesium</w:t>
      </w:r>
      <w:r>
        <w:rPr>
          <w:spacing w:val="-47"/>
          <w:sz w:val="20"/>
        </w:rPr>
        <w:t> </w:t>
      </w:r>
      <w:r>
        <w:rPr>
          <w:sz w:val="20"/>
        </w:rPr>
        <w:t>carbonates. </w:t>
      </w:r>
      <w:r>
        <w:rPr>
          <w:i/>
          <w:sz w:val="20"/>
        </w:rPr>
        <w:t>Eur J Pharm Sci</w:t>
      </w:r>
      <w:r>
        <w:rPr>
          <w:sz w:val="20"/>
        </w:rPr>
        <w:t>. 200319:281-</w:t>
      </w:r>
      <w:r>
        <w:rPr>
          <w:spacing w:val="-47"/>
          <w:sz w:val="20"/>
        </w:rPr>
        <w:t> </w:t>
      </w:r>
      <w:r>
        <w:rPr>
          <w:sz w:val="20"/>
        </w:rPr>
        <w:t>289.</w:t>
      </w:r>
    </w:p>
    <w:p>
      <w:pPr>
        <w:spacing w:after="0" w:line="360" w:lineRule="auto"/>
        <w:jc w:val="both"/>
        <w:rPr>
          <w:sz w:val="20"/>
        </w:rPr>
        <w:sectPr>
          <w:type w:val="continuous"/>
          <w:pgSz w:w="11910" w:h="16840"/>
          <w:pgMar w:top="1340" w:bottom="280" w:left="1220" w:right="1320"/>
          <w:cols w:num="2" w:equalWidth="0">
            <w:col w:w="4734" w:space="40"/>
            <w:col w:w="4596"/>
          </w:cols>
        </w:sectPr>
      </w:pP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360" w:lineRule="auto" w:before="80" w:after="0"/>
        <w:ind w:left="580" w:right="39" w:hanging="360"/>
        <w:jc w:val="both"/>
        <w:rPr>
          <w:sz w:val="20"/>
        </w:rPr>
      </w:pPr>
      <w:r>
        <w:rPr>
          <w:sz w:val="20"/>
        </w:rPr>
        <w:t>United</w:t>
      </w:r>
      <w:r>
        <w:rPr>
          <w:spacing w:val="1"/>
          <w:sz w:val="20"/>
        </w:rPr>
        <w:t> </w:t>
      </w:r>
      <w:r>
        <w:rPr>
          <w:sz w:val="20"/>
        </w:rPr>
        <w:t>States</w:t>
      </w:r>
      <w:r>
        <w:rPr>
          <w:spacing w:val="1"/>
          <w:sz w:val="20"/>
        </w:rPr>
        <w:t> </w:t>
      </w:r>
      <w:r>
        <w:rPr>
          <w:sz w:val="20"/>
        </w:rPr>
        <w:t>Pharmacopeia</w:t>
      </w:r>
      <w:r>
        <w:rPr>
          <w:spacing w:val="1"/>
          <w:sz w:val="20"/>
        </w:rPr>
        <w:t> </w:t>
      </w:r>
      <w:r>
        <w:rPr>
          <w:sz w:val="20"/>
        </w:rPr>
        <w:t>30/National</w:t>
      </w:r>
      <w:r>
        <w:rPr>
          <w:spacing w:val="-47"/>
          <w:sz w:val="20"/>
        </w:rPr>
        <w:t> </w:t>
      </w:r>
      <w:r>
        <w:rPr>
          <w:sz w:val="20"/>
        </w:rPr>
        <w:t>Formulary</w:t>
      </w:r>
      <w:r>
        <w:rPr>
          <w:spacing w:val="1"/>
          <w:sz w:val="20"/>
        </w:rPr>
        <w:t> </w:t>
      </w:r>
      <w:r>
        <w:rPr>
          <w:sz w:val="20"/>
        </w:rPr>
        <w:t>25.</w:t>
      </w:r>
      <w:r>
        <w:rPr>
          <w:spacing w:val="1"/>
          <w:sz w:val="20"/>
        </w:rPr>
        <w:t> </w:t>
      </w:r>
      <w:r>
        <w:rPr>
          <w:sz w:val="20"/>
        </w:rPr>
        <w:t>2008.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U.S.</w:t>
      </w:r>
      <w:r>
        <w:rPr>
          <w:spacing w:val="-47"/>
          <w:sz w:val="20"/>
        </w:rPr>
        <w:t> </w:t>
      </w:r>
      <w:r>
        <w:rPr>
          <w:sz w:val="20"/>
        </w:rPr>
        <w:t>Pharmacopeial</w:t>
      </w:r>
      <w:r>
        <w:rPr>
          <w:spacing w:val="1"/>
          <w:sz w:val="20"/>
        </w:rPr>
        <w:t> </w:t>
      </w:r>
      <w:r>
        <w:rPr>
          <w:sz w:val="20"/>
        </w:rPr>
        <w:t>Convention,</w:t>
      </w:r>
      <w:r>
        <w:rPr>
          <w:spacing w:val="51"/>
          <w:sz w:val="20"/>
        </w:rPr>
        <w:t> </w:t>
      </w:r>
      <w:r>
        <w:rPr>
          <w:sz w:val="20"/>
        </w:rPr>
        <w:t>Inc.</w:t>
      </w:r>
      <w:r>
        <w:rPr>
          <w:spacing w:val="1"/>
          <w:sz w:val="20"/>
        </w:rPr>
        <w:t> </w:t>
      </w:r>
      <w:r>
        <w:rPr>
          <w:sz w:val="20"/>
        </w:rPr>
        <w:t>Rockville, MD. (www.usp.org)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360" w:lineRule="auto" w:before="1" w:after="0"/>
        <w:ind w:left="580" w:right="40" w:hanging="360"/>
        <w:jc w:val="both"/>
        <w:rPr>
          <w:sz w:val="20"/>
        </w:rPr>
      </w:pPr>
      <w:r>
        <w:rPr>
          <w:sz w:val="20"/>
        </w:rPr>
        <w:t>Mauger, J. W.; Chilko, D.; Howard, S. On</w:t>
      </w:r>
      <w:r>
        <w:rPr>
          <w:spacing w:val="-47"/>
          <w:sz w:val="20"/>
        </w:rPr>
        <w:t> </w:t>
      </w:r>
      <w:r>
        <w:rPr>
          <w:sz w:val="20"/>
        </w:rPr>
        <w:t>the analysis of the dissolution data. </w:t>
      </w:r>
      <w:r>
        <w:rPr>
          <w:i/>
          <w:sz w:val="20"/>
        </w:rPr>
        <w:t>Drug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Dev. Ind. Pharm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1986,</w:t>
      </w:r>
      <w:r>
        <w:rPr>
          <w:spacing w:val="-3"/>
          <w:sz w:val="20"/>
        </w:rPr>
        <w:t> </w:t>
      </w:r>
      <w:r>
        <w:rPr>
          <w:i/>
          <w:sz w:val="20"/>
        </w:rPr>
        <w:t>12</w:t>
      </w:r>
      <w:r>
        <w:rPr>
          <w:sz w:val="20"/>
        </w:rPr>
        <w:t>,969–992.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360" w:lineRule="auto" w:before="0" w:after="0"/>
        <w:ind w:left="580" w:right="38" w:hanging="360"/>
        <w:jc w:val="both"/>
        <w:rPr>
          <w:sz w:val="20"/>
        </w:rPr>
      </w:pPr>
      <w:r>
        <w:rPr>
          <w:sz w:val="20"/>
        </w:rPr>
        <w:t>Polli, J. E.; Rekhi, G. S.; Augsburger, L.</w:t>
      </w:r>
      <w:r>
        <w:rPr>
          <w:spacing w:val="1"/>
          <w:sz w:val="20"/>
        </w:rPr>
        <w:t> </w:t>
      </w:r>
      <w:r>
        <w:rPr>
          <w:sz w:val="20"/>
        </w:rPr>
        <w:t>L.;</w:t>
      </w:r>
      <w:r>
        <w:rPr>
          <w:spacing w:val="1"/>
          <w:sz w:val="20"/>
        </w:rPr>
        <w:t> </w:t>
      </w:r>
      <w:r>
        <w:rPr>
          <w:sz w:val="20"/>
        </w:rPr>
        <w:t>Shah,</w:t>
      </w:r>
      <w:r>
        <w:rPr>
          <w:spacing w:val="1"/>
          <w:sz w:val="20"/>
        </w:rPr>
        <w:t> </w:t>
      </w:r>
      <w:r>
        <w:rPr>
          <w:sz w:val="20"/>
        </w:rPr>
        <w:t>V.</w:t>
      </w:r>
      <w:r>
        <w:rPr>
          <w:spacing w:val="1"/>
          <w:sz w:val="20"/>
        </w:rPr>
        <w:t> </w:t>
      </w:r>
      <w:r>
        <w:rPr>
          <w:sz w:val="20"/>
        </w:rPr>
        <w:t>P.Methods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compare</w:t>
      </w:r>
      <w:r>
        <w:rPr>
          <w:spacing w:val="1"/>
          <w:sz w:val="20"/>
        </w:rPr>
        <w:t> </w:t>
      </w:r>
      <w:r>
        <w:rPr>
          <w:sz w:val="20"/>
        </w:rPr>
        <w:t>dissolution</w:t>
      </w:r>
      <w:r>
        <w:rPr>
          <w:spacing w:val="1"/>
          <w:sz w:val="20"/>
        </w:rPr>
        <w:t> </w:t>
      </w:r>
      <w:r>
        <w:rPr>
          <w:sz w:val="20"/>
        </w:rPr>
        <w:t>profiles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arationale</w:t>
      </w:r>
      <w:r>
        <w:rPr>
          <w:spacing w:val="51"/>
          <w:sz w:val="20"/>
        </w:rPr>
        <w:t> </w:t>
      </w:r>
      <w:r>
        <w:rPr>
          <w:sz w:val="20"/>
        </w:rPr>
        <w:t>for</w:t>
      </w:r>
      <w:r>
        <w:rPr>
          <w:spacing w:val="-47"/>
          <w:sz w:val="20"/>
        </w:rPr>
        <w:t> </w:t>
      </w:r>
      <w:r>
        <w:rPr>
          <w:sz w:val="20"/>
        </w:rPr>
        <w:t>wide</w:t>
      </w:r>
      <w:r>
        <w:rPr>
          <w:spacing w:val="1"/>
          <w:sz w:val="20"/>
        </w:rPr>
        <w:t> </w:t>
      </w:r>
      <w:r>
        <w:rPr>
          <w:sz w:val="20"/>
        </w:rPr>
        <w:t>dissolution</w:t>
      </w:r>
      <w:r>
        <w:rPr>
          <w:spacing w:val="1"/>
          <w:sz w:val="20"/>
        </w:rPr>
        <w:t> </w:t>
      </w:r>
      <w:r>
        <w:rPr>
          <w:sz w:val="20"/>
        </w:rPr>
        <w:t>specifications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metoprolol tartrate tablets. </w:t>
      </w:r>
      <w:r>
        <w:rPr>
          <w:i/>
          <w:sz w:val="20"/>
        </w:rPr>
        <w:t>J. Pharm. Sci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1997,</w:t>
      </w:r>
      <w:r>
        <w:rPr>
          <w:spacing w:val="-3"/>
          <w:sz w:val="20"/>
        </w:rPr>
        <w:t> </w:t>
      </w:r>
      <w:r>
        <w:rPr>
          <w:i/>
          <w:sz w:val="20"/>
        </w:rPr>
        <w:t>86</w:t>
      </w:r>
      <w:r>
        <w:rPr>
          <w:sz w:val="20"/>
        </w:rPr>
        <w:t>,690–700.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360" w:lineRule="auto" w:before="80" w:after="0"/>
        <w:ind w:left="580" w:right="836" w:hanging="360"/>
        <w:jc w:val="both"/>
        <w:rPr>
          <w:sz w:val="20"/>
        </w:rPr>
      </w:pPr>
      <w:r>
        <w:rPr>
          <w:spacing w:val="-1"/>
          <w:w w:val="99"/>
          <w:sz w:val="20"/>
        </w:rPr>
        <w:br w:type="column"/>
      </w:r>
      <w:r>
        <w:rPr>
          <w:sz w:val="20"/>
        </w:rPr>
        <w:t>Sathe, P. M.; Tsong, Y.; Shah, V. P. In</w:t>
      </w:r>
      <w:r>
        <w:rPr>
          <w:spacing w:val="1"/>
          <w:sz w:val="20"/>
        </w:rPr>
        <w:t> </w:t>
      </w:r>
      <w:r>
        <w:rPr>
          <w:sz w:val="20"/>
        </w:rPr>
        <w:t>vitro</w:t>
      </w:r>
      <w:r>
        <w:rPr>
          <w:spacing w:val="1"/>
          <w:sz w:val="20"/>
        </w:rPr>
        <w:t> </w:t>
      </w:r>
      <w:r>
        <w:rPr>
          <w:sz w:val="20"/>
        </w:rPr>
        <w:t>dissolutionprofile</w:t>
      </w:r>
      <w:r>
        <w:rPr>
          <w:spacing w:val="1"/>
          <w:sz w:val="20"/>
        </w:rPr>
        <w:t> </w:t>
      </w:r>
      <w:r>
        <w:rPr>
          <w:sz w:val="20"/>
        </w:rPr>
        <w:t>comparison:</w:t>
      </w:r>
      <w:r>
        <w:rPr>
          <w:spacing w:val="1"/>
          <w:sz w:val="20"/>
        </w:rPr>
        <w:t> </w:t>
      </w:r>
      <w:r>
        <w:rPr>
          <w:sz w:val="20"/>
        </w:rPr>
        <w:t>statistics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analysis,</w:t>
      </w:r>
      <w:r>
        <w:rPr>
          <w:spacing w:val="1"/>
          <w:sz w:val="20"/>
        </w:rPr>
        <w:t> </w:t>
      </w:r>
      <w:r>
        <w:rPr>
          <w:sz w:val="20"/>
        </w:rPr>
        <w:t>model</w:t>
      </w:r>
      <w:r>
        <w:rPr>
          <w:spacing w:val="1"/>
          <w:sz w:val="20"/>
        </w:rPr>
        <w:t> </w:t>
      </w:r>
      <w:r>
        <w:rPr>
          <w:sz w:val="20"/>
        </w:rPr>
        <w:t>dependent</w:t>
      </w:r>
      <w:r>
        <w:rPr>
          <w:spacing w:val="-47"/>
          <w:sz w:val="20"/>
        </w:rPr>
        <w:t> </w:t>
      </w:r>
      <w:r>
        <w:rPr>
          <w:sz w:val="20"/>
        </w:rPr>
        <w:t>approach.</w:t>
      </w:r>
      <w:r>
        <w:rPr>
          <w:spacing w:val="1"/>
          <w:sz w:val="20"/>
        </w:rPr>
        <w:t> </w:t>
      </w:r>
      <w:r>
        <w:rPr>
          <w:i/>
          <w:sz w:val="20"/>
        </w:rPr>
        <w:t>Pharm.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Res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1996,</w:t>
      </w:r>
      <w:r>
        <w:rPr>
          <w:spacing w:val="1"/>
          <w:sz w:val="20"/>
        </w:rPr>
        <w:t> </w:t>
      </w:r>
      <w:r>
        <w:rPr>
          <w:i/>
          <w:sz w:val="20"/>
        </w:rPr>
        <w:t>13</w:t>
      </w:r>
      <w:r>
        <w:rPr>
          <w:sz w:val="20"/>
        </w:rPr>
        <w:t>,1799–</w:t>
      </w:r>
      <w:r>
        <w:rPr>
          <w:spacing w:val="1"/>
          <w:sz w:val="20"/>
        </w:rPr>
        <w:t> </w:t>
      </w:r>
      <w:r>
        <w:rPr>
          <w:sz w:val="20"/>
        </w:rPr>
        <w:t>1803.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352" w:lineRule="auto" w:before="2" w:after="0"/>
        <w:ind w:left="580" w:right="839" w:hanging="360"/>
        <w:jc w:val="both"/>
        <w:rPr>
          <w:sz w:val="24"/>
        </w:rPr>
      </w:pPr>
      <w:r>
        <w:rPr>
          <w:sz w:val="20"/>
        </w:rPr>
        <w:t>Podczeck,</w:t>
      </w:r>
      <w:r>
        <w:rPr>
          <w:spacing w:val="1"/>
          <w:sz w:val="20"/>
        </w:rPr>
        <w:t> </w:t>
      </w:r>
      <w:r>
        <w:rPr>
          <w:sz w:val="20"/>
        </w:rPr>
        <w:t>F.</w:t>
      </w:r>
      <w:r>
        <w:rPr>
          <w:spacing w:val="1"/>
          <w:sz w:val="20"/>
        </w:rPr>
        <w:t> </w:t>
      </w:r>
      <w:r>
        <w:rPr>
          <w:sz w:val="20"/>
        </w:rPr>
        <w:t>Comparison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vitro</w:t>
      </w:r>
      <w:r>
        <w:rPr>
          <w:spacing w:val="-47"/>
          <w:sz w:val="20"/>
        </w:rPr>
        <w:t> </w:t>
      </w:r>
      <w:r>
        <w:rPr>
          <w:sz w:val="20"/>
        </w:rPr>
        <w:t>dissolution</w:t>
      </w:r>
      <w:r>
        <w:rPr>
          <w:spacing w:val="1"/>
          <w:sz w:val="20"/>
        </w:rPr>
        <w:t> </w:t>
      </w:r>
      <w:r>
        <w:rPr>
          <w:sz w:val="20"/>
        </w:rPr>
        <w:t>profiles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calculating</w:t>
      </w:r>
      <w:r>
        <w:rPr>
          <w:spacing w:val="1"/>
          <w:sz w:val="20"/>
        </w:rPr>
        <w:t> </w:t>
      </w:r>
      <w:r>
        <w:rPr>
          <w:sz w:val="20"/>
        </w:rPr>
        <w:t>mean</w:t>
      </w:r>
      <w:r>
        <w:rPr>
          <w:spacing w:val="-47"/>
          <w:sz w:val="20"/>
        </w:rPr>
        <w:t> </w:t>
      </w:r>
      <w:r>
        <w:rPr>
          <w:sz w:val="20"/>
        </w:rPr>
        <w:t>dissolution time (MDT) or mean residence</w:t>
      </w:r>
      <w:r>
        <w:rPr>
          <w:spacing w:val="-47"/>
          <w:sz w:val="20"/>
        </w:rPr>
        <w:t> </w:t>
      </w:r>
      <w:r>
        <w:rPr>
          <w:sz w:val="20"/>
        </w:rPr>
        <w:t>time (MRT). </w:t>
      </w:r>
      <w:r>
        <w:rPr>
          <w:i/>
          <w:sz w:val="20"/>
        </w:rPr>
        <w:t>Int. J. Pharm</w:t>
      </w:r>
      <w:r>
        <w:rPr>
          <w:sz w:val="20"/>
        </w:rPr>
        <w:t>. 1993, </w:t>
      </w:r>
      <w:r>
        <w:rPr>
          <w:i/>
          <w:sz w:val="20"/>
        </w:rPr>
        <w:t>97</w:t>
      </w:r>
      <w:r>
        <w:rPr>
          <w:sz w:val="20"/>
        </w:rPr>
        <w:t>, 93–</w:t>
      </w:r>
      <w:r>
        <w:rPr>
          <w:spacing w:val="1"/>
          <w:sz w:val="20"/>
        </w:rPr>
        <w:t> </w:t>
      </w:r>
      <w:r>
        <w:rPr>
          <w:sz w:val="20"/>
        </w:rPr>
        <w:t>100.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345" w:lineRule="auto" w:before="4" w:after="0"/>
        <w:ind w:left="580" w:right="841" w:hanging="360"/>
        <w:jc w:val="both"/>
        <w:rPr>
          <w:sz w:val="24"/>
        </w:rPr>
      </w:pPr>
      <w:r>
        <w:rPr>
          <w:sz w:val="20"/>
        </w:rPr>
        <w:t>Moore,</w:t>
      </w:r>
      <w:r>
        <w:rPr>
          <w:spacing w:val="1"/>
          <w:sz w:val="20"/>
        </w:rPr>
        <w:t> </w:t>
      </w:r>
      <w:r>
        <w:rPr>
          <w:sz w:val="20"/>
        </w:rPr>
        <w:t>J.</w:t>
      </w:r>
      <w:r>
        <w:rPr>
          <w:spacing w:val="1"/>
          <w:sz w:val="20"/>
        </w:rPr>
        <w:t> </w:t>
      </w:r>
      <w:r>
        <w:rPr>
          <w:sz w:val="20"/>
        </w:rPr>
        <w:t>W.;</w:t>
      </w:r>
      <w:r>
        <w:rPr>
          <w:spacing w:val="1"/>
          <w:sz w:val="20"/>
        </w:rPr>
        <w:t> </w:t>
      </w:r>
      <w:r>
        <w:rPr>
          <w:sz w:val="20"/>
        </w:rPr>
        <w:t>Flanner,</w:t>
      </w:r>
      <w:r>
        <w:rPr>
          <w:spacing w:val="1"/>
          <w:sz w:val="20"/>
        </w:rPr>
        <w:t> </w:t>
      </w:r>
      <w:r>
        <w:rPr>
          <w:sz w:val="20"/>
        </w:rPr>
        <w:t>H.</w:t>
      </w:r>
      <w:r>
        <w:rPr>
          <w:spacing w:val="51"/>
          <w:sz w:val="20"/>
        </w:rPr>
        <w:t> </w:t>
      </w:r>
      <w:r>
        <w:rPr>
          <w:sz w:val="20"/>
        </w:rPr>
        <w:t>H.</w:t>
      </w:r>
      <w:r>
        <w:rPr>
          <w:spacing w:val="1"/>
          <w:sz w:val="20"/>
        </w:rPr>
        <w:t> </w:t>
      </w:r>
      <w:r>
        <w:rPr>
          <w:sz w:val="20"/>
        </w:rPr>
        <w:t>Mathematical</w:t>
      </w:r>
      <w:r>
        <w:rPr>
          <w:spacing w:val="1"/>
          <w:sz w:val="20"/>
        </w:rPr>
        <w:t> </w:t>
      </w:r>
      <w:r>
        <w:rPr>
          <w:sz w:val="20"/>
        </w:rPr>
        <w:t>comparison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dissolution</w:t>
      </w:r>
      <w:r>
        <w:rPr>
          <w:spacing w:val="1"/>
          <w:sz w:val="20"/>
        </w:rPr>
        <w:t> </w:t>
      </w:r>
      <w:r>
        <w:rPr>
          <w:sz w:val="20"/>
        </w:rPr>
        <w:t>profiles.</w:t>
      </w:r>
      <w:r>
        <w:rPr>
          <w:spacing w:val="-1"/>
          <w:sz w:val="20"/>
        </w:rPr>
        <w:t> </w:t>
      </w:r>
      <w:r>
        <w:rPr>
          <w:i/>
          <w:sz w:val="20"/>
        </w:rPr>
        <w:t>Pharm.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Technol</w:t>
      </w:r>
      <w:r>
        <w:rPr>
          <w:sz w:val="20"/>
        </w:rPr>
        <w:t>.</w:t>
      </w:r>
      <w:r>
        <w:rPr>
          <w:spacing w:val="-1"/>
          <w:sz w:val="20"/>
        </w:rPr>
        <w:t> </w:t>
      </w:r>
      <w:r>
        <w:rPr>
          <w:sz w:val="20"/>
        </w:rPr>
        <w:t>1996,</w:t>
      </w:r>
      <w:r>
        <w:rPr>
          <w:spacing w:val="-1"/>
          <w:sz w:val="20"/>
        </w:rPr>
        <w:t> </w:t>
      </w:r>
      <w:r>
        <w:rPr>
          <w:i/>
          <w:sz w:val="20"/>
        </w:rPr>
        <w:t>6</w:t>
      </w:r>
      <w:r>
        <w:rPr>
          <w:sz w:val="20"/>
        </w:rPr>
        <w:t>,</w:t>
      </w:r>
      <w:r>
        <w:rPr>
          <w:spacing w:val="-3"/>
          <w:sz w:val="20"/>
        </w:rPr>
        <w:t> </w:t>
      </w:r>
      <w:r>
        <w:rPr>
          <w:sz w:val="20"/>
        </w:rPr>
        <w:t>64–74.</w:t>
      </w:r>
    </w:p>
    <w:sectPr>
      <w:pgSz w:w="11910" w:h="16840"/>
      <w:pgMar w:header="722" w:footer="748" w:top="1340" w:bottom="940" w:left="1220" w:right="1320"/>
      <w:cols w:num="2" w:equalWidth="0">
        <w:col w:w="4053" w:space="459"/>
        <w:col w:w="485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48.360001pt;margin-top:793.524475pt;width:62.65pt;height:13.05pt;mso-position-horizontal-relative:page;mso-position-vertical-relative:page;z-index:-1630003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84.359985pt;margin-top:793.524475pt;width:62.65pt;height:13.05pt;mso-position-horizontal-relative:page;mso-position-vertical-relative:page;z-index:-1629952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2.319977pt;margin-top:35.106628pt;width:24.05pt;height:15.3pt;mso-position-horizontal-relative:page;mso-position-vertical-relative:page;z-index:-1630105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385.45pt;height:26.3pt;mso-position-horizontal-relative:page;mso-position-vertical-relative:page;z-index:-16300544" type="#_x0000_t202" filled="false" stroked="false">
          <v:textbox inset="0,0,0,0">
            <w:txbxContent>
              <w:p>
                <w:pPr>
                  <w:spacing w:line="272" w:lineRule="exact"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268</w:t>
                </w:r>
                <w:r>
                  <w:rPr/>
                  <w:fldChar w:fldCharType="end"/>
                </w:r>
              </w:p>
              <w:p>
                <w:pPr>
                  <w:spacing w:line="226" w:lineRule="exact" w:before="0"/>
                  <w:ind w:left="6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Sowmya C. et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40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Journal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of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Pharmacy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Industrial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Research</w:t>
                </w:r>
                <w:r>
                  <w:rPr>
                    <w:rFonts w:ascii="Palatino Linotype" w:hAnsi="Palatino Linotype"/>
                    <w:spacing w:val="4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</w:t>
                </w:r>
                <w:r>
                  <w:rPr>
                    <w:rFonts w:ascii="Palatino Linotype" w:hAnsi="Palatino Linotype"/>
                    <w:spacing w:val="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02</w:t>
                </w:r>
                <w:r>
                  <w:rPr>
                    <w:rFonts w:ascii="Palatino Linotype" w:hAnsi="Palatino Linotype"/>
                    <w:spacing w:val="8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Issue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03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Jul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Sep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02.319977pt;margin-top:35.106628pt;width:24.05pt;height:15.3pt;mso-position-horizontal-relative:page;mso-position-vertical-relative:page;z-index:-1629900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07pt;margin-top:49.093105pt;width:380.45pt;height:12.3pt;mso-position-horizontal-relative:page;mso-position-vertical-relative:page;z-index:-16298496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Sowmya C. et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40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Journal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of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Pharmacy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Industrial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Research</w:t>
                </w:r>
                <w:r>
                  <w:rPr>
                    <w:rFonts w:ascii="Palatino Linotype" w:hAnsi="Palatino Linotype"/>
                    <w:spacing w:val="4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02</w:t>
                </w:r>
                <w:r>
                  <w:rPr>
                    <w:rFonts w:ascii="Palatino Linotype" w:hAnsi="Palatino Linotype"/>
                    <w:spacing w:val="8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Issue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03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Jul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Sep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385.45pt;height:26.3pt;mso-position-horizontal-relative:page;mso-position-vertical-relative:page;z-index:-16297984" type="#_x0000_t202" filled="false" stroked="false">
          <v:textbox inset="0,0,0,0">
            <w:txbxContent>
              <w:p>
                <w:pPr>
                  <w:spacing w:line="272" w:lineRule="exact"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270</w:t>
                </w:r>
                <w:r>
                  <w:rPr/>
                  <w:fldChar w:fldCharType="end"/>
                </w:r>
              </w:p>
              <w:p>
                <w:pPr>
                  <w:spacing w:line="226" w:lineRule="exact" w:before="0"/>
                  <w:ind w:left="6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Sowmya C. et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40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Journal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of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Pharmacy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Industrial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Research</w:t>
                </w:r>
                <w:r>
                  <w:rPr>
                    <w:rFonts w:ascii="Palatino Linotype" w:hAnsi="Palatino Linotype"/>
                    <w:spacing w:val="4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</w:t>
                </w:r>
                <w:r>
                  <w:rPr>
                    <w:rFonts w:ascii="Palatino Linotype" w:hAnsi="Palatino Linotype"/>
                    <w:spacing w:val="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02</w:t>
                </w:r>
                <w:r>
                  <w:rPr>
                    <w:rFonts w:ascii="Palatino Linotype" w:hAnsi="Palatino Linotype"/>
                    <w:spacing w:val="8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Issue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03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Jul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Sep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300" w:hanging="360"/>
        <w:jc w:val="right"/>
      </w:pPr>
      <w:rPr>
        <w:rFonts w:hint="default"/>
        <w:spacing w:val="0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3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7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4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40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679"/>
      <w:jc w:val="both"/>
      <w:outlineLvl w:val="2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"/>
      <w:ind w:left="750" w:right="677"/>
    </w:pPr>
    <w:rPr>
      <w:rFonts w:ascii="Palatino Linotype" w:hAnsi="Palatino Linotype" w:eastAsia="Palatino Linotype" w:cs="Palatino Linotype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80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" w:line="206" w:lineRule="exact"/>
      <w:ind w:left="115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hyperlink" Target="mailto:drsowmyariper@rediffmail.com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header" Target="header3.xml"/><Relationship Id="rId12" Type="http://schemas.openxmlformats.org/officeDocument/2006/relationships/header" Target="header4.xml"/><Relationship Id="rId13" Type="http://schemas.openxmlformats.org/officeDocument/2006/relationships/image" Target="media/image2.png"/><Relationship Id="rId14" Type="http://schemas.openxmlformats.org/officeDocument/2006/relationships/image" Target="media/image3.png"/><Relationship Id="rId15" Type="http://schemas.openxmlformats.org/officeDocument/2006/relationships/image" Target="media/image4.png"/><Relationship Id="rId16" Type="http://schemas.openxmlformats.org/officeDocument/2006/relationships/image" Target="media/image5.png"/><Relationship Id="rId17" Type="http://schemas.openxmlformats.org/officeDocument/2006/relationships/image" Target="media/image6.png"/><Relationship Id="rId18" Type="http://schemas.openxmlformats.org/officeDocument/2006/relationships/image" Target="media/image7.png"/><Relationship Id="rId19" Type="http://schemas.openxmlformats.org/officeDocument/2006/relationships/image" Target="media/image8.png"/><Relationship Id="rId20" Type="http://schemas.openxmlformats.org/officeDocument/2006/relationships/image" Target="media/image9.png"/><Relationship Id="rId21" Type="http://schemas.openxmlformats.org/officeDocument/2006/relationships/image" Target="media/image10.png"/><Relationship Id="rId22" Type="http://schemas.openxmlformats.org/officeDocument/2006/relationships/image" Target="media/image11.png"/><Relationship Id="rId23" Type="http://schemas.openxmlformats.org/officeDocument/2006/relationships/image" Target="media/image12.png"/><Relationship Id="rId24" Type="http://schemas.openxmlformats.org/officeDocument/2006/relationships/image" Target="media/image13.png"/><Relationship Id="rId25" Type="http://schemas.openxmlformats.org/officeDocument/2006/relationships/image" Target="media/image14.png"/><Relationship Id="rId26" Type="http://schemas.openxmlformats.org/officeDocument/2006/relationships/image" Target="media/image15.png"/><Relationship Id="rId27" Type="http://schemas.openxmlformats.org/officeDocument/2006/relationships/image" Target="media/image16.png"/><Relationship Id="rId28" Type="http://schemas.openxmlformats.org/officeDocument/2006/relationships/image" Target="media/image17.png"/><Relationship Id="rId29" Type="http://schemas.openxmlformats.org/officeDocument/2006/relationships/image" Target="media/image18.png"/><Relationship Id="rId30" Type="http://schemas.openxmlformats.org/officeDocument/2006/relationships/image" Target="media/image19.png"/><Relationship Id="rId31" Type="http://schemas.openxmlformats.org/officeDocument/2006/relationships/image" Target="media/image20.png"/><Relationship Id="rId32" Type="http://schemas.openxmlformats.org/officeDocument/2006/relationships/image" Target="media/image21.png"/><Relationship Id="rId33" Type="http://schemas.openxmlformats.org/officeDocument/2006/relationships/image" Target="media/image22.png"/><Relationship Id="rId34" Type="http://schemas.openxmlformats.org/officeDocument/2006/relationships/image" Target="media/image23.jpeg"/><Relationship Id="rId35" Type="http://schemas.openxmlformats.org/officeDocument/2006/relationships/image" Target="media/image24.jpeg"/><Relationship Id="rId36" Type="http://schemas.openxmlformats.org/officeDocument/2006/relationships/hyperlink" Target="http://www.drugbank.ca/drugs/DB00796" TargetMode="External"/><Relationship Id="rId3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2023-10-03T12:49:44Z</dcterms:created>
  <dcterms:modified xsi:type="dcterms:W3CDTF">2023-10-03T12:49:44Z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2023-10-03T00:00:00Z</vt:filetime>
  </property>
</Properties>
</file>