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" w:lineRule="exact"/>
        <w:ind w:left="359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headerReference w:type="default" r:id="rId5"/>
          <w:headerReference w:type="even" r:id="rId6"/>
          <w:type w:val="continuous"/>
          <w:pgSz w:w="11910" w:h="16840"/>
          <w:pgMar w:header="722" w:top="980" w:bottom="280" w:left="1340" w:right="1220"/>
          <w:pgNumType w:start="101"/>
        </w:sectPr>
      </w:pPr>
    </w:p>
    <w:p>
      <w:pPr>
        <w:spacing w:before="23"/>
        <w:ind w:left="671" w:right="0" w:firstLine="0"/>
        <w:jc w:val="left"/>
        <w:rPr>
          <w:b/>
          <w:i/>
          <w:sz w:val="24"/>
        </w:rPr>
      </w:pPr>
      <w:r>
        <w:rPr/>
        <w:pict>
          <v:group style="position:absolute;margin-left:84.959999pt;margin-top:18.113113pt;width:109.45pt;height:72pt;mso-position-horizontal-relative:page;mso-position-vertical-relative:paragraph;z-index:15732224" coordorigin="1699,362" coordsize="2189,1440">
            <v:shape style="position:absolute;left:1699;top:362;width:2189;height:27" coordorigin="1699,362" coordsize="2189,27" path="m3888,381l1699,381,1699,389,3888,389,3888,381xm3888,362l1699,362,1699,369,3888,369,3888,362xe" filled="true" fillcolor="#000000" stroked="false">
              <v:path arrowok="t"/>
              <v:fill type="solid"/>
            </v:shape>
            <v:shape style="position:absolute;left:1968;top:388;width:1649;height:1364" type="#_x0000_t75" stroked="false">
              <v:imagedata r:id="rId7" o:title=""/>
            </v:shape>
            <v:shape style="position:absolute;left:1727;top:1795;width:2132;height:8" coordorigin="1728,1795" coordsize="2132,8" path="m2254,1795l1728,1795,1728,1802,2254,1802,2254,1795xm2263,1795l2256,1795,2256,1802,2263,1802,2263,1795xm2892,1795l2266,1795,2266,1802,2892,1802,2892,1795xm2902,1795l2894,1795,2894,1802,2902,1802,2902,1795xm3859,1795l2904,1795,2904,1802,3859,1802,3859,179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Original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line="69" w:lineRule="exact"/>
        <w:ind w:left="671"/>
        <w:rPr>
          <w:sz w:val="6"/>
        </w:rPr>
      </w:pPr>
      <w:r>
        <w:rPr/>
        <w:br w:type="column"/>
      </w: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type w:val="continuous"/>
          <w:pgSz w:w="11910" w:h="16840"/>
          <w:pgMar w:top="980" w:bottom="280" w:left="1340" w:right="1220"/>
          <w:cols w:num="2" w:equalWidth="0">
            <w:col w:w="2278" w:space="2447"/>
            <w:col w:w="4625"/>
          </w:cols>
        </w:sectPr>
      </w:pPr>
    </w:p>
    <w:p>
      <w:pPr>
        <w:pStyle w:val="BodyText"/>
        <w:spacing w:before="6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396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8"/>
        <w:rPr>
          <w:rFonts w:ascii="Palatino Linotype"/>
          <w:b/>
          <w:sz w:val="16"/>
        </w:rPr>
      </w:pPr>
    </w:p>
    <w:p>
      <w:pPr>
        <w:tabs>
          <w:tab w:pos="1079" w:val="left" w:leader="none"/>
          <w:tab w:pos="2384" w:val="right" w:leader="none"/>
        </w:tabs>
        <w:spacing w:line="172" w:lineRule="auto" w:before="105"/>
        <w:ind w:left="495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384" w:val="right" w:leader="none"/>
        </w:tabs>
        <w:spacing w:line="128" w:lineRule="exact" w:before="0"/>
        <w:ind w:left="1031" w:right="0" w:firstLine="0"/>
        <w:jc w:val="left"/>
        <w:rPr>
          <w:b/>
          <w:sz w:val="14"/>
        </w:rPr>
      </w:pPr>
      <w:r>
        <w:rPr/>
        <w:pict>
          <v:shape style="position:absolute;margin-left:86.399002pt;margin-top:7.669778pt;width:106.6pt;height:.4pt;mso-position-horizontal-relative:page;mso-position-vertical-relative:paragraph;z-index:-15727104;mso-wrap-distance-left:0;mso-wrap-distance-right:0" coordorigin="1728,153" coordsize="2132,8" path="m2254,153l1728,153,1728,161,2254,161,2254,153xm2263,153l2256,153,2256,161,2263,161,2263,153xm2892,153l2266,153,2266,161,2892,161,2892,153xm2902,153l2894,153,2894,161,2902,161,2902,153xm3859,153l2904,153,2904,161,3859,161,3859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8"/>
        <w:rPr>
          <w:b/>
          <w:sz w:val="13"/>
        </w:rPr>
      </w:pPr>
    </w:p>
    <w:p>
      <w:pPr>
        <w:spacing w:line="360" w:lineRule="auto" w:before="0"/>
        <w:ind w:left="395" w:right="231" w:hanging="4"/>
        <w:jc w:val="center"/>
        <w:rPr>
          <w:b/>
          <w:sz w:val="26"/>
        </w:rPr>
      </w:pPr>
      <w:r>
        <w:rPr>
          <w:b/>
          <w:sz w:val="26"/>
        </w:rPr>
        <w:t>METHOD DEVELOPMENT AND VALIDATION OF LAMIVUDINE IN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BULK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TABLET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DOSAGE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FORM</w:t>
      </w:r>
      <w:r>
        <w:rPr>
          <w:b/>
          <w:spacing w:val="56"/>
          <w:sz w:val="26"/>
        </w:rPr>
        <w:t> </w:t>
      </w:r>
      <w:r>
        <w:rPr>
          <w:b/>
          <w:sz w:val="26"/>
        </w:rPr>
        <w:t>BY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UV-SPECTROPHOTOMETRY</w:t>
      </w:r>
    </w:p>
    <w:p>
      <w:pPr>
        <w:pStyle w:val="Heading1"/>
        <w:spacing w:line="271" w:lineRule="exact" w:before="0"/>
        <w:ind w:left="888" w:right="724"/>
        <w:jc w:val="center"/>
      </w:pPr>
      <w:r>
        <w:rPr>
          <w:vertAlign w:val="superscript"/>
        </w:rPr>
        <w:t>*</w:t>
      </w:r>
      <w:r>
        <w:rPr>
          <w:color w:val="181818"/>
          <w:vertAlign w:val="baseline"/>
        </w:rPr>
        <w:t>Venkatesh</w:t>
      </w:r>
      <w:r>
        <w:rPr>
          <w:color w:val="181818"/>
          <w:spacing w:val="-2"/>
          <w:vertAlign w:val="baseline"/>
        </w:rPr>
        <w:t> </w:t>
      </w:r>
      <w:r>
        <w:rPr>
          <w:color w:val="181818"/>
          <w:vertAlign w:val="baseline"/>
        </w:rPr>
        <w:t>M,</w:t>
      </w:r>
      <w:r>
        <w:rPr>
          <w:color w:val="181818"/>
          <w:spacing w:val="-2"/>
          <w:vertAlign w:val="baseline"/>
        </w:rPr>
        <w:t> </w:t>
      </w:r>
      <w:r>
        <w:rPr>
          <w:color w:val="181818"/>
          <w:vertAlign w:val="baseline"/>
        </w:rPr>
        <w:t>Bhaskar M,</w:t>
      </w:r>
      <w:r>
        <w:rPr>
          <w:color w:val="181818"/>
          <w:spacing w:val="-2"/>
          <w:vertAlign w:val="baseline"/>
        </w:rPr>
        <w:t> </w:t>
      </w:r>
      <w:r>
        <w:rPr>
          <w:color w:val="181818"/>
          <w:vertAlign w:val="baseline"/>
        </w:rPr>
        <w:t>Rajender</w:t>
      </w:r>
      <w:r>
        <w:rPr>
          <w:color w:val="181818"/>
          <w:spacing w:val="1"/>
          <w:vertAlign w:val="baseline"/>
        </w:rPr>
        <w:t> </w:t>
      </w:r>
      <w:r>
        <w:rPr>
          <w:color w:val="181818"/>
          <w:vertAlign w:val="baseline"/>
        </w:rPr>
        <w:t>L,</w:t>
      </w:r>
      <w:r>
        <w:rPr>
          <w:color w:val="181818"/>
          <w:spacing w:val="-2"/>
          <w:vertAlign w:val="baseline"/>
        </w:rPr>
        <w:t> </w:t>
      </w:r>
      <w:r>
        <w:rPr>
          <w:color w:val="181818"/>
          <w:vertAlign w:val="baseline"/>
        </w:rPr>
        <w:t>Ravikumar</w:t>
      </w:r>
      <w:r>
        <w:rPr>
          <w:color w:val="181818"/>
          <w:spacing w:val="-3"/>
          <w:vertAlign w:val="baseline"/>
        </w:rPr>
        <w:t> </w:t>
      </w:r>
      <w:r>
        <w:rPr>
          <w:color w:val="181818"/>
          <w:vertAlign w:val="baseline"/>
        </w:rPr>
        <w:t>N, Lavanya</w:t>
      </w:r>
      <w:r>
        <w:rPr>
          <w:color w:val="181818"/>
          <w:spacing w:val="-2"/>
          <w:vertAlign w:val="baseline"/>
        </w:rPr>
        <w:t> </w:t>
      </w:r>
      <w:r>
        <w:rPr>
          <w:color w:val="181818"/>
          <w:vertAlign w:val="baseline"/>
        </w:rPr>
        <w:t>N, Veliyath</w:t>
      </w:r>
      <w:r>
        <w:rPr>
          <w:color w:val="181818"/>
          <w:spacing w:val="-2"/>
          <w:vertAlign w:val="baseline"/>
        </w:rPr>
        <w:t> </w:t>
      </w:r>
      <w:r>
        <w:rPr>
          <w:color w:val="181818"/>
          <w:vertAlign w:val="baseline"/>
        </w:rPr>
        <w:t>S.K</w:t>
      </w:r>
    </w:p>
    <w:p>
      <w:pPr>
        <w:pStyle w:val="BodyText"/>
        <w:spacing w:before="4"/>
        <w:rPr>
          <w:sz w:val="24"/>
        </w:rPr>
      </w:pPr>
    </w:p>
    <w:p>
      <w:pPr>
        <w:spacing w:line="360" w:lineRule="auto" w:before="0"/>
        <w:ind w:left="2202" w:right="2035" w:firstLine="0"/>
        <w:jc w:val="center"/>
        <w:rPr>
          <w:sz w:val="22"/>
        </w:rPr>
      </w:pPr>
      <w:r>
        <w:rPr>
          <w:sz w:val="22"/>
        </w:rPr>
        <w:t>Moonray institute of Pharmaceutical sciences, Raikal (V),</w:t>
      </w:r>
      <w:r>
        <w:rPr>
          <w:spacing w:val="-52"/>
          <w:sz w:val="22"/>
        </w:rPr>
        <w:t> </w:t>
      </w:r>
      <w:r>
        <w:rPr>
          <w:sz w:val="22"/>
        </w:rPr>
        <w:t>Mahabubnagar</w:t>
      </w:r>
      <w:r>
        <w:rPr>
          <w:spacing w:val="-3"/>
          <w:sz w:val="22"/>
        </w:rPr>
        <w:t> </w:t>
      </w:r>
      <w:r>
        <w:rPr>
          <w:sz w:val="22"/>
        </w:rPr>
        <w:t>(D), A.P, India</w:t>
      </w:r>
      <w:r>
        <w:rPr>
          <w:spacing w:val="2"/>
          <w:sz w:val="22"/>
        </w:rPr>
        <w:t> </w:t>
      </w:r>
      <w:r>
        <w:rPr>
          <w:sz w:val="22"/>
        </w:rPr>
        <w:t>– 509 216.</w:t>
      </w:r>
    </w:p>
    <w:p>
      <w:pPr>
        <w:pStyle w:val="BodyText"/>
        <w:spacing w:before="10"/>
        <w:rPr>
          <w:sz w:val="16"/>
        </w:rPr>
      </w:pPr>
      <w:r>
        <w:rPr/>
        <w:pict>
          <v:shape style="position:absolute;margin-left:90.360001pt;margin-top:12.341592pt;width:428.95pt;height:.1pt;mso-position-horizontal-relative:page;mso-position-vertical-relative:paragraph;z-index:-15726592;mso-wrap-distance-left:0;mso-wrap-distance-right:0" coordorigin="1807,247" coordsize="8579,0" path="m1807,247l6585,247m6588,247l10385,247e" filled="false" stroked="true" strokeweight="1.224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136"/>
        <w:ind w:left="388"/>
      </w:pPr>
      <w:r>
        <w:rPr/>
        <w:t>Abstract</w:t>
      </w:r>
    </w:p>
    <w:p>
      <w:pPr>
        <w:pStyle w:val="BodyText"/>
        <w:spacing w:line="276" w:lineRule="auto" w:before="34"/>
        <w:ind w:left="388" w:right="218"/>
        <w:jc w:val="both"/>
      </w:pPr>
      <w:r>
        <w:rPr/>
        <w:t>A simple, fast and reliable Spectrophotometric method was developed for determination of Lamivudine in</w:t>
      </w:r>
      <w:r>
        <w:rPr>
          <w:spacing w:val="1"/>
        </w:rPr>
        <w:t> </w:t>
      </w:r>
      <w:r>
        <w:rPr/>
        <w:t>bulk and pharmaceutical formulation.</w:t>
      </w:r>
      <w:r>
        <w:rPr>
          <w:spacing w:val="50"/>
        </w:rPr>
        <w:t> </w:t>
      </w:r>
      <w:r>
        <w:rPr/>
        <w:t>Spectrophotometrically,</w:t>
      </w:r>
      <w:r>
        <w:rPr>
          <w:spacing w:val="50"/>
        </w:rPr>
        <w:t> </w:t>
      </w:r>
      <w:r>
        <w:rPr/>
        <w:t>Lamivudine was determined by measuring</w:t>
      </w:r>
      <w:r>
        <w:rPr>
          <w:spacing w:val="1"/>
        </w:rPr>
        <w:t> </w:t>
      </w:r>
      <w:r>
        <w:rPr/>
        <w:t>the maximum absorption at 280nm. Analytical Calibration curves were linear within a concentration range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10µg/ml.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directly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easily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preparations.</w:t>
      </w:r>
      <w:r>
        <w:rPr>
          <w:spacing w:val="1"/>
        </w:rPr>
        <w:t> </w:t>
      </w:r>
      <w:r>
        <w:rPr/>
        <w:t>%R.S.D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1.20(Lamivir</w:t>
      </w:r>
      <w:r>
        <w:rPr>
          <w:spacing w:val="1"/>
        </w:rPr>
        <w:t> </w:t>
      </w:r>
      <w:r>
        <w:rPr/>
        <w:t>HBV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mg</w:t>
      </w:r>
      <w:r>
        <w:rPr>
          <w:spacing w:val="50"/>
        </w:rPr>
        <w:t> </w:t>
      </w:r>
      <w:r>
        <w:rPr/>
        <w:t>Tablet)</w:t>
      </w:r>
      <w:r>
        <w:rPr>
          <w:spacing w:val="1"/>
        </w:rPr>
        <w:t> </w:t>
      </w:r>
      <w:r>
        <w:rPr/>
        <w:t>respectively. The percentage recoveries were100- 104% for given method. The method was completely</w:t>
      </w:r>
      <w:r>
        <w:rPr>
          <w:spacing w:val="1"/>
        </w:rPr>
        <w:t> </w:t>
      </w:r>
      <w:r>
        <w:rPr/>
        <w:t>validated. The results showed that this method can be used for rapid determination of Lamivudine in</w:t>
      </w:r>
      <w:r>
        <w:rPr>
          <w:spacing w:val="1"/>
        </w:rPr>
        <w:t> </w:t>
      </w:r>
      <w:r>
        <w:rPr/>
        <w:t>pharmaceutical</w:t>
      </w:r>
      <w:r>
        <w:rPr>
          <w:spacing w:val="-1"/>
        </w:rPr>
        <w:t> </w:t>
      </w:r>
      <w:r>
        <w:rPr/>
        <w:t>tablet</w:t>
      </w:r>
      <w:r>
        <w:rPr>
          <w:spacing w:val="1"/>
        </w:rPr>
        <w:t> </w:t>
      </w:r>
      <w:r>
        <w:rPr/>
        <w:t>formulation with</w:t>
      </w:r>
      <w:r>
        <w:rPr>
          <w:spacing w:val="-1"/>
        </w:rPr>
        <w:t> </w:t>
      </w:r>
      <w:r>
        <w:rPr/>
        <w:t>linearity, precision, accuracy</w:t>
      </w:r>
      <w:r>
        <w:rPr>
          <w:spacing w:val="-4"/>
        </w:rPr>
        <w:t> </w:t>
      </w:r>
      <w:r>
        <w:rPr/>
        <w:t>specificity.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388"/>
      </w:pPr>
      <w:r>
        <w:rPr>
          <w:b/>
        </w:rPr>
        <w:t>Keywords:</w:t>
      </w:r>
      <w:r>
        <w:rPr>
          <w:b/>
          <w:spacing w:val="-8"/>
        </w:rPr>
        <w:t> </w:t>
      </w:r>
      <w:r>
        <w:rPr/>
        <w:t>UV-Spectrophotometry,</w:t>
      </w:r>
      <w:r>
        <w:rPr>
          <w:spacing w:val="-5"/>
        </w:rPr>
        <w:t> </w:t>
      </w:r>
      <w:r>
        <w:rPr/>
        <w:t>Lamivudine,</w:t>
      </w:r>
      <w:r>
        <w:rPr>
          <w:spacing w:val="-7"/>
        </w:rPr>
        <w:t> </w:t>
      </w:r>
      <w:r>
        <w:rPr/>
        <w:t>Pharmaceutical</w:t>
      </w:r>
      <w:r>
        <w:rPr>
          <w:spacing w:val="-8"/>
        </w:rPr>
        <w:t> </w:t>
      </w:r>
      <w:r>
        <w:rPr/>
        <w:t>dosage</w:t>
      </w:r>
      <w:r>
        <w:rPr>
          <w:spacing w:val="-7"/>
        </w:rPr>
        <w:t> </w:t>
      </w:r>
      <w:r>
        <w:rPr/>
        <w:t>form.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0" w:lineRule="exact"/>
        <w:ind w:left="431"/>
        <w:rPr>
          <w:sz w:val="2"/>
        </w:rPr>
      </w:pPr>
      <w:r>
        <w:rPr>
          <w:sz w:val="2"/>
        </w:rPr>
        <w:pict>
          <v:group style="width:432.05pt;height:.5pt;mso-position-horizontal-relative:char;mso-position-vertical-relative:line" coordorigin="0,0" coordsize="8641,10">
            <v:line style="position:absolute" from="0,5" to="864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80" w:bottom="280" w:left="1340" w:right="1220"/>
        </w:sectPr>
      </w:pPr>
    </w:p>
    <w:p>
      <w:pPr>
        <w:pStyle w:val="Heading2"/>
        <w:spacing w:before="35"/>
        <w:ind w:left="368"/>
      </w:pPr>
      <w:r>
        <w:rPr/>
        <w:t>Introduction</w:t>
      </w:r>
    </w:p>
    <w:p>
      <w:pPr>
        <w:pStyle w:val="BodyText"/>
        <w:spacing w:line="360" w:lineRule="auto" w:before="121"/>
        <w:ind w:left="820" w:right="38"/>
        <w:jc w:val="both"/>
      </w:pPr>
      <w:r>
        <w:rPr/>
        <w:t>Lamivudine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chemically</w:t>
      </w:r>
      <w:r>
        <w:rPr>
          <w:spacing w:val="1"/>
        </w:rPr>
        <w:t> </w:t>
      </w:r>
      <w:r>
        <w:rPr/>
        <w:t>1[(2R,</w:t>
      </w:r>
      <w:r>
        <w:rPr>
          <w:spacing w:val="1"/>
        </w:rPr>
        <w:t> </w:t>
      </w:r>
      <w:r>
        <w:rPr/>
        <w:t>5S)-2-</w:t>
      </w:r>
      <w:r>
        <w:rPr>
          <w:spacing w:val="1"/>
        </w:rPr>
        <w:t> </w:t>
      </w:r>
      <w:r>
        <w:rPr/>
        <w:t>(Hydroxymethyl)-1-3 oxathiolan-5yl] cytosine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antiretroviral</w:t>
      </w:r>
      <w:r>
        <w:rPr>
          <w:spacing w:val="1"/>
        </w:rPr>
        <w:t> </w:t>
      </w:r>
      <w:r>
        <w:rPr/>
        <w:t>activity.</w:t>
      </w:r>
      <w:r>
        <w:rPr>
          <w:spacing w:val="1"/>
        </w:rPr>
        <w:t> </w:t>
      </w:r>
      <w:r>
        <w:rPr/>
        <w:t>Lamivudine is an analogue of cytidine. It can</w:t>
      </w:r>
      <w:r>
        <w:rPr>
          <w:spacing w:val="1"/>
        </w:rPr>
        <w:t> </w:t>
      </w:r>
      <w:r>
        <w:rPr/>
        <w:t>inhibit both types (1 and 2) of HIV reverse</w:t>
      </w:r>
      <w:r>
        <w:rPr>
          <w:spacing w:val="1"/>
        </w:rPr>
        <w:t> </w:t>
      </w:r>
      <w:r>
        <w:rPr/>
        <w:t>transcriptase and also the reverse transcriptase</w:t>
      </w:r>
      <w:r>
        <w:rPr>
          <w:spacing w:val="1"/>
        </w:rPr>
        <w:t> </w:t>
      </w:r>
      <w:r>
        <w:rPr/>
        <w:t>of hepatitis B. It needs to be phosphorylated to</w:t>
      </w:r>
      <w:r>
        <w:rPr>
          <w:spacing w:val="1"/>
        </w:rPr>
        <w:t> </w:t>
      </w:r>
      <w:r>
        <w:rPr/>
        <w:t>its triphosphate form before it is active. 3TC-</w:t>
      </w:r>
      <w:r>
        <w:rPr>
          <w:spacing w:val="1"/>
        </w:rPr>
        <w:t> </w:t>
      </w:r>
      <w:r>
        <w:rPr/>
        <w:t>triphosphate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inhibits</w:t>
      </w:r>
      <w:r>
        <w:rPr>
          <w:spacing w:val="1"/>
        </w:rPr>
        <w:t> </w:t>
      </w:r>
      <w:r>
        <w:rPr/>
        <w:t>cellular</w:t>
      </w:r>
      <w:r>
        <w:rPr>
          <w:spacing w:val="1"/>
        </w:rPr>
        <w:t> </w:t>
      </w:r>
      <w:r>
        <w:rPr/>
        <w:t>DNA</w:t>
      </w:r>
      <w:r>
        <w:rPr>
          <w:spacing w:val="1"/>
        </w:rPr>
        <w:t> </w:t>
      </w:r>
      <w:r>
        <w:rPr/>
        <w:t>polymerase.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mechanism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lamivudine is a synthetic nucleoside analogue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phosphorylated</w:t>
      </w:r>
      <w:r>
        <w:rPr>
          <w:spacing w:val="1"/>
        </w:rPr>
        <w:t> </w:t>
      </w:r>
      <w:r>
        <w:rPr/>
        <w:t>intracellularly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active</w:t>
      </w:r>
      <w:r>
        <w:rPr>
          <w:spacing w:val="-5"/>
        </w:rPr>
        <w:t> </w:t>
      </w:r>
      <w:r>
        <w:rPr/>
        <w:t>5’-triphosphate</w:t>
      </w:r>
      <w:r>
        <w:rPr>
          <w:spacing w:val="-2"/>
        </w:rPr>
        <w:t> </w:t>
      </w:r>
      <w:r>
        <w:rPr/>
        <w:t>metabolite,</w:t>
      </w:r>
      <w:r>
        <w:rPr>
          <w:spacing w:val="-3"/>
        </w:rPr>
        <w:t> </w:t>
      </w:r>
      <w:r>
        <w:rPr/>
        <w:t>lamivudine</w:t>
      </w:r>
    </w:p>
    <w:p>
      <w:pPr>
        <w:pStyle w:val="BodyText"/>
        <w:spacing w:line="360" w:lineRule="auto" w:before="29"/>
        <w:ind w:left="368" w:right="218" w:firstLine="50"/>
        <w:jc w:val="both"/>
      </w:pPr>
      <w:r>
        <w:rPr/>
        <w:br w:type="column"/>
      </w:r>
      <w:r>
        <w:rPr/>
        <w:t>triphosphate (L-TP). This nucleoside analogue</w:t>
      </w:r>
      <w:r>
        <w:rPr>
          <w:spacing w:val="-47"/>
        </w:rPr>
        <w:t> </w:t>
      </w:r>
      <w:r>
        <w:rPr/>
        <w:t>is incorporated into viral DNA by HIV reverse</w:t>
      </w:r>
      <w:r>
        <w:rPr>
          <w:spacing w:val="1"/>
        </w:rPr>
        <w:t> </w:t>
      </w:r>
      <w:r>
        <w:rPr/>
        <w:t>transcriptase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HBV</w:t>
      </w:r>
      <w:r>
        <w:rPr>
          <w:spacing w:val="50"/>
        </w:rPr>
        <w:t> </w:t>
      </w:r>
      <w:r>
        <w:rPr/>
        <w:t>polymerase,</w:t>
      </w:r>
      <w:r>
        <w:rPr>
          <w:spacing w:val="50"/>
        </w:rPr>
        <w:t> </w:t>
      </w:r>
      <w:r>
        <w:rPr/>
        <w:t>resulting</w:t>
      </w:r>
      <w:r>
        <w:rPr>
          <w:spacing w:val="-47"/>
        </w:rPr>
        <w:t> </w:t>
      </w:r>
      <w:r>
        <w:rPr/>
        <w:t>in</w:t>
      </w:r>
      <w:r>
        <w:rPr>
          <w:spacing w:val="1"/>
        </w:rPr>
        <w:t> </w:t>
      </w:r>
      <w:r>
        <w:rPr/>
        <w:t>DNA</w:t>
      </w:r>
      <w:r>
        <w:rPr>
          <w:spacing w:val="1"/>
        </w:rPr>
        <w:t> </w:t>
      </w:r>
      <w:r>
        <w:rPr/>
        <w:t>chain</w:t>
      </w:r>
      <w:r>
        <w:rPr>
          <w:spacing w:val="1"/>
        </w:rPr>
        <w:t> </w:t>
      </w:r>
      <w:r>
        <w:rPr/>
        <w:t>termination.The</w:t>
      </w:r>
      <w:r>
        <w:rPr>
          <w:spacing w:val="51"/>
        </w:rPr>
        <w:t> </w:t>
      </w:r>
      <w:r>
        <w:rPr/>
        <w:t>literature</w:t>
      </w:r>
      <w:r>
        <w:rPr>
          <w:spacing w:val="1"/>
        </w:rPr>
        <w:t> </w:t>
      </w:r>
      <w:r>
        <w:rPr/>
        <w:t>survey</w:t>
      </w:r>
      <w:r>
        <w:rPr>
          <w:spacing w:val="1"/>
        </w:rPr>
        <w:t> </w:t>
      </w:r>
      <w:r>
        <w:rPr/>
        <w:t>(Mandloi</w:t>
      </w:r>
      <w:r>
        <w:rPr>
          <w:spacing w:val="1"/>
        </w:rPr>
        <w:t> </w:t>
      </w:r>
      <w:r>
        <w:rPr/>
        <w:t>DK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al.,</w:t>
      </w:r>
      <w:r>
        <w:rPr>
          <w:spacing w:val="51"/>
        </w:rPr>
        <w:t> </w:t>
      </w:r>
      <w:r>
        <w:rPr/>
        <w:t>2009;</w:t>
      </w:r>
      <w:r>
        <w:rPr>
          <w:spacing w:val="1"/>
        </w:rPr>
        <w:t> </w:t>
      </w:r>
      <w:r>
        <w:rPr/>
        <w:t>Krishnareddy NV et al., 2011; Patro SK et al.,</w:t>
      </w:r>
      <w:r>
        <w:rPr>
          <w:spacing w:val="1"/>
        </w:rPr>
        <w:t> </w:t>
      </w:r>
      <w:r>
        <w:rPr/>
        <w:t>2010) reveals that there is some UV methods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reported.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aim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-47"/>
        </w:rPr>
        <w:t> </w:t>
      </w:r>
      <w:r>
        <w:rPr/>
        <w:t>study was to develop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validate a simple,</w:t>
      </w:r>
      <w:r>
        <w:rPr>
          <w:spacing w:val="1"/>
        </w:rPr>
        <w:t> </w:t>
      </w:r>
      <w:r>
        <w:rPr/>
        <w:t>UV</w:t>
      </w:r>
      <w:r>
        <w:rPr>
          <w:spacing w:val="1"/>
        </w:rPr>
        <w:t> </w:t>
      </w:r>
      <w:r>
        <w:rPr/>
        <w:t>Spectroscopic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for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determination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lamivudine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bulk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tablets. The developed method was validated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ICH</w:t>
      </w:r>
      <w:r>
        <w:rPr>
          <w:spacing w:val="1"/>
        </w:rPr>
        <w:t> </w:t>
      </w:r>
      <w:r>
        <w:rPr/>
        <w:t>guidelines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validation</w:t>
      </w:r>
      <w:r>
        <w:rPr>
          <w:spacing w:val="1"/>
        </w:rPr>
        <w:t> </w:t>
      </w:r>
      <w:r>
        <w:rPr/>
        <w:t>(ICH,</w:t>
      </w:r>
      <w:r>
        <w:rPr>
          <w:spacing w:val="1"/>
        </w:rPr>
        <w:t> </w:t>
      </w:r>
      <w:r>
        <w:rPr/>
        <w:t>1995).</w:t>
      </w:r>
    </w:p>
    <w:p>
      <w:pPr>
        <w:spacing w:after="0" w:line="360" w:lineRule="auto"/>
        <w:jc w:val="both"/>
        <w:sectPr>
          <w:type w:val="continuous"/>
          <w:pgSz w:w="11910" w:h="16840"/>
          <w:pgMar w:top="980" w:bottom="280" w:left="1340" w:right="1220"/>
          <w:cols w:num="2" w:equalWidth="0">
            <w:col w:w="4654" w:space="309"/>
            <w:col w:w="4387"/>
          </w:cols>
        </w:sectPr>
      </w:pPr>
    </w:p>
    <w:p>
      <w:pPr>
        <w:pStyle w:val="BodyText"/>
        <w:spacing w:before="10" w:after="1"/>
        <w:rPr>
          <w:sz w:val="13"/>
        </w:rPr>
      </w:pPr>
    </w:p>
    <w:p>
      <w:pPr>
        <w:pStyle w:val="BodyText"/>
        <w:spacing w:line="20" w:lineRule="exact"/>
        <w:ind w:left="291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296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96"/>
      </w:pPr>
      <w:r>
        <w:rPr/>
        <w:t>Venkatesh</w:t>
      </w:r>
      <w:r>
        <w:rPr>
          <w:spacing w:val="-3"/>
        </w:rPr>
        <w:t> </w:t>
      </w:r>
      <w:r>
        <w:rPr/>
        <w:t>M,</w:t>
      </w:r>
    </w:p>
    <w:p>
      <w:pPr>
        <w:pStyle w:val="BodyText"/>
        <w:spacing w:before="36"/>
        <w:ind w:left="296"/>
      </w:pPr>
      <w:r>
        <w:rPr/>
        <w:t>Moonray</w:t>
      </w:r>
      <w:r>
        <w:rPr>
          <w:spacing w:val="-8"/>
        </w:rPr>
        <w:t> </w:t>
      </w:r>
      <w:r>
        <w:rPr/>
        <w:t>institute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Pharmaceutical</w:t>
      </w:r>
      <w:r>
        <w:rPr>
          <w:spacing w:val="-4"/>
        </w:rPr>
        <w:t> </w:t>
      </w:r>
      <w:r>
        <w:rPr/>
        <w:t>sciences,</w:t>
      </w:r>
    </w:p>
    <w:p>
      <w:pPr>
        <w:pStyle w:val="BodyText"/>
        <w:spacing w:line="276" w:lineRule="auto" w:before="34"/>
        <w:ind w:left="296" w:right="3824"/>
      </w:pPr>
      <w:r>
        <w:rPr/>
        <w:t>Raikal (V), Mahabubnagar (D), Andhrapradesh, India – 509 216.</w:t>
      </w:r>
      <w:r>
        <w:rPr>
          <w:spacing w:val="-47"/>
        </w:rPr>
        <w:t> </w:t>
      </w:r>
      <w:r>
        <w:rPr/>
        <w:t>Email:</w:t>
      </w:r>
      <w:r>
        <w:rPr>
          <w:spacing w:val="2"/>
        </w:rPr>
        <w:t> </w:t>
      </w:r>
      <w:hyperlink r:id="rId8">
        <w:r>
          <w:rPr/>
          <w:t>venkateshpharma@yahoo.com</w:t>
        </w:r>
      </w:hyperlink>
    </w:p>
    <w:p>
      <w:pPr>
        <w:spacing w:after="0" w:line="276" w:lineRule="auto"/>
        <w:sectPr>
          <w:type w:val="continuous"/>
          <w:pgSz w:w="11910" w:h="16840"/>
          <w:pgMar w:top="980" w:bottom="280" w:left="1340" w:right="1220"/>
        </w:sectPr>
      </w:pPr>
    </w:p>
    <w:p>
      <w:pPr>
        <w:pStyle w:val="BodyText"/>
        <w:rPr>
          <w:sz w:val="19"/>
        </w:rPr>
      </w:pPr>
    </w:p>
    <w:p>
      <w:pPr>
        <w:pStyle w:val="Heading2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Heading3"/>
        <w:spacing w:before="126"/>
      </w:pPr>
      <w:r>
        <w:rPr/>
        <w:t>Instrument</w:t>
      </w:r>
    </w:p>
    <w:p>
      <w:pPr>
        <w:pStyle w:val="BodyText"/>
        <w:spacing w:line="360" w:lineRule="auto" w:before="111"/>
        <w:ind w:left="100" w:right="38"/>
        <w:jc w:val="both"/>
      </w:pPr>
      <w:r>
        <w:rPr/>
        <w:t>Absorption</w:t>
      </w:r>
      <w:r>
        <w:rPr>
          <w:spacing w:val="1"/>
        </w:rPr>
        <w:t> </w:t>
      </w:r>
      <w:r>
        <w:rPr/>
        <w:t>spectral</w:t>
      </w:r>
      <w:r>
        <w:rPr>
          <w:spacing w:val="1"/>
        </w:rPr>
        <w:t> </w:t>
      </w:r>
      <w:r>
        <w:rPr/>
        <w:t>measurements</w:t>
      </w:r>
      <w:r>
        <w:rPr>
          <w:spacing w:val="51"/>
        </w:rPr>
        <w:t> </w:t>
      </w:r>
      <w:r>
        <w:rPr/>
        <w:t>were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UV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Visible</w:t>
      </w:r>
      <w:r>
        <w:rPr>
          <w:spacing w:val="1"/>
        </w:rPr>
        <w:t> </w:t>
      </w:r>
      <w:r>
        <w:rPr/>
        <w:t>spectrophotometer</w:t>
      </w:r>
      <w:r>
        <w:rPr>
          <w:spacing w:val="1"/>
        </w:rPr>
        <w:t> </w:t>
      </w:r>
      <w:r>
        <w:rPr/>
        <w:t>(Analytical</w:t>
      </w:r>
      <w:r>
        <w:rPr>
          <w:spacing w:val="1"/>
        </w:rPr>
        <w:t> </w:t>
      </w:r>
      <w:r>
        <w:rPr/>
        <w:t>technologies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spectro</w:t>
      </w:r>
      <w:r>
        <w:rPr>
          <w:spacing w:val="1"/>
        </w:rPr>
        <w:t> </w:t>
      </w:r>
      <w:r>
        <w:rPr/>
        <w:t>2060</w:t>
      </w:r>
      <w:r>
        <w:rPr>
          <w:spacing w:val="1"/>
        </w:rPr>
        <w:t> </w:t>
      </w:r>
      <w:r>
        <w:rPr/>
        <w:t>plus</w:t>
      </w:r>
      <w:r>
        <w:rPr>
          <w:spacing w:val="1"/>
        </w:rPr>
        <w:t> </w:t>
      </w:r>
      <w:r>
        <w:rPr/>
        <w:t>version</w:t>
      </w:r>
      <w:r>
        <w:rPr>
          <w:spacing w:val="1"/>
        </w:rPr>
        <w:t> </w:t>
      </w:r>
      <w:r>
        <w:rPr/>
        <w:t>5)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employed with spectral bandwidth of 5 nm and</w:t>
      </w:r>
      <w:r>
        <w:rPr>
          <w:spacing w:val="-47"/>
        </w:rPr>
        <w:t> </w:t>
      </w:r>
      <w:r>
        <w:rPr/>
        <w:t>wavelength accuracy of 0.3nm (with automatic</w:t>
      </w:r>
      <w:r>
        <w:rPr>
          <w:spacing w:val="-47"/>
        </w:rPr>
        <w:t> </w:t>
      </w:r>
      <w:r>
        <w:rPr/>
        <w:t>wavelength</w:t>
      </w:r>
      <w:r>
        <w:rPr>
          <w:spacing w:val="1"/>
        </w:rPr>
        <w:t> </w:t>
      </w:r>
      <w:r>
        <w:rPr/>
        <w:t>correction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pair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cm</w:t>
      </w:r>
      <w:r>
        <w:rPr>
          <w:spacing w:val="1"/>
        </w:rPr>
        <w:t> </w:t>
      </w:r>
      <w:r>
        <w:rPr/>
        <w:t>matched quartz cells).</w:t>
      </w:r>
    </w:p>
    <w:p>
      <w:pPr>
        <w:pStyle w:val="Heading3"/>
        <w:spacing w:before="5"/>
      </w:pPr>
      <w:r>
        <w:rPr/>
        <w:t>Chemicals</w:t>
      </w:r>
    </w:p>
    <w:p>
      <w:pPr>
        <w:pStyle w:val="BodyText"/>
        <w:spacing w:line="360" w:lineRule="auto" w:before="108"/>
        <w:ind w:left="100" w:right="41"/>
        <w:jc w:val="both"/>
      </w:pPr>
      <w:r>
        <w:rPr/>
        <w:t>Lamivudine pure drug was supplied by local</w:t>
      </w:r>
      <w:r>
        <w:rPr>
          <w:spacing w:val="1"/>
        </w:rPr>
        <w:t> </w:t>
      </w:r>
      <w:r>
        <w:rPr/>
        <w:t>Pharmaceutical industry, India as gift sample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such.</w:t>
      </w:r>
      <w:r>
        <w:rPr>
          <w:spacing w:val="1"/>
        </w:rPr>
        <w:t> </w:t>
      </w:r>
      <w:r>
        <w:rPr/>
        <w:t>Spectroscopy</w:t>
      </w:r>
      <w:r>
        <w:rPr>
          <w:spacing w:val="1"/>
        </w:rPr>
        <w:t> </w:t>
      </w:r>
      <w:r>
        <w:rPr/>
        <w:t>graded</w:t>
      </w:r>
      <w:r>
        <w:rPr>
          <w:spacing w:val="1"/>
        </w:rPr>
        <w:t> </w:t>
      </w:r>
      <w:r>
        <w:rPr/>
        <w:t>Acetonitrile,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reagent</w:t>
      </w:r>
      <w:r>
        <w:rPr>
          <w:spacing w:val="-47"/>
        </w:rPr>
        <w:t> </w:t>
      </w:r>
      <w:r>
        <w:rPr/>
        <w:t>grade</w:t>
      </w:r>
      <w:r>
        <w:rPr>
          <w:spacing w:val="-1"/>
        </w:rPr>
        <w:t> </w:t>
      </w:r>
      <w:r>
        <w:rPr/>
        <w:t>Kcl, Hcl</w:t>
      </w:r>
      <w:r>
        <w:rPr>
          <w:spacing w:val="3"/>
        </w:rPr>
        <w:t> </w:t>
      </w:r>
      <w:r>
        <w:rPr/>
        <w:t>were</w:t>
      </w:r>
      <w:r>
        <w:rPr>
          <w:spacing w:val="-1"/>
        </w:rPr>
        <w:t> </w:t>
      </w:r>
      <w:r>
        <w:rPr/>
        <w:t>used.</w:t>
      </w:r>
    </w:p>
    <w:p>
      <w:pPr>
        <w:pStyle w:val="BodyText"/>
        <w:spacing w:before="6"/>
        <w:rPr>
          <w:sz w:val="30"/>
        </w:rPr>
      </w:pPr>
    </w:p>
    <w:p>
      <w:pPr>
        <w:spacing w:line="357" w:lineRule="auto" w:before="0"/>
        <w:ind w:left="100" w:right="0" w:firstLine="0"/>
        <w:jc w:val="left"/>
        <w:rPr>
          <w:sz w:val="20"/>
        </w:rPr>
      </w:pPr>
      <w:r>
        <w:rPr>
          <w:b/>
          <w:sz w:val="20"/>
        </w:rPr>
        <w:t>Preparation of standard stock solution:</w:t>
      </w:r>
      <w:r>
        <w:rPr>
          <w:b/>
          <w:spacing w:val="1"/>
          <w:sz w:val="20"/>
        </w:rPr>
        <w:t> </w:t>
      </w:r>
      <w:r>
        <w:rPr>
          <w:sz w:val="20"/>
        </w:rPr>
        <w:t>Standard</w:t>
      </w:r>
      <w:r>
        <w:rPr>
          <w:spacing w:val="6"/>
          <w:sz w:val="20"/>
        </w:rPr>
        <w:t> </w:t>
      </w:r>
      <w:r>
        <w:rPr>
          <w:sz w:val="20"/>
        </w:rPr>
        <w:t>solution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6"/>
          <w:sz w:val="20"/>
        </w:rPr>
        <w:t> </w:t>
      </w:r>
      <w:r>
        <w:rPr>
          <w:sz w:val="20"/>
        </w:rPr>
        <w:t>Lamivudine</w:t>
      </w:r>
      <w:r>
        <w:rPr>
          <w:spacing w:val="5"/>
          <w:sz w:val="20"/>
        </w:rPr>
        <w:t> </w:t>
      </w:r>
      <w:r>
        <w:rPr>
          <w:sz w:val="20"/>
        </w:rPr>
        <w:t>was</w:t>
      </w:r>
      <w:r>
        <w:rPr>
          <w:spacing w:val="2"/>
          <w:sz w:val="20"/>
        </w:rPr>
        <w:t> </w:t>
      </w:r>
      <w:r>
        <w:rPr>
          <w:sz w:val="20"/>
        </w:rPr>
        <w:t>prepared</w:t>
      </w:r>
      <w:r>
        <w:rPr>
          <w:spacing w:val="-47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dissolving</w:t>
      </w:r>
      <w:r>
        <w:rPr>
          <w:spacing w:val="-1"/>
          <w:sz w:val="20"/>
        </w:rPr>
        <w:t> </w:t>
      </w:r>
      <w:r>
        <w:rPr>
          <w:sz w:val="20"/>
        </w:rPr>
        <w:t>10mg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Lamivudine</w:t>
      </w:r>
    </w:p>
    <w:p>
      <w:pPr>
        <w:pStyle w:val="BodyText"/>
        <w:spacing w:line="360" w:lineRule="auto" w:before="2"/>
        <w:ind w:left="100" w:right="38"/>
        <w:jc w:val="both"/>
      </w:pPr>
      <w:r>
        <w:rPr/>
        <w:t>in</w:t>
      </w:r>
      <w:r>
        <w:rPr>
          <w:spacing w:val="1"/>
        </w:rPr>
        <w:t> </w:t>
      </w:r>
      <w:r>
        <w:rPr/>
        <w:t>10ml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(Acetonitrile:</w:t>
      </w:r>
      <w:r>
        <w:rPr>
          <w:spacing w:val="1"/>
        </w:rPr>
        <w:t> </w:t>
      </w:r>
      <w:r>
        <w:rPr/>
        <w:t>Hydrochloric acid buffer Ph 1.8 in 3:7) to get</w:t>
      </w:r>
      <w:r>
        <w:rPr>
          <w:spacing w:val="1"/>
        </w:rPr>
        <w:t> </w:t>
      </w:r>
      <w:r>
        <w:rPr/>
        <w:t>concentration 1000µg/ml. Different aliquots of</w:t>
      </w:r>
      <w:r>
        <w:rPr>
          <w:spacing w:val="-47"/>
        </w:rPr>
        <w:t> </w:t>
      </w:r>
      <w:r>
        <w:rPr/>
        <w:t>above solution in the range 0.2 to 1.0ml were</w:t>
      </w:r>
      <w:r>
        <w:rPr>
          <w:spacing w:val="1"/>
        </w:rPr>
        <w:t> </w:t>
      </w:r>
      <w:r>
        <w:rPr/>
        <w:t>transferred into series of 10ml volumetric flask</w:t>
      </w:r>
      <w:r>
        <w:rPr>
          <w:spacing w:val="-47"/>
        </w:rPr>
        <w:t> </w:t>
      </w:r>
      <w:r>
        <w:rPr/>
        <w:t>and volume made up to the mark with water 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10µg/ml.</w:t>
      </w:r>
      <w:r>
        <w:rPr>
          <w:spacing w:val="1"/>
        </w:rPr>
        <w:t> </w:t>
      </w:r>
      <w:r>
        <w:rPr/>
        <w:t>scanning ranges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finalized for study and</w:t>
      </w:r>
      <w:r>
        <w:rPr>
          <w:spacing w:val="1"/>
        </w:rPr>
        <w:t> </w:t>
      </w:r>
      <w:r>
        <w:rPr/>
        <w:t>solutions were scanned on spectrophotometer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the UV range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200-400nm.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</w:pPr>
      <w:r>
        <w:rPr/>
        <w:t>Preliminary</w:t>
      </w:r>
      <w:r>
        <w:rPr>
          <w:spacing w:val="-3"/>
        </w:rPr>
        <w:t> </w:t>
      </w:r>
      <w:r>
        <w:rPr/>
        <w:t>solubility</w:t>
      </w:r>
      <w:r>
        <w:rPr>
          <w:spacing w:val="-3"/>
        </w:rPr>
        <w:t> </w:t>
      </w:r>
      <w:r>
        <w:rPr/>
        <w:t>studies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drugs</w:t>
      </w:r>
    </w:p>
    <w:p>
      <w:pPr>
        <w:pStyle w:val="BodyText"/>
        <w:spacing w:before="6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spacing w:line="360" w:lineRule="auto"/>
        <w:ind w:left="100" w:right="944"/>
        <w:jc w:val="both"/>
      </w:pPr>
      <w:r>
        <w:rPr/>
        <w:t>buffer P</w:t>
      </w:r>
      <w:r>
        <w:rPr>
          <w:vertAlign w:val="superscript"/>
        </w:rPr>
        <w:t>H</w:t>
      </w:r>
      <w:r>
        <w:rPr>
          <w:vertAlign w:val="baseline"/>
        </w:rPr>
        <w:t> 1.8, hence this combination was used</w:t>
      </w:r>
      <w:r>
        <w:rPr>
          <w:spacing w:val="-47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the present study.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spacing w:before="1"/>
        <w:jc w:val="both"/>
      </w:pPr>
      <w:r>
        <w:rPr/>
        <w:t>Determination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λ max</w:t>
      </w:r>
    </w:p>
    <w:p>
      <w:pPr>
        <w:pStyle w:val="BodyText"/>
        <w:spacing w:line="360" w:lineRule="auto" w:before="111"/>
        <w:ind w:left="100" w:right="942"/>
        <w:jc w:val="both"/>
      </w:pPr>
      <w:r>
        <w:rPr/>
        <w:pict>
          <v:group style="position:absolute;margin-left:307.508331pt;margin-top:212.714233pt;width:169.8pt;height:137.65pt;mso-position-horizontal-relative:page;mso-position-vertical-relative:paragraph;z-index:-16024064" coordorigin="6150,4254" coordsize="3396,2753">
            <v:rect style="position:absolute;left:6153;top:4257;width:3389;height:2746" filled="true" fillcolor="#ffffff" stroked="false">
              <v:fill type="solid"/>
            </v:rect>
            <v:rect style="position:absolute;left:6153;top:4257;width:3389;height:2746" filled="false" stroked="true" strokeweight=".343346pt" strokecolor="#808080">
              <v:stroke dashstyle="solid"/>
            </v:rect>
            <v:shape style="position:absolute;left:6381;top:4332;width:2988;height:2159" coordorigin="6381,4333" coordsize="2988,2159" path="m6381,6491l9368,6491m6381,6217l9368,6217m6381,5951l9368,5951m6381,5678l9368,5678m6381,5412l9368,5412m6381,5138l9368,5138m6381,4872l9368,4872m6381,4598l9368,4598m6381,4333l9368,4333e" filled="false" stroked="true" strokeweight=".343346pt" strokecolor="#808080">
              <v:path arrowok="t"/>
              <v:stroke dashstyle="solid"/>
            </v:shape>
            <v:shape style="position:absolute;left:6353;top:4332;width:3015;height:2457" coordorigin="6354,4333" coordsize="3015,2457" path="m6381,4333l6381,6757m6354,6757l6381,6757m6354,6491l6381,6491m6354,6217l6381,6217m6354,5951l6381,5951m6354,5678l6381,5678m6354,5412l6381,5412m6354,5138l6381,5138m6354,4872l6381,4872m6354,4598l6381,4598m6354,4333l6381,4333m6381,6757l9368,6757m6381,6789l6381,6757m6883,6789l6883,6757m7377,6789l7377,6757m7878,6789l7878,6757m8373,6789l8373,6757m8874,6789l8874,6757m9368,6789l9368,6757e" filled="false" stroked="true" strokeweight=".343346pt" strokecolor="#808080">
              <v:path arrowok="t"/>
              <v:stroke dashstyle="solid"/>
            </v:shape>
            <v:shape style="position:absolute;left:6381;top:4582;width:2493;height:2175" coordorigin="6381,4582" coordsize="2493,2175" path="m6381,6757l6883,6249m6883,6249l7377,5855m7377,5855l7878,5347m7878,5347l8373,5009m8373,5009l8874,4582e" filled="false" stroked="true" strokeweight=".686691pt" strokecolor="#666699">
              <v:path arrowok="t"/>
              <v:stroke dashstyle="solid"/>
            </v:shape>
            <v:shape style="position:absolute;left:6347;top:6716;width:69;height:81" coordorigin="6347,6716" coordsize="69,81" path="m6381,6716l6347,6757,6381,6797,6416,6757,6381,6716xe" filled="true" fillcolor="#666699" stroked="false">
              <v:path arrowok="t"/>
              <v:fill type="solid"/>
            </v:shape>
            <v:shape style="position:absolute;left:6347;top:6716;width:69;height:81" coordorigin="6347,6716" coordsize="69,81" path="m6381,6716l6416,6757,6381,6797,6347,6757,6381,6716xe" filled="false" stroked="true" strokeweight=".343346pt" strokecolor="#666699">
              <v:path arrowok="t"/>
              <v:stroke dashstyle="solid"/>
            </v:shape>
            <v:shape style="position:absolute;left:6848;top:6209;width:69;height:81" coordorigin="6848,6209" coordsize="69,81" path="m6883,6209l6848,6249,6883,6290,6917,6249,6883,6209xe" filled="true" fillcolor="#666699" stroked="false">
              <v:path arrowok="t"/>
              <v:fill type="solid"/>
            </v:shape>
            <v:shape style="position:absolute;left:6848;top:6209;width:69;height:81" coordorigin="6848,6209" coordsize="69,81" path="m6883,6209l6917,6249,6883,6290,6848,6249,6883,6209xe" filled="false" stroked="true" strokeweight=".343346pt" strokecolor="#666699">
              <v:path arrowok="t"/>
              <v:stroke dashstyle="solid"/>
            </v:shape>
            <v:shape style="position:absolute;left:7342;top:5814;width:69;height:81" coordorigin="7343,5814" coordsize="69,81" path="m7377,5814l7343,5855,7377,5895,7411,5855,7377,5814xe" filled="true" fillcolor="#666699" stroked="false">
              <v:path arrowok="t"/>
              <v:fill type="solid"/>
            </v:shape>
            <v:shape style="position:absolute;left:7342;top:5814;width:69;height:81" coordorigin="7343,5814" coordsize="69,81" path="m7377,5814l7411,5855,7377,5895,7343,5855,7377,5814xe" filled="false" stroked="true" strokeweight=".343346pt" strokecolor="#666699">
              <v:path arrowok="t"/>
              <v:stroke dashstyle="solid"/>
            </v:shape>
            <v:shape style="position:absolute;left:7844;top:5307;width:69;height:81" coordorigin="7844,5307" coordsize="69,81" path="m7878,5307l7844,5347,7878,5388,7913,5347,7878,5307xe" filled="true" fillcolor="#666699" stroked="false">
              <v:path arrowok="t"/>
              <v:fill type="solid"/>
            </v:shape>
            <v:shape style="position:absolute;left:7844;top:5307;width:69;height:81" coordorigin="7844,5307" coordsize="69,81" path="m7878,5307l7913,5347,7878,5388,7844,5347,7878,5307xe" filled="false" stroked="true" strokeweight=".343346pt" strokecolor="#666699">
              <v:path arrowok="t"/>
              <v:stroke dashstyle="solid"/>
            </v:shape>
            <v:shape style="position:absolute;left:8338;top:4968;width:69;height:81" coordorigin="8338,4969" coordsize="69,81" path="m8373,4969l8338,5009,8373,5049,8407,5009,8373,4969xe" filled="true" fillcolor="#666699" stroked="false">
              <v:path arrowok="t"/>
              <v:fill type="solid"/>
            </v:shape>
            <v:shape style="position:absolute;left:8338;top:4968;width:69;height:81" coordorigin="8338,4969" coordsize="69,81" path="m8373,4969l8407,5009,8373,5049,8338,5009,8373,4969xe" filled="false" stroked="true" strokeweight=".343346pt" strokecolor="#666699">
              <v:path arrowok="t"/>
              <v:stroke dashstyle="solid"/>
            </v:shape>
            <v:shape style="position:absolute;left:8839;top:4542;width:69;height:81" coordorigin="8840,4542" coordsize="69,81" path="m8874,4542l8840,4582,8874,4623,8908,4582,8874,4542xe" filled="true" fillcolor="#666699" stroked="false">
              <v:path arrowok="t"/>
              <v:fill type="solid"/>
            </v:shape>
            <v:shape style="position:absolute;left:8839;top:4542;width:69;height:81" coordorigin="8840,4542" coordsize="69,81" path="m8874,4542l8908,4582,8874,4623,8840,4582,8874,4542xe" filled="false" stroked="true" strokeweight=".343346pt" strokecolor="#666699">
              <v:path arrowok="t"/>
              <v:stroke dashstyle="solid"/>
            </v:shape>
            <v:shape style="position:absolute;left:6195;top:4288;width:134;height:2529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sz w:val="10"/>
                      </w:rPr>
                      <w:t>0.9</w:t>
                    </w:r>
                  </w:p>
                  <w:p>
                    <w:pPr>
                      <w:spacing w:line="240" w:lineRule="auto" w:before="9"/>
                      <w:rPr>
                        <w:rFonts w:ascii="Calibri"/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sz w:val="10"/>
                      </w:rPr>
                      <w:t>0.8</w:t>
                    </w:r>
                  </w:p>
                  <w:p>
                    <w:pPr>
                      <w:spacing w:line="240" w:lineRule="auto" w:before="5"/>
                      <w:rPr>
                        <w:rFonts w:ascii="Calibri"/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sz w:val="10"/>
                      </w:rPr>
                      <w:t>0.7</w:t>
                    </w:r>
                  </w:p>
                  <w:p>
                    <w:pPr>
                      <w:spacing w:line="240" w:lineRule="auto" w:before="10"/>
                      <w:rPr>
                        <w:rFonts w:ascii="Calibri"/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sz w:val="10"/>
                      </w:rPr>
                      <w:t>0.6</w:t>
                    </w:r>
                  </w:p>
                  <w:p>
                    <w:pPr>
                      <w:spacing w:line="240" w:lineRule="auto" w:before="5"/>
                      <w:rPr>
                        <w:rFonts w:ascii="Calibri"/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sz w:val="10"/>
                      </w:rPr>
                      <w:t>0.5</w:t>
                    </w:r>
                  </w:p>
                  <w:p>
                    <w:pPr>
                      <w:spacing w:line="240" w:lineRule="auto" w:before="9"/>
                      <w:rPr>
                        <w:rFonts w:ascii="Calibri"/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sz w:val="10"/>
                      </w:rPr>
                      <w:t>0.4</w:t>
                    </w:r>
                  </w:p>
                  <w:p>
                    <w:pPr>
                      <w:spacing w:line="240" w:lineRule="auto" w:before="5"/>
                      <w:rPr>
                        <w:rFonts w:ascii="Calibri"/>
                        <w:sz w:val="12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sz w:val="10"/>
                      </w:rPr>
                      <w:t>0.3</w:t>
                    </w:r>
                  </w:p>
                  <w:p>
                    <w:pPr>
                      <w:spacing w:line="240" w:lineRule="auto" w:before="9"/>
                      <w:rPr>
                        <w:rFonts w:ascii="Calibri"/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sz w:val="10"/>
                      </w:rPr>
                      <w:t>0.2</w:t>
                    </w:r>
                  </w:p>
                  <w:p>
                    <w:pPr>
                      <w:spacing w:line="240" w:lineRule="auto" w:before="5"/>
                      <w:rPr>
                        <w:rFonts w:ascii="Calibri"/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sz w:val="10"/>
                      </w:rPr>
                      <w:t>0.1</w:t>
                    </w:r>
                  </w:p>
                  <w:p>
                    <w:pPr>
                      <w:spacing w:line="240" w:lineRule="auto" w:before="10"/>
                      <w:rPr>
                        <w:rFonts w:ascii="Calibri"/>
                        <w:sz w:val="11"/>
                      </w:rPr>
                    </w:pPr>
                  </w:p>
                  <w:p>
                    <w:pPr>
                      <w:spacing w:line="121" w:lineRule="exact" w:before="0"/>
                      <w:ind w:left="68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w w:val="89"/>
                        <w:sz w:val="1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360;top:6865;width:66;height:105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w w:val="89"/>
                        <w:sz w:val="1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862;top:6865;width:66;height:105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w w:val="89"/>
                        <w:sz w:val="1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7356;top:6865;width:66;height:105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w w:val="89"/>
                        <w:sz w:val="10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7857;top:6865;width:66;height:105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w w:val="89"/>
                        <w:sz w:val="10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8352;top:6865;width:66;height:105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w w:val="89"/>
                        <w:sz w:val="10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8825;top:6865;width:114;height:105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sz w:val="10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9320;top:6865;width:114;height:105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sz w:val="10"/>
                      </w:rPr>
                      <w:t>12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95.915436pt;margin-top:245.295456pt;width:10.95pt;height:40.25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Absorbance</w:t>
                  </w:r>
                </w:p>
              </w:txbxContent>
            </v:textbox>
            <w10:wrap type="none"/>
          </v:shape>
        </w:pict>
      </w:r>
      <w:r>
        <w:rPr/>
        <w:t>From the stock solutions, a working standard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prepared.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spectrum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Lamivudine,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spectrum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recorded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10µg/ml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maximum absorption was found to be 280nm.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Calibration</w:t>
      </w:r>
      <w:r>
        <w:rPr>
          <w:spacing w:val="1"/>
        </w:rPr>
        <w:t> </w:t>
      </w:r>
      <w:r>
        <w:rPr/>
        <w:t>curves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Lamivudine in the concentration range of 2-10</w:t>
      </w:r>
      <w:r>
        <w:rPr>
          <w:spacing w:val="1"/>
        </w:rPr>
        <w:t> </w:t>
      </w:r>
      <w:r>
        <w:rPr/>
        <w:t>µg/ml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wave</w:t>
      </w:r>
      <w:r>
        <w:rPr>
          <w:spacing w:val="1"/>
        </w:rPr>
        <w:t> </w:t>
      </w:r>
      <w:r>
        <w:rPr/>
        <w:t>lengths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diluting</w:t>
      </w:r>
      <w:r>
        <w:rPr>
          <w:spacing w:val="1"/>
        </w:rPr>
        <w:t> </w:t>
      </w:r>
      <w:r>
        <w:rPr/>
        <w:t>aliquot portions of stock solution of each drug.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plots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Beer’s</w:t>
      </w:r>
      <w:r>
        <w:rPr>
          <w:spacing w:val="1"/>
        </w:rPr>
        <w:t> </w:t>
      </w:r>
      <w:r>
        <w:rPr/>
        <w:t>law limit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Fig.1.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spacing w:before="1"/>
        <w:ind w:left="1424" w:right="0" w:firstLine="0"/>
        <w:jc w:val="left"/>
        <w:rPr>
          <w:sz w:val="16"/>
        </w:rPr>
      </w:pPr>
      <w:r>
        <w:rPr>
          <w:sz w:val="16"/>
        </w:rPr>
        <w:t>Concentration</w:t>
      </w:r>
      <w:r>
        <w:rPr>
          <w:spacing w:val="-5"/>
          <w:sz w:val="16"/>
        </w:rPr>
        <w:t> </w:t>
      </w:r>
      <w:r>
        <w:rPr>
          <w:sz w:val="16"/>
        </w:rPr>
        <w:t>(µg/ml)</w:t>
      </w:r>
    </w:p>
    <w:p>
      <w:pPr>
        <w:pStyle w:val="BodyText"/>
        <w:spacing w:before="1"/>
        <w:rPr>
          <w:sz w:val="14"/>
        </w:rPr>
      </w:pPr>
    </w:p>
    <w:p>
      <w:pPr>
        <w:pStyle w:val="Heading3"/>
        <w:ind w:left="313"/>
      </w:pPr>
      <w:r>
        <w:rPr/>
        <w:t>Fig.1:</w:t>
      </w:r>
      <w:r>
        <w:rPr>
          <w:spacing w:val="-2"/>
        </w:rPr>
        <w:t> </w:t>
      </w:r>
      <w:r>
        <w:rPr/>
        <w:t>Calibration</w:t>
      </w:r>
      <w:r>
        <w:rPr>
          <w:spacing w:val="-3"/>
        </w:rPr>
        <w:t> </w:t>
      </w:r>
      <w:r>
        <w:rPr/>
        <w:t>curve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Lamivudine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spacing w:before="0"/>
        <w:ind w:left="100" w:right="0" w:firstLine="0"/>
        <w:jc w:val="both"/>
        <w:rPr>
          <w:b/>
          <w:sz w:val="20"/>
        </w:rPr>
      </w:pPr>
      <w:r>
        <w:rPr>
          <w:b/>
          <w:sz w:val="20"/>
        </w:rPr>
        <w:t>Preparation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Sample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solution</w:t>
      </w:r>
    </w:p>
    <w:p>
      <w:pPr>
        <w:pStyle w:val="BodyText"/>
        <w:spacing w:line="360" w:lineRule="auto" w:before="109"/>
        <w:ind w:left="100" w:right="943"/>
        <w:jc w:val="both"/>
      </w:pPr>
      <w:r>
        <w:rPr/>
        <w:t>Sample</w:t>
      </w:r>
      <w:r>
        <w:rPr>
          <w:spacing w:val="1"/>
        </w:rPr>
        <w:t> </w:t>
      </w:r>
      <w:r>
        <w:rPr/>
        <w:t>label</w:t>
      </w:r>
      <w:r>
        <w:rPr>
          <w:spacing w:val="1"/>
        </w:rPr>
        <w:t> </w:t>
      </w:r>
      <w:r>
        <w:rPr/>
        <w:t>claim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mg.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weight was determined with 20 tablets, which</w:t>
      </w:r>
      <w:r>
        <w:rPr>
          <w:spacing w:val="1"/>
        </w:rPr>
        <w:t> </w:t>
      </w:r>
      <w:r>
        <w:rPr/>
        <w:t>were grounded in a mortar until fine powder.</w:t>
      </w:r>
      <w:r>
        <w:rPr>
          <w:spacing w:val="1"/>
        </w:rPr>
        <w:t> </w:t>
      </w:r>
      <w:r>
        <w:rPr/>
        <w:t>Accurately</w:t>
      </w:r>
      <w:r>
        <w:rPr>
          <w:spacing w:val="15"/>
        </w:rPr>
        <w:t> </w:t>
      </w:r>
      <w:r>
        <w:rPr/>
        <w:t>weighed</w:t>
      </w:r>
      <w:r>
        <w:rPr>
          <w:spacing w:val="15"/>
        </w:rPr>
        <w:t> </w:t>
      </w:r>
      <w:r>
        <w:rPr/>
        <w:t>amount</w:t>
      </w:r>
      <w:r>
        <w:rPr>
          <w:spacing w:val="14"/>
        </w:rPr>
        <w:t> </w:t>
      </w:r>
      <w:r>
        <w:rPr/>
        <w:t>of</w:t>
      </w:r>
      <w:r>
        <w:rPr>
          <w:spacing w:val="12"/>
        </w:rPr>
        <w:t> </w:t>
      </w:r>
      <w:r>
        <w:rPr/>
        <w:t>powder</w:t>
      </w:r>
    </w:p>
    <w:p>
      <w:pPr>
        <w:spacing w:after="0" w:line="360" w:lineRule="auto"/>
        <w:jc w:val="both"/>
        <w:sectPr>
          <w:footerReference w:type="even" r:id="rId9"/>
          <w:footerReference w:type="default" r:id="rId10"/>
          <w:pgSz w:w="11910" w:h="16840"/>
          <w:pgMar w:footer="748" w:header="722" w:top="1200" w:bottom="940" w:left="1340" w:right="1220"/>
          <w:cols w:num="2" w:equalWidth="0">
            <w:col w:w="3932" w:space="580"/>
            <w:col w:w="4838"/>
          </w:cols>
        </w:sectPr>
      </w:pPr>
    </w:p>
    <w:p>
      <w:pPr>
        <w:pStyle w:val="BodyText"/>
        <w:spacing w:line="360" w:lineRule="auto" w:before="86"/>
        <w:ind w:left="100" w:right="38"/>
        <w:jc w:val="both"/>
      </w:pPr>
      <w:r>
        <w:rPr/>
        <w:t>A</w:t>
      </w:r>
      <w:r>
        <w:rPr>
          <w:spacing w:val="1"/>
        </w:rPr>
        <w:t> </w:t>
      </w:r>
      <w:r>
        <w:rPr/>
        <w:t>small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dissolved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solvents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distilled</w:t>
      </w:r>
      <w:r>
        <w:rPr>
          <w:spacing w:val="1"/>
        </w:rPr>
        <w:t> </w:t>
      </w:r>
      <w:r>
        <w:rPr/>
        <w:t>water,</w:t>
      </w:r>
      <w:r>
        <w:rPr>
          <w:spacing w:val="1"/>
        </w:rPr>
        <w:t> </w:t>
      </w:r>
      <w:r>
        <w:rPr/>
        <w:t>methanol,</w:t>
      </w:r>
      <w:r>
        <w:rPr>
          <w:spacing w:val="1"/>
        </w:rPr>
        <w:t> </w:t>
      </w:r>
      <w:r>
        <w:rPr/>
        <w:t>ethanol,</w:t>
      </w:r>
      <w:r>
        <w:rPr>
          <w:spacing w:val="51"/>
        </w:rPr>
        <w:t> </w:t>
      </w:r>
      <w:r>
        <w:rPr/>
        <w:t>acetonitrile,</w:t>
      </w:r>
      <w:r>
        <w:rPr>
          <w:spacing w:val="-47"/>
        </w:rPr>
        <w:t> </w:t>
      </w:r>
      <w:r>
        <w:rPr/>
        <w:t>isopropyl</w:t>
      </w:r>
      <w:r>
        <w:rPr>
          <w:spacing w:val="1"/>
        </w:rPr>
        <w:t> </w:t>
      </w:r>
      <w:r>
        <w:rPr/>
        <w:t>alcohol,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solutions.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solubility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dissolved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Water,</w:t>
      </w:r>
      <w:r>
        <w:rPr>
          <w:spacing w:val="34"/>
        </w:rPr>
        <w:t> </w:t>
      </w:r>
      <w:r>
        <w:rPr/>
        <w:t>Acetonitrile,</w:t>
      </w:r>
      <w:r>
        <w:rPr>
          <w:spacing w:val="34"/>
        </w:rPr>
        <w:t> </w:t>
      </w:r>
      <w:r>
        <w:rPr/>
        <w:t>and</w:t>
      </w:r>
      <w:r>
        <w:rPr>
          <w:spacing w:val="35"/>
        </w:rPr>
        <w:t> </w:t>
      </w:r>
      <w:r>
        <w:rPr/>
        <w:t>Hydrochloric</w:t>
      </w:r>
      <w:r>
        <w:rPr>
          <w:spacing w:val="34"/>
        </w:rPr>
        <w:t> </w:t>
      </w:r>
      <w:r>
        <w:rPr/>
        <w:t>acid</w:t>
      </w:r>
    </w:p>
    <w:p>
      <w:pPr>
        <w:pStyle w:val="BodyText"/>
        <w:spacing w:line="360" w:lineRule="auto"/>
        <w:ind w:left="100" w:right="939"/>
        <w:jc w:val="both"/>
      </w:pPr>
      <w:r>
        <w:rPr/>
        <w:br w:type="column"/>
      </w:r>
      <w:r>
        <w:rPr/>
        <w:t>equivalent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10mg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Lamivudine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quantitatively transferred to a 10 ml calibrated</w:t>
      </w:r>
      <w:r>
        <w:rPr>
          <w:spacing w:val="1"/>
        </w:rPr>
        <w:t> </w:t>
      </w:r>
      <w:r>
        <w:rPr/>
        <w:t>volumetric</w:t>
      </w:r>
      <w:r>
        <w:rPr>
          <w:spacing w:val="1"/>
        </w:rPr>
        <w:t> </w:t>
      </w:r>
      <w:r>
        <w:rPr/>
        <w:t>flask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(Acetonitrile: Hydrochloric acid buffer P</w:t>
      </w:r>
      <w:r>
        <w:rPr>
          <w:vertAlign w:val="superscript"/>
        </w:rPr>
        <w:t>H</w:t>
      </w:r>
      <w:r>
        <w:rPr>
          <w:vertAlign w:val="baseline"/>
        </w:rPr>
        <w:t> 1.8</w:t>
      </w:r>
      <w:r>
        <w:rPr>
          <w:spacing w:val="1"/>
          <w:vertAlign w:val="baseline"/>
        </w:rPr>
        <w:t> </w:t>
      </w:r>
      <w:r>
        <w:rPr>
          <w:vertAlign w:val="baseline"/>
        </w:rPr>
        <w:t>in 3:7). The volume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made up to</w:t>
      </w:r>
      <w:r>
        <w:rPr>
          <w:spacing w:val="1"/>
          <w:vertAlign w:val="baseline"/>
        </w:rPr>
        <w:t> </w:t>
      </w:r>
      <w:r>
        <w:rPr>
          <w:vertAlign w:val="baseline"/>
        </w:rPr>
        <w:t>mark,</w:t>
      </w:r>
      <w:r>
        <w:rPr>
          <w:spacing w:val="1"/>
          <w:vertAlign w:val="baseline"/>
        </w:rPr>
        <w:t> </w:t>
      </w:r>
      <w:r>
        <w:rPr>
          <w:vertAlign w:val="baseline"/>
        </w:rPr>
        <w:t>shake for 10</w:t>
      </w:r>
      <w:r>
        <w:rPr>
          <w:spacing w:val="50"/>
          <w:vertAlign w:val="baseline"/>
        </w:rPr>
        <w:t> </w:t>
      </w:r>
      <w:r>
        <w:rPr>
          <w:vertAlign w:val="baseline"/>
        </w:rPr>
        <w:t>min. From above solution 1ml</w:t>
      </w:r>
      <w:r>
        <w:rPr>
          <w:spacing w:val="1"/>
          <w:vertAlign w:val="baseline"/>
        </w:rPr>
        <w:t> </w:t>
      </w:r>
      <w:r>
        <w:rPr>
          <w:vertAlign w:val="baseline"/>
        </w:rPr>
        <w:t>was transferred to 10ml calibrated volumetric</w:t>
      </w:r>
      <w:r>
        <w:rPr>
          <w:spacing w:val="1"/>
          <w:vertAlign w:val="baseline"/>
        </w:rPr>
        <w:t> </w:t>
      </w:r>
      <w:r>
        <w:rPr>
          <w:vertAlign w:val="baseline"/>
        </w:rPr>
        <w:t>flask</w:t>
      </w:r>
      <w:r>
        <w:rPr>
          <w:spacing w:val="46"/>
          <w:vertAlign w:val="baseline"/>
        </w:rPr>
        <w:t> </w:t>
      </w:r>
      <w:r>
        <w:rPr>
          <w:vertAlign w:val="baseline"/>
        </w:rPr>
        <w:t>and</w:t>
      </w:r>
      <w:r>
        <w:rPr>
          <w:spacing w:val="2"/>
          <w:vertAlign w:val="baseline"/>
        </w:rPr>
        <w:t> </w:t>
      </w:r>
      <w:r>
        <w:rPr>
          <w:vertAlign w:val="baseline"/>
        </w:rPr>
        <w:t>made</w:t>
      </w:r>
      <w:r>
        <w:rPr>
          <w:spacing w:val="48"/>
          <w:vertAlign w:val="baseline"/>
        </w:rPr>
        <w:t> </w:t>
      </w:r>
      <w:r>
        <w:rPr>
          <w:vertAlign w:val="baseline"/>
        </w:rPr>
        <w:t>up  to</w:t>
      </w:r>
      <w:r>
        <w:rPr>
          <w:spacing w:val="2"/>
          <w:vertAlign w:val="baseline"/>
        </w:rPr>
        <w:t> </w:t>
      </w:r>
      <w:r>
        <w:rPr>
          <w:vertAlign w:val="baseline"/>
        </w:rPr>
        <w:t>mark</w:t>
      </w:r>
      <w:r>
        <w:rPr>
          <w:spacing w:val="2"/>
          <w:vertAlign w:val="baseline"/>
        </w:rPr>
        <w:t> </w:t>
      </w:r>
      <w:r>
        <w:rPr>
          <w:vertAlign w:val="baseline"/>
        </w:rPr>
        <w:t>with</w:t>
      </w:r>
      <w:r>
        <w:rPr>
          <w:spacing w:val="46"/>
          <w:vertAlign w:val="baseline"/>
        </w:rPr>
        <w:t> </w:t>
      </w:r>
      <w:r>
        <w:rPr>
          <w:vertAlign w:val="baseline"/>
        </w:rPr>
        <w:t>the</w:t>
      </w:r>
      <w:r>
        <w:rPr>
          <w:spacing w:val="48"/>
          <w:vertAlign w:val="baseline"/>
        </w:rPr>
        <w:t> </w:t>
      </w:r>
      <w:r>
        <w:rPr>
          <w:vertAlign w:val="baseline"/>
        </w:rPr>
        <w:t>aid</w:t>
      </w:r>
      <w:r>
        <w:rPr>
          <w:spacing w:val="49"/>
          <w:vertAlign w:val="baseline"/>
        </w:rPr>
        <w:t> </w:t>
      </w:r>
      <w:r>
        <w:rPr>
          <w:vertAlign w:val="baseline"/>
        </w:rPr>
        <w:t>of</w:t>
      </w:r>
    </w:p>
    <w:p>
      <w:pPr>
        <w:spacing w:after="0" w:line="360" w:lineRule="auto"/>
        <w:jc w:val="both"/>
        <w:sectPr>
          <w:type w:val="continuous"/>
          <w:pgSz w:w="11910" w:h="16840"/>
          <w:pgMar w:top="980" w:bottom="280" w:left="1340" w:right="1220"/>
          <w:cols w:num="2" w:equalWidth="0">
            <w:col w:w="3933" w:space="579"/>
            <w:col w:w="4838"/>
          </w:cols>
        </w:sectPr>
      </w:pPr>
    </w:p>
    <w:p>
      <w:pPr>
        <w:spacing w:line="235" w:lineRule="exact" w:before="0"/>
        <w:ind w:left="820" w:right="0" w:firstLine="0"/>
        <w:jc w:val="left"/>
        <w:rPr>
          <w:rFonts w:ascii="Palatino Linotype" w:hAnsi="Palatino Linotype"/>
          <w:sz w:val="18"/>
        </w:rPr>
      </w:pPr>
      <w:r>
        <w:rPr>
          <w:rFonts w:ascii="Palatino Linotype" w:hAnsi="Palatino Linotype"/>
          <w:sz w:val="18"/>
        </w:rPr>
        <w:t>Venkatesh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M et</w:t>
      </w:r>
      <w:r>
        <w:rPr>
          <w:rFonts w:ascii="Palatino Linotype" w:hAnsi="Palatino Linotype"/>
          <w:spacing w:val="-2"/>
          <w:sz w:val="18"/>
        </w:rPr>
        <w:t> </w:t>
      </w:r>
      <w:r>
        <w:rPr>
          <w:rFonts w:ascii="Palatino Linotype" w:hAnsi="Palatino Linotype"/>
          <w:sz w:val="18"/>
        </w:rPr>
        <w:t>al., Int. Journal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of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Pharmacy &amp;</w:t>
      </w:r>
      <w:r>
        <w:rPr>
          <w:rFonts w:ascii="Palatino Linotype" w:hAnsi="Palatino Linotype"/>
          <w:spacing w:val="-2"/>
          <w:sz w:val="18"/>
        </w:rPr>
        <w:t> </w:t>
      </w:r>
      <w:r>
        <w:rPr>
          <w:rFonts w:ascii="Palatino Linotype" w:hAnsi="Palatino Linotype"/>
          <w:sz w:val="18"/>
        </w:rPr>
        <w:t>Industrial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Research</w:t>
      </w:r>
      <w:r>
        <w:rPr>
          <w:rFonts w:ascii="Palatino Linotype" w:hAnsi="Palatino Linotype"/>
          <w:spacing w:val="42"/>
          <w:sz w:val="18"/>
        </w:rPr>
        <w:t> </w:t>
      </w:r>
      <w:r>
        <w:rPr>
          <w:rFonts w:ascii="Palatino Linotype" w:hAnsi="Palatino Linotype"/>
          <w:sz w:val="18"/>
        </w:rPr>
        <w:t>Vol</w:t>
      </w:r>
      <w:r>
        <w:rPr>
          <w:rFonts w:ascii="Palatino Linotype" w:hAnsi="Palatino Linotype"/>
          <w:spacing w:val="3"/>
          <w:sz w:val="18"/>
        </w:rPr>
        <w:t> </w:t>
      </w:r>
      <w:r>
        <w:rPr>
          <w:rFonts w:ascii="Palatino Linotype" w:hAnsi="Palatino Linotype"/>
          <w:sz w:val="18"/>
        </w:rPr>
        <w:t>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</w:t>
      </w:r>
      <w:r>
        <w:rPr>
          <w:rFonts w:ascii="Palatino Linotype" w:hAnsi="Palatino Linotype"/>
          <w:spacing w:val="87"/>
          <w:sz w:val="18"/>
        </w:rPr>
        <w:t> </w:t>
      </w:r>
      <w:r>
        <w:rPr>
          <w:rFonts w:ascii="Palatino Linotype" w:hAnsi="Palatino Linotype"/>
          <w:sz w:val="18"/>
        </w:rPr>
        <w:t>Issue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 Apr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Jun 2012</w:t>
      </w:r>
    </w:p>
    <w:p>
      <w:pPr>
        <w:pStyle w:val="BodyText"/>
        <w:spacing w:before="11"/>
        <w:rPr>
          <w:rFonts w:ascii="Palatino Linotype"/>
          <w:sz w:val="8"/>
        </w:rPr>
      </w:pPr>
    </w:p>
    <w:p>
      <w:pPr>
        <w:spacing w:after="0"/>
        <w:rPr>
          <w:rFonts w:ascii="Palatino Linotype"/>
          <w:sz w:val="8"/>
        </w:rPr>
        <w:sectPr>
          <w:headerReference w:type="default" r:id="rId11"/>
          <w:headerReference w:type="even" r:id="rId12"/>
          <w:pgSz w:w="11910" w:h="16840"/>
          <w:pgMar w:header="722" w:footer="748" w:top="980" w:bottom="940" w:left="1340" w:right="1220"/>
          <w:pgNumType w:start="103"/>
        </w:sectPr>
      </w:pPr>
    </w:p>
    <w:p>
      <w:pPr>
        <w:pStyle w:val="BodyText"/>
        <w:spacing w:line="360" w:lineRule="auto" w:before="91"/>
        <w:ind w:left="820" w:right="2"/>
        <w:jc w:val="both"/>
      </w:pPr>
      <w:r>
        <w:rPr/>
        <w:t>(Acetonitrile: Hydrochloric acid buffer Ph 1.8</w:t>
      </w:r>
      <w:r>
        <w:rPr>
          <w:spacing w:val="1"/>
        </w:rPr>
        <w:t> </w:t>
      </w:r>
      <w:r>
        <w:rPr/>
        <w:t>in</w:t>
      </w:r>
      <w:r>
        <w:rPr>
          <w:spacing w:val="11"/>
        </w:rPr>
        <w:t> </w:t>
      </w:r>
      <w:r>
        <w:rPr/>
        <w:t>3:7)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/>
        <w:t>obtain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concentration</w:t>
      </w:r>
      <w:r>
        <w:rPr>
          <w:spacing w:val="14"/>
        </w:rPr>
        <w:t> </w:t>
      </w:r>
      <w:r>
        <w:rPr/>
        <w:t>100</w:t>
      </w:r>
      <w:r>
        <w:rPr>
          <w:spacing w:val="14"/>
        </w:rPr>
        <w:t> </w:t>
      </w:r>
      <w:r>
        <w:rPr/>
        <w:t>µg</w:t>
      </w:r>
    </w:p>
    <w:p>
      <w:pPr>
        <w:pStyle w:val="BodyText"/>
        <w:spacing w:line="360" w:lineRule="auto"/>
        <w:ind w:left="820" w:right="1"/>
        <w:jc w:val="both"/>
      </w:pPr>
      <w:r>
        <w:rPr/>
        <w:t>/ml.From above solution 1ml</w:t>
      </w:r>
      <w:r>
        <w:rPr>
          <w:spacing w:val="50"/>
        </w:rPr>
        <w:t> </w:t>
      </w:r>
      <w:r>
        <w:rPr/>
        <w:t>was transferred</w:t>
      </w:r>
      <w:r>
        <w:rPr>
          <w:spacing w:val="1"/>
        </w:rPr>
        <w:t> </w:t>
      </w:r>
      <w:r>
        <w:rPr/>
        <w:t>to 10ml calibrated volumetric flask and made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mark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aid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(Acetonitrile:</w:t>
      </w:r>
      <w:r>
        <w:rPr>
          <w:spacing w:val="1"/>
        </w:rPr>
        <w:t> </w:t>
      </w:r>
      <w:r>
        <w:rPr/>
        <w:t>Hydrochloric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P</w:t>
      </w:r>
      <w:r>
        <w:rPr>
          <w:vertAlign w:val="superscript"/>
        </w:rPr>
        <w:t>H</w:t>
      </w:r>
      <w:r>
        <w:rPr>
          <w:spacing w:val="1"/>
          <w:vertAlign w:val="baseline"/>
        </w:rPr>
        <w:t> </w:t>
      </w:r>
      <w:r>
        <w:rPr>
          <w:vertAlign w:val="baseline"/>
        </w:rPr>
        <w:t>1.8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3:7)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obtain the concentration 10 µg/ml and filtered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 Whatman Filter paper no.1.Then the</w:t>
      </w:r>
      <w:r>
        <w:rPr>
          <w:spacing w:val="1"/>
          <w:vertAlign w:val="baseline"/>
        </w:rPr>
        <w:t> </w:t>
      </w:r>
      <w:r>
        <w:rPr>
          <w:vertAlign w:val="baseline"/>
        </w:rPr>
        <w:t>solution was</w:t>
      </w:r>
      <w:r>
        <w:rPr>
          <w:spacing w:val="-2"/>
          <w:vertAlign w:val="baseline"/>
        </w:rPr>
        <w:t> </w:t>
      </w:r>
      <w:r>
        <w:rPr>
          <w:vertAlign w:val="baseline"/>
        </w:rPr>
        <w:t>scanned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-1"/>
          <w:vertAlign w:val="baseline"/>
        </w:rPr>
        <w:t> </w:t>
      </w:r>
      <w:r>
        <w:rPr>
          <w:vertAlign w:val="baseline"/>
        </w:rPr>
        <w:t>280nm.</w:t>
      </w:r>
    </w:p>
    <w:p>
      <w:pPr>
        <w:pStyle w:val="BodyText"/>
        <w:spacing w:before="4"/>
        <w:rPr>
          <w:sz w:val="21"/>
        </w:rPr>
      </w:pPr>
    </w:p>
    <w:p>
      <w:pPr>
        <w:pStyle w:val="Heading3"/>
        <w:spacing w:before="1"/>
        <w:ind w:left="820"/>
      </w:pPr>
      <w:r>
        <w:rPr/>
        <w:t>Method</w:t>
      </w:r>
      <w:r>
        <w:rPr>
          <w:spacing w:val="-4"/>
        </w:rPr>
        <w:t> </w:t>
      </w:r>
      <w:r>
        <w:rPr/>
        <w:t>Validation</w:t>
      </w:r>
    </w:p>
    <w:p>
      <w:pPr>
        <w:pStyle w:val="BodyText"/>
        <w:spacing w:line="362" w:lineRule="auto" w:before="108"/>
        <w:ind w:left="820" w:right="1"/>
        <w:rPr>
          <w:b/>
        </w:rPr>
      </w:pPr>
      <w:r>
        <w:rPr/>
        <w:t>The</w:t>
      </w:r>
      <w:r>
        <w:rPr>
          <w:spacing w:val="43"/>
        </w:rPr>
        <w:t> </w:t>
      </w:r>
      <w:r>
        <w:rPr/>
        <w:t>method</w:t>
      </w:r>
      <w:r>
        <w:rPr>
          <w:spacing w:val="47"/>
        </w:rPr>
        <w:t> </w:t>
      </w:r>
      <w:r>
        <w:rPr/>
        <w:t>was</w:t>
      </w:r>
      <w:r>
        <w:rPr>
          <w:spacing w:val="43"/>
        </w:rPr>
        <w:t> </w:t>
      </w:r>
      <w:r>
        <w:rPr/>
        <w:t>validated</w:t>
      </w:r>
      <w:r>
        <w:rPr>
          <w:spacing w:val="44"/>
        </w:rPr>
        <w:t> </w:t>
      </w:r>
      <w:r>
        <w:rPr/>
        <w:t>with</w:t>
      </w:r>
      <w:r>
        <w:rPr>
          <w:spacing w:val="42"/>
        </w:rPr>
        <w:t> </w:t>
      </w:r>
      <w:r>
        <w:rPr/>
        <w:t>reference</w:t>
      </w:r>
      <w:r>
        <w:rPr>
          <w:spacing w:val="44"/>
        </w:rPr>
        <w:t> </w:t>
      </w:r>
      <w:r>
        <w:rPr/>
        <w:t>to</w:t>
      </w:r>
      <w:r>
        <w:rPr>
          <w:spacing w:val="-47"/>
        </w:rPr>
        <w:t> </w:t>
      </w:r>
      <w:r>
        <w:rPr/>
        <w:t>linearity, accuracy, precision, and specificity.</w:t>
      </w:r>
      <w:r>
        <w:rPr>
          <w:spacing w:val="1"/>
        </w:rPr>
        <w:t> </w:t>
      </w:r>
      <w:r>
        <w:rPr>
          <w:b/>
        </w:rPr>
        <w:t>Linearity</w:t>
      </w:r>
    </w:p>
    <w:p>
      <w:pPr>
        <w:pStyle w:val="BodyText"/>
        <w:spacing w:line="360" w:lineRule="auto"/>
        <w:ind w:left="820"/>
        <w:jc w:val="both"/>
      </w:pPr>
      <w:r>
        <w:rPr/>
        <w:t>Linearity was performed by taking</w:t>
      </w:r>
      <w:r>
        <w:rPr>
          <w:spacing w:val="1"/>
        </w:rPr>
        <w:t> </w:t>
      </w:r>
      <w:r>
        <w:rPr/>
        <w:t>aliquots of</w:t>
      </w:r>
      <w:r>
        <w:rPr>
          <w:spacing w:val="-47"/>
        </w:rPr>
        <w:t> </w:t>
      </w:r>
      <w:r>
        <w:rPr/>
        <w:t>0.2,</w:t>
      </w:r>
      <w:r>
        <w:rPr>
          <w:spacing w:val="1"/>
        </w:rPr>
        <w:t> </w:t>
      </w:r>
      <w:r>
        <w:rPr/>
        <w:t>0.4,</w:t>
      </w:r>
      <w:r>
        <w:rPr>
          <w:spacing w:val="1"/>
        </w:rPr>
        <w:t> </w:t>
      </w:r>
      <w:r>
        <w:rPr/>
        <w:t>0.6,</w:t>
      </w:r>
      <w:r>
        <w:rPr>
          <w:spacing w:val="1"/>
        </w:rPr>
        <w:t> </w:t>
      </w:r>
      <w:r>
        <w:rPr/>
        <w:t>0.8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1.0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solution (1mg/ml)</w:t>
      </w:r>
      <w:r>
        <w:rPr>
          <w:spacing w:val="1"/>
        </w:rPr>
        <w:t> </w:t>
      </w:r>
      <w:r>
        <w:rPr/>
        <w:t>in 10ml volumetric flasks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diluted</w:t>
      </w:r>
      <w:r>
        <w:rPr>
          <w:spacing w:val="1"/>
        </w:rPr>
        <w:t> </w:t>
      </w:r>
      <w:r>
        <w:rPr/>
        <w:t>upto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mark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(Acetonitrile: Hydrochloric acid buffer P</w:t>
      </w:r>
      <w:r>
        <w:rPr>
          <w:vertAlign w:val="superscript"/>
        </w:rPr>
        <w:t>H</w:t>
      </w:r>
      <w:r>
        <w:rPr>
          <w:vertAlign w:val="baseline"/>
        </w:rPr>
        <w:t> 1.8</w:t>
      </w:r>
      <w:r>
        <w:rPr>
          <w:spacing w:val="1"/>
          <w:vertAlign w:val="baseline"/>
        </w:rPr>
        <w:t> </w:t>
      </w:r>
      <w:r>
        <w:rPr>
          <w:vertAlign w:val="baseline"/>
        </w:rPr>
        <w:t>in 3:7</w:t>
      </w:r>
      <w:r>
        <w:rPr>
          <w:spacing w:val="1"/>
          <w:vertAlign w:val="baseline"/>
        </w:rPr>
        <w:t> </w:t>
      </w:r>
      <w:r>
        <w:rPr>
          <w:vertAlign w:val="baseline"/>
        </w:rPr>
        <w:t>) such that the final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 of</w:t>
      </w:r>
      <w:r>
        <w:rPr>
          <w:spacing w:val="1"/>
          <w:vertAlign w:val="baseline"/>
        </w:rPr>
        <w:t> </w:t>
      </w:r>
      <w:r>
        <w:rPr>
          <w:vertAlign w:val="baseline"/>
        </w:rPr>
        <w:t>Lamivudine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range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to10</w:t>
      </w:r>
      <w:r>
        <w:rPr>
          <w:spacing w:val="1"/>
          <w:vertAlign w:val="baseline"/>
        </w:rPr>
        <w:t> </w:t>
      </w:r>
      <w:r>
        <w:rPr>
          <w:vertAlign w:val="baseline"/>
        </w:rPr>
        <w:t>µg/ml.</w:t>
      </w:r>
      <w:r>
        <w:rPr>
          <w:spacing w:val="1"/>
          <w:vertAlign w:val="baseline"/>
        </w:rPr>
        <w:t> </w:t>
      </w:r>
      <w:r>
        <w:rPr>
          <w:vertAlign w:val="baseline"/>
        </w:rPr>
        <w:t>Under the</w:t>
      </w:r>
      <w:r>
        <w:rPr>
          <w:spacing w:val="1"/>
          <w:vertAlign w:val="baseline"/>
        </w:rPr>
        <w:t> </w:t>
      </w:r>
      <w:r>
        <w:rPr>
          <w:vertAlign w:val="baseline"/>
        </w:rPr>
        <w:t>experimental conditions described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graphs obtained by plotting concentration(</w:t>
      </w:r>
      <w:r>
        <w:rPr>
          <w:spacing w:val="1"/>
          <w:vertAlign w:val="baseline"/>
        </w:rPr>
        <w:t> </w:t>
      </w:r>
      <w:r>
        <w:rPr>
          <w:vertAlign w:val="baseline"/>
        </w:rPr>
        <w:t>µg/ml)Vs</w:t>
      </w:r>
      <w:r>
        <w:rPr>
          <w:spacing w:val="1"/>
          <w:vertAlign w:val="baseline"/>
        </w:rPr>
        <w:t> </w:t>
      </w:r>
      <w:r>
        <w:rPr>
          <w:vertAlign w:val="baseline"/>
        </w:rPr>
        <w:t>absorbance</w:t>
      </w:r>
      <w:r>
        <w:rPr>
          <w:spacing w:val="1"/>
          <w:vertAlign w:val="baseline"/>
        </w:rPr>
        <w:t> </w:t>
      </w:r>
      <w:r>
        <w:rPr>
          <w:vertAlign w:val="baseline"/>
        </w:rPr>
        <w:t>.The</w:t>
      </w:r>
      <w:r>
        <w:rPr>
          <w:spacing w:val="1"/>
          <w:vertAlign w:val="baseline"/>
        </w:rPr>
        <w:t> </w:t>
      </w:r>
      <w:r>
        <w:rPr>
          <w:vertAlign w:val="baseline"/>
        </w:rPr>
        <w:t>observations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calibration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curve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shown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Table</w:t>
      </w:r>
      <w:r>
        <w:rPr>
          <w:spacing w:val="1"/>
          <w:vertAlign w:val="baseline"/>
        </w:rPr>
        <w:t> </w:t>
      </w:r>
      <w:r>
        <w:rPr>
          <w:vertAlign w:val="baseline"/>
        </w:rPr>
        <w:t>1</w:t>
      </w:r>
      <w:r>
        <w:rPr>
          <w:spacing w:val="50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Fig.1.</w:t>
      </w:r>
    </w:p>
    <w:p>
      <w:pPr>
        <w:pStyle w:val="BodyText"/>
        <w:rPr>
          <w:sz w:val="30"/>
        </w:rPr>
      </w:pPr>
    </w:p>
    <w:p>
      <w:pPr>
        <w:spacing w:before="0"/>
        <w:ind w:left="834" w:right="0" w:firstLine="0"/>
        <w:jc w:val="left"/>
        <w:rPr>
          <w:b/>
          <w:sz w:val="18"/>
        </w:rPr>
      </w:pPr>
      <w:r>
        <w:rPr>
          <w:b/>
          <w:sz w:val="18"/>
        </w:rPr>
        <w:t>Table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1: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Optical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characteristic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linearity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data</w:t>
      </w:r>
    </w:p>
    <w:p>
      <w:pPr>
        <w:pStyle w:val="BodyText"/>
        <w:spacing w:before="2"/>
        <w:rPr>
          <w:b/>
          <w:sz w:val="9"/>
        </w:rPr>
      </w:pPr>
    </w:p>
    <w:p>
      <w:pPr>
        <w:pStyle w:val="BodyText"/>
        <w:spacing w:line="20" w:lineRule="exact"/>
        <w:ind w:left="827" w:right="-58"/>
        <w:rPr>
          <w:sz w:val="2"/>
        </w:rPr>
      </w:pPr>
      <w:r>
        <w:rPr>
          <w:sz w:val="2"/>
        </w:rPr>
        <w:pict>
          <v:group style="width:188.9pt;height:.4pt;mso-position-horizontal-relative:char;mso-position-vertical-relative:line" coordorigin="0,0" coordsize="3778,8">
            <v:shape style="position:absolute;left:-1;top:0;width:3778;height:8" coordorigin="0,0" coordsize="3778,8" path="m2215,0l0,0,0,7,2215,7,2215,0xm2225,0l2218,0,2218,7,2225,7,2225,0xm3778,0l2227,0,2227,7,3778,7,377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3433" w:val="left" w:leader="none"/>
        </w:tabs>
        <w:spacing w:before="150"/>
        <w:ind w:left="1537" w:right="0" w:firstLine="0"/>
        <w:jc w:val="left"/>
        <w:rPr>
          <w:b/>
          <w:sz w:val="16"/>
        </w:rPr>
      </w:pPr>
      <w:r>
        <w:rPr>
          <w:b/>
          <w:sz w:val="16"/>
        </w:rPr>
        <w:t>Parameters</w:t>
        <w:tab/>
        <w:t>Lamividine</w:t>
      </w:r>
    </w:p>
    <w:p>
      <w:pPr>
        <w:pStyle w:val="BodyText"/>
        <w:spacing w:before="8"/>
        <w:rPr>
          <w:b/>
          <w:sz w:val="22"/>
        </w:rPr>
      </w:pPr>
    </w:p>
    <w:tbl>
      <w:tblPr>
        <w:tblW w:w="0" w:type="auto"/>
        <w:jc w:val="left"/>
        <w:tblInd w:w="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1607"/>
      </w:tblGrid>
      <w:tr>
        <w:trPr>
          <w:trHeight w:val="228" w:hRule="atLeast"/>
        </w:trPr>
        <w:tc>
          <w:tcPr>
            <w:tcW w:w="21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λmax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Lamivudine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nm)</w:t>
            </w:r>
          </w:p>
        </w:tc>
        <w:tc>
          <w:tcPr>
            <w:tcW w:w="16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155"/>
              <w:rPr>
                <w:sz w:val="16"/>
              </w:rPr>
            </w:pPr>
            <w:r>
              <w:rPr>
                <w:sz w:val="16"/>
              </w:rPr>
              <w:t>280</w:t>
            </w:r>
          </w:p>
        </w:tc>
      </w:tr>
      <w:tr>
        <w:trPr>
          <w:trHeight w:val="275" w:hRule="atLeast"/>
        </w:trPr>
        <w:tc>
          <w:tcPr>
            <w:tcW w:w="2176" w:type="dxa"/>
          </w:tcPr>
          <w:p>
            <w:pPr>
              <w:pStyle w:val="TableParagraph"/>
              <w:spacing w:before="43"/>
              <w:ind w:left="111"/>
              <w:rPr>
                <w:sz w:val="16"/>
              </w:rPr>
            </w:pPr>
            <w:r>
              <w:rPr>
                <w:sz w:val="16"/>
              </w:rPr>
              <w:t>Beer’s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law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limits</w:t>
            </w:r>
          </w:p>
        </w:tc>
        <w:tc>
          <w:tcPr>
            <w:tcW w:w="1607" w:type="dxa"/>
          </w:tcPr>
          <w:p>
            <w:pPr>
              <w:pStyle w:val="TableParagraph"/>
              <w:spacing w:before="43"/>
              <w:ind w:left="155"/>
              <w:rPr>
                <w:sz w:val="16"/>
              </w:rPr>
            </w:pPr>
            <w:r>
              <w:rPr>
                <w:sz w:val="16"/>
              </w:rPr>
              <w:t>2-10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µg/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ml</w:t>
            </w:r>
          </w:p>
        </w:tc>
      </w:tr>
      <w:tr>
        <w:trPr>
          <w:trHeight w:val="276" w:hRule="atLeast"/>
        </w:trPr>
        <w:tc>
          <w:tcPr>
            <w:tcW w:w="2176" w:type="dxa"/>
          </w:tcPr>
          <w:p>
            <w:pPr>
              <w:pStyle w:val="TableParagraph"/>
              <w:spacing w:before="43"/>
              <w:ind w:left="111"/>
              <w:rPr>
                <w:sz w:val="16"/>
              </w:rPr>
            </w:pPr>
            <w:r>
              <w:rPr>
                <w:sz w:val="16"/>
              </w:rPr>
              <w:t>Correlation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coefficient</w:t>
            </w:r>
          </w:p>
        </w:tc>
        <w:tc>
          <w:tcPr>
            <w:tcW w:w="1607" w:type="dxa"/>
          </w:tcPr>
          <w:p>
            <w:pPr>
              <w:pStyle w:val="TableParagraph"/>
              <w:spacing w:before="43"/>
              <w:ind w:left="155"/>
              <w:rPr>
                <w:sz w:val="16"/>
              </w:rPr>
            </w:pPr>
            <w:r>
              <w:rPr>
                <w:sz w:val="16"/>
              </w:rPr>
              <w:t>1.0011</w:t>
            </w:r>
          </w:p>
        </w:tc>
      </w:tr>
      <w:tr>
        <w:trPr>
          <w:trHeight w:val="276" w:hRule="atLeast"/>
        </w:trPr>
        <w:tc>
          <w:tcPr>
            <w:tcW w:w="2176" w:type="dxa"/>
          </w:tcPr>
          <w:p>
            <w:pPr>
              <w:pStyle w:val="TableParagraph"/>
              <w:spacing w:before="43"/>
              <w:ind w:left="111"/>
              <w:rPr>
                <w:sz w:val="16"/>
              </w:rPr>
            </w:pPr>
            <w:r>
              <w:rPr>
                <w:sz w:val="16"/>
              </w:rPr>
              <w:t>Regression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equation</w:t>
            </w:r>
          </w:p>
        </w:tc>
        <w:tc>
          <w:tcPr>
            <w:tcW w:w="1607" w:type="dxa"/>
          </w:tcPr>
          <w:p>
            <w:pPr>
              <w:pStyle w:val="TableParagraph"/>
              <w:spacing w:before="43"/>
              <w:ind w:left="155"/>
              <w:rPr>
                <w:sz w:val="16"/>
              </w:rPr>
            </w:pPr>
            <w:r>
              <w:rPr>
                <w:sz w:val="16"/>
              </w:rPr>
              <w:t>Y=0.08x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+0.02</w:t>
            </w:r>
          </w:p>
        </w:tc>
      </w:tr>
      <w:tr>
        <w:trPr>
          <w:trHeight w:val="275" w:hRule="atLeast"/>
        </w:trPr>
        <w:tc>
          <w:tcPr>
            <w:tcW w:w="2176" w:type="dxa"/>
          </w:tcPr>
          <w:p>
            <w:pPr>
              <w:pStyle w:val="TableParagraph"/>
              <w:spacing w:before="43"/>
              <w:ind w:left="111"/>
              <w:rPr>
                <w:sz w:val="16"/>
              </w:rPr>
            </w:pPr>
            <w:r>
              <w:rPr>
                <w:sz w:val="16"/>
              </w:rPr>
              <w:t>(Y=mx+c)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2176" w:type="dxa"/>
          </w:tcPr>
          <w:p>
            <w:pPr>
              <w:pStyle w:val="TableParagraph"/>
              <w:spacing w:before="43"/>
              <w:ind w:left="111"/>
              <w:rPr>
                <w:sz w:val="16"/>
              </w:rPr>
            </w:pPr>
            <w:r>
              <w:rPr>
                <w:sz w:val="16"/>
              </w:rPr>
              <w:t>Intercept(a)</w:t>
            </w:r>
          </w:p>
        </w:tc>
        <w:tc>
          <w:tcPr>
            <w:tcW w:w="1607" w:type="dxa"/>
          </w:tcPr>
          <w:p>
            <w:pPr>
              <w:pStyle w:val="TableParagraph"/>
              <w:spacing w:before="43"/>
              <w:ind w:left="155"/>
              <w:rPr>
                <w:sz w:val="16"/>
              </w:rPr>
            </w:pPr>
            <w:r>
              <w:rPr>
                <w:sz w:val="16"/>
              </w:rPr>
              <w:t>0.02452</w:t>
            </w:r>
          </w:p>
        </w:tc>
      </w:tr>
      <w:tr>
        <w:trPr>
          <w:trHeight w:val="276" w:hRule="atLeast"/>
        </w:trPr>
        <w:tc>
          <w:tcPr>
            <w:tcW w:w="2176" w:type="dxa"/>
          </w:tcPr>
          <w:p>
            <w:pPr>
              <w:pStyle w:val="TableParagraph"/>
              <w:spacing w:before="43"/>
              <w:ind w:left="111"/>
              <w:rPr>
                <w:sz w:val="16"/>
              </w:rPr>
            </w:pPr>
            <w:r>
              <w:rPr>
                <w:sz w:val="16"/>
              </w:rPr>
              <w:t>Slope(b)</w:t>
            </w:r>
          </w:p>
        </w:tc>
        <w:tc>
          <w:tcPr>
            <w:tcW w:w="1607" w:type="dxa"/>
          </w:tcPr>
          <w:p>
            <w:pPr>
              <w:pStyle w:val="TableParagraph"/>
              <w:spacing w:before="43"/>
              <w:ind w:left="155"/>
              <w:rPr>
                <w:sz w:val="16"/>
              </w:rPr>
            </w:pPr>
            <w:r>
              <w:rPr>
                <w:sz w:val="16"/>
              </w:rPr>
              <w:t>0.07923</w:t>
            </w:r>
          </w:p>
        </w:tc>
      </w:tr>
      <w:tr>
        <w:trPr>
          <w:trHeight w:val="276" w:hRule="atLeast"/>
        </w:trPr>
        <w:tc>
          <w:tcPr>
            <w:tcW w:w="2176" w:type="dxa"/>
          </w:tcPr>
          <w:p>
            <w:pPr>
              <w:pStyle w:val="TableParagraph"/>
              <w:spacing w:before="43"/>
              <w:ind w:left="111"/>
              <w:rPr>
                <w:sz w:val="16"/>
              </w:rPr>
            </w:pPr>
            <w:r>
              <w:rPr>
                <w:sz w:val="16"/>
              </w:rPr>
              <w:t>Molar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absorptivity</w:t>
            </w:r>
          </w:p>
        </w:tc>
        <w:tc>
          <w:tcPr>
            <w:tcW w:w="1607" w:type="dxa"/>
          </w:tcPr>
          <w:p>
            <w:pPr>
              <w:pStyle w:val="TableParagraph"/>
              <w:spacing w:before="43"/>
              <w:ind w:left="155"/>
              <w:rPr>
                <w:sz w:val="16"/>
              </w:rPr>
            </w:pPr>
            <w:r>
              <w:rPr>
                <w:sz w:val="16"/>
              </w:rPr>
              <w:t>15199.4L/Mole/Cm</w:t>
            </w:r>
          </w:p>
        </w:tc>
      </w:tr>
      <w:tr>
        <w:trPr>
          <w:trHeight w:val="322" w:hRule="atLeast"/>
        </w:trPr>
        <w:tc>
          <w:tcPr>
            <w:tcW w:w="21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111"/>
              <w:rPr>
                <w:sz w:val="16"/>
              </w:rPr>
            </w:pPr>
            <w:r>
              <w:rPr>
                <w:sz w:val="16"/>
              </w:rPr>
              <w:t>Sandell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sensitivity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155"/>
              <w:rPr>
                <w:sz w:val="16"/>
              </w:rPr>
            </w:pPr>
            <w:r>
              <w:rPr>
                <w:sz w:val="16"/>
              </w:rPr>
              <w:t>0.015</w:t>
            </w:r>
          </w:p>
        </w:tc>
      </w:tr>
    </w:tbl>
    <w:p>
      <w:pPr>
        <w:pStyle w:val="BodyText"/>
        <w:rPr>
          <w:b/>
          <w:sz w:val="18"/>
        </w:rPr>
      </w:pPr>
    </w:p>
    <w:p>
      <w:pPr>
        <w:pStyle w:val="Heading3"/>
        <w:spacing w:before="135"/>
        <w:ind w:left="820"/>
      </w:pPr>
      <w:r>
        <w:rPr/>
        <w:t>Accuracy</w:t>
      </w:r>
    </w:p>
    <w:p>
      <w:pPr>
        <w:pStyle w:val="BodyText"/>
        <w:spacing w:line="360" w:lineRule="auto" w:before="109"/>
        <w:ind w:left="820" w:right="2"/>
      </w:pPr>
      <w:r>
        <w:rPr/>
        <w:t>The</w:t>
      </w:r>
      <w:r>
        <w:rPr>
          <w:spacing w:val="29"/>
        </w:rPr>
        <w:t> </w:t>
      </w:r>
      <w:r>
        <w:rPr/>
        <w:t>accuracy</w:t>
      </w:r>
      <w:r>
        <w:rPr>
          <w:spacing w:val="30"/>
        </w:rPr>
        <w:t> </w:t>
      </w:r>
      <w:r>
        <w:rPr/>
        <w:t>was</w:t>
      </w:r>
      <w:r>
        <w:rPr>
          <w:spacing w:val="29"/>
        </w:rPr>
        <w:t> </w:t>
      </w:r>
      <w:r>
        <w:rPr/>
        <w:t>assessed</w:t>
      </w:r>
      <w:r>
        <w:rPr>
          <w:spacing w:val="32"/>
        </w:rPr>
        <w:t> </w:t>
      </w:r>
      <w:r>
        <w:rPr/>
        <w:t>as</w:t>
      </w:r>
      <w:r>
        <w:rPr>
          <w:spacing w:val="30"/>
        </w:rPr>
        <w:t> </w:t>
      </w:r>
      <w:r>
        <w:rPr/>
        <w:t>the</w:t>
      </w:r>
      <w:r>
        <w:rPr>
          <w:spacing w:val="33"/>
        </w:rPr>
        <w:t> </w:t>
      </w:r>
      <w:r>
        <w:rPr/>
        <w:t>percentage</w:t>
      </w:r>
      <w:r>
        <w:rPr>
          <w:spacing w:val="-47"/>
        </w:rPr>
        <w:t> </w:t>
      </w:r>
      <w:r>
        <w:rPr/>
        <w:t>relative</w:t>
      </w:r>
      <w:r>
        <w:rPr>
          <w:spacing w:val="7"/>
        </w:rPr>
        <w:t> </w:t>
      </w:r>
      <w:r>
        <w:rPr/>
        <w:t>error</w:t>
      </w:r>
      <w:r>
        <w:rPr>
          <w:spacing w:val="7"/>
        </w:rPr>
        <w:t> </w:t>
      </w:r>
      <w:r>
        <w:rPr/>
        <w:t>and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accuracy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/>
        <w:t>proposed</w:t>
      </w:r>
    </w:p>
    <w:p>
      <w:pPr>
        <w:pStyle w:val="BodyText"/>
        <w:spacing w:line="360" w:lineRule="auto" w:before="91"/>
        <w:ind w:left="678" w:right="220"/>
        <w:jc w:val="both"/>
      </w:pPr>
      <w:r>
        <w:rPr/>
        <w:br w:type="column"/>
      </w:r>
      <w:r>
        <w:rPr/>
        <w:t>method was confirmed by recovery studies by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addition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levels of drug concentrations i.e. 80%, 100%,</w:t>
      </w:r>
      <w:r>
        <w:rPr>
          <w:spacing w:val="1"/>
        </w:rPr>
        <w:t> </w:t>
      </w:r>
      <w:r>
        <w:rPr/>
        <w:t>120%. The</w:t>
      </w:r>
      <w:r>
        <w:rPr>
          <w:spacing w:val="1"/>
        </w:rPr>
        <w:t> </w:t>
      </w:r>
      <w:r>
        <w:rPr/>
        <w:t>recovery studies</w:t>
      </w:r>
      <w:r>
        <w:rPr>
          <w:spacing w:val="1"/>
        </w:rPr>
        <w:t> </w:t>
      </w:r>
      <w:r>
        <w:rPr/>
        <w:t>were carried</w:t>
      </w:r>
      <w:r>
        <w:rPr>
          <w:spacing w:val="50"/>
        </w:rPr>
        <w:t> </w:t>
      </w:r>
      <w:r>
        <w:rPr/>
        <w:t>out</w:t>
      </w:r>
      <w:r>
        <w:rPr>
          <w:spacing w:val="1"/>
        </w:rPr>
        <w:t> </w:t>
      </w:r>
      <w:r>
        <w:rPr/>
        <w:t>by adding known amount of standard solution</w:t>
      </w:r>
      <w:r>
        <w:rPr>
          <w:spacing w:val="1"/>
        </w:rPr>
        <w:t> </w:t>
      </w:r>
      <w:r>
        <w:rPr/>
        <w:t>at three deferent levels. The resulting solutions</w:t>
      </w:r>
      <w:r>
        <w:rPr>
          <w:spacing w:val="-47"/>
        </w:rPr>
        <w:t> </w:t>
      </w:r>
      <w:r>
        <w:rPr/>
        <w:t>were then reanalyzed by proposed method; the</w:t>
      </w:r>
      <w:r>
        <w:rPr>
          <w:spacing w:val="1"/>
        </w:rPr>
        <w:t> </w:t>
      </w:r>
      <w:r>
        <w:rPr/>
        <w:t>results</w:t>
      </w:r>
      <w:r>
        <w:rPr>
          <w:spacing w:val="-2"/>
        </w:rPr>
        <w:t> </w:t>
      </w:r>
      <w:r>
        <w:rPr/>
        <w:t>are shown in</w:t>
      </w:r>
      <w:r>
        <w:rPr>
          <w:spacing w:val="-1"/>
        </w:rPr>
        <w:t> </w:t>
      </w:r>
      <w:r>
        <w:rPr/>
        <w:t>table 2.</w:t>
      </w:r>
    </w:p>
    <w:p>
      <w:pPr>
        <w:pStyle w:val="BodyText"/>
        <w:spacing w:before="6"/>
        <w:rPr>
          <w:sz w:val="30"/>
        </w:rPr>
      </w:pPr>
    </w:p>
    <w:p>
      <w:pPr>
        <w:pStyle w:val="Heading3"/>
        <w:ind w:left="1477"/>
      </w:pPr>
      <w:r>
        <w:rPr/>
        <w:pict>
          <v:shape style="position:absolute;margin-left:328.199005pt;margin-top:17.255934pt;width:206.3pt;height:.4pt;mso-position-horizontal-relative:page;mso-position-vertical-relative:paragraph;z-index:15734272" coordorigin="6564,345" coordsize="4126,8" path="m7097,345l6564,345,6564,352,7097,352,7097,345xm7106,345l7099,345,7099,352,7106,352,7106,345xm7766,345l7109,345,7109,352,7766,352,7766,345xm7776,345l7769,345,7769,352,7776,352,7776,345xm8436,345l7778,345,7778,352,8436,352,8436,345xm8446,345l8438,345,8438,352,8446,352,8446,345xm9106,345l8448,345,8448,352,9106,352,9106,345xm9115,345l9108,345,9108,352,9115,352,9115,345xm10085,345l9118,345,9118,352,10085,352,10085,345xm10094,345l10087,345,10087,352,10094,352,10094,345xm10690,345l10097,345,10097,352,10690,352,10690,34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8.199005pt;margin-top:87.09594pt;width:206.3pt;height:.4pt;mso-position-horizontal-relative:page;mso-position-vertical-relative:paragraph;z-index:15734784" coordorigin="6564,1742" coordsize="4126,8" path="m7097,1742l6564,1742,6564,1749,7097,1749,7097,1742xm7106,1742l7099,1742,7099,1749,7106,1749,7106,1742xm7766,1742l7109,1742,7109,1749,7766,1749,7766,1742xm7776,1742l7769,1742,7769,1749,7776,1749,7776,1742xm8436,1742l7778,1742,7778,1749,8436,1749,8436,1742xm8446,1742l8438,1742,8438,1749,8446,1749,8446,1742xm9106,1742l8448,1742,8448,1749,9106,1749,9106,1742xm9115,1742l9108,1742,9108,1749,9115,1749,9115,1742xm10085,1742l9118,1742,9118,1749,10085,1749,10085,1742xm10094,1742l10087,1742,10087,1749,10094,1749,10094,1742xm10690,1742l10097,1742,10097,1749,10690,1749,10690,174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6.235443pt;margin-top:36.578358pt;width:10.95pt;height:31.85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%</w:t>
                  </w:r>
                  <w:r>
                    <w:rPr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Conc.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355438pt;margin-top:26.783875pt;width:10.95pt;height:51.25pt;mso-position-horizontal-relative:page;mso-position-vertical-relative:paragraph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Amount</w:t>
                  </w:r>
                  <w:r>
                    <w:rPr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taken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035431pt;margin-top:25.934828pt;width:20.4pt;height:53.05pt;mso-position-horizontal-relative:page;mso-position-vertical-relative:paragraph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line="247" w:lineRule="auto" w:before="14"/>
                    <w:ind w:left="262" w:right="10" w:hanging="243"/>
                    <w:jc w:val="left"/>
                    <w:rPr>
                      <w:sz w:val="16"/>
                    </w:rPr>
                  </w:pPr>
                  <w:r>
                    <w:rPr>
                      <w:b/>
                      <w:spacing w:val="-1"/>
                      <w:sz w:val="16"/>
                    </w:rPr>
                    <w:t>Amount </w:t>
                  </w:r>
                  <w:r>
                    <w:rPr>
                      <w:b/>
                      <w:sz w:val="16"/>
                    </w:rPr>
                    <w:t>added</w:t>
                  </w:r>
                  <w:r>
                    <w:rPr>
                      <w:b/>
                      <w:spacing w:val="-37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(</w:t>
                  </w:r>
                  <w:r>
                    <w:rPr>
                      <w:sz w:val="16"/>
                    </w:rPr>
                    <w:t>µg/ ml)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195435pt;margin-top:26.304302pt;width:10.95pt;height:52.2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Amount found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475433pt;margin-top:31.470112pt;width:10.95pt;height:42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%Recovery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395447pt;margin-top:39.476635pt;width:10.95pt;height:26.1pt;mso-position-horizontal-relative:page;mso-position-vertical-relative:paragraph;z-index:15738368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%RSD</w:t>
                  </w: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2:</w:t>
      </w:r>
      <w:r>
        <w:rPr>
          <w:spacing w:val="-2"/>
        </w:rPr>
        <w:t> </w:t>
      </w:r>
      <w:r>
        <w:rPr/>
        <w:t>Recovery</w:t>
      </w:r>
      <w:r>
        <w:rPr>
          <w:spacing w:val="-2"/>
        </w:rPr>
        <w:t> </w:t>
      </w:r>
      <w:r>
        <w:rPr/>
        <w:t>studies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9"/>
        </w:rPr>
      </w:pPr>
    </w:p>
    <w:tbl>
      <w:tblPr>
        <w:tblW w:w="0" w:type="auto"/>
        <w:jc w:val="left"/>
        <w:tblInd w:w="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"/>
        <w:gridCol w:w="616"/>
        <w:gridCol w:w="617"/>
        <w:gridCol w:w="715"/>
        <w:gridCol w:w="990"/>
        <w:gridCol w:w="485"/>
      </w:tblGrid>
      <w:tr>
        <w:trPr>
          <w:trHeight w:val="231" w:hRule="atLeast"/>
        </w:trPr>
        <w:tc>
          <w:tcPr>
            <w:tcW w:w="493" w:type="dxa"/>
          </w:tcPr>
          <w:p>
            <w:pPr>
              <w:pStyle w:val="TableParagraph"/>
              <w:spacing w:line="168" w:lineRule="exact" w:before="44"/>
              <w:ind w:left="9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16" w:type="dxa"/>
          </w:tcPr>
          <w:p>
            <w:pPr>
              <w:pStyle w:val="TableParagraph"/>
              <w:spacing w:line="168" w:lineRule="exact" w:before="44"/>
              <w:ind w:left="185" w:right="23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17" w:type="dxa"/>
          </w:tcPr>
          <w:p>
            <w:pPr>
              <w:pStyle w:val="TableParagraph"/>
              <w:spacing w:line="168" w:lineRule="exact" w:before="44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715" w:type="dxa"/>
          </w:tcPr>
          <w:p>
            <w:pPr>
              <w:pStyle w:val="TableParagraph"/>
              <w:spacing w:line="168" w:lineRule="exact" w:before="44"/>
              <w:ind w:left="246"/>
              <w:rPr>
                <w:sz w:val="16"/>
              </w:rPr>
            </w:pPr>
            <w:r>
              <w:rPr>
                <w:sz w:val="16"/>
              </w:rPr>
              <w:t>7.92</w:t>
            </w:r>
          </w:p>
        </w:tc>
        <w:tc>
          <w:tcPr>
            <w:tcW w:w="990" w:type="dxa"/>
          </w:tcPr>
          <w:p>
            <w:pPr>
              <w:pStyle w:val="TableParagraph"/>
              <w:spacing w:line="168" w:lineRule="exact" w:before="44"/>
              <w:ind w:left="136" w:right="131"/>
              <w:jc w:val="center"/>
              <w:rPr>
                <w:sz w:val="16"/>
              </w:rPr>
            </w:pPr>
            <w:r>
              <w:rPr>
                <w:sz w:val="16"/>
              </w:rPr>
              <w:t>99.0</w:t>
            </w:r>
          </w:p>
        </w:tc>
        <w:tc>
          <w:tcPr>
            <w:tcW w:w="485" w:type="dxa"/>
          </w:tcPr>
          <w:p>
            <w:pPr>
              <w:pStyle w:val="TableParagraph"/>
              <w:spacing w:line="168" w:lineRule="exact" w:before="44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1.57</w:t>
            </w:r>
          </w:p>
        </w:tc>
      </w:tr>
      <w:tr>
        <w:trPr>
          <w:trHeight w:val="183" w:hRule="atLeast"/>
        </w:trPr>
        <w:tc>
          <w:tcPr>
            <w:tcW w:w="493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616" w:type="dxa"/>
          </w:tcPr>
          <w:p>
            <w:pPr>
              <w:pStyle w:val="TableParagraph"/>
              <w:spacing w:line="164" w:lineRule="exact"/>
              <w:ind w:left="185" w:right="23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17" w:type="dxa"/>
          </w:tcPr>
          <w:p>
            <w:pPr>
              <w:pStyle w:val="TableParagraph"/>
              <w:spacing w:line="164" w:lineRule="exact"/>
              <w:ind w:left="234" w:right="18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15" w:type="dxa"/>
          </w:tcPr>
          <w:p>
            <w:pPr>
              <w:pStyle w:val="TableParagraph"/>
              <w:spacing w:line="164" w:lineRule="exact"/>
              <w:ind w:left="246"/>
              <w:rPr>
                <w:sz w:val="16"/>
              </w:rPr>
            </w:pPr>
            <w:r>
              <w:rPr>
                <w:sz w:val="16"/>
              </w:rPr>
              <w:t>9.85</w:t>
            </w:r>
          </w:p>
        </w:tc>
        <w:tc>
          <w:tcPr>
            <w:tcW w:w="990" w:type="dxa"/>
          </w:tcPr>
          <w:p>
            <w:pPr>
              <w:pStyle w:val="TableParagraph"/>
              <w:spacing w:line="164" w:lineRule="exact"/>
              <w:ind w:left="136" w:right="131"/>
              <w:jc w:val="center"/>
              <w:rPr>
                <w:sz w:val="16"/>
              </w:rPr>
            </w:pPr>
            <w:r>
              <w:rPr>
                <w:sz w:val="16"/>
              </w:rPr>
              <w:t>98.5</w:t>
            </w:r>
          </w:p>
        </w:tc>
        <w:tc>
          <w:tcPr>
            <w:tcW w:w="485" w:type="dxa"/>
          </w:tcPr>
          <w:p>
            <w:pPr>
              <w:pStyle w:val="TableParagraph"/>
              <w:spacing w:line="164" w:lineRule="exact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1.81</w:t>
            </w:r>
          </w:p>
        </w:tc>
      </w:tr>
      <w:tr>
        <w:trPr>
          <w:trHeight w:val="183" w:hRule="atLeast"/>
        </w:trPr>
        <w:tc>
          <w:tcPr>
            <w:tcW w:w="493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16" w:type="dxa"/>
          </w:tcPr>
          <w:p>
            <w:pPr>
              <w:pStyle w:val="TableParagraph"/>
              <w:spacing w:line="164" w:lineRule="exact"/>
              <w:ind w:left="185" w:right="23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17" w:type="dxa"/>
          </w:tcPr>
          <w:p>
            <w:pPr>
              <w:pStyle w:val="TableParagraph"/>
              <w:spacing w:line="164" w:lineRule="exact"/>
              <w:ind w:left="234" w:right="18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15" w:type="dxa"/>
          </w:tcPr>
          <w:p>
            <w:pPr>
              <w:pStyle w:val="TableParagraph"/>
              <w:spacing w:line="164" w:lineRule="exact"/>
              <w:ind w:left="205"/>
              <w:rPr>
                <w:sz w:val="16"/>
              </w:rPr>
            </w:pPr>
            <w:r>
              <w:rPr>
                <w:sz w:val="16"/>
              </w:rPr>
              <w:t>11.89</w:t>
            </w:r>
          </w:p>
        </w:tc>
        <w:tc>
          <w:tcPr>
            <w:tcW w:w="990" w:type="dxa"/>
          </w:tcPr>
          <w:p>
            <w:pPr>
              <w:pStyle w:val="TableParagraph"/>
              <w:spacing w:line="164" w:lineRule="exact"/>
              <w:ind w:left="136" w:right="131"/>
              <w:jc w:val="center"/>
              <w:rPr>
                <w:sz w:val="16"/>
              </w:rPr>
            </w:pPr>
            <w:r>
              <w:rPr>
                <w:sz w:val="16"/>
              </w:rPr>
              <w:t>99.0</w:t>
            </w:r>
          </w:p>
        </w:tc>
        <w:tc>
          <w:tcPr>
            <w:tcW w:w="485" w:type="dxa"/>
          </w:tcPr>
          <w:p>
            <w:pPr>
              <w:pStyle w:val="TableParagraph"/>
              <w:spacing w:line="164" w:lineRule="exact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1.57</w:t>
            </w:r>
          </w:p>
        </w:tc>
      </w:tr>
      <w:tr>
        <w:trPr>
          <w:trHeight w:val="231" w:hRule="atLeast"/>
        </w:trPr>
        <w:tc>
          <w:tcPr>
            <w:tcW w:w="4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181" w:lineRule="exact"/>
              <w:ind w:left="136" w:right="131"/>
              <w:jc w:val="center"/>
              <w:rPr>
                <w:sz w:val="16"/>
              </w:rPr>
            </w:pPr>
            <w:r>
              <w:rPr>
                <w:sz w:val="16"/>
              </w:rPr>
              <w:t>Mean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98.8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4"/>
        <w:rPr>
          <w:b/>
          <w:sz w:val="26"/>
        </w:rPr>
      </w:pPr>
    </w:p>
    <w:p>
      <w:pPr>
        <w:spacing w:before="0"/>
        <w:ind w:left="678" w:right="0" w:firstLine="0"/>
        <w:jc w:val="left"/>
        <w:rPr>
          <w:b/>
          <w:sz w:val="20"/>
        </w:rPr>
      </w:pPr>
      <w:r>
        <w:rPr/>
        <w:pict>
          <v:rect style="position:absolute;margin-left:327.479004pt;margin-top:-17.664078pt;width:207.00001pt;height:.36pt;mso-position-horizontal-relative:page;mso-position-vertical-relative:paragraph;z-index:1573529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Precision</w:t>
      </w:r>
    </w:p>
    <w:p>
      <w:pPr>
        <w:pStyle w:val="BodyText"/>
        <w:spacing w:line="360" w:lineRule="auto" w:before="111"/>
        <w:ind w:left="678" w:right="218"/>
        <w:jc w:val="both"/>
      </w:pPr>
      <w:r>
        <w:rPr/>
        <w:t>Precision of the methods was studied as intra-</w:t>
      </w:r>
      <w:r>
        <w:rPr>
          <w:spacing w:val="1"/>
        </w:rPr>
        <w:t> </w:t>
      </w:r>
      <w:r>
        <w:rPr/>
        <w:t>day, interday and repeatability. Intra-day 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analyzing,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three</w:t>
      </w:r>
      <w:r>
        <w:rPr>
          <w:spacing w:val="1"/>
        </w:rPr>
        <w:t> </w:t>
      </w:r>
      <w:r>
        <w:rPr/>
        <w:t>different concentrations of drug (80%, 100%,</w:t>
      </w:r>
      <w:r>
        <w:rPr>
          <w:spacing w:val="1"/>
        </w:rPr>
        <w:t> </w:t>
      </w:r>
      <w:r>
        <w:rPr/>
        <w:t>120%) for three times in the same day. Inter-</w:t>
      </w:r>
      <w:r>
        <w:rPr>
          <w:spacing w:val="1"/>
        </w:rPr>
        <w:t> </w:t>
      </w:r>
      <w:r>
        <w:rPr/>
        <w:t>day</w:t>
      </w:r>
      <w:r>
        <w:rPr>
          <w:spacing w:val="1"/>
        </w:rPr>
        <w:t> </w:t>
      </w:r>
      <w:r>
        <w:rPr/>
        <w:t>precision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by</w:t>
      </w:r>
      <w:r>
        <w:rPr>
          <w:spacing w:val="50"/>
        </w:rPr>
        <w:t> </w:t>
      </w:r>
      <w:r>
        <w:rPr/>
        <w:t>analyzing</w:t>
      </w:r>
      <w:r>
        <w:rPr>
          <w:spacing w:val="1"/>
        </w:rPr>
        <w:t> </w:t>
      </w:r>
      <w:r>
        <w:rPr/>
        <w:t>three different concentration of the drug (80%,</w:t>
      </w:r>
      <w:r>
        <w:rPr>
          <w:spacing w:val="1"/>
        </w:rPr>
        <w:t> </w:t>
      </w:r>
      <w:r>
        <w:rPr/>
        <w:t>100%, and 120%) for three days in a week.</w:t>
      </w:r>
      <w:r>
        <w:rPr>
          <w:spacing w:val="1"/>
        </w:rPr>
        <w:t> </w:t>
      </w:r>
      <w:r>
        <w:rPr/>
        <w:t>Repeatability was performed by analyzing the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(80%,</w:t>
      </w:r>
      <w:r>
        <w:rPr>
          <w:spacing w:val="1"/>
        </w:rPr>
        <w:t> </w:t>
      </w:r>
      <w:r>
        <w:rPr/>
        <w:t>100%,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120%) for</w:t>
      </w:r>
      <w:r>
        <w:rPr>
          <w:spacing w:val="50"/>
        </w:rPr>
        <w:t> </w:t>
      </w:r>
      <w:r>
        <w:rPr/>
        <w:t>three times the results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shown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table 3.</w:t>
      </w:r>
    </w:p>
    <w:p>
      <w:pPr>
        <w:pStyle w:val="BodyText"/>
        <w:spacing w:before="4"/>
        <w:rPr>
          <w:sz w:val="30"/>
        </w:rPr>
      </w:pPr>
    </w:p>
    <w:p>
      <w:pPr>
        <w:pStyle w:val="Heading2"/>
        <w:ind w:left="678"/>
        <w:jc w:val="both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Discussion</w:t>
      </w:r>
    </w:p>
    <w:p>
      <w:pPr>
        <w:pStyle w:val="BodyText"/>
        <w:spacing w:line="360" w:lineRule="auto" w:before="121"/>
        <w:ind w:left="678" w:right="220"/>
        <w:jc w:val="both"/>
      </w:pPr>
      <w:r>
        <w:rPr/>
        <w:t>Development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validation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spectro-</w:t>
      </w:r>
      <w:r>
        <w:rPr>
          <w:spacing w:val="-47"/>
        </w:rPr>
        <w:t> </w:t>
      </w:r>
      <w:r>
        <w:rPr/>
        <w:t>photometric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estimation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Lamivudine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valuable</w:t>
      </w:r>
      <w:r>
        <w:rPr>
          <w:spacing w:val="1"/>
        </w:rPr>
        <w:t> </w:t>
      </w:r>
      <w:r>
        <w:rPr/>
        <w:t>analytical tool in routine analysis, to check the</w:t>
      </w:r>
      <w:r>
        <w:rPr>
          <w:spacing w:val="1"/>
        </w:rPr>
        <w:t> </w:t>
      </w:r>
      <w:r>
        <w:rPr/>
        <w:t>batch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batch</w:t>
      </w:r>
      <w:r>
        <w:rPr>
          <w:spacing w:val="1"/>
        </w:rPr>
        <w:t> </w:t>
      </w:r>
      <w:r>
        <w:rPr/>
        <w:t>variations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approved,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validation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finger</w:t>
      </w:r>
      <w:r>
        <w:rPr>
          <w:spacing w:val="-2"/>
        </w:rPr>
        <w:t> </w:t>
      </w:r>
      <w:r>
        <w:rPr/>
        <w:t>printing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to</w:t>
      </w:r>
    </w:p>
    <w:p>
      <w:pPr>
        <w:spacing w:after="0" w:line="360" w:lineRule="auto"/>
        <w:jc w:val="both"/>
        <w:sectPr>
          <w:type w:val="continuous"/>
          <w:pgSz w:w="11910" w:h="16840"/>
          <w:pgMar w:top="980" w:bottom="280" w:left="1340" w:right="1220"/>
          <w:cols w:num="2" w:equalWidth="0">
            <w:col w:w="4614" w:space="40"/>
            <w:col w:w="4696"/>
          </w:cols>
        </w:sectPr>
      </w:pPr>
    </w:p>
    <w:p>
      <w:pPr>
        <w:pStyle w:val="BodyText"/>
        <w:spacing w:before="7"/>
        <w:rPr>
          <w:sz w:val="10"/>
        </w:rPr>
      </w:pPr>
    </w:p>
    <w:p>
      <w:pPr>
        <w:spacing w:after="0"/>
        <w:rPr>
          <w:sz w:val="10"/>
        </w:rPr>
        <w:sectPr>
          <w:pgSz w:w="11910" w:h="16840"/>
          <w:pgMar w:header="722" w:footer="748" w:top="1200" w:bottom="940" w:left="1340" w:right="1220"/>
        </w:sectPr>
      </w:pPr>
    </w:p>
    <w:p>
      <w:pPr>
        <w:pStyle w:val="BodyText"/>
        <w:spacing w:line="360" w:lineRule="auto" w:before="91"/>
        <w:ind w:left="100" w:right="38"/>
        <w:jc w:val="both"/>
      </w:pPr>
      <w:r>
        <w:rPr/>
        <w:t>ensure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product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meet/set</w:t>
      </w:r>
      <w:r>
        <w:rPr>
          <w:spacing w:val="1"/>
        </w:rPr>
        <w:t> </w:t>
      </w:r>
      <w:r>
        <w:rPr/>
        <w:t>pharmaceutical standards for identity, strength,</w:t>
      </w:r>
      <w:r>
        <w:rPr>
          <w:spacing w:val="-47"/>
        </w:rPr>
        <w:t> </w:t>
      </w:r>
      <w:r>
        <w:rPr/>
        <w:t>quality,purity,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efficacy.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wavelength</w:t>
      </w:r>
      <w:r>
        <w:rPr>
          <w:spacing w:val="1"/>
        </w:rPr>
        <w:t> </w:t>
      </w:r>
      <w:r>
        <w:rPr/>
        <w:t>280nm</w:t>
      </w:r>
      <w:r>
        <w:rPr>
          <w:spacing w:val="1"/>
        </w:rPr>
        <w:t> </w:t>
      </w:r>
      <w:r>
        <w:rPr/>
        <w:t>(λmax</w:t>
      </w:r>
      <w:r>
        <w:rPr>
          <w:spacing w:val="1"/>
        </w:rPr>
        <w:t> </w:t>
      </w:r>
      <w:r>
        <w:rPr/>
        <w:t>for</w:t>
      </w:r>
      <w:r>
        <w:rPr>
          <w:spacing w:val="50"/>
        </w:rPr>
        <w:t> </w:t>
      </w:r>
      <w:r>
        <w:rPr/>
        <w:t>Lamivudine)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Acetonitrile: Hydrochloric acid</w:t>
      </w:r>
      <w:r>
        <w:rPr>
          <w:spacing w:val="1"/>
        </w:rPr>
        <w:t> </w:t>
      </w:r>
      <w:r>
        <w:rPr/>
        <w:t>buffer</w:t>
      </w:r>
      <w:r>
        <w:rPr>
          <w:spacing w:val="50"/>
        </w:rPr>
        <w:t> </w:t>
      </w:r>
      <w:r>
        <w:rPr/>
        <w:t>Ph 1.8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3:7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Linearity</w:t>
      </w:r>
      <w:r>
        <w:rPr>
          <w:spacing w:val="1"/>
        </w:rPr>
        <w:t> </w:t>
      </w:r>
      <w:r>
        <w:rPr/>
        <w:t>was</w:t>
      </w:r>
      <w:r>
        <w:rPr>
          <w:spacing w:val="50"/>
        </w:rPr>
        <w:t> </w:t>
      </w:r>
      <w:r>
        <w:rPr/>
        <w:t>observed</w:t>
      </w:r>
      <w:r>
        <w:rPr>
          <w:spacing w:val="50"/>
        </w:rPr>
        <w:t> </w:t>
      </w:r>
      <w:r>
        <w:rPr/>
        <w:t>in</w:t>
      </w:r>
      <w:r>
        <w:rPr>
          <w:spacing w:val="50"/>
        </w:rPr>
        <w:t> </w:t>
      </w:r>
      <w:r>
        <w:rPr/>
        <w:t>the</w:t>
      </w:r>
      <w:r>
        <w:rPr>
          <w:spacing w:val="-47"/>
        </w:rPr>
        <w:t> </w:t>
      </w:r>
      <w:r>
        <w:rPr/>
        <w:t>range</w:t>
      </w:r>
      <w:r>
        <w:rPr>
          <w:spacing w:val="26"/>
        </w:rPr>
        <w:t> </w:t>
      </w:r>
      <w:r>
        <w:rPr/>
        <w:t>2-10</w:t>
      </w:r>
      <w:r>
        <w:rPr>
          <w:spacing w:val="28"/>
        </w:rPr>
        <w:t> </w:t>
      </w:r>
      <w:r>
        <w:rPr/>
        <w:t>µg/ml</w:t>
      </w:r>
      <w:r>
        <w:rPr>
          <w:spacing w:val="29"/>
        </w:rPr>
        <w:t> </w:t>
      </w:r>
      <w:r>
        <w:rPr/>
        <w:t>(r</w:t>
      </w:r>
      <w:r>
        <w:rPr>
          <w:spacing w:val="27"/>
        </w:rPr>
        <w:t> </w:t>
      </w:r>
      <w:r>
        <w:rPr/>
        <w:t>=1.0011)</w:t>
      </w:r>
      <w:r>
        <w:rPr>
          <w:spacing w:val="27"/>
        </w:rPr>
        <w:t> </w:t>
      </w:r>
      <w:r>
        <w:rPr/>
        <w:t>for</w:t>
      </w:r>
      <w:r>
        <w:rPr>
          <w:spacing w:val="26"/>
        </w:rPr>
        <w:t> </w:t>
      </w:r>
      <w:r>
        <w:rPr/>
        <w:t>the</w:t>
      </w:r>
      <w:r>
        <w:rPr>
          <w:spacing w:val="29"/>
        </w:rPr>
        <w:t> </w:t>
      </w:r>
      <w:r>
        <w:rPr/>
        <w:t>amount</w:t>
      </w:r>
      <w:r>
        <w:rPr>
          <w:spacing w:val="-47"/>
        </w:rPr>
        <w:t> </w:t>
      </w:r>
      <w:r>
        <w:rPr/>
        <w:t>of</w:t>
      </w:r>
      <w:r>
        <w:rPr>
          <w:spacing w:val="40"/>
        </w:rPr>
        <w:t> </w:t>
      </w:r>
      <w:r>
        <w:rPr/>
        <w:t>drugs</w:t>
      </w:r>
      <w:r>
        <w:rPr>
          <w:spacing w:val="40"/>
        </w:rPr>
        <w:t> </w:t>
      </w:r>
      <w:r>
        <w:rPr/>
        <w:t>estimated</w:t>
      </w:r>
      <w:r>
        <w:rPr>
          <w:spacing w:val="42"/>
        </w:rPr>
        <w:t> </w:t>
      </w:r>
      <w:r>
        <w:rPr/>
        <w:t>by</w:t>
      </w:r>
      <w:r>
        <w:rPr>
          <w:spacing w:val="38"/>
        </w:rPr>
        <w:t> </w:t>
      </w:r>
      <w:r>
        <w:rPr/>
        <w:t>the</w:t>
      </w:r>
      <w:r>
        <w:rPr>
          <w:spacing w:val="41"/>
        </w:rPr>
        <w:t> </w:t>
      </w:r>
      <w:r>
        <w:rPr/>
        <w:t>proposed</w:t>
      </w:r>
      <w:r>
        <w:rPr>
          <w:spacing w:val="42"/>
        </w:rPr>
        <w:t> </w:t>
      </w:r>
      <w:r>
        <w:rPr/>
        <w:t>methods</w:t>
      </w:r>
    </w:p>
    <w:p>
      <w:pPr>
        <w:pStyle w:val="BodyText"/>
        <w:spacing w:line="360" w:lineRule="auto" w:before="91"/>
        <w:ind w:left="100" w:right="943"/>
        <w:jc w:val="both"/>
      </w:pPr>
      <w:r>
        <w:rPr/>
        <w:br w:type="column"/>
      </w:r>
      <w:r>
        <w:rPr/>
        <w:t>was in good agreement with the label claim.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validated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reference to linearity, accuracy, precision, and</w:t>
      </w:r>
      <w:r>
        <w:rPr>
          <w:spacing w:val="1"/>
        </w:rPr>
        <w:t> </w:t>
      </w:r>
      <w:r>
        <w:rPr/>
        <w:t>specificity. The accuracy of the methods was</w:t>
      </w:r>
      <w:r>
        <w:rPr>
          <w:spacing w:val="1"/>
        </w:rPr>
        <w:t> </w:t>
      </w:r>
      <w:r>
        <w:rPr/>
        <w:t>assessed by recovery studies at three different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levels.</w:t>
      </w:r>
      <w:r>
        <w:rPr>
          <w:spacing w:val="1"/>
        </w:rPr>
        <w:t> </w:t>
      </w:r>
      <w:r>
        <w:rPr/>
        <w:t>Molar</w:t>
      </w:r>
      <w:r>
        <w:rPr>
          <w:spacing w:val="1"/>
        </w:rPr>
        <w:t> </w:t>
      </w:r>
      <w:r>
        <w:rPr/>
        <w:t>absorptivity</w:t>
      </w:r>
      <w:r>
        <w:rPr>
          <w:spacing w:val="1"/>
        </w:rPr>
        <w:t> </w:t>
      </w:r>
      <w:r>
        <w:rPr/>
        <w:t>(e),</w:t>
      </w:r>
      <w:r>
        <w:rPr>
          <w:spacing w:val="1"/>
        </w:rPr>
        <w:t> </w:t>
      </w:r>
      <w:r>
        <w:rPr/>
        <w:t>low values of Sandell sensitivity indicated the</w:t>
      </w:r>
      <w:r>
        <w:rPr>
          <w:spacing w:val="1"/>
        </w:rPr>
        <w:t> </w:t>
      </w:r>
      <w:r>
        <w:rPr/>
        <w:t>high</w:t>
      </w:r>
      <w:r>
        <w:rPr>
          <w:spacing w:val="11"/>
        </w:rPr>
        <w:t> </w:t>
      </w:r>
      <w:r>
        <w:rPr/>
        <w:t>sensitivity</w:t>
      </w:r>
      <w:r>
        <w:rPr>
          <w:spacing w:val="8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/>
        <w:t>proposed</w:t>
      </w:r>
      <w:r>
        <w:rPr>
          <w:spacing w:val="11"/>
        </w:rPr>
        <w:t> </w:t>
      </w:r>
      <w:r>
        <w:rPr/>
        <w:t>method.</w:t>
      </w:r>
    </w:p>
    <w:p>
      <w:pPr>
        <w:spacing w:after="0" w:line="360" w:lineRule="auto"/>
        <w:jc w:val="both"/>
        <w:sectPr>
          <w:type w:val="continuous"/>
          <w:pgSz w:w="11910" w:h="16840"/>
          <w:pgMar w:top="980" w:bottom="280" w:left="1340" w:right="1220"/>
          <w:cols w:num="2" w:equalWidth="0">
            <w:col w:w="3934" w:space="578"/>
            <w:col w:w="4838"/>
          </w:cols>
        </w:sectPr>
      </w:pPr>
    </w:p>
    <w:p>
      <w:pPr>
        <w:pStyle w:val="BodyText"/>
        <w:spacing w:before="5"/>
        <w:rPr>
          <w:sz w:val="22"/>
        </w:rPr>
      </w:pPr>
    </w:p>
    <w:p>
      <w:pPr>
        <w:pStyle w:val="Heading3"/>
        <w:spacing w:before="91"/>
        <w:ind w:left="2912"/>
      </w:pPr>
      <w:r>
        <w:rPr/>
        <w:pict>
          <v:shape style="position:absolute;margin-left:93.479004pt;margin-top:21.9259pt;width:372.25pt;height:.4pt;mso-position-horizontal-relative:page;mso-position-vertical-relative:paragraph;z-index:15739392" coordorigin="1870,439" coordsize="7445,8" path="m2450,439l1870,439,1870,446,2450,446,2450,439xm2460,439l2453,439,2453,446,2460,446,2460,439xm3775,439l2462,439,2462,446,3775,446,3775,439xm3785,439l3778,439,3778,446,3785,446,3785,439xm6242,439l3787,439,3787,446,6242,446,6242,439xm6252,439l6245,439,6245,446,6252,446,6252,439xm8069,439l6254,439,6254,446,8069,446,8069,439xm8078,439l8071,439,8071,446,8078,446,8078,439xm9314,439l8081,439,8081,446,9314,446,9314,439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2"/>
        </w:rPr>
        <w:t> </w:t>
      </w:r>
      <w:r>
        <w:rPr/>
        <w:t>3:</w:t>
      </w:r>
      <w:r>
        <w:rPr>
          <w:spacing w:val="-1"/>
        </w:rPr>
        <w:t> </w:t>
      </w:r>
      <w:r>
        <w:rPr/>
        <w:t>Results</w:t>
      </w:r>
      <w:r>
        <w:rPr>
          <w:spacing w:val="-3"/>
        </w:rPr>
        <w:t> </w:t>
      </w:r>
      <w:r>
        <w:rPr/>
        <w:t>from</w:t>
      </w:r>
      <w:r>
        <w:rPr>
          <w:spacing w:val="-5"/>
        </w:rPr>
        <w:t> </w:t>
      </w:r>
      <w:r>
        <w:rPr/>
        <w:t>precision</w:t>
      </w:r>
    </w:p>
    <w:p>
      <w:pPr>
        <w:spacing w:after="0"/>
        <w:sectPr>
          <w:type w:val="continuous"/>
          <w:pgSz w:w="11910" w:h="16840"/>
          <w:pgMar w:top="980" w:bottom="280" w:left="1340" w:right="1220"/>
        </w:sectPr>
      </w:pPr>
    </w:p>
    <w:p>
      <w:pPr>
        <w:tabs>
          <w:tab w:pos="1220" w:val="left" w:leader="none"/>
        </w:tabs>
        <w:spacing w:line="170" w:lineRule="auto" w:before="141"/>
        <w:ind w:left="637" w:right="0" w:firstLine="0"/>
        <w:jc w:val="left"/>
        <w:rPr>
          <w:b/>
          <w:sz w:val="18"/>
        </w:rPr>
      </w:pPr>
      <w:r>
        <w:rPr>
          <w:b/>
          <w:position w:val="-11"/>
          <w:sz w:val="18"/>
        </w:rPr>
        <w:t>S.No</w:t>
        <w:tab/>
      </w:r>
      <w:r>
        <w:rPr>
          <w:b/>
          <w:spacing w:val="-1"/>
          <w:sz w:val="18"/>
        </w:rPr>
        <w:t>Concentration</w:t>
      </w:r>
    </w:p>
    <w:p>
      <w:pPr>
        <w:spacing w:line="162" w:lineRule="exact" w:before="0"/>
        <w:ind w:left="1470" w:right="0" w:firstLine="0"/>
        <w:jc w:val="left"/>
        <w:rPr>
          <w:b/>
          <w:sz w:val="18"/>
        </w:rPr>
      </w:pPr>
      <w:r>
        <w:rPr>
          <w:b/>
          <w:sz w:val="18"/>
        </w:rPr>
        <w:t>(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µg/ml)</w:t>
      </w:r>
    </w:p>
    <w:p>
      <w:pPr>
        <w:spacing w:before="127"/>
        <w:ind w:left="173" w:right="0" w:firstLine="0"/>
        <w:jc w:val="center"/>
        <w:rPr>
          <w:b/>
          <w:sz w:val="18"/>
        </w:rPr>
      </w:pPr>
      <w:r>
        <w:rPr/>
        <w:br w:type="column"/>
      </w:r>
      <w:r>
        <w:rPr>
          <w:b/>
          <w:sz w:val="18"/>
        </w:rPr>
        <w:t>Interday  </w:t>
      </w:r>
      <w:r>
        <w:rPr>
          <w:b/>
          <w:spacing w:val="36"/>
          <w:sz w:val="18"/>
        </w:rPr>
        <w:t> </w:t>
      </w:r>
      <w:r>
        <w:rPr>
          <w:b/>
          <w:sz w:val="18"/>
        </w:rPr>
        <w:t>(%RSD)</w:t>
      </w:r>
    </w:p>
    <w:p>
      <w:pPr>
        <w:tabs>
          <w:tab w:pos="1019" w:val="left" w:leader="none"/>
          <w:tab w:pos="1859" w:val="left" w:leader="none"/>
        </w:tabs>
        <w:spacing w:before="26"/>
        <w:ind w:left="176" w:right="0" w:firstLine="0"/>
        <w:jc w:val="center"/>
        <w:rPr>
          <w:sz w:val="18"/>
        </w:rPr>
      </w:pPr>
      <w:r>
        <w:rPr>
          <w:sz w:val="18"/>
        </w:rPr>
        <w:t>(Day-1)</w:t>
        <w:tab/>
        <w:t>(Day-2)</w:t>
        <w:tab/>
      </w:r>
      <w:r>
        <w:rPr>
          <w:spacing w:val="-2"/>
          <w:sz w:val="18"/>
        </w:rPr>
        <w:t>(Day-3)</w:t>
      </w:r>
    </w:p>
    <w:p>
      <w:pPr>
        <w:tabs>
          <w:tab w:pos="1130" w:val="left" w:leader="none"/>
          <w:tab w:pos="2004" w:val="left" w:leader="none"/>
        </w:tabs>
        <w:spacing w:line="282" w:lineRule="exact" w:before="127"/>
        <w:ind w:left="17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Intraday</w:t>
        <w:tab/>
        <w:t>(%RSD)</w:t>
        <w:tab/>
      </w:r>
      <w:r>
        <w:rPr>
          <w:b/>
          <w:position w:val="12"/>
          <w:sz w:val="18"/>
        </w:rPr>
        <w:t>Repeatability</w:t>
      </w:r>
    </w:p>
    <w:p>
      <w:pPr>
        <w:spacing w:line="162" w:lineRule="exact" w:before="0"/>
        <w:ind w:left="2169" w:right="1647" w:firstLine="0"/>
        <w:jc w:val="center"/>
        <w:rPr>
          <w:b/>
          <w:sz w:val="18"/>
        </w:rPr>
      </w:pPr>
      <w:r>
        <w:rPr>
          <w:b/>
          <w:sz w:val="18"/>
        </w:rPr>
        <w:t>(%RSD)</w:t>
      </w:r>
    </w:p>
    <w:p>
      <w:pPr>
        <w:spacing w:after="0" w:line="162" w:lineRule="exact"/>
        <w:jc w:val="center"/>
        <w:rPr>
          <w:sz w:val="18"/>
        </w:rPr>
        <w:sectPr>
          <w:type w:val="continuous"/>
          <w:pgSz w:w="11910" w:h="16840"/>
          <w:pgMar w:top="980" w:bottom="280" w:left="1340" w:right="1220"/>
          <w:cols w:num="3" w:equalWidth="0">
            <w:col w:w="2329" w:space="40"/>
            <w:col w:w="2426" w:space="39"/>
            <w:col w:w="4516"/>
          </w:cols>
        </w:sectPr>
      </w:pPr>
    </w:p>
    <w:p>
      <w:pPr>
        <w:pStyle w:val="BodyText"/>
        <w:spacing w:before="2"/>
        <w:rPr>
          <w:b/>
          <w:sz w:val="3"/>
        </w:rPr>
      </w:pPr>
    </w:p>
    <w:tbl>
      <w:tblPr>
        <w:tblW w:w="0" w:type="auto"/>
        <w:jc w:val="left"/>
        <w:tblInd w:w="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"/>
        <w:gridCol w:w="976"/>
        <w:gridCol w:w="947"/>
        <w:gridCol w:w="878"/>
        <w:gridCol w:w="1096"/>
        <w:gridCol w:w="1426"/>
        <w:gridCol w:w="1378"/>
      </w:tblGrid>
      <w:tr>
        <w:trPr>
          <w:trHeight w:val="222" w:hRule="atLeast"/>
        </w:trPr>
        <w:tc>
          <w:tcPr>
            <w:tcW w:w="7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252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22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9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0.45</w:t>
            </w:r>
          </w:p>
        </w:tc>
        <w:tc>
          <w:tcPr>
            <w:tcW w:w="8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246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10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313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  <w:tc>
          <w:tcPr>
            <w:tcW w:w="14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464"/>
              <w:rPr>
                <w:sz w:val="18"/>
              </w:rPr>
            </w:pPr>
            <w:r>
              <w:rPr>
                <w:sz w:val="18"/>
              </w:rPr>
              <w:t>------</w:t>
            </w:r>
          </w:p>
        </w:tc>
        <w:tc>
          <w:tcPr>
            <w:tcW w:w="13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right="462"/>
              <w:jc w:val="right"/>
              <w:rPr>
                <w:sz w:val="18"/>
              </w:rPr>
            </w:pPr>
            <w:r>
              <w:rPr>
                <w:sz w:val="18"/>
              </w:rPr>
              <w:t>0.43</w:t>
            </w:r>
          </w:p>
        </w:tc>
      </w:tr>
      <w:tr>
        <w:trPr>
          <w:trHeight w:val="237" w:hRule="atLeast"/>
        </w:trPr>
        <w:tc>
          <w:tcPr>
            <w:tcW w:w="753" w:type="dxa"/>
          </w:tcPr>
          <w:p>
            <w:pPr>
              <w:pStyle w:val="TableParagraph"/>
              <w:spacing w:line="206" w:lineRule="exact" w:before="11"/>
              <w:ind w:left="252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976" w:type="dxa"/>
          </w:tcPr>
          <w:p>
            <w:pPr>
              <w:pStyle w:val="TableParagraph"/>
              <w:spacing w:line="206" w:lineRule="exact" w:before="11"/>
              <w:ind w:left="391" w:right="36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47" w:type="dxa"/>
          </w:tcPr>
          <w:p>
            <w:pPr>
              <w:pStyle w:val="TableParagraph"/>
              <w:spacing w:line="206" w:lineRule="exact" w:before="11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0.37</w:t>
            </w:r>
          </w:p>
        </w:tc>
        <w:tc>
          <w:tcPr>
            <w:tcW w:w="878" w:type="dxa"/>
          </w:tcPr>
          <w:p>
            <w:pPr>
              <w:pStyle w:val="TableParagraph"/>
              <w:spacing w:line="206" w:lineRule="exact" w:before="11"/>
              <w:ind w:left="246"/>
              <w:rPr>
                <w:sz w:val="18"/>
              </w:rPr>
            </w:pPr>
            <w:r>
              <w:rPr>
                <w:sz w:val="18"/>
              </w:rPr>
              <w:t>0.60</w:t>
            </w:r>
          </w:p>
        </w:tc>
        <w:tc>
          <w:tcPr>
            <w:tcW w:w="1096" w:type="dxa"/>
          </w:tcPr>
          <w:p>
            <w:pPr>
              <w:pStyle w:val="TableParagraph"/>
              <w:spacing w:line="206" w:lineRule="exact" w:before="11"/>
              <w:ind w:left="313"/>
              <w:rPr>
                <w:sz w:val="18"/>
              </w:rPr>
            </w:pPr>
            <w:r>
              <w:rPr>
                <w:sz w:val="18"/>
              </w:rPr>
              <w:t>0.87</w:t>
            </w:r>
          </w:p>
        </w:tc>
        <w:tc>
          <w:tcPr>
            <w:tcW w:w="1426" w:type="dxa"/>
          </w:tcPr>
          <w:p>
            <w:pPr>
              <w:pStyle w:val="TableParagraph"/>
              <w:spacing w:line="206" w:lineRule="exact" w:before="11"/>
              <w:ind w:left="488"/>
              <w:rPr>
                <w:sz w:val="18"/>
              </w:rPr>
            </w:pPr>
            <w:r>
              <w:rPr>
                <w:sz w:val="18"/>
              </w:rPr>
              <w:t>0.26</w:t>
            </w:r>
          </w:p>
        </w:tc>
        <w:tc>
          <w:tcPr>
            <w:tcW w:w="1378" w:type="dxa"/>
          </w:tcPr>
          <w:p>
            <w:pPr>
              <w:pStyle w:val="TableParagraph"/>
              <w:spacing w:line="206" w:lineRule="exact" w:before="11"/>
              <w:ind w:right="462"/>
              <w:jc w:val="right"/>
              <w:rPr>
                <w:sz w:val="18"/>
              </w:rPr>
            </w:pPr>
            <w:r>
              <w:rPr>
                <w:sz w:val="18"/>
              </w:rPr>
              <w:t>0.44</w:t>
            </w:r>
          </w:p>
        </w:tc>
      </w:tr>
      <w:tr>
        <w:trPr>
          <w:trHeight w:val="254" w:hRule="atLeast"/>
        </w:trPr>
        <w:tc>
          <w:tcPr>
            <w:tcW w:w="7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52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9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391" w:right="36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0.68</w:t>
            </w:r>
          </w:p>
        </w:tc>
        <w:tc>
          <w:tcPr>
            <w:tcW w:w="8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46"/>
              <w:rPr>
                <w:sz w:val="18"/>
              </w:rPr>
            </w:pPr>
            <w:r>
              <w:rPr>
                <w:sz w:val="18"/>
              </w:rPr>
              <w:t>0.99</w:t>
            </w:r>
          </w:p>
        </w:tc>
        <w:tc>
          <w:tcPr>
            <w:tcW w:w="10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313"/>
              <w:rPr>
                <w:sz w:val="18"/>
              </w:rPr>
            </w:pPr>
            <w:r>
              <w:rPr>
                <w:sz w:val="18"/>
              </w:rPr>
              <w:t>0.38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464"/>
              <w:rPr>
                <w:sz w:val="18"/>
              </w:rPr>
            </w:pPr>
            <w:r>
              <w:rPr>
                <w:sz w:val="18"/>
              </w:rPr>
              <w:t>------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462"/>
              <w:jc w:val="right"/>
              <w:rPr>
                <w:sz w:val="18"/>
              </w:rPr>
            </w:pPr>
            <w:r>
              <w:rPr>
                <w:sz w:val="18"/>
              </w:rPr>
              <w:t>0.70</w:t>
            </w:r>
          </w:p>
        </w:tc>
      </w:tr>
    </w:tbl>
    <w:p>
      <w:pPr>
        <w:pStyle w:val="BodyText"/>
        <w:spacing w:before="3"/>
        <w:rPr>
          <w:b/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980" w:bottom="280" w:left="1340" w:right="1220"/>
        </w:sectPr>
      </w:pPr>
    </w:p>
    <w:p>
      <w:pPr>
        <w:pStyle w:val="BodyText"/>
        <w:spacing w:line="360" w:lineRule="auto" w:before="91"/>
        <w:ind w:left="100" w:right="38"/>
        <w:jc w:val="both"/>
      </w:pPr>
      <w:r>
        <w:rPr/>
        <w:t>The method was found to be precise as indicated</w:t>
      </w:r>
      <w:r>
        <w:rPr>
          <w:spacing w:val="1"/>
        </w:rPr>
        <w:t> </w:t>
      </w:r>
      <w:r>
        <w:rPr/>
        <w:t>by the repeatability, intra-day, inter-day analysis,</w:t>
      </w:r>
      <w:r>
        <w:rPr>
          <w:spacing w:val="-47"/>
        </w:rPr>
        <w:t> </w:t>
      </w:r>
      <w:r>
        <w:rPr/>
        <w:t>showing %RSD less than 2. The results did not</w:t>
      </w:r>
      <w:r>
        <w:rPr>
          <w:spacing w:val="1"/>
        </w:rPr>
        <w:t> </w:t>
      </w:r>
      <w:r>
        <w:rPr/>
        <w:t>show any statistical difference between analysts</w:t>
      </w:r>
      <w:r>
        <w:rPr>
          <w:spacing w:val="1"/>
        </w:rPr>
        <w:t> </w:t>
      </w:r>
      <w:r>
        <w:rPr/>
        <w:t>suggesting that the method which is developed is</w:t>
      </w:r>
      <w:r>
        <w:rPr>
          <w:spacing w:val="-47"/>
        </w:rPr>
        <w:t> </w:t>
      </w:r>
      <w:r>
        <w:rPr/>
        <w:t>rugged. The results of precision shown in table 3.</w:t>
      </w:r>
      <w:r>
        <w:rPr>
          <w:spacing w:val="-47"/>
        </w:rPr>
        <w:t> </w:t>
      </w:r>
      <w:r>
        <w:rPr/>
        <w:t>All statistical data proves validity of the methods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routine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formulation.</w:t>
      </w:r>
    </w:p>
    <w:p>
      <w:pPr>
        <w:pStyle w:val="BodyText"/>
        <w:spacing w:before="7"/>
        <w:rPr>
          <w:sz w:val="27"/>
        </w:rPr>
      </w:pPr>
    </w:p>
    <w:p>
      <w:pPr>
        <w:spacing w:before="0"/>
        <w:ind w:left="375" w:right="0" w:firstLine="0"/>
        <w:jc w:val="left"/>
        <w:rPr>
          <w:b/>
          <w:sz w:val="18"/>
        </w:rPr>
      </w:pPr>
      <w:r>
        <w:rPr/>
        <w:pict>
          <v:shape style="position:absolute;margin-left:66.599007pt;margin-top:15.482336pt;width:209.3pt;height:.4pt;mso-position-horizontal-relative:page;mso-position-vertical-relative:paragraph;z-index:15739904" coordorigin="1332,310" coordsize="4186,8" path="m2503,310l1332,310,1332,317,2503,317,2503,310xm2513,310l2506,310,2506,317,2513,317,2513,310xm3598,310l2515,310,2515,317,3598,317,3598,310xm3607,310l3600,310,3600,317,3607,317,3607,310xm5518,310l3610,310,3610,317,5518,317,5518,310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Table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4: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Analysis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data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Tablet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formulation</w:t>
      </w:r>
    </w:p>
    <w:p>
      <w:pPr>
        <w:pStyle w:val="BodyText"/>
        <w:spacing w:line="360" w:lineRule="auto" w:before="91"/>
        <w:ind w:left="100" w:right="491"/>
      </w:pPr>
      <w:r>
        <w:rPr/>
        <w:br w:type="column"/>
      </w:r>
      <w:r>
        <w:rPr/>
        <w:t>and</w:t>
      </w:r>
      <w:r>
        <w:rPr>
          <w:spacing w:val="1"/>
        </w:rPr>
        <w:t> </w:t>
      </w:r>
      <w:r>
        <w:rPr/>
        <w:t>encouragement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necessary</w:t>
      </w:r>
      <w:r>
        <w:rPr>
          <w:spacing w:val="-2"/>
        </w:rPr>
        <w:t> </w:t>
      </w:r>
      <w:r>
        <w:rPr/>
        <w:t>facilities.</w:t>
      </w:r>
    </w:p>
    <w:p>
      <w:pPr>
        <w:pStyle w:val="BodyText"/>
        <w:spacing w:before="5"/>
        <w:rPr>
          <w:sz w:val="30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  <w:tab w:pos="2234" w:val="left" w:leader="none"/>
          <w:tab w:pos="3867" w:val="left" w:leader="none"/>
        </w:tabs>
        <w:spacing w:line="360" w:lineRule="auto" w:before="121" w:after="0"/>
        <w:ind w:left="460" w:right="584" w:hanging="360"/>
        <w:jc w:val="both"/>
        <w:rPr>
          <w:sz w:val="20"/>
        </w:rPr>
      </w:pPr>
      <w:r>
        <w:rPr>
          <w:sz w:val="20"/>
        </w:rPr>
        <w:t>International</w:t>
        <w:tab/>
        <w:t>conference</w:t>
        <w:tab/>
      </w:r>
      <w:r>
        <w:rPr>
          <w:spacing w:val="-1"/>
          <w:sz w:val="20"/>
        </w:rPr>
        <w:t>on</w:t>
      </w:r>
      <w:r>
        <w:rPr>
          <w:spacing w:val="-48"/>
          <w:sz w:val="20"/>
        </w:rPr>
        <w:t> </w:t>
      </w:r>
      <w:r>
        <w:rPr>
          <w:sz w:val="20"/>
        </w:rPr>
        <w:t>Harmonization,”Q2A: Text on validation of</w:t>
      </w:r>
      <w:r>
        <w:rPr>
          <w:spacing w:val="1"/>
          <w:sz w:val="20"/>
        </w:rPr>
        <w:t> </w:t>
      </w:r>
      <w:r>
        <w:rPr>
          <w:sz w:val="20"/>
        </w:rPr>
        <w:t>Analytical</w:t>
      </w:r>
      <w:r>
        <w:rPr>
          <w:spacing w:val="1"/>
          <w:sz w:val="20"/>
        </w:rPr>
        <w:t> </w:t>
      </w:r>
      <w:r>
        <w:rPr>
          <w:sz w:val="20"/>
        </w:rPr>
        <w:t>Procedures,”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register</w:t>
      </w:r>
      <w:r>
        <w:rPr>
          <w:spacing w:val="1"/>
          <w:sz w:val="20"/>
        </w:rPr>
        <w:t> </w:t>
      </w:r>
      <w:r>
        <w:rPr>
          <w:sz w:val="20"/>
        </w:rPr>
        <w:t>60(40), 11260-11262(1995).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  <w:tab w:pos="2234" w:val="left" w:leader="none"/>
          <w:tab w:pos="3867" w:val="left" w:leader="none"/>
        </w:tabs>
        <w:spacing w:line="360" w:lineRule="auto" w:before="0" w:after="0"/>
        <w:ind w:left="460" w:right="584" w:hanging="360"/>
        <w:jc w:val="both"/>
        <w:rPr>
          <w:sz w:val="20"/>
        </w:rPr>
      </w:pPr>
      <w:r>
        <w:rPr>
          <w:sz w:val="20"/>
        </w:rPr>
        <w:t>International</w:t>
        <w:tab/>
        <w:t>conference</w:t>
        <w:tab/>
      </w:r>
      <w:r>
        <w:rPr>
          <w:spacing w:val="-1"/>
          <w:sz w:val="20"/>
        </w:rPr>
        <w:t>on</w:t>
      </w:r>
      <w:r>
        <w:rPr>
          <w:spacing w:val="-48"/>
          <w:sz w:val="20"/>
        </w:rPr>
        <w:t> </w:t>
      </w:r>
      <w:r>
        <w:rPr>
          <w:sz w:val="20"/>
        </w:rPr>
        <w:t>Harmonization,”Q2B:       </w:t>
      </w:r>
      <w:r>
        <w:rPr>
          <w:spacing w:val="29"/>
          <w:sz w:val="20"/>
        </w:rPr>
        <w:t> </w:t>
      </w:r>
      <w:r>
        <w:rPr>
          <w:sz w:val="20"/>
        </w:rPr>
        <w:t>validation       </w:t>
      </w:r>
      <w:r>
        <w:rPr>
          <w:spacing w:val="28"/>
          <w:sz w:val="20"/>
        </w:rPr>
        <w:t> </w:t>
      </w:r>
      <w:r>
        <w:rPr>
          <w:sz w:val="20"/>
        </w:rPr>
        <w:t>of</w:t>
      </w:r>
    </w:p>
    <w:p>
      <w:pPr>
        <w:pStyle w:val="BodyText"/>
        <w:spacing w:before="1"/>
        <w:ind w:left="460"/>
        <w:jc w:val="both"/>
      </w:pPr>
      <w:r>
        <w:rPr/>
        <w:t>Analytical     </w:t>
      </w:r>
      <w:r>
        <w:rPr>
          <w:spacing w:val="40"/>
        </w:rPr>
        <w:t> </w:t>
      </w:r>
      <w:r>
        <w:rPr/>
        <w:t>Procedures:     </w:t>
      </w:r>
      <w:r>
        <w:rPr>
          <w:spacing w:val="43"/>
        </w:rPr>
        <w:t> </w:t>
      </w:r>
      <w:r>
        <w:rPr/>
        <w:t>Methodology;</w:t>
      </w:r>
    </w:p>
    <w:p>
      <w:pPr>
        <w:spacing w:after="0"/>
        <w:jc w:val="both"/>
        <w:sectPr>
          <w:type w:val="continuous"/>
          <w:pgSz w:w="11910" w:h="16840"/>
          <w:pgMar w:top="980" w:bottom="280" w:left="1340" w:right="1220"/>
          <w:cols w:num="2" w:equalWidth="0">
            <w:col w:w="4113" w:space="579"/>
            <w:col w:w="4658"/>
          </w:cols>
        </w:sectPr>
      </w:pPr>
    </w:p>
    <w:p>
      <w:pPr>
        <w:pStyle w:val="BodyText"/>
        <w:spacing w:before="5"/>
        <w:rPr>
          <w:sz w:val="29"/>
        </w:rPr>
      </w:pPr>
    </w:p>
    <w:p>
      <w:pPr>
        <w:spacing w:before="0"/>
        <w:ind w:left="378" w:right="0" w:firstLine="0"/>
        <w:jc w:val="left"/>
        <w:rPr>
          <w:b/>
          <w:sz w:val="18"/>
        </w:rPr>
      </w:pPr>
      <w:r>
        <w:rPr>
          <w:b/>
          <w:sz w:val="18"/>
        </w:rPr>
        <w:t>Drug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spacing w:line="161" w:lineRule="exact" w:before="0"/>
        <w:ind w:left="289" w:right="0" w:firstLine="0"/>
        <w:jc w:val="left"/>
        <w:rPr>
          <w:sz w:val="18"/>
        </w:rPr>
      </w:pPr>
      <w:r>
        <w:rPr/>
        <w:pict>
          <v:shape style="position:absolute;margin-left:66.599007pt;margin-top:-.237666pt;width:209.3pt;height:.4pt;mso-position-horizontal-relative:page;mso-position-vertical-relative:paragraph;z-index:15740416" coordorigin="1332,-5" coordsize="4186,8" path="m2503,-5l1332,-5,1332,2,2503,2,2503,-5xm2513,-5l2506,-5,2506,2,2513,2,2513,-5xm3598,-5l2515,-5,2515,2,3598,2,3598,-5xm3607,-5l3600,-5,3600,2,3607,2,3607,-5xm5518,-5l3610,-5,3610,2,5518,2,5518,-5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Lamivir</w:t>
      </w:r>
    </w:p>
    <w:p>
      <w:pPr>
        <w:spacing w:line="360" w:lineRule="auto" w:before="29"/>
        <w:ind w:left="289" w:right="38" w:hanging="44"/>
        <w:jc w:val="center"/>
        <w:rPr>
          <w:b/>
          <w:sz w:val="18"/>
        </w:rPr>
      </w:pPr>
      <w:r>
        <w:rPr/>
        <w:br w:type="column"/>
      </w:r>
      <w:r>
        <w:rPr>
          <w:b/>
          <w:sz w:val="18"/>
        </w:rPr>
        <w:t>Label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claim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(mg/tab)</w:t>
      </w:r>
    </w:p>
    <w:p>
      <w:pPr>
        <w:spacing w:line="360" w:lineRule="auto" w:before="29"/>
        <w:ind w:left="289" w:right="38" w:firstLine="0"/>
        <w:jc w:val="center"/>
        <w:rPr>
          <w:b/>
          <w:sz w:val="18"/>
        </w:rPr>
      </w:pPr>
      <w:r>
        <w:rPr/>
        <w:br w:type="column"/>
      </w:r>
      <w:r>
        <w:rPr>
          <w:b/>
          <w:sz w:val="18"/>
        </w:rPr>
        <w:t>Assay(%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label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claim)</w:t>
      </w:r>
    </w:p>
    <w:p>
      <w:pPr>
        <w:spacing w:line="205" w:lineRule="exact" w:before="0"/>
        <w:ind w:left="288" w:right="38" w:firstLine="0"/>
        <w:jc w:val="center"/>
        <w:rPr>
          <w:b/>
          <w:sz w:val="18"/>
        </w:rPr>
      </w:pPr>
      <w:r>
        <w:rPr>
          <w:b/>
          <w:sz w:val="18"/>
        </w:rPr>
        <w:t>±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%RSD</w:t>
      </w:r>
    </w:p>
    <w:p>
      <w:pPr>
        <w:pStyle w:val="BodyText"/>
        <w:tabs>
          <w:tab w:pos="1898" w:val="left" w:leader="none"/>
          <w:tab w:pos="2830" w:val="left" w:leader="none"/>
          <w:tab w:pos="3674" w:val="left" w:leader="none"/>
        </w:tabs>
        <w:spacing w:line="360" w:lineRule="auto" w:before="114"/>
        <w:ind w:left="649" w:right="582"/>
      </w:pPr>
      <w:r>
        <w:rPr/>
        <w:br w:type="column"/>
      </w:r>
      <w:r>
        <w:rPr/>
        <w:t>Availability,</w:t>
        <w:tab/>
        <w:t>“Federal</w:t>
        <w:tab/>
        <w:t>register</w:t>
        <w:tab/>
        <w:t>62(96),</w:t>
      </w:r>
      <w:r>
        <w:rPr>
          <w:spacing w:val="-47"/>
        </w:rPr>
        <w:t> </w:t>
      </w:r>
      <w:r>
        <w:rPr/>
        <w:t>27463-27467(1997).</w:t>
      </w:r>
    </w:p>
    <w:p>
      <w:pPr>
        <w:pStyle w:val="ListParagraph"/>
        <w:numPr>
          <w:ilvl w:val="0"/>
          <w:numId w:val="1"/>
        </w:numPr>
        <w:tabs>
          <w:tab w:pos="649" w:val="left" w:leader="none"/>
          <w:tab w:pos="650" w:val="left" w:leader="none"/>
        </w:tabs>
        <w:spacing w:line="240" w:lineRule="auto" w:before="1" w:after="0"/>
        <w:ind w:left="649" w:right="0" w:hanging="361"/>
        <w:jc w:val="left"/>
        <w:rPr>
          <w:sz w:val="20"/>
        </w:rPr>
      </w:pPr>
      <w:r>
        <w:rPr>
          <w:sz w:val="20"/>
        </w:rPr>
        <w:t>Text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Validation</w:t>
      </w:r>
      <w:r>
        <w:rPr>
          <w:spacing w:val="-1"/>
          <w:sz w:val="20"/>
        </w:rPr>
        <w:t> </w:t>
      </w:r>
      <w:r>
        <w:rPr>
          <w:sz w:val="20"/>
        </w:rPr>
        <w:t>of Analytical Procedures,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980" w:bottom="280" w:left="1340" w:right="1220"/>
          <w:cols w:num="4" w:equalWidth="0">
            <w:col w:w="908" w:space="208"/>
            <w:col w:w="985" w:space="179"/>
            <w:col w:w="1626" w:space="597"/>
            <w:col w:w="4847"/>
          </w:cols>
        </w:sectPr>
      </w:pPr>
    </w:p>
    <w:p>
      <w:pPr>
        <w:tabs>
          <w:tab w:pos="2855" w:val="left" w:leader="none"/>
        </w:tabs>
        <w:spacing w:line="174" w:lineRule="exact" w:before="0"/>
        <w:ind w:left="1576" w:right="0" w:firstLine="0"/>
        <w:jc w:val="left"/>
        <w:rPr>
          <w:sz w:val="18"/>
        </w:rPr>
      </w:pPr>
      <w:r>
        <w:rPr>
          <w:sz w:val="18"/>
        </w:rPr>
        <w:t>100</w:t>
        <w:tab/>
        <w:t>98.9±0.67</w:t>
      </w:r>
    </w:p>
    <w:p>
      <w:pPr>
        <w:spacing w:line="181" w:lineRule="exact" w:before="0"/>
        <w:ind w:left="388" w:right="0" w:firstLine="0"/>
        <w:jc w:val="left"/>
        <w:rPr>
          <w:sz w:val="18"/>
        </w:rPr>
      </w:pPr>
      <w:r>
        <w:rPr>
          <w:sz w:val="18"/>
        </w:rPr>
        <w:t>HBV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0" w:lineRule="exact"/>
        <w:ind w:left="-23" w:right="-130"/>
        <w:rPr>
          <w:sz w:val="2"/>
        </w:rPr>
      </w:pPr>
      <w:r>
        <w:rPr>
          <w:sz w:val="2"/>
        </w:rPr>
        <w:pict>
          <v:group style="width:210pt;height:.4pt;mso-position-horizontal-relative:char;mso-position-vertical-relative:line" coordorigin="0,0" coordsize="4200,8">
            <v:rect style="position:absolute;left:-1;top:0;width:4200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8"/>
        </w:rPr>
      </w:pPr>
    </w:p>
    <w:p>
      <w:pPr>
        <w:pStyle w:val="Heading2"/>
      </w:pPr>
      <w:r>
        <w:rPr/>
        <w:t>Acknowledgements</w:t>
      </w:r>
    </w:p>
    <w:p>
      <w:pPr>
        <w:pStyle w:val="BodyText"/>
        <w:spacing w:line="360" w:lineRule="auto" w:before="123"/>
        <w:ind w:left="10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author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>
          <w:color w:val="0C0C0C"/>
        </w:rPr>
        <w:t>grateful</w:t>
      </w:r>
      <w:r>
        <w:rPr>
          <w:color w:val="0C0C0C"/>
          <w:spacing w:val="1"/>
        </w:rPr>
        <w:t> </w:t>
      </w:r>
      <w:r>
        <w:rPr>
          <w:color w:val="0C0C0C"/>
        </w:rPr>
        <w:t>to</w:t>
      </w:r>
      <w:r>
        <w:rPr>
          <w:color w:val="0C0C0C"/>
          <w:spacing w:val="1"/>
        </w:rPr>
        <w:t> </w:t>
      </w:r>
      <w:r>
        <w:rPr>
          <w:color w:val="0C0C0C"/>
        </w:rPr>
        <w:t>express</w:t>
      </w:r>
      <w:r>
        <w:rPr>
          <w:color w:val="0C0C0C"/>
          <w:spacing w:val="1"/>
        </w:rPr>
        <w:t> </w:t>
      </w:r>
      <w:r>
        <w:rPr>
          <w:color w:val="0C0C0C"/>
        </w:rPr>
        <w:t>my</w:t>
      </w:r>
      <w:r>
        <w:rPr>
          <w:color w:val="0C0C0C"/>
          <w:spacing w:val="1"/>
        </w:rPr>
        <w:t> </w:t>
      </w:r>
      <w:r>
        <w:rPr>
          <w:color w:val="0C0C0C"/>
        </w:rPr>
        <w:t>sincere</w:t>
      </w:r>
      <w:r>
        <w:rPr>
          <w:color w:val="0C0C0C"/>
          <w:spacing w:val="1"/>
        </w:rPr>
        <w:t> </w:t>
      </w:r>
      <w:r>
        <w:rPr>
          <w:color w:val="0C0C0C"/>
        </w:rPr>
        <w:t>thanks</w:t>
      </w:r>
      <w:r>
        <w:rPr>
          <w:color w:val="0C0C0C"/>
          <w:spacing w:val="1"/>
        </w:rPr>
        <w:t> </w:t>
      </w:r>
      <w:r>
        <w:rPr>
          <w:color w:val="0C0C0C"/>
        </w:rPr>
        <w:t>to</w:t>
      </w:r>
      <w:r>
        <w:rPr>
          <w:color w:val="0C0C0C"/>
          <w:spacing w:val="1"/>
        </w:rPr>
        <w:t> </w:t>
      </w:r>
      <w:r>
        <w:rPr>
          <w:color w:val="0C0C0C"/>
        </w:rPr>
        <w:t>Mr.K.Parvatha</w:t>
      </w:r>
      <w:r>
        <w:rPr>
          <w:color w:val="0C0C0C"/>
          <w:spacing w:val="1"/>
        </w:rPr>
        <w:t> </w:t>
      </w:r>
      <w:r>
        <w:rPr>
          <w:color w:val="0C0C0C"/>
        </w:rPr>
        <w:t>reddy</w:t>
      </w:r>
      <w:r>
        <w:rPr>
          <w:color w:val="0C0C0C"/>
          <w:spacing w:val="1"/>
        </w:rPr>
        <w:t> </w:t>
      </w:r>
      <w:r>
        <w:rPr>
          <w:color w:val="0C0C0C"/>
        </w:rPr>
        <w:t>(Director),</w:t>
      </w:r>
      <w:r>
        <w:rPr>
          <w:color w:val="0C0C0C"/>
          <w:spacing w:val="1"/>
        </w:rPr>
        <w:t> </w:t>
      </w:r>
      <w:r>
        <w:rPr/>
        <w:t>Mrs.S.Shashirekha</w:t>
      </w:r>
      <w:r>
        <w:rPr>
          <w:spacing w:val="1"/>
        </w:rPr>
        <w:t> </w:t>
      </w:r>
      <w:r>
        <w:rPr/>
        <w:t>(Chairman)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Moonray</w:t>
      </w:r>
      <w:r>
        <w:rPr>
          <w:spacing w:val="1"/>
        </w:rPr>
        <w:t> </w:t>
      </w:r>
      <w:r>
        <w:rPr/>
        <w:t>institute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sciences,</w:t>
      </w:r>
      <w:r>
        <w:rPr>
          <w:spacing w:val="1"/>
        </w:rPr>
        <w:t> </w:t>
      </w:r>
      <w:r>
        <w:rPr/>
        <w:t>Raikal (V)</w:t>
      </w:r>
      <w:r>
        <w:rPr>
          <w:spacing w:val="1"/>
        </w:rPr>
        <w:t> </w:t>
      </w:r>
      <w:r>
        <w:rPr/>
        <w:t>Mahabubnagar (D), Andhrapradesh,</w:t>
      </w:r>
      <w:r>
        <w:rPr>
          <w:spacing w:val="1"/>
        </w:rPr>
        <w:t> </w:t>
      </w:r>
      <w:r>
        <w:rPr/>
        <w:t>India</w:t>
      </w:r>
      <w:r>
        <w:rPr>
          <w:spacing w:val="39"/>
        </w:rPr>
        <w:t> </w:t>
      </w:r>
      <w:r>
        <w:rPr/>
        <w:t>–</w:t>
      </w:r>
      <w:r>
        <w:rPr>
          <w:spacing w:val="40"/>
        </w:rPr>
        <w:t> </w:t>
      </w:r>
      <w:r>
        <w:rPr/>
        <w:t>509</w:t>
      </w:r>
      <w:r>
        <w:rPr>
          <w:spacing w:val="40"/>
        </w:rPr>
        <w:t> </w:t>
      </w:r>
      <w:r>
        <w:rPr/>
        <w:t>216</w:t>
      </w:r>
      <w:r>
        <w:rPr>
          <w:spacing w:val="40"/>
        </w:rPr>
        <w:t> </w:t>
      </w:r>
      <w:r>
        <w:rPr/>
        <w:t>,</w:t>
      </w:r>
      <w:r>
        <w:rPr>
          <w:spacing w:val="39"/>
        </w:rPr>
        <w:t> </w:t>
      </w:r>
      <w:r>
        <w:rPr/>
        <w:t>for</w:t>
      </w:r>
      <w:r>
        <w:rPr>
          <w:spacing w:val="39"/>
        </w:rPr>
        <w:t> </w:t>
      </w:r>
      <w:r>
        <w:rPr/>
        <w:t>their</w:t>
      </w:r>
      <w:r>
        <w:rPr>
          <w:spacing w:val="42"/>
        </w:rPr>
        <w:t> </w:t>
      </w:r>
      <w:r>
        <w:rPr/>
        <w:t>continuous</w:t>
      </w:r>
      <w:r>
        <w:rPr>
          <w:spacing w:val="38"/>
        </w:rPr>
        <w:t> </w:t>
      </w:r>
      <w:r>
        <w:rPr/>
        <w:t>support</w:t>
      </w:r>
    </w:p>
    <w:p>
      <w:pPr>
        <w:pStyle w:val="BodyText"/>
        <w:spacing w:line="357" w:lineRule="auto" w:before="24"/>
        <w:ind w:left="460" w:right="585"/>
        <w:jc w:val="both"/>
      </w:pPr>
      <w:r>
        <w:rPr/>
        <w:br w:type="column"/>
      </w:r>
      <w:r>
        <w:rPr/>
        <w:t>International Conference on Harmonization,</w:t>
      </w:r>
      <w:r>
        <w:rPr>
          <w:spacing w:val="1"/>
        </w:rPr>
        <w:t> </w:t>
      </w:r>
      <w:r>
        <w:rPr/>
        <w:t>September 1993.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3" w:after="0"/>
        <w:ind w:left="460" w:right="580" w:hanging="360"/>
        <w:jc w:val="both"/>
        <w:rPr>
          <w:sz w:val="20"/>
        </w:rPr>
      </w:pPr>
      <w:r>
        <w:rPr>
          <w:sz w:val="20"/>
        </w:rPr>
        <w:t>Beckett</w:t>
      </w:r>
      <w:r>
        <w:rPr>
          <w:spacing w:val="1"/>
          <w:sz w:val="20"/>
        </w:rPr>
        <w:t> </w:t>
      </w:r>
      <w:r>
        <w:rPr>
          <w:sz w:val="20"/>
        </w:rPr>
        <w:t>AH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Stenlake</w:t>
      </w:r>
      <w:r>
        <w:rPr>
          <w:spacing w:val="1"/>
          <w:sz w:val="20"/>
        </w:rPr>
        <w:t> </w:t>
      </w:r>
      <w:r>
        <w:rPr>
          <w:sz w:val="20"/>
        </w:rPr>
        <w:t>JB,</w:t>
      </w:r>
      <w:r>
        <w:rPr>
          <w:spacing w:val="1"/>
          <w:sz w:val="20"/>
        </w:rPr>
        <w:t> </w:t>
      </w:r>
      <w:r>
        <w:rPr>
          <w:sz w:val="20"/>
        </w:rPr>
        <w:t>practical</w:t>
      </w:r>
      <w:r>
        <w:rPr>
          <w:spacing w:val="-47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chemistry</w:t>
      </w:r>
      <w:r>
        <w:rPr>
          <w:spacing w:val="1"/>
          <w:sz w:val="20"/>
        </w:rPr>
        <w:t> </w:t>
      </w:r>
      <w:r>
        <w:rPr>
          <w:sz w:val="20"/>
        </w:rPr>
        <w:t>4</w:t>
      </w:r>
      <w:r>
        <w:rPr>
          <w:sz w:val="20"/>
          <w:vertAlign w:val="superscript"/>
        </w:rPr>
        <w:t>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,part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CBS Publishers and distributors, New Delhi,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2001,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274-337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580" w:hanging="360"/>
        <w:jc w:val="both"/>
        <w:rPr>
          <w:sz w:val="20"/>
        </w:rPr>
      </w:pPr>
      <w:r>
        <w:rPr>
          <w:sz w:val="20"/>
        </w:rPr>
        <w:t>Mahua Sarkar et al(2006)has performed the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RP-HPLC</w:t>
      </w:r>
      <w:r>
        <w:rPr>
          <w:spacing w:val="1"/>
          <w:sz w:val="20"/>
        </w:rPr>
        <w:t> </w:t>
      </w:r>
      <w:r>
        <w:rPr>
          <w:sz w:val="20"/>
        </w:rPr>
        <w:t>and ultraviolet Spectrophotometric methods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7"/>
          <w:sz w:val="20"/>
        </w:rPr>
        <w:t> </w:t>
      </w:r>
      <w:r>
        <w:rPr>
          <w:sz w:val="20"/>
        </w:rPr>
        <w:t>analysis</w:t>
      </w:r>
      <w:r>
        <w:rPr>
          <w:spacing w:val="12"/>
          <w:sz w:val="20"/>
        </w:rPr>
        <w:t> </w:t>
      </w:r>
      <w:r>
        <w:rPr>
          <w:sz w:val="20"/>
        </w:rPr>
        <w:t>for</w:t>
      </w:r>
      <w:r>
        <w:rPr>
          <w:spacing w:val="10"/>
          <w:sz w:val="20"/>
        </w:rPr>
        <w:t> </w:t>
      </w:r>
      <w:r>
        <w:rPr>
          <w:sz w:val="20"/>
        </w:rPr>
        <w:t>the</w:t>
      </w:r>
      <w:r>
        <w:rPr>
          <w:spacing w:val="11"/>
          <w:sz w:val="20"/>
        </w:rPr>
        <w:t> </w:t>
      </w:r>
      <w:r>
        <w:rPr>
          <w:sz w:val="20"/>
        </w:rPr>
        <w:t>quantitative</w:t>
      </w:r>
      <w:r>
        <w:rPr>
          <w:spacing w:val="9"/>
          <w:sz w:val="20"/>
        </w:rPr>
        <w:t> </w:t>
      </w:r>
      <w:r>
        <w:rPr>
          <w:sz w:val="20"/>
        </w:rPr>
        <w:t>estimation</w:t>
      </w:r>
      <w:r>
        <w:rPr>
          <w:spacing w:val="8"/>
          <w:sz w:val="20"/>
        </w:rPr>
        <w:t> </w:t>
      </w:r>
      <w:r>
        <w:rPr>
          <w:sz w:val="20"/>
        </w:rPr>
        <w:t>of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980" w:bottom="280" w:left="1340" w:right="1220"/>
          <w:cols w:num="2" w:equalWidth="0">
            <w:col w:w="4113" w:space="579"/>
            <w:col w:w="4658"/>
          </w:cols>
        </w:sectPr>
      </w:pPr>
    </w:p>
    <w:p>
      <w:pPr>
        <w:spacing w:line="235" w:lineRule="exact" w:before="0"/>
        <w:ind w:left="460" w:right="0" w:firstLine="0"/>
        <w:jc w:val="left"/>
        <w:rPr>
          <w:rFonts w:ascii="Palatino Linotype" w:hAnsi="Palatino Linotype"/>
          <w:sz w:val="18"/>
        </w:rPr>
      </w:pPr>
      <w:r>
        <w:rPr>
          <w:rFonts w:ascii="Palatino Linotype" w:hAnsi="Palatino Linotype"/>
          <w:sz w:val="18"/>
        </w:rPr>
        <w:t>Venkatesh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M et</w:t>
      </w:r>
      <w:r>
        <w:rPr>
          <w:rFonts w:ascii="Palatino Linotype" w:hAnsi="Palatino Linotype"/>
          <w:spacing w:val="-2"/>
          <w:sz w:val="18"/>
        </w:rPr>
        <w:t> </w:t>
      </w:r>
      <w:r>
        <w:rPr>
          <w:rFonts w:ascii="Palatino Linotype" w:hAnsi="Palatino Linotype"/>
          <w:sz w:val="18"/>
        </w:rPr>
        <w:t>al., Int. Journal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of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Pharmacy &amp;</w:t>
      </w:r>
      <w:r>
        <w:rPr>
          <w:rFonts w:ascii="Palatino Linotype" w:hAnsi="Palatino Linotype"/>
          <w:spacing w:val="-2"/>
          <w:sz w:val="18"/>
        </w:rPr>
        <w:t> </w:t>
      </w:r>
      <w:r>
        <w:rPr>
          <w:rFonts w:ascii="Palatino Linotype" w:hAnsi="Palatino Linotype"/>
          <w:sz w:val="18"/>
        </w:rPr>
        <w:t>Industrial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Research</w:t>
      </w:r>
      <w:r>
        <w:rPr>
          <w:rFonts w:ascii="Palatino Linotype" w:hAnsi="Palatino Linotype"/>
          <w:spacing w:val="42"/>
          <w:sz w:val="18"/>
        </w:rPr>
        <w:t> </w:t>
      </w:r>
      <w:r>
        <w:rPr>
          <w:rFonts w:ascii="Palatino Linotype" w:hAnsi="Palatino Linotype"/>
          <w:sz w:val="18"/>
        </w:rPr>
        <w:t>Vol</w:t>
      </w:r>
      <w:r>
        <w:rPr>
          <w:rFonts w:ascii="Palatino Linotype" w:hAnsi="Palatino Linotype"/>
          <w:spacing w:val="3"/>
          <w:sz w:val="18"/>
        </w:rPr>
        <w:t> </w:t>
      </w:r>
      <w:r>
        <w:rPr>
          <w:rFonts w:ascii="Palatino Linotype" w:hAnsi="Palatino Linotype"/>
          <w:sz w:val="18"/>
        </w:rPr>
        <w:t>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</w:t>
      </w:r>
      <w:r>
        <w:rPr>
          <w:rFonts w:ascii="Palatino Linotype" w:hAnsi="Palatino Linotype"/>
          <w:spacing w:val="87"/>
          <w:sz w:val="18"/>
        </w:rPr>
        <w:t> </w:t>
      </w:r>
      <w:r>
        <w:rPr>
          <w:rFonts w:ascii="Palatino Linotype" w:hAnsi="Palatino Linotype"/>
          <w:sz w:val="18"/>
        </w:rPr>
        <w:t>Issue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 Apr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Jun 2012</w:t>
      </w:r>
    </w:p>
    <w:p>
      <w:pPr>
        <w:pStyle w:val="BodyText"/>
        <w:spacing w:before="11"/>
        <w:rPr>
          <w:rFonts w:ascii="Palatino Linotype"/>
          <w:sz w:val="8"/>
        </w:rPr>
      </w:pPr>
    </w:p>
    <w:p>
      <w:pPr>
        <w:spacing w:after="0"/>
        <w:rPr>
          <w:rFonts w:ascii="Palatino Linotype"/>
          <w:sz w:val="8"/>
        </w:rPr>
        <w:sectPr>
          <w:pgSz w:w="11910" w:h="16840"/>
          <w:pgMar w:header="722" w:footer="748" w:top="980" w:bottom="940" w:left="1340" w:right="1220"/>
        </w:sectPr>
      </w:pPr>
    </w:p>
    <w:p>
      <w:pPr>
        <w:pStyle w:val="BodyText"/>
        <w:spacing w:line="360" w:lineRule="auto" w:before="91"/>
        <w:ind w:left="820" w:right="42"/>
        <w:jc w:val="both"/>
      </w:pPr>
      <w:r>
        <w:rPr/>
        <w:t>antiretroviral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in</w:t>
      </w:r>
      <w:r>
        <w:rPr>
          <w:spacing w:val="5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dosage</w:t>
      </w:r>
      <w:r>
        <w:rPr>
          <w:spacing w:val="-1"/>
        </w:rPr>
        <w:t> </w:t>
      </w:r>
      <w:r>
        <w:rPr/>
        <w:t>forms.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60" w:lineRule="auto" w:before="0" w:after="0"/>
        <w:ind w:left="820" w:right="38" w:hanging="360"/>
        <w:jc w:val="both"/>
        <w:rPr>
          <w:sz w:val="20"/>
        </w:rPr>
      </w:pPr>
      <w:r>
        <w:rPr>
          <w:sz w:val="20"/>
        </w:rPr>
        <w:t>Ramesh</w:t>
      </w:r>
      <w:r>
        <w:rPr>
          <w:spacing w:val="1"/>
          <w:sz w:val="20"/>
        </w:rPr>
        <w:t> </w:t>
      </w:r>
      <w:r>
        <w:rPr>
          <w:sz w:val="20"/>
        </w:rPr>
        <w:t>Panchagnula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(2006)</w:t>
      </w:r>
      <w:r>
        <w:rPr>
          <w:spacing w:val="1"/>
          <w:sz w:val="20"/>
        </w:rPr>
        <w:t> </w:t>
      </w:r>
      <w:r>
        <w:rPr>
          <w:sz w:val="20"/>
        </w:rPr>
        <w:t>has</w:t>
      </w:r>
      <w:r>
        <w:rPr>
          <w:spacing w:val="1"/>
          <w:sz w:val="20"/>
        </w:rPr>
        <w:t> </w:t>
      </w:r>
      <w:r>
        <w:rPr>
          <w:sz w:val="20"/>
        </w:rPr>
        <w:t>performed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50"/>
          <w:sz w:val="20"/>
        </w:rPr>
        <w:t> </w:t>
      </w:r>
      <w:r>
        <w:rPr>
          <w:sz w:val="20"/>
        </w:rPr>
        <w:t>determination</w:t>
      </w:r>
      <w:r>
        <w:rPr>
          <w:spacing w:val="-47"/>
          <w:sz w:val="20"/>
        </w:rPr>
        <w:t> </w:t>
      </w:r>
      <w:r>
        <w:rPr>
          <w:sz w:val="20"/>
        </w:rPr>
        <w:t>of lamivudine and stavudine in antiretroviral</w:t>
      </w:r>
      <w:r>
        <w:rPr>
          <w:spacing w:val="-47"/>
          <w:sz w:val="20"/>
        </w:rPr>
        <w:t> </w:t>
      </w:r>
      <w:r>
        <w:rPr>
          <w:sz w:val="20"/>
        </w:rPr>
        <w:t>fixed dose combinations by first derivative</w:t>
      </w:r>
      <w:r>
        <w:rPr>
          <w:spacing w:val="1"/>
          <w:sz w:val="20"/>
        </w:rPr>
        <w:t> </w:t>
      </w:r>
      <w:r>
        <w:rPr>
          <w:sz w:val="20"/>
        </w:rPr>
        <w:t>spectrophotometry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high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1"/>
          <w:sz w:val="20"/>
        </w:rPr>
        <w:t> </w:t>
      </w:r>
      <w:r>
        <w:rPr>
          <w:sz w:val="20"/>
        </w:rPr>
        <w:t>liquid chromatography.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60" w:lineRule="auto" w:before="1" w:after="0"/>
        <w:ind w:left="820" w:right="39" w:hanging="360"/>
        <w:jc w:val="both"/>
        <w:rPr>
          <w:sz w:val="20"/>
        </w:rPr>
      </w:pPr>
      <w:r>
        <w:rPr>
          <w:sz w:val="20"/>
        </w:rPr>
        <w:t>C.P.W.G.M.</w:t>
      </w:r>
      <w:r>
        <w:rPr>
          <w:spacing w:val="1"/>
          <w:sz w:val="20"/>
        </w:rPr>
        <w:t> </w:t>
      </w:r>
      <w:r>
        <w:rPr>
          <w:sz w:val="20"/>
        </w:rPr>
        <w:t>Verweij-van</w:t>
      </w:r>
      <w:r>
        <w:rPr>
          <w:spacing w:val="1"/>
          <w:sz w:val="20"/>
        </w:rPr>
        <w:t> </w:t>
      </w:r>
      <w:r>
        <w:rPr>
          <w:sz w:val="20"/>
        </w:rPr>
        <w:t>Wissen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al(2005)has</w:t>
      </w:r>
      <w:r>
        <w:rPr>
          <w:spacing w:val="1"/>
          <w:sz w:val="20"/>
        </w:rPr>
        <w:t> </w:t>
      </w:r>
      <w:r>
        <w:rPr>
          <w:sz w:val="20"/>
        </w:rPr>
        <w:t>performed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HIV</w:t>
      </w:r>
      <w:r>
        <w:rPr>
          <w:spacing w:val="1"/>
          <w:sz w:val="20"/>
        </w:rPr>
        <w:t> </w:t>
      </w:r>
      <w:r>
        <w:rPr>
          <w:sz w:val="20"/>
        </w:rPr>
        <w:t>nucleoside</w:t>
      </w:r>
      <w:r>
        <w:rPr>
          <w:spacing w:val="1"/>
          <w:sz w:val="20"/>
        </w:rPr>
        <w:t> </w:t>
      </w:r>
      <w:r>
        <w:rPr>
          <w:sz w:val="20"/>
        </w:rPr>
        <w:t>analogue</w:t>
      </w:r>
      <w:r>
        <w:rPr>
          <w:spacing w:val="22"/>
          <w:sz w:val="20"/>
        </w:rPr>
        <w:t> </w:t>
      </w:r>
      <w:r>
        <w:rPr>
          <w:sz w:val="20"/>
        </w:rPr>
        <w:t>reverse</w:t>
      </w:r>
      <w:r>
        <w:rPr>
          <w:spacing w:val="22"/>
          <w:sz w:val="20"/>
        </w:rPr>
        <w:t> </w:t>
      </w:r>
      <w:r>
        <w:rPr>
          <w:sz w:val="20"/>
        </w:rPr>
        <w:t>transcriptase</w:t>
      </w:r>
      <w:r>
        <w:rPr>
          <w:spacing w:val="22"/>
          <w:sz w:val="20"/>
        </w:rPr>
        <w:t> </w:t>
      </w:r>
      <w:r>
        <w:rPr>
          <w:sz w:val="20"/>
        </w:rPr>
        <w:t>inhibitors</w:t>
      </w:r>
    </w:p>
    <w:p>
      <w:pPr>
        <w:pStyle w:val="BodyText"/>
        <w:spacing w:line="360" w:lineRule="auto" w:before="91"/>
        <w:ind w:left="820" w:right="225"/>
        <w:jc w:val="both"/>
      </w:pPr>
      <w:r>
        <w:rPr/>
        <w:br w:type="column"/>
      </w:r>
      <w:r>
        <w:rPr/>
        <w:t>Lamivudine,</w:t>
      </w:r>
      <w:r>
        <w:rPr>
          <w:spacing w:val="1"/>
        </w:rPr>
        <w:t> </w:t>
      </w:r>
      <w:r>
        <w:rPr/>
        <w:t>didanosine,</w:t>
      </w:r>
      <w:r>
        <w:rPr>
          <w:spacing w:val="1"/>
        </w:rPr>
        <w:t> </w:t>
      </w:r>
      <w:r>
        <w:rPr/>
        <w:t>stavudine,</w:t>
      </w:r>
      <w:r>
        <w:rPr>
          <w:spacing w:val="1"/>
        </w:rPr>
        <w:t> </w:t>
      </w:r>
      <w:r>
        <w:rPr/>
        <w:t>zidovudine and Abacavir in human plasma</w:t>
      </w:r>
      <w:r>
        <w:rPr>
          <w:spacing w:val="1"/>
        </w:rPr>
        <w:t> </w:t>
      </w:r>
      <w:r>
        <w:rPr/>
        <w:t>by reversed phase high performance liquid</w:t>
      </w:r>
      <w:r>
        <w:rPr>
          <w:spacing w:val="1"/>
        </w:rPr>
        <w:t> </w:t>
      </w:r>
      <w:r>
        <w:rPr/>
        <w:t>chromatograph.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57" w:lineRule="auto" w:before="0" w:after="0"/>
        <w:ind w:left="820" w:right="222" w:hanging="360"/>
        <w:jc w:val="both"/>
        <w:rPr>
          <w:sz w:val="20"/>
        </w:rPr>
      </w:pPr>
      <w:r>
        <w:rPr>
          <w:sz w:val="20"/>
        </w:rPr>
        <w:t>Richard M. W. Hoetelmans et al (1998)has</w:t>
      </w:r>
      <w:r>
        <w:rPr>
          <w:spacing w:val="1"/>
          <w:sz w:val="20"/>
        </w:rPr>
        <w:t> </w:t>
      </w:r>
      <w:r>
        <w:rPr>
          <w:sz w:val="20"/>
        </w:rPr>
        <w:t>performed the   </w:t>
      </w:r>
      <w:r>
        <w:rPr>
          <w:spacing w:val="1"/>
          <w:sz w:val="20"/>
        </w:rPr>
        <w:t> </w:t>
      </w:r>
      <w:r>
        <w:rPr>
          <w:sz w:val="20"/>
        </w:rPr>
        <w:t>Quantitative determination</w:t>
      </w:r>
      <w:r>
        <w:rPr>
          <w:spacing w:val="1"/>
          <w:sz w:val="20"/>
        </w:rPr>
        <w:t> </w:t>
      </w:r>
      <w:r>
        <w:rPr>
          <w:sz w:val="20"/>
        </w:rPr>
        <w:t>of (−)-2</w:t>
      </w:r>
      <w:r>
        <w:rPr>
          <w:position w:val="1"/>
          <w:sz w:val="20"/>
        </w:rPr>
        <w:t>′</w:t>
      </w:r>
      <w:r>
        <w:rPr>
          <w:sz w:val="20"/>
        </w:rPr>
        <w:t>-deoxy-3</w:t>
      </w:r>
      <w:r>
        <w:rPr>
          <w:position w:val="1"/>
          <w:sz w:val="20"/>
        </w:rPr>
        <w:t>′</w:t>
      </w:r>
      <w:r>
        <w:rPr>
          <w:sz w:val="20"/>
        </w:rPr>
        <w:t>-thiacytidine (lamivudine)</w:t>
      </w:r>
      <w:r>
        <w:rPr>
          <w:spacing w:val="1"/>
          <w:sz w:val="20"/>
        </w:rPr>
        <w:t> </w:t>
      </w:r>
      <w:r>
        <w:rPr>
          <w:sz w:val="20"/>
        </w:rPr>
        <w:t>in human plasma, saliva and cerebrospinal</w:t>
      </w:r>
      <w:r>
        <w:rPr>
          <w:spacing w:val="1"/>
          <w:sz w:val="20"/>
        </w:rPr>
        <w:t> </w:t>
      </w:r>
      <w:r>
        <w:rPr>
          <w:sz w:val="20"/>
        </w:rPr>
        <w:t>fluid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high-performance</w:t>
      </w:r>
      <w:r>
        <w:rPr>
          <w:spacing w:val="1"/>
          <w:sz w:val="20"/>
        </w:rPr>
        <w:t> </w:t>
      </w:r>
      <w:r>
        <w:rPr>
          <w:sz w:val="20"/>
        </w:rPr>
        <w:t>liquid</w:t>
      </w:r>
      <w:r>
        <w:rPr>
          <w:spacing w:val="1"/>
          <w:sz w:val="20"/>
        </w:rPr>
        <w:t> </w:t>
      </w:r>
      <w:r>
        <w:rPr>
          <w:sz w:val="20"/>
        </w:rPr>
        <w:t>chromatography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ultraviolet</w:t>
      </w:r>
      <w:r>
        <w:rPr>
          <w:spacing w:val="-4"/>
          <w:sz w:val="20"/>
        </w:rPr>
        <w:t> </w:t>
      </w:r>
      <w:r>
        <w:rPr>
          <w:sz w:val="20"/>
        </w:rPr>
        <w:t>detection.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" w:after="0"/>
        <w:ind w:left="820" w:right="0" w:hanging="360"/>
        <w:jc w:val="both"/>
        <w:rPr>
          <w:sz w:val="20"/>
        </w:rPr>
      </w:pPr>
      <w:hyperlink r:id="rId13">
        <w:r>
          <w:rPr>
            <w:sz w:val="20"/>
          </w:rPr>
          <w:t>http://www.drugbank.ca/drugs(DB00709)</w:t>
        </w:r>
      </w:hyperlink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16" w:after="0"/>
        <w:ind w:left="820" w:right="0" w:hanging="360"/>
        <w:jc w:val="both"/>
        <w:rPr>
          <w:sz w:val="20"/>
        </w:rPr>
      </w:pPr>
      <w:hyperlink r:id="rId14">
        <w:r>
          <w:rPr>
            <w:sz w:val="20"/>
          </w:rPr>
          <w:t>www.wikipedia.com.for</w:t>
        </w:r>
      </w:hyperlink>
      <w:r>
        <w:rPr>
          <w:spacing w:val="40"/>
          <w:sz w:val="20"/>
        </w:rPr>
        <w:t> </w:t>
      </w:r>
      <w:r>
        <w:rPr>
          <w:sz w:val="20"/>
        </w:rPr>
        <w:t>Lamivudine</w:t>
      </w:r>
    </w:p>
    <w:sectPr>
      <w:type w:val="continuous"/>
      <w:pgSz w:w="11910" w:h="16840"/>
      <w:pgMar w:top="980" w:bottom="280" w:left="1340" w:right="1220"/>
      <w:cols w:num="2" w:equalWidth="0">
        <w:col w:w="4472" w:space="220"/>
        <w:col w:w="46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48.360001pt;margin-top:793.524475pt;width:62.65pt;height:13.05pt;mso-position-horizontal-relative:page;mso-position-vertical-relative:page;z-index:-160271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4.359985pt;margin-top:793.524475pt;width:62.65pt;height:13.05pt;mso-position-horizontal-relative:page;mso-position-vertical-relative:page;z-index:-160266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0281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416.75pt;height:26.9pt;mso-position-horizontal-relative:page;mso-position-vertical-relative:page;z-index:-16027648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</w:p>
              <w:p>
                <w:pPr>
                  <w:spacing w:line="239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8"/>
                  </w:rPr>
                </w:pPr>
                <w:r>
                  <w:rPr>
                    <w:rFonts w:ascii="Palatino Linotype" w:hAnsi="Palatino Linotype"/>
                    <w:sz w:val="18"/>
                  </w:rPr>
                  <w:t>Venkatesh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M et</w:t>
                </w:r>
                <w:r>
                  <w:rPr>
                    <w:rFonts w:ascii="Palatino Linotype" w:hAnsi="Palatino Linotype"/>
                    <w:spacing w:val="-2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al., Int. Journal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of Pharmacy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Industrial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Research</w:t>
                </w:r>
                <w:r>
                  <w:rPr>
                    <w:rFonts w:ascii="Palatino Linotype" w:hAnsi="Palatino Linotype"/>
                    <w:spacing w:val="4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Vol –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02</w:t>
                </w:r>
                <w:r>
                  <w:rPr>
                    <w:rFonts w:ascii="Palatino Linotype" w:hAnsi="Palatino Linotype"/>
                    <w:spacing w:val="87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Issue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02 Apr –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Jun 2012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0261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416.75pt;height:26.9pt;mso-position-horizontal-relative:page;mso-position-vertical-relative:page;z-index:-16025600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104</w:t>
                </w:r>
                <w:r>
                  <w:rPr/>
                  <w:fldChar w:fldCharType="end"/>
                </w:r>
              </w:p>
              <w:p>
                <w:pPr>
                  <w:spacing w:line="239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8"/>
                  </w:rPr>
                </w:pPr>
                <w:r>
                  <w:rPr>
                    <w:rFonts w:ascii="Palatino Linotype" w:hAnsi="Palatino Linotype"/>
                    <w:sz w:val="18"/>
                  </w:rPr>
                  <w:t>Venkatesh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M et</w:t>
                </w:r>
                <w:r>
                  <w:rPr>
                    <w:rFonts w:ascii="Palatino Linotype" w:hAnsi="Palatino Linotype"/>
                    <w:spacing w:val="-2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al., Int. Journal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of Pharmacy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Industrial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Research</w:t>
                </w:r>
                <w:r>
                  <w:rPr>
                    <w:rFonts w:ascii="Palatino Linotype" w:hAnsi="Palatino Linotype"/>
                    <w:spacing w:val="4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Vol –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02</w:t>
                </w:r>
                <w:r>
                  <w:rPr>
                    <w:rFonts w:ascii="Palatino Linotype" w:hAnsi="Palatino Linotype"/>
                    <w:spacing w:val="87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Issue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02 Apr –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Jun 2012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671" w:right="777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mailto:venkateshpharma@yahoo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hyperlink" Target="http://www.drugbank.ca/drugs(DB00709)" TargetMode="External"/><Relationship Id="rId14" Type="http://schemas.openxmlformats.org/officeDocument/2006/relationships/hyperlink" Target="http://www.wikipedia.com.for/" TargetMode="Externa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2023-10-02T14:03:40Z</dcterms:created>
  <dcterms:modified xsi:type="dcterms:W3CDTF">2023-10-02T14:03:40Z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