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431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743" w:right="0" w:firstLine="0"/>
        <w:jc w:val="left"/>
        <w:rPr>
          <w:b/>
          <w:i/>
          <w:sz w:val="24"/>
        </w:rPr>
      </w:pPr>
      <w:r>
        <w:rPr/>
        <w:pict>
          <v:group style="position:absolute;margin-left:88.559998pt;margin-top:18.113113pt;width:109.45pt;height:72pt;mso-position-horizontal-relative:page;mso-position-vertical-relative:paragraph;z-index:15732224" coordorigin="1771,362" coordsize="2189,1440">
            <v:shape style="position:absolute;left:1771;top:362;width:2189;height:27" coordorigin="1771,362" coordsize="2189,27" path="m3960,381l1771,381,1771,389,3960,389,3960,381xm3960,362l1771,362,1771,369,3960,369,3960,362xe" filled="true" fillcolor="#000000" stroked="false">
              <v:path arrowok="t"/>
              <v:fill type="solid"/>
            </v:shape>
            <v:shape style="position:absolute;left:2040;top:388;width:1649;height:1364" type="#_x0000_t75" stroked="false">
              <v:imagedata r:id="rId7" o:title=""/>
            </v:shape>
            <v:shape style="position:absolute;left:1799;top:1795;width:2132;height:8" coordorigin="1800,1795" coordsize="2132,8" path="m2326,1795l1800,1795,1800,1802,2326,1802,2326,1795xm2335,1795l2328,1795,2328,1802,2335,1802,2335,1795xm2964,1795l2338,1795,2338,1802,2964,1802,2964,1795xm2974,1795l2966,1795,2966,1802,2974,1802,2974,1795xm3931,1795l2976,1795,2976,1802,3931,1802,3931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743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320"/>
          <w:pgNumType w:start="93"/>
          <w:cols w:num="2" w:equalWidth="0">
            <w:col w:w="2350" w:space="2375"/>
            <w:col w:w="452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4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151" w:val="left" w:leader="none"/>
          <w:tab w:pos="2456" w:val="right" w:leader="none"/>
        </w:tabs>
        <w:spacing w:line="172" w:lineRule="auto" w:before="104"/>
        <w:ind w:left="5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456" w:val="right" w:leader="none"/>
        </w:tabs>
        <w:spacing w:line="128" w:lineRule="exact" w:before="0"/>
        <w:ind w:left="1103" w:right="0" w:firstLine="0"/>
        <w:jc w:val="left"/>
        <w:rPr>
          <w:b/>
          <w:sz w:val="14"/>
        </w:rPr>
      </w:pPr>
      <w:r>
        <w:rPr/>
        <w:pict>
          <v:shape style="position:absolute;margin-left:89.999001pt;margin-top:7.669778pt;width:106.6pt;height:.4pt;mso-position-horizontal-relative:page;mso-position-vertical-relative:paragraph;z-index:-15727104;mso-wrap-distance-left:0;mso-wrap-distance-right:0" coordorigin="1800,153" coordsize="2132,8" path="m2326,153l1800,153,1800,161,2326,161,2326,153xm2335,153l2328,153,2328,161,2335,161,2335,153xm2964,153l2338,153,2338,161,2964,161,2964,153xm2974,153l2966,153,2966,161,2974,161,2974,153xm3931,153l2976,153,2976,161,3931,161,393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before="0"/>
        <w:ind w:left="1353" w:right="1022" w:firstLine="0"/>
        <w:jc w:val="center"/>
        <w:rPr>
          <w:b/>
          <w:sz w:val="26"/>
        </w:rPr>
      </w:pPr>
      <w:r>
        <w:rPr>
          <w:b/>
          <w:sz w:val="26"/>
        </w:rPr>
        <w:t>PRELIMINARY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QUALITY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CONTROL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PARAMETERS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OF</w:t>
      </w:r>
    </w:p>
    <w:p>
      <w:pPr>
        <w:spacing w:before="47"/>
        <w:ind w:left="1353" w:right="1019" w:firstLine="0"/>
        <w:jc w:val="center"/>
        <w:rPr>
          <w:b/>
          <w:sz w:val="26"/>
        </w:rPr>
      </w:pPr>
      <w:r>
        <w:rPr>
          <w:b/>
          <w:i/>
          <w:sz w:val="26"/>
        </w:rPr>
        <w:t>CLERODENDRUM</w:t>
      </w:r>
      <w:r>
        <w:rPr>
          <w:b/>
          <w:i/>
          <w:spacing w:val="-9"/>
          <w:sz w:val="26"/>
        </w:rPr>
        <w:t> </w:t>
      </w:r>
      <w:r>
        <w:rPr>
          <w:b/>
          <w:i/>
          <w:sz w:val="26"/>
        </w:rPr>
        <w:t>PHLOMIDIS</w:t>
      </w:r>
      <w:r>
        <w:rPr>
          <w:b/>
          <w:i/>
          <w:spacing w:val="-5"/>
          <w:sz w:val="26"/>
        </w:rPr>
        <w:t> </w:t>
      </w:r>
      <w:r>
        <w:rPr>
          <w:b/>
          <w:sz w:val="26"/>
        </w:rPr>
        <w:t>LEAVES</w:t>
      </w:r>
    </w:p>
    <w:p>
      <w:pPr>
        <w:pStyle w:val="Heading1"/>
        <w:spacing w:line="240" w:lineRule="auto" w:before="39"/>
        <w:ind w:left="1353" w:right="1019"/>
        <w:jc w:val="center"/>
      </w:pPr>
      <w:r>
        <w:rPr>
          <w:vertAlign w:val="superscript"/>
        </w:rPr>
        <w:t>*</w:t>
      </w:r>
      <w:r>
        <w:rPr>
          <w:vertAlign w:val="baseline"/>
        </w:rPr>
        <w:t>Agilandeswari</w:t>
      </w:r>
      <w:r>
        <w:rPr>
          <w:spacing w:val="-4"/>
          <w:vertAlign w:val="baseline"/>
        </w:rPr>
        <w:t> </w:t>
      </w:r>
      <w:r>
        <w:rPr>
          <w:vertAlign w:val="baseline"/>
        </w:rPr>
        <w:t>D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353" w:right="1013" w:firstLine="0"/>
        <w:jc w:val="center"/>
        <w:rPr>
          <w:sz w:val="22"/>
        </w:rPr>
      </w:pPr>
      <w:r>
        <w:rPr>
          <w:sz w:val="22"/>
        </w:rPr>
        <w:t>JSS</w:t>
      </w:r>
      <w:r>
        <w:rPr>
          <w:spacing w:val="-3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Ootacamund,</w:t>
      </w:r>
      <w:r>
        <w:rPr>
          <w:spacing w:val="-3"/>
          <w:sz w:val="22"/>
        </w:rPr>
        <w:t> </w:t>
      </w:r>
      <w:r>
        <w:rPr>
          <w:sz w:val="22"/>
        </w:rPr>
        <w:t>Tamilnadu,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color w:val="212121"/>
          <w:sz w:val="22"/>
        </w:rPr>
        <w:t>643001</w:t>
      </w:r>
      <w:r>
        <w:rPr>
          <w:sz w:val="22"/>
        </w:rPr>
        <w:t>.</w:t>
      </w:r>
    </w:p>
    <w:p>
      <w:pPr>
        <w:pStyle w:val="BodyText"/>
        <w:spacing w:before="2"/>
      </w:pPr>
      <w:r>
        <w:rPr/>
        <w:pict>
          <v:shape style="position:absolute;margin-left:90pt;margin-top:14.215603pt;width:428.95pt;height:.1pt;mso-position-horizontal-relative:page;mso-position-vertical-relative:paragraph;z-index:-15726592;mso-wrap-distance-left:0;mso-wrap-distance-right:0" coordorigin="1800,284" coordsize="8579,0" path="m1800,284l5736,284m5738,284l10378,284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before="37"/>
        <w:ind w:left="460"/>
      </w:pPr>
      <w:r>
        <w:rPr/>
        <w:t>Abstract</w:t>
      </w:r>
    </w:p>
    <w:p>
      <w:pPr>
        <w:pStyle w:val="BodyText"/>
        <w:spacing w:line="276" w:lineRule="auto" w:before="35"/>
        <w:ind w:left="460" w:right="115"/>
        <w:jc w:val="both"/>
      </w:pPr>
      <w:r>
        <w:rPr/>
        <w:t>In India, Ayurvedic, Siddha and other herbal derived products which are used either as active ingredients or</w:t>
      </w:r>
      <w:r>
        <w:rPr>
          <w:spacing w:val="1"/>
        </w:rPr>
        <w:t> </w:t>
      </w:r>
      <w:r>
        <w:rPr/>
        <w:t>as adjuvants hold paramount importance as alternative medicines but their quality evaluation poses a great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practitioners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consumers.</w:t>
      </w:r>
      <w:r>
        <w:rPr>
          <w:spacing w:val="1"/>
        </w:rPr>
        <w:t> </w:t>
      </w:r>
      <w:r>
        <w:rPr>
          <w:i/>
        </w:rPr>
        <w:t>Clerodendrum</w:t>
      </w:r>
      <w:r>
        <w:rPr>
          <w:i/>
          <w:spacing w:val="1"/>
        </w:rPr>
        <w:t> </w:t>
      </w:r>
      <w:r>
        <w:rPr>
          <w:i/>
        </w:rPr>
        <w:t>phlomidis</w:t>
      </w:r>
      <w:r>
        <w:rPr>
          <w:i/>
          <w:spacing w:val="1"/>
        </w:rPr>
        <w:t> </w:t>
      </w:r>
      <w:r>
        <w:rPr/>
        <w:t>Linn.</w:t>
      </w:r>
      <w:r>
        <w:rPr>
          <w:spacing w:val="1"/>
        </w:rPr>
        <w:t> </w:t>
      </w:r>
      <w:r>
        <w:rPr/>
        <w:t>f.</w:t>
      </w:r>
      <w:r>
        <w:rPr>
          <w:spacing w:val="50"/>
        </w:rPr>
        <w:t> </w:t>
      </w:r>
      <w:r>
        <w:rPr/>
        <w:t>(syn.</w:t>
      </w:r>
      <w:r>
        <w:rPr>
          <w:spacing w:val="50"/>
        </w:rPr>
        <w:t> </w:t>
      </w:r>
      <w:r>
        <w:rPr>
          <w:i/>
        </w:rPr>
        <w:t>Clerodendrum</w:t>
      </w:r>
      <w:r>
        <w:rPr>
          <w:i/>
          <w:spacing w:val="1"/>
        </w:rPr>
        <w:t> </w:t>
      </w:r>
      <w:r>
        <w:rPr>
          <w:i/>
        </w:rPr>
        <w:t>multiflorum</w:t>
      </w:r>
      <w:r>
        <w:rPr>
          <w:i/>
          <w:spacing w:val="7"/>
        </w:rPr>
        <w:t> </w:t>
      </w:r>
      <w:r>
        <w:rPr/>
        <w:t>(Burm.f)</w:t>
      </w:r>
      <w:r>
        <w:rPr>
          <w:spacing w:val="6"/>
        </w:rPr>
        <w:t> </w:t>
      </w:r>
      <w:r>
        <w:rPr/>
        <w:t>O.</w:t>
      </w:r>
      <w:r>
        <w:rPr>
          <w:spacing w:val="9"/>
        </w:rPr>
        <w:t> </w:t>
      </w:r>
      <w:r>
        <w:rPr/>
        <w:t>Kuntze)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9"/>
        </w:rPr>
        <w:t> </w:t>
      </w:r>
      <w:r>
        <w:rPr/>
        <w:t>family</w:t>
      </w:r>
      <w:r>
        <w:rPr>
          <w:spacing w:val="8"/>
        </w:rPr>
        <w:t> </w:t>
      </w:r>
      <w:r>
        <w:rPr/>
        <w:t>Lamiaceae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/>
        <w:t>an</w:t>
      </w:r>
      <w:r>
        <w:rPr>
          <w:spacing w:val="8"/>
        </w:rPr>
        <w:t> </w:t>
      </w:r>
      <w:r>
        <w:rPr/>
        <w:t>important</w:t>
      </w:r>
      <w:r>
        <w:rPr>
          <w:spacing w:val="6"/>
        </w:rPr>
        <w:t> </w:t>
      </w:r>
      <w:r>
        <w:rPr/>
        <w:t>and</w:t>
      </w:r>
      <w:r>
        <w:rPr>
          <w:spacing w:val="10"/>
        </w:rPr>
        <w:t> </w:t>
      </w:r>
      <w:r>
        <w:rPr/>
        <w:t>well</w:t>
      </w:r>
      <w:r>
        <w:rPr>
          <w:spacing w:val="11"/>
        </w:rPr>
        <w:t> </w:t>
      </w:r>
      <w:r>
        <w:rPr/>
        <w:t>known</w:t>
      </w:r>
      <w:r>
        <w:rPr>
          <w:spacing w:val="8"/>
        </w:rPr>
        <w:t> </w:t>
      </w:r>
      <w:r>
        <w:rPr/>
        <w:t>medicinal</w:t>
      </w:r>
      <w:r>
        <w:rPr>
          <w:spacing w:val="6"/>
        </w:rPr>
        <w:t> </w:t>
      </w:r>
      <w:r>
        <w:rPr/>
        <w:t>plant</w:t>
      </w:r>
      <w:r>
        <w:rPr>
          <w:spacing w:val="1"/>
        </w:rPr>
        <w:t> </w:t>
      </w:r>
      <w:r>
        <w:rPr/>
        <w:t>in Ayurveda and Siddha system of medicines. Considering the wide range of therapeutic applications of this</w:t>
      </w:r>
      <w:r>
        <w:rPr>
          <w:spacing w:val="-47"/>
        </w:rPr>
        <w:t> </w:t>
      </w:r>
      <w:r>
        <w:rPr/>
        <w:t>plant and to ensure the identity, quality of the plant material, the present study was planned to determine the</w:t>
      </w:r>
      <w:r>
        <w:rPr>
          <w:spacing w:val="-47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Clerodendrum</w:t>
      </w:r>
      <w:r>
        <w:rPr>
          <w:i/>
          <w:spacing w:val="1"/>
        </w:rPr>
        <w:t> </w:t>
      </w:r>
      <w:r>
        <w:rPr>
          <w:i/>
        </w:rPr>
        <w:t>phlomidis</w:t>
      </w:r>
      <w:r>
        <w:rPr>
          <w:i/>
          <w:spacing w:val="1"/>
        </w:rPr>
        <w:t> </w:t>
      </w:r>
      <w:r>
        <w:rPr/>
        <w:t>leaves.</w:t>
      </w:r>
      <w:r>
        <w:rPr>
          <w:spacing w:val="1"/>
        </w:rPr>
        <w:t> </w:t>
      </w:r>
      <w:r>
        <w:rPr/>
        <w:t>Foreign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matter,</w:t>
      </w:r>
      <w:r>
        <w:rPr>
          <w:spacing w:val="1"/>
        </w:rPr>
        <w:t> </w:t>
      </w:r>
      <w:r>
        <w:rPr/>
        <w:t>morphology, anatomy, histology, powder microscopy and proximate analysis (ash values, extractive values,</w:t>
      </w:r>
      <w:r>
        <w:rPr>
          <w:spacing w:val="-47"/>
        </w:rPr>
        <w:t> </w:t>
      </w:r>
      <w:r>
        <w:rPr/>
        <w:t>loss on drying and bitterness value) were determined. Arsenic, heavy metal and microbial content were</w:t>
      </w:r>
      <w:r>
        <w:rPr>
          <w:spacing w:val="1"/>
        </w:rPr>
        <w:t> </w:t>
      </w:r>
      <w:r>
        <w:rPr/>
        <w:t>determined. Complete qualitative phytochemical analysis of successive extracts was also carried out. Plant</w:t>
      </w:r>
      <w:r>
        <w:rPr>
          <w:spacing w:val="1"/>
        </w:rPr>
        <w:t> </w:t>
      </w:r>
      <w:r>
        <w:rPr/>
        <w:t>materials are used throughout developing and also in developed countries as home remedies, over-the-</w:t>
      </w:r>
      <w:r>
        <w:rPr>
          <w:spacing w:val="1"/>
        </w:rPr>
        <w:t> </w:t>
      </w:r>
      <w:r>
        <w:rPr/>
        <w:t>counter drug products, raw materials for the pharmaceutical industry, and represent a substantial proportion</w:t>
      </w:r>
      <w:r>
        <w:rPr>
          <w:spacing w:val="1"/>
        </w:rPr>
        <w:t> </w:t>
      </w:r>
      <w:r>
        <w:rPr/>
        <w:t>of the global drug market. It is therefore essential to assess their quality by using modern quality control</w:t>
      </w:r>
      <w:r>
        <w:rPr>
          <w:spacing w:val="1"/>
        </w:rPr>
        <w:t> </w:t>
      </w:r>
      <w:r>
        <w:rPr/>
        <w:t>techniques. The determined quality control parameters of</w:t>
      </w:r>
      <w:r>
        <w:rPr>
          <w:spacing w:val="1"/>
        </w:rPr>
        <w:t> </w:t>
      </w:r>
      <w:r>
        <w:rPr>
          <w:i/>
        </w:rPr>
        <w:t>Clerodendrum phlomidis </w:t>
      </w:r>
      <w:r>
        <w:rPr/>
        <w:t>leaves can used to</w:t>
      </w:r>
      <w:r>
        <w:rPr>
          <w:spacing w:val="1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assess</w:t>
      </w:r>
      <w:r>
        <w:rPr>
          <w:spacing w:val="-1"/>
        </w:rPr>
        <w:t> </w:t>
      </w:r>
      <w:r>
        <w:rPr/>
        <w:t>the quality of</w:t>
      </w:r>
      <w:r>
        <w:rPr>
          <w:spacing w:val="1"/>
        </w:rPr>
        <w:t> </w:t>
      </w:r>
      <w:r>
        <w:rPr/>
        <w:t>the raw material.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460" w:right="0" w:firstLine="0"/>
        <w:jc w:val="left"/>
        <w:rPr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> </w:t>
      </w:r>
      <w:r>
        <w:rPr>
          <w:i/>
          <w:sz w:val="20"/>
        </w:rPr>
        <w:t>Clerodendrum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phlomidis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Proximate</w:t>
      </w:r>
      <w:r>
        <w:rPr>
          <w:spacing w:val="-4"/>
          <w:sz w:val="20"/>
        </w:rPr>
        <w:t> </w:t>
      </w:r>
      <w:r>
        <w:rPr>
          <w:sz w:val="20"/>
        </w:rPr>
        <w:t>analysis,</w:t>
      </w:r>
      <w:r>
        <w:rPr>
          <w:spacing w:val="-3"/>
          <w:sz w:val="20"/>
        </w:rPr>
        <w:t> </w:t>
      </w:r>
      <w:r>
        <w:rPr>
          <w:sz w:val="20"/>
        </w:rPr>
        <w:t>Phytochemical</w:t>
      </w:r>
      <w:r>
        <w:rPr>
          <w:spacing w:val="-4"/>
          <w:sz w:val="20"/>
        </w:rPr>
        <w:t> </w:t>
      </w:r>
      <w:r>
        <w:rPr>
          <w:sz w:val="20"/>
        </w:rPr>
        <w:t>screening,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8"/>
          <w:sz w:val="20"/>
        </w:rPr>
        <w:t> </w:t>
      </w:r>
      <w:r>
        <w:rPr>
          <w:sz w:val="20"/>
        </w:rPr>
        <w:t>control.</w:t>
      </w:r>
    </w:p>
    <w:p>
      <w:pPr>
        <w:pStyle w:val="BodyText"/>
        <w:rPr>
          <w:sz w:val="26"/>
        </w:rPr>
      </w:pPr>
    </w:p>
    <w:p>
      <w:pPr>
        <w:pStyle w:val="BodyText"/>
        <w:spacing w:line="20" w:lineRule="exact"/>
        <w:ind w:left="467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320"/>
        </w:sectPr>
      </w:pPr>
    </w:p>
    <w:p>
      <w:pPr>
        <w:pStyle w:val="Heading2"/>
        <w:spacing w:before="37"/>
        <w:ind w:left="460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In India, Ayurvedic, Siddha and other herbal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either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adjuvants</w:t>
      </w:r>
      <w:r>
        <w:rPr>
          <w:spacing w:val="1"/>
        </w:rPr>
        <w:t> </w:t>
      </w:r>
      <w:r>
        <w:rPr/>
        <w:t>hold</w:t>
      </w:r>
      <w:r>
        <w:rPr>
          <w:spacing w:val="1"/>
        </w:rPr>
        <w:t> </w:t>
      </w:r>
      <w:r>
        <w:rPr/>
        <w:t>paramount importance as alternative medicines</w:t>
      </w:r>
      <w:r>
        <w:rPr>
          <w:spacing w:val="-47"/>
        </w:rPr>
        <w:t> </w:t>
      </w:r>
      <w:r>
        <w:rPr/>
        <w:t>but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poses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practitioners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consumers.</w:t>
      </w:r>
      <w:r>
        <w:rPr>
          <w:spacing w:val="1"/>
        </w:rPr>
        <w:t> </w:t>
      </w:r>
      <w:r>
        <w:rPr/>
        <w:t>Correct identification of these drugs is often</w:t>
      </w:r>
      <w:r>
        <w:rPr>
          <w:spacing w:val="1"/>
        </w:rPr>
        <w:t> </w:t>
      </w:r>
      <w:r>
        <w:rPr/>
        <w:t>problematic in entire form as well as in powder</w:t>
      </w:r>
      <w:r>
        <w:rPr>
          <w:spacing w:val="-47"/>
        </w:rPr>
        <w:t> </w:t>
      </w:r>
      <w:r>
        <w:rPr/>
        <w:t>form,</w:t>
      </w:r>
      <w:r>
        <w:rPr>
          <w:spacing w:val="-2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medicinal</w:t>
      </w:r>
      <w:r>
        <w:rPr>
          <w:spacing w:val="-2"/>
        </w:rPr>
        <w:t> </w:t>
      </w:r>
      <w:r>
        <w:rPr/>
        <w:t>plants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known</w:t>
      </w:r>
    </w:p>
    <w:p>
      <w:pPr>
        <w:pStyle w:val="BodyText"/>
        <w:spacing w:line="360" w:lineRule="auto" w:before="32"/>
        <w:ind w:left="460" w:right="118"/>
        <w:jc w:val="both"/>
      </w:pPr>
      <w:r>
        <w:rPr/>
        <w:br w:type="column"/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vernacular</w:t>
      </w:r>
      <w:r>
        <w:rPr>
          <w:spacing w:val="1"/>
        </w:rPr>
        <w:t> </w:t>
      </w:r>
      <w:r>
        <w:rPr/>
        <w:t>names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medicinal plants</w:t>
      </w:r>
      <w:r>
        <w:rPr>
          <w:spacing w:val="50"/>
        </w:rPr>
        <w:t> </w:t>
      </w:r>
      <w:r>
        <w:rPr/>
        <w:t>are known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vernacular</w:t>
      </w:r>
      <w:r>
        <w:rPr>
          <w:spacing w:val="1"/>
        </w:rPr>
        <w:t> </w:t>
      </w:r>
      <w:r>
        <w:rPr/>
        <w:t>name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Clerodendrum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phlomidis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Linn.</w:t>
      </w:r>
      <w:r>
        <w:rPr>
          <w:spacing w:val="1"/>
          <w:vertAlign w:val="baseline"/>
        </w:rPr>
        <w:t> </w:t>
      </w:r>
      <w:r>
        <w:rPr>
          <w:vertAlign w:val="baseline"/>
        </w:rPr>
        <w:t>f.</w:t>
      </w:r>
      <w:r>
        <w:rPr>
          <w:spacing w:val="1"/>
          <w:vertAlign w:val="baseline"/>
        </w:rPr>
        <w:t> </w:t>
      </w:r>
      <w:r>
        <w:rPr>
          <w:vertAlign w:val="baseline"/>
        </w:rPr>
        <w:t>(syn.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Clerodendrum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multiflorum </w:t>
      </w:r>
      <w:r>
        <w:rPr>
          <w:vertAlign w:val="baseline"/>
        </w:rPr>
        <w:t>(Burm.f) O. Kuntze) of the family</w:t>
      </w:r>
      <w:r>
        <w:rPr>
          <w:spacing w:val="1"/>
          <w:vertAlign w:val="baseline"/>
        </w:rPr>
        <w:t> </w:t>
      </w:r>
      <w:r>
        <w:rPr>
          <w:vertAlign w:val="baseline"/>
        </w:rPr>
        <w:t>Lamiaceae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Ayurveda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Siddha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 of medicines. It is commonly known as</w:t>
      </w:r>
      <w:r>
        <w:rPr>
          <w:spacing w:val="-47"/>
          <w:vertAlign w:val="baseline"/>
        </w:rPr>
        <w:t> </w:t>
      </w:r>
      <w:r>
        <w:rPr>
          <w:vertAlign w:val="baseline"/>
        </w:rPr>
        <w:t>Thalludhalai,</w:t>
      </w:r>
      <w:r>
        <w:rPr>
          <w:spacing w:val="1"/>
          <w:vertAlign w:val="baseline"/>
        </w:rPr>
        <w:t> </w:t>
      </w:r>
      <w:r>
        <w:rPr>
          <w:vertAlign w:val="baseline"/>
        </w:rPr>
        <w:t>Agnimantha,</w:t>
      </w:r>
      <w:r>
        <w:rPr>
          <w:spacing w:val="1"/>
          <w:vertAlign w:val="baseline"/>
        </w:rPr>
        <w:t> </w:t>
      </w:r>
      <w:r>
        <w:rPr>
          <w:vertAlign w:val="baseline"/>
        </w:rPr>
        <w:t>Arani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indigenous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39"/>
          <w:vertAlign w:val="baseline"/>
        </w:rPr>
        <w:t> </w:t>
      </w:r>
      <w:r>
        <w:rPr>
          <w:vertAlign w:val="baseline"/>
        </w:rPr>
        <w:t>formulations.</w:t>
      </w:r>
      <w:r>
        <w:rPr>
          <w:spacing w:val="38"/>
          <w:vertAlign w:val="baseline"/>
        </w:rPr>
        <w:t> </w:t>
      </w:r>
      <w:r>
        <w:rPr>
          <w:vertAlign w:val="baseline"/>
        </w:rPr>
        <w:t>Popular</w:t>
      </w:r>
      <w:r>
        <w:rPr>
          <w:spacing w:val="40"/>
          <w:vertAlign w:val="baseline"/>
        </w:rPr>
        <w:t> </w:t>
      </w:r>
      <w:r>
        <w:rPr>
          <w:vertAlign w:val="baseline"/>
        </w:rPr>
        <w:t>uses</w:t>
      </w:r>
      <w:r>
        <w:rPr>
          <w:spacing w:val="39"/>
          <w:vertAlign w:val="baseline"/>
        </w:rPr>
        <w:t> </w:t>
      </w:r>
      <w:r>
        <w:rPr>
          <w:vertAlign w:val="baseline"/>
        </w:rPr>
        <w:t>include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320"/>
          <w:cols w:num="2" w:equalWidth="0">
            <w:col w:w="4652" w:space="220"/>
            <w:col w:w="4378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0" w:lineRule="exact"/>
        <w:ind w:left="3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3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368"/>
      </w:pPr>
      <w:r>
        <w:rPr/>
        <w:t>Agilandeswari</w:t>
      </w:r>
      <w:r>
        <w:rPr>
          <w:spacing w:val="-6"/>
        </w:rPr>
        <w:t> </w:t>
      </w:r>
      <w:r>
        <w:rPr/>
        <w:t>D,</w:t>
      </w:r>
    </w:p>
    <w:p>
      <w:pPr>
        <w:pStyle w:val="BodyText"/>
        <w:spacing w:before="36"/>
        <w:ind w:left="368"/>
      </w:pPr>
      <w:r>
        <w:rPr/>
        <w:t>JSS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Pharmacy,</w:t>
      </w:r>
    </w:p>
    <w:p>
      <w:pPr>
        <w:pStyle w:val="BodyText"/>
        <w:spacing w:line="276" w:lineRule="auto" w:before="34"/>
        <w:ind w:left="368" w:right="5373"/>
      </w:pPr>
      <w:r>
        <w:rPr/>
        <w:t>Ootacamund, Tamilnadu, India - </w:t>
      </w:r>
      <w:r>
        <w:rPr>
          <w:color w:val="212121"/>
        </w:rPr>
        <w:t>643001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Email:</w:t>
      </w:r>
      <w:r>
        <w:rPr>
          <w:spacing w:val="-11"/>
        </w:rPr>
        <w:t> </w:t>
      </w:r>
      <w:hyperlink r:id="rId8">
        <w:r>
          <w:rPr/>
          <w:t>agilandeswaridevarajan@gmail.com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340" w:right="1320"/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inflammation,</w:t>
      </w:r>
      <w:r>
        <w:rPr>
          <w:spacing w:val="1"/>
        </w:rPr>
        <w:t> </w:t>
      </w:r>
      <w:r>
        <w:rPr/>
        <w:t>diabetes,</w:t>
      </w:r>
      <w:r>
        <w:rPr>
          <w:spacing w:val="1"/>
        </w:rPr>
        <w:t> </w:t>
      </w:r>
      <w:r>
        <w:rPr/>
        <w:t>nervous</w:t>
      </w:r>
      <w:r>
        <w:rPr>
          <w:spacing w:val="1"/>
        </w:rPr>
        <w:t> </w:t>
      </w:r>
      <w:r>
        <w:rPr/>
        <w:t>disorders,</w:t>
      </w:r>
      <w:r>
        <w:rPr>
          <w:spacing w:val="1"/>
        </w:rPr>
        <w:t> </w:t>
      </w:r>
      <w:r>
        <w:rPr/>
        <w:t>asthma,</w:t>
      </w:r>
      <w:r>
        <w:rPr>
          <w:spacing w:val="1"/>
        </w:rPr>
        <w:t> </w:t>
      </w:r>
      <w:r>
        <w:rPr/>
        <w:t>rheumatism,</w:t>
      </w:r>
      <w:r>
        <w:rPr>
          <w:spacing w:val="-47"/>
        </w:rPr>
        <w:t> </w:t>
      </w:r>
      <w:r>
        <w:rPr/>
        <w:t>digestive disorders, and urinary disorders 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bitter</w:t>
      </w:r>
      <w:r>
        <w:rPr>
          <w:spacing w:val="1"/>
        </w:rPr>
        <w:t> </w:t>
      </w:r>
      <w:r>
        <w:rPr/>
        <w:t>tonic.</w:t>
      </w:r>
      <w:r>
        <w:rPr>
          <w:spacing w:val="1"/>
        </w:rPr>
        <w:t> </w:t>
      </w:r>
      <w:r>
        <w:rPr/>
        <w:t>Non-clinical</w:t>
      </w:r>
      <w:r>
        <w:rPr>
          <w:spacing w:val="1"/>
        </w:rPr>
        <w:t> </w:t>
      </w:r>
      <w:r>
        <w:rPr/>
        <w:t>investigations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revealed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/>
        <w:t>inflammatory,</w:t>
      </w:r>
      <w:r>
        <w:rPr>
          <w:spacing w:val="1"/>
        </w:rPr>
        <w:t> </w:t>
      </w:r>
      <w:r>
        <w:rPr/>
        <w:t>hypoglycemic,</w:t>
      </w:r>
      <w:r>
        <w:rPr>
          <w:spacing w:val="1"/>
        </w:rPr>
        <w:t> </w:t>
      </w:r>
      <w:r>
        <w:rPr/>
        <w:t>immune-</w:t>
      </w:r>
      <w:r>
        <w:rPr>
          <w:spacing w:val="1"/>
        </w:rPr>
        <w:t> </w:t>
      </w:r>
      <w:r>
        <w:rPr/>
        <w:t>modulatory, antidiarrhoeal and antiplasmodial</w:t>
      </w:r>
      <w:r>
        <w:rPr>
          <w:spacing w:val="1"/>
        </w:rPr>
        <w:t> </w:t>
      </w:r>
      <w:r>
        <w:rPr/>
        <w:t>properties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wide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therapeutic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ensure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identity,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planned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determine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1"/>
          <w:vertAlign w:val="baseline"/>
        </w:rPr>
        <w:t> </w:t>
      </w:r>
      <w:r>
        <w:rPr>
          <w:vertAlign w:val="baseline"/>
        </w:rPr>
        <w:t>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i/>
          <w:vertAlign w:val="baseline"/>
        </w:rPr>
        <w:t>Clerodendrum</w:t>
      </w:r>
      <w:r>
        <w:rPr>
          <w:i/>
          <w:spacing w:val="-3"/>
          <w:vertAlign w:val="baseline"/>
        </w:rPr>
        <w:t> </w:t>
      </w:r>
      <w:r>
        <w:rPr>
          <w:i/>
          <w:vertAlign w:val="baseline"/>
        </w:rPr>
        <w:t>phlomidis</w:t>
      </w:r>
      <w:r>
        <w:rPr>
          <w:i/>
          <w:spacing w:val="-3"/>
          <w:vertAlign w:val="baseline"/>
        </w:rPr>
        <w:t> </w:t>
      </w:r>
      <w:r>
        <w:rPr>
          <w:vertAlign w:val="baseline"/>
        </w:rPr>
        <w:t>leaves.</w:t>
      </w:r>
    </w:p>
    <w:p>
      <w:pPr>
        <w:pStyle w:val="BodyText"/>
        <w:spacing w:before="5"/>
        <w:rPr>
          <w:sz w:val="30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3"/>
        <w:spacing w:before="126"/>
        <w:jc w:val="left"/>
      </w:pPr>
      <w:r>
        <w:rPr/>
        <w:t>Chemicals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reagents</w:t>
      </w:r>
    </w:p>
    <w:p>
      <w:pPr>
        <w:pStyle w:val="BodyText"/>
        <w:spacing w:line="360" w:lineRule="auto" w:before="111"/>
        <w:ind w:left="100" w:right="44"/>
      </w:pPr>
      <w:r>
        <w:rPr/>
        <w:t>All solvents, chemicals and reagents used were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analytical</w:t>
      </w:r>
      <w:r>
        <w:rPr>
          <w:spacing w:val="2"/>
        </w:rPr>
        <w:t> </w:t>
      </w:r>
      <w:r>
        <w:rPr/>
        <w:t>grade.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spacing w:line="360" w:lineRule="auto"/>
        <w:ind w:right="40"/>
      </w:pPr>
      <w:r>
        <w:rPr/>
        <w:t>Collection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materials</w:t>
      </w:r>
    </w:p>
    <w:p>
      <w:pPr>
        <w:pStyle w:val="BodyText"/>
        <w:spacing w:line="360" w:lineRule="auto"/>
        <w:ind w:left="100" w:right="40"/>
        <w:jc w:val="both"/>
      </w:pPr>
      <w:r>
        <w:rPr/>
        <w:t>Leaves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Clerodendrum</w:t>
      </w:r>
      <w:r>
        <w:rPr>
          <w:i/>
          <w:spacing w:val="1"/>
        </w:rPr>
        <w:t> </w:t>
      </w:r>
      <w:r>
        <w:rPr>
          <w:i/>
        </w:rPr>
        <w:t>phlomidis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collected from Trichy, Tamilnadu, India. 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comparing with the voucher specimen at the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Unit, Government Arts College, Ootacamund,</w:t>
      </w:r>
      <w:r>
        <w:rPr>
          <w:spacing w:val="1"/>
        </w:rPr>
        <w:t> </w:t>
      </w:r>
      <w:r>
        <w:rPr/>
        <w:t>India.</w:t>
      </w:r>
    </w:p>
    <w:p>
      <w:pPr>
        <w:pStyle w:val="Heading3"/>
        <w:spacing w:before="1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foreign</w:t>
      </w:r>
      <w:r>
        <w:rPr>
          <w:spacing w:val="-3"/>
        </w:rPr>
        <w:t> </w:t>
      </w:r>
      <w:r>
        <w:rPr/>
        <w:t>matter</w:t>
      </w:r>
    </w:p>
    <w:p>
      <w:pPr>
        <w:pStyle w:val="BodyText"/>
        <w:spacing w:line="360" w:lineRule="auto" w:before="111"/>
        <w:ind w:left="100" w:right="42"/>
        <w:jc w:val="both"/>
      </w:pPr>
      <w:r>
        <w:rPr/>
        <w:t>Accurately weighed 250 g of the leaf material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foreign</w:t>
      </w:r>
      <w:r>
        <w:rPr>
          <w:spacing w:val="-47"/>
        </w:rPr>
        <w:t> </w:t>
      </w:r>
      <w:r>
        <w:rPr/>
        <w:t>matter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sorted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visual</w:t>
      </w:r>
      <w:r>
        <w:rPr>
          <w:spacing w:val="-47"/>
        </w:rPr>
        <w:t> </w:t>
      </w:r>
      <w:r>
        <w:rPr/>
        <w:t>inspection,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magnifying</w:t>
      </w:r>
      <w:r>
        <w:rPr>
          <w:spacing w:val="1"/>
        </w:rPr>
        <w:t> </w:t>
      </w:r>
      <w:r>
        <w:rPr/>
        <w:t>lens.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sample</w:t>
      </w:r>
      <w:r>
        <w:rPr>
          <w:spacing w:val="6"/>
        </w:rPr>
        <w:t> </w:t>
      </w:r>
      <w:r>
        <w:rPr/>
        <w:t>was</w:t>
      </w:r>
      <w:r>
        <w:rPr>
          <w:spacing w:val="2"/>
        </w:rPr>
        <w:t> </w:t>
      </w:r>
      <w:r>
        <w:rPr/>
        <w:t>sifted</w:t>
      </w:r>
      <w:r>
        <w:rPr>
          <w:spacing w:val="3"/>
        </w:rPr>
        <w:t> </w:t>
      </w:r>
      <w:r>
        <w:rPr/>
        <w:t>through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number</w:t>
      </w:r>
    </w:p>
    <w:p>
      <w:pPr>
        <w:pStyle w:val="BodyText"/>
        <w:spacing w:line="360" w:lineRule="auto"/>
        <w:ind w:left="100" w:right="42"/>
        <w:jc w:val="both"/>
      </w:pPr>
      <w:r>
        <w:rPr/>
        <w:t>250</w:t>
      </w:r>
      <w:r>
        <w:rPr>
          <w:spacing w:val="1"/>
        </w:rPr>
        <w:t> </w:t>
      </w:r>
      <w:r>
        <w:rPr/>
        <w:t>sieve;</w:t>
      </w:r>
      <w:r>
        <w:rPr>
          <w:spacing w:val="1"/>
        </w:rPr>
        <w:t> </w:t>
      </w:r>
      <w:r>
        <w:rPr/>
        <w:t>dust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regarded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mineral</w:t>
      </w:r>
      <w:r>
        <w:rPr>
          <w:spacing w:val="-47"/>
        </w:rPr>
        <w:t> </w:t>
      </w:r>
      <w:r>
        <w:rPr/>
        <w:t>admixture.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grams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air-dried</w:t>
      </w:r>
      <w:r>
        <w:rPr>
          <w:spacing w:val="1"/>
        </w:rPr>
        <w:t> </w:t>
      </w:r>
      <w:r>
        <w:rPr/>
        <w:t>sample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Heading3"/>
        <w:spacing w:line="360" w:lineRule="auto" w:before="3"/>
        <w:ind w:right="38"/>
      </w:pPr>
      <w:r>
        <w:rPr/>
        <w:t>Morphology,</w:t>
      </w:r>
      <w:r>
        <w:rPr>
          <w:spacing w:val="1"/>
        </w:rPr>
        <w:t> </w:t>
      </w:r>
      <w:r>
        <w:rPr/>
        <w:t>anatomy,</w:t>
      </w:r>
      <w:r>
        <w:rPr>
          <w:spacing w:val="1"/>
        </w:rPr>
        <w:t> </w:t>
      </w:r>
      <w:r>
        <w:rPr/>
        <w:t>histology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microscopy</w:t>
      </w:r>
    </w:p>
    <w:p>
      <w:pPr>
        <w:pStyle w:val="BodyText"/>
        <w:spacing w:line="360" w:lineRule="auto" w:before="80"/>
        <w:ind w:left="100" w:right="838"/>
        <w:jc w:val="both"/>
      </w:pPr>
      <w:r>
        <w:rPr/>
        <w:br w:type="column"/>
      </w:r>
      <w:r>
        <w:rPr/>
        <w:t>The leaf specimens were cut and fixed in FAA</w:t>
      </w:r>
      <w:r>
        <w:rPr>
          <w:spacing w:val="1"/>
        </w:rPr>
        <w:t> </w:t>
      </w:r>
      <w:r>
        <w:rPr/>
        <w:t>[Formalin (5 ml) + Acetic acid (5 ml) + 70 %</w:t>
      </w:r>
      <w:r>
        <w:rPr>
          <w:spacing w:val="1"/>
        </w:rPr>
        <w:t> </w:t>
      </w:r>
      <w:r>
        <w:rPr/>
        <w:t>Ethyl alcohol (90</w:t>
      </w:r>
      <w:r>
        <w:rPr>
          <w:spacing w:val="1"/>
        </w:rPr>
        <w:t> </w:t>
      </w:r>
      <w:r>
        <w:rPr/>
        <w:t>ml)].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24</w:t>
      </w:r>
      <w:r>
        <w:rPr>
          <w:spacing w:val="50"/>
        </w:rPr>
        <w:t> </w:t>
      </w:r>
      <w:r>
        <w:rPr/>
        <w:t>h of</w:t>
      </w:r>
      <w:r>
        <w:rPr>
          <w:spacing w:val="50"/>
        </w:rPr>
        <w:t> </w:t>
      </w:r>
      <w:r>
        <w:rPr/>
        <w:t>fixing,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specimens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dehydrated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graded</w:t>
      </w:r>
      <w:r>
        <w:rPr>
          <w:spacing w:val="-47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tertiary</w:t>
      </w:r>
      <w:r>
        <w:rPr>
          <w:spacing w:val="1"/>
        </w:rPr>
        <w:t> </w:t>
      </w:r>
      <w:r>
        <w:rPr/>
        <w:t>butyl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(TBA).</w:t>
      </w:r>
      <w:r>
        <w:rPr>
          <w:spacing w:val="1"/>
        </w:rPr>
        <w:t> </w:t>
      </w:r>
      <w:r>
        <w:rPr/>
        <w:t>Infiltrations of the specimens were carried by</w:t>
      </w:r>
      <w:r>
        <w:rPr>
          <w:spacing w:val="1"/>
        </w:rPr>
        <w:t> </w:t>
      </w:r>
      <w:r>
        <w:rPr/>
        <w:t>gradual addition of paraffin wax (melting point</w:t>
      </w:r>
      <w:r>
        <w:rPr>
          <w:spacing w:val="-47"/>
        </w:rPr>
        <w:t> </w:t>
      </w:r>
      <w:r>
        <w:rPr/>
        <w:t>58-60</w:t>
      </w:r>
      <w:r>
        <w:rPr>
          <w:vertAlign w:val="superscript"/>
        </w:rPr>
        <w:t>o</w:t>
      </w:r>
      <w:r>
        <w:rPr>
          <w:vertAlign w:val="baseline"/>
        </w:rPr>
        <w:t>C)</w:t>
      </w:r>
      <w:r>
        <w:rPr>
          <w:spacing w:val="1"/>
          <w:vertAlign w:val="baseline"/>
        </w:rPr>
        <w:t> </w:t>
      </w:r>
      <w:r>
        <w:rPr>
          <w:vertAlign w:val="baseline"/>
        </w:rPr>
        <w:t>until</w:t>
      </w:r>
      <w:r>
        <w:rPr>
          <w:spacing w:val="1"/>
          <w:vertAlign w:val="baseline"/>
        </w:rPr>
        <w:t> </w:t>
      </w:r>
      <w:r>
        <w:rPr>
          <w:vertAlign w:val="baseline"/>
        </w:rPr>
        <w:t>TBA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attained</w:t>
      </w:r>
      <w:r>
        <w:rPr>
          <w:spacing w:val="-47"/>
          <w:vertAlign w:val="baseline"/>
        </w:rPr>
        <w:t> </w:t>
      </w:r>
      <w:r>
        <w:rPr>
          <w:vertAlign w:val="baseline"/>
        </w:rPr>
        <w:t>supersaturation. Then the specimens were cast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paraffin</w:t>
      </w:r>
      <w:r>
        <w:rPr>
          <w:spacing w:val="1"/>
          <w:vertAlign w:val="baseline"/>
        </w:rPr>
        <w:t> </w:t>
      </w:r>
      <w:r>
        <w:rPr>
          <w:vertAlign w:val="baseline"/>
        </w:rPr>
        <w:t>blocks.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paraffin</w:t>
      </w:r>
      <w:r>
        <w:rPr>
          <w:spacing w:val="1"/>
          <w:vertAlign w:val="baseline"/>
        </w:rPr>
        <w:t> </w:t>
      </w:r>
      <w:r>
        <w:rPr>
          <w:vertAlign w:val="baseline"/>
        </w:rPr>
        <w:t>embedded</w:t>
      </w:r>
      <w:r>
        <w:rPr>
          <w:spacing w:val="-47"/>
          <w:vertAlign w:val="baseline"/>
        </w:rPr>
        <w:t> </w:t>
      </w:r>
      <w:r>
        <w:rPr>
          <w:vertAlign w:val="baseline"/>
        </w:rPr>
        <w:t>specimens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sectioned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help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Rotary Microtome with thickness of 10–12μm.</w:t>
      </w:r>
      <w:r>
        <w:rPr>
          <w:spacing w:val="-47"/>
          <w:vertAlign w:val="baseline"/>
        </w:rPr>
        <w:t> </w:t>
      </w:r>
      <w:r>
        <w:rPr>
          <w:vertAlign w:val="baseline"/>
        </w:rPr>
        <w:t>Sections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blue</w:t>
      </w:r>
      <w:r>
        <w:rPr>
          <w:spacing w:val="51"/>
          <w:vertAlign w:val="baseline"/>
        </w:rPr>
        <w:t> </w:t>
      </w:r>
      <w:r>
        <w:rPr>
          <w:vertAlign w:val="baseline"/>
        </w:rPr>
        <w:t>after</w:t>
      </w:r>
      <w:r>
        <w:rPr>
          <w:spacing w:val="1"/>
          <w:vertAlign w:val="baseline"/>
        </w:rPr>
        <w:t> </w:t>
      </w:r>
      <w:r>
        <w:rPr>
          <w:vertAlign w:val="baseline"/>
        </w:rPr>
        <w:t>dewaxing.</w:t>
      </w:r>
      <w:r>
        <w:rPr>
          <w:spacing w:val="1"/>
          <w:vertAlign w:val="baseline"/>
        </w:rPr>
        <w:t> </w:t>
      </w:r>
      <w:r>
        <w:rPr>
          <w:vertAlign w:val="baseline"/>
        </w:rPr>
        <w:t>Wherever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safranin,</w:t>
      </w:r>
      <w:r>
        <w:rPr>
          <w:spacing w:val="1"/>
          <w:vertAlign w:val="baseline"/>
        </w:rPr>
        <w:t> </w:t>
      </w:r>
      <w:r>
        <w:rPr>
          <w:vertAlign w:val="baseline"/>
        </w:rPr>
        <w:t>fastgreen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iodine (for starch). For studying the stomatal</w:t>
      </w:r>
      <w:r>
        <w:rPr>
          <w:spacing w:val="1"/>
          <w:vertAlign w:val="baseline"/>
        </w:rPr>
        <w:t> </w:t>
      </w:r>
      <w:r>
        <w:rPr>
          <w:vertAlign w:val="baseline"/>
        </w:rPr>
        <w:t>morphology,</w:t>
      </w:r>
      <w:r>
        <w:rPr>
          <w:spacing w:val="1"/>
          <w:vertAlign w:val="baseline"/>
        </w:rPr>
        <w:t> </w:t>
      </w:r>
      <w:r>
        <w:rPr>
          <w:vertAlign w:val="baseline"/>
        </w:rPr>
        <w:t>venation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pattern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trichome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distribution,</w:t>
      </w:r>
      <w:r>
        <w:rPr>
          <w:spacing w:val="1"/>
          <w:vertAlign w:val="baseline"/>
        </w:rPr>
        <w:t> </w:t>
      </w:r>
      <w:r>
        <w:rPr>
          <w:vertAlign w:val="baseline"/>
        </w:rPr>
        <w:t>paradermal</w:t>
      </w:r>
      <w:r>
        <w:rPr>
          <w:spacing w:val="1"/>
          <w:vertAlign w:val="baseline"/>
        </w:rPr>
        <w:t> </w:t>
      </w:r>
      <w:r>
        <w:rPr>
          <w:vertAlign w:val="baseline"/>
        </w:rPr>
        <w:t>sections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(sections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taken parallel to the surface of leaf) were taken</w:t>
      </w:r>
      <w:r>
        <w:rPr>
          <w:spacing w:val="-47"/>
          <w:vertAlign w:val="baseline"/>
        </w:rPr>
        <w:t> </w:t>
      </w:r>
      <w:r>
        <w:rPr>
          <w:vertAlign w:val="baseline"/>
        </w:rPr>
        <w:t>after clearing with 5 % sodium hydroxide or</w:t>
      </w:r>
      <w:r>
        <w:rPr>
          <w:spacing w:val="1"/>
          <w:vertAlign w:val="baseline"/>
        </w:rPr>
        <w:t> </w:t>
      </w:r>
      <w:r>
        <w:rPr>
          <w:vertAlign w:val="baseline"/>
        </w:rPr>
        <w:t>epidermal</w:t>
      </w:r>
      <w:r>
        <w:rPr>
          <w:spacing w:val="1"/>
          <w:vertAlign w:val="baseline"/>
        </w:rPr>
        <w:t> </w:t>
      </w:r>
      <w:r>
        <w:rPr>
          <w:vertAlign w:val="baseline"/>
        </w:rPr>
        <w:t>peeling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partial</w:t>
      </w:r>
      <w:r>
        <w:rPr>
          <w:spacing w:val="1"/>
          <w:vertAlign w:val="baseline"/>
        </w:rPr>
        <w:t> </w:t>
      </w:r>
      <w:r>
        <w:rPr>
          <w:vertAlign w:val="baseline"/>
        </w:rPr>
        <w:t>maceration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employing Jeffrey’s maceration fluid. Glycerin</w:t>
      </w:r>
      <w:r>
        <w:rPr>
          <w:spacing w:val="-47"/>
          <w:vertAlign w:val="baseline"/>
        </w:rPr>
        <w:t> </w:t>
      </w:r>
      <w:r>
        <w:rPr>
          <w:vertAlign w:val="baseline"/>
        </w:rPr>
        <w:t>mounted</w:t>
      </w:r>
      <w:r>
        <w:rPr>
          <w:spacing w:val="1"/>
          <w:vertAlign w:val="baseline"/>
        </w:rPr>
        <w:t> </w:t>
      </w:r>
      <w:r>
        <w:rPr>
          <w:vertAlign w:val="baseline"/>
        </w:rPr>
        <w:t>temporary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preparations</w:t>
      </w:r>
      <w:r>
        <w:rPr>
          <w:spacing w:val="5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macerated/cleared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materials</w:t>
      </w:r>
      <w:r>
        <w:rPr>
          <w:vertAlign w:val="superscript"/>
        </w:rPr>
        <w:t>4,5,6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Photographs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magnification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taken with Nikon Labphot 2 microscopic unit.</w:t>
      </w:r>
      <w:r>
        <w:rPr>
          <w:spacing w:val="1"/>
          <w:vertAlign w:val="baseline"/>
        </w:rPr>
        <w:t> </w:t>
      </w:r>
      <w:r>
        <w:rPr>
          <w:vertAlign w:val="baseline"/>
        </w:rPr>
        <w:t>For normal observations bright field was used.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of</w:t>
      </w:r>
      <w:r>
        <w:rPr>
          <w:spacing w:val="1"/>
          <w:vertAlign w:val="baseline"/>
        </w:rPr>
        <w:t> </w:t>
      </w:r>
      <w:r>
        <w:rPr>
          <w:vertAlign w:val="baseline"/>
        </w:rPr>
        <w:t>crystals,</w:t>
      </w:r>
      <w:r>
        <w:rPr>
          <w:spacing w:val="1"/>
          <w:vertAlign w:val="baseline"/>
        </w:rPr>
        <w:t> </w:t>
      </w:r>
      <w:r>
        <w:rPr>
          <w:vertAlign w:val="baseline"/>
        </w:rPr>
        <w:t>starch</w:t>
      </w:r>
      <w:r>
        <w:rPr>
          <w:spacing w:val="1"/>
          <w:vertAlign w:val="baseline"/>
        </w:rPr>
        <w:t> </w:t>
      </w:r>
      <w:r>
        <w:rPr>
          <w:vertAlign w:val="baseline"/>
        </w:rPr>
        <w:t>grains,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lignified cells, polarized light was employed.</w:t>
      </w:r>
      <w:r>
        <w:rPr>
          <w:spacing w:val="1"/>
          <w:vertAlign w:val="baseline"/>
        </w:rPr>
        <w:t> </w:t>
      </w:r>
      <w:r>
        <w:rPr>
          <w:vertAlign w:val="baseline"/>
        </w:rPr>
        <w:t>Magnifications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figures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50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the scale-bars</w:t>
      </w:r>
      <w:r>
        <w:rPr>
          <w:vertAlign w:val="superscript"/>
        </w:rPr>
        <w:t>7,8</w:t>
      </w:r>
      <w:r>
        <w:rPr>
          <w:vertAlign w:val="baseline"/>
        </w:rPr>
        <w:t>.</w:t>
      </w:r>
    </w:p>
    <w:p>
      <w:pPr>
        <w:pStyle w:val="BodyText"/>
        <w:spacing w:before="6"/>
      </w:pPr>
    </w:p>
    <w:p>
      <w:pPr>
        <w:pStyle w:val="Heading3"/>
      </w:pPr>
      <w:r>
        <w:rPr/>
        <w:t>Proximate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360" w:lineRule="auto" w:before="108"/>
        <w:ind w:left="100" w:right="839"/>
        <w:jc w:val="both"/>
      </w:pPr>
      <w:r>
        <w:rPr/>
        <w:t>Determination of ash values like total ash, acid</w:t>
      </w:r>
      <w:r>
        <w:rPr>
          <w:spacing w:val="-47"/>
        </w:rPr>
        <w:t> </w:t>
      </w:r>
      <w:r>
        <w:rPr/>
        <w:t>insoluble,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soluble,</w:t>
      </w:r>
      <w:r>
        <w:rPr>
          <w:spacing w:val="1"/>
        </w:rPr>
        <w:t> </w:t>
      </w:r>
      <w:r>
        <w:rPr/>
        <w:t>sulphated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extractive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soluble,</w:t>
      </w:r>
      <w:r>
        <w:rPr>
          <w:spacing w:val="1"/>
        </w:rPr>
        <w:t> </w:t>
      </w:r>
      <w:r>
        <w:rPr/>
        <w:t>ethanol</w:t>
      </w:r>
      <w:r>
        <w:rPr>
          <w:spacing w:val="-47"/>
        </w:rPr>
        <w:t> </w:t>
      </w:r>
      <w:r>
        <w:rPr/>
        <w:t>soluble and ether soluble were carried out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WHO,</w:t>
      </w:r>
      <w:r>
        <w:rPr>
          <w:spacing w:val="1"/>
        </w:rPr>
        <w:t> </w:t>
      </w:r>
      <w:r>
        <w:rPr/>
        <w:t>2005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Anonymous,</w:t>
      </w:r>
      <w:r>
        <w:rPr>
          <w:spacing w:val="1"/>
          <w:vertAlign w:val="baseline"/>
        </w:rPr>
        <w:t> </w:t>
      </w:r>
      <w:r>
        <w:rPr>
          <w:vertAlign w:val="baseline"/>
        </w:rPr>
        <w:t>1996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Loss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drying</w:t>
      </w:r>
      <w:r>
        <w:rPr>
          <w:spacing w:val="1"/>
          <w:vertAlign w:val="baseline"/>
        </w:rPr>
        <w:t> </w:t>
      </w:r>
      <w:r>
        <w:rPr>
          <w:vertAlign w:val="baseline"/>
        </w:rPr>
        <w:t>(LOD),</w:t>
      </w:r>
      <w:r>
        <w:rPr>
          <w:spacing w:val="1"/>
          <w:vertAlign w:val="baseline"/>
        </w:rPr>
        <w:t> </w:t>
      </w:r>
      <w:r>
        <w:rPr>
          <w:vertAlign w:val="baseline"/>
        </w:rPr>
        <w:t>bitterness</w:t>
      </w:r>
      <w:r>
        <w:rPr>
          <w:spacing w:val="3"/>
          <w:vertAlign w:val="baseline"/>
        </w:rPr>
        <w:t> </w:t>
      </w:r>
      <w:r>
        <w:rPr>
          <w:vertAlign w:val="baseline"/>
        </w:rPr>
        <w:t>value,</w:t>
      </w:r>
      <w:r>
        <w:rPr>
          <w:spacing w:val="2"/>
          <w:vertAlign w:val="baseline"/>
        </w:rPr>
        <w:t> </w:t>
      </w:r>
      <w:r>
        <w:rPr>
          <w:vertAlign w:val="baseline"/>
        </w:rPr>
        <w:t>arsenic-heavy</w:t>
      </w:r>
      <w:r>
        <w:rPr>
          <w:spacing w:val="50"/>
          <w:vertAlign w:val="baseline"/>
        </w:rPr>
        <w:t> </w:t>
      </w:r>
      <w:r>
        <w:rPr>
          <w:vertAlign w:val="baseline"/>
        </w:rPr>
        <w:t>metals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</w:p>
    <w:p>
      <w:pPr>
        <w:spacing w:after="0" w:line="360" w:lineRule="auto"/>
        <w:jc w:val="both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320"/>
          <w:cols w:num="2" w:equalWidth="0">
            <w:col w:w="3935" w:space="577"/>
            <w:col w:w="4738"/>
          </w:cols>
        </w:sectPr>
      </w:pPr>
    </w:p>
    <w:p>
      <w:pPr>
        <w:pStyle w:val="BodyText"/>
        <w:spacing w:line="360" w:lineRule="auto" w:before="80"/>
        <w:ind w:left="820" w:right="2"/>
        <w:jc w:val="both"/>
      </w:pPr>
      <w:r>
        <w:rPr/>
        <w:t>microbial</w:t>
      </w:r>
      <w:r>
        <w:rPr>
          <w:spacing w:val="1"/>
        </w:rPr>
        <w:t> </w:t>
      </w:r>
      <w:r>
        <w:rPr/>
        <w:t>count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procedures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WHO, 2005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4"/>
      </w:pPr>
    </w:p>
    <w:p>
      <w:pPr>
        <w:pStyle w:val="Heading3"/>
        <w:spacing w:before="1"/>
        <w:ind w:left="820"/>
      </w:pPr>
      <w:r>
        <w:rPr/>
        <w:t>Successive</w:t>
      </w:r>
      <w:r>
        <w:rPr>
          <w:spacing w:val="-5"/>
        </w:rPr>
        <w:t> </w:t>
      </w:r>
      <w:r>
        <w:rPr/>
        <w:t>extraction</w:t>
      </w:r>
    </w:p>
    <w:p>
      <w:pPr>
        <w:pStyle w:val="BodyText"/>
        <w:spacing w:line="360" w:lineRule="auto" w:before="110"/>
        <w:ind w:left="820" w:right="1"/>
        <w:jc w:val="both"/>
      </w:pPr>
      <w:r>
        <w:rPr/>
        <w:t>The air-dried leaf materials were grounded to</w:t>
      </w:r>
      <w:r>
        <w:rPr>
          <w:spacing w:val="1"/>
        </w:rPr>
        <w:t> </w:t>
      </w:r>
      <w:r>
        <w:rPr/>
        <w:t>coarse powder and extracted successively in a</w:t>
      </w:r>
      <w:r>
        <w:rPr>
          <w:spacing w:val="1"/>
        </w:rPr>
        <w:t> </w:t>
      </w:r>
      <w:r>
        <w:rPr/>
        <w:t>soxhlet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exhaustion</w:t>
      </w:r>
      <w:r>
        <w:rPr>
          <w:spacing w:val="51"/>
        </w:rPr>
        <w:t> </w:t>
      </w:r>
      <w:r>
        <w:rPr/>
        <w:t>with</w:t>
      </w:r>
      <w:r>
        <w:rPr>
          <w:spacing w:val="1"/>
        </w:rPr>
        <w:t> </w:t>
      </w:r>
      <w:r>
        <w:rPr/>
        <w:t>solvents of increasing polarity viz., petroleum</w:t>
      </w:r>
      <w:r>
        <w:rPr>
          <w:spacing w:val="1"/>
        </w:rPr>
        <w:t> </w:t>
      </w:r>
      <w:r>
        <w:rPr/>
        <w:t>ether</w:t>
      </w:r>
      <w:r>
        <w:rPr>
          <w:spacing w:val="1"/>
        </w:rPr>
        <w:t> </w:t>
      </w:r>
      <w:r>
        <w:rPr/>
        <w:t>(60-80</w:t>
      </w:r>
      <w:r>
        <w:rPr>
          <w:spacing w:val="1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C),</w:t>
      </w:r>
      <w:r>
        <w:rPr>
          <w:spacing w:val="1"/>
          <w:vertAlign w:val="baseline"/>
        </w:rPr>
        <w:t> </w:t>
      </w:r>
      <w:r>
        <w:rPr>
          <w:vertAlign w:val="baseline"/>
        </w:rPr>
        <w:t>benzene,</w:t>
      </w:r>
      <w:r>
        <w:rPr>
          <w:spacing w:val="1"/>
          <w:vertAlign w:val="baseline"/>
        </w:rPr>
        <w:t> </w:t>
      </w:r>
      <w:r>
        <w:rPr>
          <w:vertAlign w:val="baseline"/>
        </w:rPr>
        <w:t>diethyl</w:t>
      </w:r>
      <w:r>
        <w:rPr>
          <w:spacing w:val="1"/>
          <w:vertAlign w:val="baseline"/>
        </w:rPr>
        <w:t> </w:t>
      </w:r>
      <w:r>
        <w:rPr>
          <w:vertAlign w:val="baseline"/>
        </w:rPr>
        <w:t>ether,</w:t>
      </w:r>
      <w:r>
        <w:rPr>
          <w:spacing w:val="1"/>
          <w:vertAlign w:val="baseline"/>
        </w:rPr>
        <w:t> </w:t>
      </w:r>
      <w:r>
        <w:rPr>
          <w:vertAlign w:val="baseline"/>
        </w:rPr>
        <w:t>chloroform,</w:t>
      </w:r>
      <w:r>
        <w:rPr>
          <w:spacing w:val="1"/>
          <w:vertAlign w:val="baseline"/>
        </w:rPr>
        <w:t> </w:t>
      </w:r>
      <w:r>
        <w:rPr>
          <w:vertAlign w:val="baseline"/>
        </w:rPr>
        <w:t>ethyl</w:t>
      </w:r>
      <w:r>
        <w:rPr>
          <w:spacing w:val="1"/>
          <w:vertAlign w:val="baseline"/>
        </w:rPr>
        <w:t> </w:t>
      </w:r>
      <w:r>
        <w:rPr>
          <w:vertAlign w:val="baseline"/>
        </w:rPr>
        <w:t>acetate,</w:t>
      </w:r>
      <w:r>
        <w:rPr>
          <w:spacing w:val="1"/>
          <w:vertAlign w:val="baseline"/>
        </w:rPr>
        <w:t> </w:t>
      </w:r>
      <w:r>
        <w:rPr>
          <w:vertAlign w:val="baseline"/>
        </w:rPr>
        <w:t>acetone,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water. The extracts were concentrated in a</w:t>
      </w:r>
      <w:r>
        <w:rPr>
          <w:spacing w:val="1"/>
          <w:vertAlign w:val="baseline"/>
        </w:rPr>
        <w:t> </w:t>
      </w:r>
      <w:r>
        <w:rPr>
          <w:vertAlign w:val="baseline"/>
        </w:rPr>
        <w:t>rotary</w:t>
      </w:r>
      <w:r>
        <w:rPr>
          <w:spacing w:val="-6"/>
          <w:vertAlign w:val="baseline"/>
        </w:rPr>
        <w:t> </w:t>
      </w:r>
      <w:r>
        <w:rPr>
          <w:vertAlign w:val="baseline"/>
        </w:rPr>
        <w:t>evaporator and dried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dessicator.</w:t>
      </w:r>
    </w:p>
    <w:p>
      <w:pPr>
        <w:pStyle w:val="BodyText"/>
        <w:spacing w:before="6"/>
      </w:pPr>
    </w:p>
    <w:p>
      <w:pPr>
        <w:pStyle w:val="Heading3"/>
        <w:spacing w:line="360" w:lineRule="auto"/>
        <w:ind w:left="820" w:right="504"/>
      </w:pPr>
      <w:r>
        <w:rPr/>
        <w:t>Preliminary qualitative phytochemical</w:t>
      </w:r>
      <w:r>
        <w:rPr>
          <w:spacing w:val="-48"/>
        </w:rPr>
        <w:t> </w:t>
      </w:r>
      <w:r>
        <w:rPr/>
        <w:t>screening</w:t>
      </w:r>
    </w:p>
    <w:p>
      <w:pPr>
        <w:pStyle w:val="BodyText"/>
        <w:spacing w:line="360" w:lineRule="auto"/>
        <w:ind w:left="820"/>
        <w:jc w:val="both"/>
      </w:pPr>
      <w:r>
        <w:rPr/>
        <w:t>All the extracts were studied for the presence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</w:t>
      </w:r>
      <w:r>
        <w:rPr>
          <w:spacing w:val="1"/>
        </w:rPr>
        <w:t> </w:t>
      </w:r>
      <w:r>
        <w:rPr/>
        <w:t>like,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glycosides,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phytosterols,</w:t>
      </w:r>
      <w:r>
        <w:rPr>
          <w:spacing w:val="-47"/>
        </w:rPr>
        <w:t> </w:t>
      </w:r>
      <w:r>
        <w:rPr/>
        <w:t>phenolics,</w:t>
      </w:r>
      <w:r>
        <w:rPr>
          <w:spacing w:val="1"/>
        </w:rPr>
        <w:t> </w:t>
      </w:r>
      <w:r>
        <w:rPr/>
        <w:t>terpenoids,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coumarins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tannins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tests</w:t>
      </w:r>
      <w:r>
        <w:rPr>
          <w:vertAlign w:val="superscript"/>
        </w:rPr>
        <w:t>10-16</w:t>
      </w:r>
      <w:r>
        <w:rPr>
          <w:vertAlign w:val="baseline"/>
        </w:rPr>
        <w:t>.</w:t>
      </w:r>
    </w:p>
    <w:p>
      <w:pPr>
        <w:pStyle w:val="BodyText"/>
      </w:pPr>
    </w:p>
    <w:p>
      <w:pPr>
        <w:pStyle w:val="Heading2"/>
        <w:ind w:left="820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Heading3"/>
        <w:spacing w:before="126"/>
        <w:ind w:left="820"/>
        <w:jc w:val="left"/>
      </w:pPr>
      <w:r>
        <w:rPr/>
        <w:t>Determination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foreign</w:t>
      </w:r>
      <w:r>
        <w:rPr>
          <w:spacing w:val="-3"/>
        </w:rPr>
        <w:t> </w:t>
      </w:r>
      <w:r>
        <w:rPr/>
        <w:t>matter</w:t>
      </w:r>
    </w:p>
    <w:p>
      <w:pPr>
        <w:pStyle w:val="BodyText"/>
        <w:spacing w:line="357" w:lineRule="auto" w:before="111"/>
        <w:ind w:left="820"/>
      </w:pPr>
      <w:r>
        <w:rPr/>
        <w:t>Foreign</w:t>
      </w:r>
      <w:r>
        <w:rPr>
          <w:spacing w:val="10"/>
        </w:rPr>
        <w:t> </w:t>
      </w:r>
      <w:r>
        <w:rPr/>
        <w:t>matter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material</w:t>
      </w:r>
      <w:r>
        <w:rPr>
          <w:spacing w:val="10"/>
        </w:rPr>
        <w:t> </w:t>
      </w:r>
      <w:r>
        <w:rPr/>
        <w:t>consisting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any</w:t>
      </w:r>
      <w:r>
        <w:rPr>
          <w:spacing w:val="6"/>
        </w:rPr>
        <w:t> </w:t>
      </w:r>
      <w:r>
        <w:rPr/>
        <w:t>or</w:t>
      </w:r>
      <w:r>
        <w:rPr>
          <w:spacing w:val="-47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following;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360" w:lineRule="auto" w:before="3" w:after="0"/>
        <w:ind w:left="1091" w:right="1" w:hanging="272"/>
        <w:jc w:val="both"/>
        <w:rPr>
          <w:sz w:val="20"/>
        </w:rPr>
      </w:pPr>
      <w:r>
        <w:rPr>
          <w:sz w:val="20"/>
        </w:rPr>
        <w:t>Parts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materials other than those named with the</w:t>
      </w:r>
      <w:r>
        <w:rPr>
          <w:spacing w:val="1"/>
          <w:sz w:val="20"/>
        </w:rPr>
        <w:t> </w:t>
      </w:r>
      <w:r>
        <w:rPr>
          <w:sz w:val="20"/>
        </w:rPr>
        <w:t>limits</w:t>
      </w:r>
      <w:r>
        <w:rPr>
          <w:spacing w:val="1"/>
          <w:sz w:val="20"/>
        </w:rPr>
        <w:t> </w:t>
      </w:r>
      <w:r>
        <w:rPr>
          <w:sz w:val="20"/>
        </w:rPr>
        <w:t>specified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concerned;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360" w:lineRule="auto" w:before="0" w:after="0"/>
        <w:ind w:left="1091" w:right="0" w:hanging="272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organism,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product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47"/>
          <w:sz w:val="20"/>
        </w:rPr>
        <w:t> </w:t>
      </w:r>
      <w:r>
        <w:rPr>
          <w:sz w:val="20"/>
        </w:rPr>
        <w:t>organism,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named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specification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description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-47"/>
          <w:sz w:val="20"/>
        </w:rPr>
        <w:t> </w:t>
      </w:r>
      <w:r>
        <w:rPr>
          <w:sz w:val="20"/>
        </w:rPr>
        <w:t>material</w:t>
      </w:r>
      <w:r>
        <w:rPr>
          <w:spacing w:val="-1"/>
          <w:sz w:val="20"/>
        </w:rPr>
        <w:t> </w:t>
      </w:r>
      <w:r>
        <w:rPr>
          <w:sz w:val="20"/>
        </w:rPr>
        <w:t>concerned;</w:t>
      </w:r>
    </w:p>
    <w:p>
      <w:pPr>
        <w:pStyle w:val="ListParagraph"/>
        <w:numPr>
          <w:ilvl w:val="0"/>
          <w:numId w:val="1"/>
        </w:numPr>
        <w:tabs>
          <w:tab w:pos="1092" w:val="left" w:leader="none"/>
        </w:tabs>
        <w:spacing w:line="360" w:lineRule="auto" w:before="1" w:after="0"/>
        <w:ind w:left="1091" w:right="2" w:hanging="272"/>
        <w:jc w:val="both"/>
        <w:rPr>
          <w:sz w:val="20"/>
        </w:rPr>
      </w:pPr>
      <w:r>
        <w:rPr>
          <w:sz w:val="20"/>
        </w:rPr>
        <w:t>Mineral</w:t>
      </w:r>
      <w:r>
        <w:rPr>
          <w:spacing w:val="1"/>
          <w:sz w:val="20"/>
        </w:rPr>
        <w:t> </w:t>
      </w:r>
      <w:r>
        <w:rPr>
          <w:sz w:val="20"/>
        </w:rPr>
        <w:t>admixtures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adhering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materials,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soil,</w:t>
      </w:r>
      <w:r>
        <w:rPr>
          <w:spacing w:val="1"/>
          <w:sz w:val="20"/>
        </w:rPr>
        <w:t> </w:t>
      </w:r>
      <w:r>
        <w:rPr>
          <w:sz w:val="20"/>
        </w:rPr>
        <w:t>stones</w:t>
      </w:r>
      <w:r>
        <w:rPr>
          <w:spacing w:val="1"/>
          <w:sz w:val="20"/>
        </w:rPr>
        <w:t> </w:t>
      </w:r>
      <w:r>
        <w:rPr>
          <w:sz w:val="20"/>
        </w:rPr>
        <w:t>sand</w:t>
      </w:r>
      <w:r>
        <w:rPr>
          <w:spacing w:val="1"/>
          <w:sz w:val="20"/>
        </w:rPr>
        <w:t> </w:t>
      </w:r>
      <w:r>
        <w:rPr>
          <w:sz w:val="20"/>
        </w:rPr>
        <w:t>and dust.</w:t>
      </w:r>
    </w:p>
    <w:p>
      <w:pPr>
        <w:spacing w:before="191"/>
        <w:ind w:left="927" w:right="0" w:firstLine="0"/>
        <w:jc w:val="left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01: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Foreign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matter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i/>
          <w:sz w:val="18"/>
        </w:rPr>
        <w:t>C.phlomidis</w:t>
      </w:r>
      <w:r>
        <w:rPr>
          <w:b/>
          <w:i/>
          <w:spacing w:val="-4"/>
          <w:sz w:val="18"/>
        </w:rPr>
        <w:t> </w:t>
      </w:r>
      <w:r>
        <w:rPr>
          <w:b/>
          <w:sz w:val="18"/>
        </w:rPr>
        <w:t>leaves</w:t>
      </w:r>
    </w:p>
    <w:p>
      <w:pPr>
        <w:pStyle w:val="BodyText"/>
        <w:spacing w:line="360" w:lineRule="auto" w:before="80"/>
        <w:ind w:left="679" w:right="120"/>
        <w:jc w:val="both"/>
      </w:pPr>
      <w:r>
        <w:rPr/>
        <w:br w:type="column"/>
      </w:r>
      <w:r>
        <w:rPr/>
        <w:t>As the presence of foreign matter in medicinal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interfere</w:t>
      </w:r>
      <w:r>
        <w:rPr>
          <w:spacing w:val="1"/>
        </w:rPr>
        <w:t> </w:t>
      </w:r>
      <w:r>
        <w:rPr/>
        <w:t>throughout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study,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quantify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Macroscopic examination can conveniently be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foreign matter in whole or cut plant materials.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microscopy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indispensable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powdered materials. The leaf material showed</w:t>
      </w:r>
      <w:r>
        <w:rPr>
          <w:spacing w:val="1"/>
        </w:rPr>
        <w:t> </w:t>
      </w:r>
      <w:r>
        <w:rPr/>
        <w:t>6.728 %w/w of total foreign matter (Table 1),</w:t>
      </w:r>
      <w:r>
        <w:rPr>
          <w:spacing w:val="1"/>
        </w:rPr>
        <w:t> </w:t>
      </w:r>
      <w:r>
        <w:rPr/>
        <w:t>which is relatively</w:t>
      </w:r>
      <w:r>
        <w:rPr>
          <w:spacing w:val="1"/>
        </w:rPr>
        <w:t> </w:t>
      </w:r>
      <w:r>
        <w:rPr/>
        <w:t>high. It is</w:t>
      </w:r>
      <w:r>
        <w:rPr>
          <w:spacing w:val="50"/>
        </w:rPr>
        <w:t> </w:t>
      </w:r>
      <w:r>
        <w:rPr/>
        <w:t>seldom possible</w:t>
      </w:r>
      <w:r>
        <w:rPr>
          <w:spacing w:val="1"/>
        </w:rPr>
        <w:t> </w:t>
      </w:r>
      <w:r>
        <w:rPr/>
        <w:t>to obtain plant materials that are entirely free</w:t>
      </w:r>
      <w:r>
        <w:rPr>
          <w:spacing w:val="1"/>
        </w:rPr>
        <w:t> </w:t>
      </w:r>
      <w:r>
        <w:rPr/>
        <w:t>from</w:t>
      </w:r>
      <w:r>
        <w:rPr>
          <w:spacing w:val="20"/>
        </w:rPr>
        <w:t> </w:t>
      </w:r>
      <w:r>
        <w:rPr/>
        <w:t>some</w:t>
      </w:r>
      <w:r>
        <w:rPr>
          <w:spacing w:val="25"/>
        </w:rPr>
        <w:t> </w:t>
      </w:r>
      <w:r>
        <w:rPr/>
        <w:t>form</w:t>
      </w:r>
      <w:r>
        <w:rPr>
          <w:spacing w:val="20"/>
        </w:rPr>
        <w:t> </w:t>
      </w:r>
      <w:r>
        <w:rPr/>
        <w:t>of</w:t>
      </w:r>
      <w:r>
        <w:rPr>
          <w:spacing w:val="24"/>
        </w:rPr>
        <w:t> </w:t>
      </w:r>
      <w:r>
        <w:rPr/>
        <w:t>foreign</w:t>
      </w:r>
      <w:r>
        <w:rPr>
          <w:spacing w:val="24"/>
        </w:rPr>
        <w:t> </w:t>
      </w:r>
      <w:r>
        <w:rPr/>
        <w:t>matter.</w:t>
      </w:r>
      <w:r>
        <w:rPr>
          <w:spacing w:val="22"/>
        </w:rPr>
        <w:t> </w:t>
      </w:r>
      <w:r>
        <w:rPr/>
        <w:t>1.2</w:t>
      </w:r>
      <w:r>
        <w:rPr>
          <w:spacing w:val="24"/>
        </w:rPr>
        <w:t> </w:t>
      </w:r>
      <w:r>
        <w:rPr/>
        <w:t>%w/w</w:t>
      </w:r>
      <w:r>
        <w:rPr>
          <w:spacing w:val="-48"/>
        </w:rPr>
        <w:t> </w:t>
      </w:r>
      <w:r>
        <w:rPr/>
        <w:t>of mineral admixture indicates the presence of</w:t>
      </w:r>
      <w:r>
        <w:rPr>
          <w:spacing w:val="1"/>
        </w:rPr>
        <w:t> </w:t>
      </w:r>
      <w:r>
        <w:rPr/>
        <w:t>appreciable quantity of soil, stones, sand and</w:t>
      </w:r>
      <w:r>
        <w:rPr>
          <w:spacing w:val="1"/>
        </w:rPr>
        <w:t> </w:t>
      </w:r>
      <w:r>
        <w:rPr/>
        <w:t>dust.</w:t>
      </w:r>
      <w:r>
        <w:rPr>
          <w:spacing w:val="1"/>
        </w:rPr>
        <w:t> </w:t>
      </w:r>
      <w:r>
        <w:rPr/>
        <w:t>4.32</w:t>
      </w:r>
      <w:r>
        <w:rPr>
          <w:spacing w:val="1"/>
        </w:rPr>
        <w:t> </w:t>
      </w:r>
      <w:r>
        <w:rPr/>
        <w:t>%w/w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indicates the presence of other morphological</w:t>
      </w:r>
      <w:r>
        <w:rPr>
          <w:spacing w:val="1"/>
        </w:rPr>
        <w:t> </w:t>
      </w:r>
      <w:r>
        <w:rPr/>
        <w:t>parts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>
          <w:i/>
        </w:rPr>
        <w:t>C.</w:t>
      </w:r>
      <w:r>
        <w:rPr>
          <w:i/>
          <w:spacing w:val="40"/>
        </w:rPr>
        <w:t> </w:t>
      </w:r>
      <w:r>
        <w:rPr>
          <w:i/>
        </w:rPr>
        <w:t>phlomidis</w:t>
      </w:r>
      <w:r>
        <w:rPr>
          <w:i/>
          <w:spacing w:val="39"/>
        </w:rPr>
        <w:t> </w:t>
      </w:r>
      <w:r>
        <w:rPr/>
        <w:t>mostly</w:t>
      </w:r>
      <w:r>
        <w:rPr>
          <w:spacing w:val="35"/>
        </w:rPr>
        <w:t> </w:t>
      </w:r>
      <w:r>
        <w:rPr/>
        <w:t>stem.</w:t>
      </w:r>
      <w:r>
        <w:rPr>
          <w:spacing w:val="40"/>
        </w:rPr>
        <w:t> </w:t>
      </w:r>
      <w:r>
        <w:rPr/>
        <w:t>1.128</w:t>
      </w:r>
    </w:p>
    <w:p>
      <w:pPr>
        <w:pStyle w:val="BodyText"/>
        <w:spacing w:line="360" w:lineRule="auto" w:before="2"/>
        <w:ind w:left="679" w:right="125"/>
        <w:jc w:val="both"/>
      </w:pPr>
      <w:r>
        <w:rPr/>
        <w:t>%w/w of other organic matter includes moulds</w:t>
      </w:r>
      <w:r>
        <w:rPr>
          <w:spacing w:val="-47"/>
        </w:rPr>
        <w:t> </w:t>
      </w:r>
      <w:r>
        <w:rPr/>
        <w:t>or</w:t>
      </w:r>
      <w:r>
        <w:rPr>
          <w:spacing w:val="1"/>
        </w:rPr>
        <w:t> </w:t>
      </w:r>
      <w:r>
        <w:rPr/>
        <w:t>insects,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contamination,</w:t>
      </w:r>
      <w:r>
        <w:rPr>
          <w:spacing w:val="1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animal excreta.</w:t>
      </w:r>
    </w:p>
    <w:p>
      <w:pPr>
        <w:pStyle w:val="BodyText"/>
        <w:spacing w:before="2"/>
        <w:rPr>
          <w:sz w:val="30"/>
        </w:rPr>
      </w:pPr>
    </w:p>
    <w:p>
      <w:pPr>
        <w:pStyle w:val="Heading3"/>
        <w:spacing w:line="360" w:lineRule="auto"/>
        <w:ind w:left="679" w:right="117"/>
      </w:pPr>
      <w:r>
        <w:rPr/>
        <w:t>Morphology,</w:t>
      </w:r>
      <w:r>
        <w:rPr>
          <w:spacing w:val="1"/>
        </w:rPr>
        <w:t> </w:t>
      </w:r>
      <w:r>
        <w:rPr/>
        <w:t>anatomy,</w:t>
      </w:r>
      <w:r>
        <w:rPr>
          <w:spacing w:val="1"/>
        </w:rPr>
        <w:t> </w:t>
      </w:r>
      <w:r>
        <w:rPr/>
        <w:t>histology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microscopy</w:t>
      </w:r>
    </w:p>
    <w:p>
      <w:pPr>
        <w:pStyle w:val="BodyText"/>
        <w:spacing w:line="360" w:lineRule="auto"/>
        <w:ind w:left="679" w:right="122"/>
        <w:jc w:val="both"/>
      </w:pPr>
      <w:r>
        <w:rPr/>
        <w:t>The</w:t>
      </w:r>
      <w:r>
        <w:rPr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deltoid</w:t>
      </w:r>
      <w:r>
        <w:rPr>
          <w:spacing w:val="1"/>
        </w:rPr>
        <w:t> </w:t>
      </w:r>
      <w:r>
        <w:rPr/>
        <w:t>ovate,</w:t>
      </w:r>
      <w:r>
        <w:rPr>
          <w:spacing w:val="1"/>
        </w:rPr>
        <w:t> </w:t>
      </w:r>
      <w:r>
        <w:rPr/>
        <w:t>charteceous,</w:t>
      </w:r>
      <w:r>
        <w:rPr>
          <w:spacing w:val="1"/>
        </w:rPr>
        <w:t> </w:t>
      </w:r>
      <w:r>
        <w:rPr/>
        <w:t>glabrescent, margins coarsely serrate, panicle</w:t>
      </w:r>
      <w:r>
        <w:rPr>
          <w:spacing w:val="1"/>
        </w:rPr>
        <w:t> </w:t>
      </w:r>
      <w:r>
        <w:rPr/>
        <w:t>axillary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terminal.</w:t>
      </w:r>
      <w:r>
        <w:rPr>
          <w:spacing w:val="1"/>
        </w:rPr>
        <w:t> </w:t>
      </w:r>
      <w:r>
        <w:rPr/>
        <w:t>Toluidine</w:t>
      </w:r>
      <w:r>
        <w:rPr>
          <w:spacing w:val="1"/>
        </w:rPr>
        <w:t> </w:t>
      </w:r>
      <w:r>
        <w:rPr/>
        <w:t>blue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polychromatic stain, hence the staining results</w:t>
      </w:r>
      <w:r>
        <w:rPr>
          <w:spacing w:val="1"/>
        </w:rPr>
        <w:t> </w:t>
      </w:r>
      <w:r>
        <w:rPr/>
        <w:t>were remarkably good; and some cytochemical</w:t>
      </w:r>
      <w:r>
        <w:rPr>
          <w:spacing w:val="-47"/>
        </w:rPr>
        <w:t> </w:t>
      </w:r>
      <w:r>
        <w:rPr/>
        <w:t>reactions were also obtained. The dye rendered</w:t>
      </w:r>
      <w:r>
        <w:rPr>
          <w:spacing w:val="-47"/>
        </w:rPr>
        <w:t> </w:t>
      </w:r>
      <w:r>
        <w:rPr/>
        <w:t>pink colour to the cellulose walls, blue to the</w:t>
      </w:r>
      <w:r>
        <w:rPr>
          <w:spacing w:val="1"/>
        </w:rPr>
        <w:t> </w:t>
      </w:r>
      <w:r>
        <w:rPr/>
        <w:t>lignified cells, dark green to suberin, violet to</w:t>
      </w:r>
      <w:r>
        <w:rPr>
          <w:spacing w:val="1"/>
        </w:rPr>
        <w:t> </w:t>
      </w:r>
      <w:r>
        <w:rPr/>
        <w:t>the mucilage and blue to the protein bodies.</w:t>
      </w:r>
      <w:r>
        <w:rPr>
          <w:spacing w:val="1"/>
        </w:rPr>
        <w:t> </w:t>
      </w:r>
      <w:r>
        <w:rPr/>
        <w:t>Since crystals, starch grains, and lignified cells</w:t>
      </w:r>
      <w:r>
        <w:rPr>
          <w:spacing w:val="-47"/>
        </w:rPr>
        <w:t> </w:t>
      </w:r>
      <w:r>
        <w:rPr/>
        <w:t>have</w:t>
      </w:r>
      <w:r>
        <w:rPr>
          <w:spacing w:val="1"/>
        </w:rPr>
        <w:t> </w:t>
      </w:r>
      <w:r>
        <w:rPr/>
        <w:t>birefringent</w:t>
      </w:r>
      <w:r>
        <w:rPr>
          <w:spacing w:val="1"/>
        </w:rPr>
        <w:t> </w:t>
      </w:r>
      <w:r>
        <w:rPr/>
        <w:t>property,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polarized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appeared</w:t>
      </w:r>
      <w:r>
        <w:rPr>
          <w:spacing w:val="1"/>
        </w:rPr>
        <w:t> </w:t>
      </w:r>
      <w:r>
        <w:rPr/>
        <w:t>bright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background.    </w:t>
      </w:r>
      <w:r>
        <w:rPr>
          <w:spacing w:val="7"/>
        </w:rPr>
        <w:t> </w:t>
      </w:r>
      <w:r>
        <w:rPr/>
        <w:t>The    </w:t>
      </w:r>
      <w:r>
        <w:rPr>
          <w:spacing w:val="7"/>
        </w:rPr>
        <w:t> </w:t>
      </w:r>
      <w:r>
        <w:rPr/>
        <w:t>leaf    </w:t>
      </w:r>
      <w:r>
        <w:rPr>
          <w:spacing w:val="8"/>
        </w:rPr>
        <w:t> </w:t>
      </w:r>
      <w:r>
        <w:rPr/>
        <w:t>is    </w:t>
      </w:r>
      <w:r>
        <w:rPr>
          <w:spacing w:val="6"/>
        </w:rPr>
        <w:t> </w:t>
      </w:r>
      <w:r>
        <w:rPr/>
        <w:t>dorsiventral,</w:t>
      </w:r>
    </w:p>
    <w:p>
      <w:pPr>
        <w:pStyle w:val="BodyText"/>
        <w:spacing w:line="134" w:lineRule="exact"/>
        <w:ind w:left="679"/>
        <w:jc w:val="both"/>
      </w:pPr>
      <w:r>
        <w:rPr/>
        <w:pict>
          <v:shape style="position:absolute;margin-left:92.039001pt;margin-top:5.855944pt;width:221.4pt;height:.4pt;mso-position-horizontal-relative:page;mso-position-vertical-relative:paragraph;z-index:15733248" coordorigin="1841,117" coordsize="4428,8" path="m2856,117l1841,117,1841,124,2856,124,2856,117xm2866,117l2858,117,2858,124,2866,124,2866,117xm3929,117l2868,117,2868,124,3929,124,3929,117xm3938,117l3931,117,3931,124,3938,124,3938,117xm5083,117l3941,117,3941,124,5083,124,5083,117xm5093,117l5086,117,5086,124,5093,124,5093,117xm6269,117l5095,117,5095,124,6269,124,6269,117xe" filled="true" fillcolor="#000000" stroked="false">
            <v:path arrowok="t"/>
            <v:fill type="solid"/>
            <w10:wrap type="none"/>
          </v:shape>
        </w:pict>
      </w:r>
      <w:r>
        <w:rPr/>
        <w:t>amphistomatic,</w:t>
      </w:r>
      <w:r>
        <w:rPr>
          <w:spacing w:val="71"/>
        </w:rPr>
        <w:t> </w:t>
      </w:r>
      <w:r>
        <w:rPr/>
        <w:t>smooth</w:t>
      </w:r>
      <w:r>
        <w:rPr>
          <w:spacing w:val="70"/>
        </w:rPr>
        <w:t> </w:t>
      </w:r>
      <w:r>
        <w:rPr/>
        <w:t>and</w:t>
      </w:r>
      <w:r>
        <w:rPr>
          <w:spacing w:val="77"/>
        </w:rPr>
        <w:t> </w:t>
      </w:r>
      <w:r>
        <w:rPr/>
        <w:t>with</w:t>
      </w:r>
      <w:r>
        <w:rPr>
          <w:spacing w:val="70"/>
        </w:rPr>
        <w:t> </w:t>
      </w:r>
      <w:r>
        <w:rPr/>
        <w:t>prominent</w:t>
      </w:r>
    </w:p>
    <w:p>
      <w:pPr>
        <w:spacing w:after="0" w:line="134" w:lineRule="exact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320"/>
          <w:pgNumType w:start="95"/>
          <w:cols w:num="2" w:equalWidth="0">
            <w:col w:w="4613" w:space="40"/>
            <w:col w:w="4597"/>
          </w:cols>
        </w:sectPr>
      </w:pPr>
    </w:p>
    <w:p>
      <w:pPr>
        <w:spacing w:line="210" w:lineRule="atLeast" w:before="70"/>
        <w:ind w:left="611" w:right="-11" w:firstLine="88"/>
        <w:jc w:val="left"/>
        <w:rPr>
          <w:b/>
          <w:sz w:val="18"/>
        </w:rPr>
      </w:pPr>
      <w:r>
        <w:rPr>
          <w:b/>
          <w:sz w:val="18"/>
        </w:rPr>
        <w:t>Mineral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admixture</w:t>
      </w:r>
    </w:p>
    <w:p>
      <w:pPr>
        <w:spacing w:line="240" w:lineRule="auto" w:before="0"/>
        <w:ind w:left="403" w:right="-15" w:hanging="29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Other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plant</w:t>
      </w:r>
    </w:p>
    <w:p>
      <w:pPr>
        <w:spacing w:line="240" w:lineRule="auto" w:before="0"/>
        <w:ind w:left="549" w:right="-13" w:firstLine="62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Other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organic</w:t>
      </w:r>
    </w:p>
    <w:p>
      <w:pPr>
        <w:spacing w:line="240" w:lineRule="auto" w:before="0"/>
        <w:ind w:left="569" w:right="26" w:firstLine="72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Total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foreign</w:t>
      </w:r>
    </w:p>
    <w:p>
      <w:pPr>
        <w:pStyle w:val="BodyText"/>
        <w:spacing w:before="11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spacing w:line="206" w:lineRule="exact"/>
        <w:ind w:left="611"/>
      </w:pPr>
      <w:r>
        <w:rPr/>
        <w:t>midrib</w:t>
      </w:r>
      <w:r>
        <w:rPr>
          <w:spacing w:val="22"/>
        </w:rPr>
        <w:t> </w:t>
      </w:r>
      <w:r>
        <w:rPr/>
        <w:t>(Figure</w:t>
      </w:r>
      <w:r>
        <w:rPr>
          <w:spacing w:val="21"/>
        </w:rPr>
        <w:t> </w:t>
      </w:r>
      <w:r>
        <w:rPr/>
        <w:t>1).</w:t>
      </w:r>
      <w:r>
        <w:rPr>
          <w:spacing w:val="20"/>
        </w:rPr>
        <w:t> </w:t>
      </w:r>
      <w:r>
        <w:rPr/>
        <w:t>The</w:t>
      </w:r>
      <w:r>
        <w:rPr>
          <w:spacing w:val="24"/>
        </w:rPr>
        <w:t> </w:t>
      </w:r>
      <w:r>
        <w:rPr/>
        <w:t>midrib</w:t>
      </w:r>
      <w:r>
        <w:rPr>
          <w:spacing w:val="23"/>
        </w:rPr>
        <w:t> </w:t>
      </w:r>
      <w:r>
        <w:rPr/>
        <w:t>is</w:t>
      </w:r>
      <w:r>
        <w:rPr>
          <w:spacing w:val="20"/>
        </w:rPr>
        <w:t> </w:t>
      </w:r>
      <w:r>
        <w:rPr/>
        <w:t>planoconvex</w:t>
      </w:r>
    </w:p>
    <w:p>
      <w:pPr>
        <w:spacing w:after="0" w:line="206" w:lineRule="exact"/>
        <w:sectPr>
          <w:type w:val="continuous"/>
          <w:pgSz w:w="11910" w:h="16840"/>
          <w:pgMar w:top="1340" w:bottom="280" w:left="1340" w:right="1320"/>
          <w:cols w:num="5" w:equalWidth="0">
            <w:col w:w="1411" w:space="40"/>
            <w:col w:w="834" w:space="39"/>
            <w:col w:w="1129" w:space="40"/>
            <w:col w:w="1158" w:space="69"/>
            <w:col w:w="4530"/>
          </w:cols>
        </w:sectPr>
      </w:pPr>
    </w:p>
    <w:p>
      <w:pPr>
        <w:tabs>
          <w:tab w:pos="1693" w:val="left" w:leader="none"/>
          <w:tab w:pos="2905" w:val="left" w:leader="none"/>
          <w:tab w:pos="4076" w:val="left" w:leader="none"/>
          <w:tab w:pos="4928" w:val="left" w:leader="none"/>
        </w:tabs>
        <w:spacing w:line="122" w:lineRule="exact" w:before="0"/>
        <w:ind w:left="500" w:right="0" w:firstLine="0"/>
        <w:jc w:val="center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materials</w:t>
        <w:tab/>
        <w:t>matter</w:t>
        <w:tab/>
        <w:t>matter</w:t>
        <w:tab/>
      </w:r>
    </w:p>
    <w:p>
      <w:pPr>
        <w:tabs>
          <w:tab w:pos="1506" w:val="left" w:leader="none"/>
          <w:tab w:pos="2574" w:val="left" w:leader="none"/>
          <w:tab w:pos="3745" w:val="left" w:leader="none"/>
        </w:tabs>
        <w:spacing w:before="4"/>
        <w:ind w:left="507" w:right="0" w:firstLine="0"/>
        <w:jc w:val="center"/>
        <w:rPr>
          <w:sz w:val="18"/>
        </w:rPr>
      </w:pPr>
      <w:r>
        <w:rPr>
          <w:sz w:val="18"/>
        </w:rPr>
        <w:t>1.2</w:t>
      </w:r>
      <w:r>
        <w:rPr>
          <w:spacing w:val="-1"/>
          <w:sz w:val="18"/>
        </w:rPr>
        <w:t> </w:t>
      </w:r>
      <w:r>
        <w:rPr>
          <w:sz w:val="18"/>
        </w:rPr>
        <w:t>%w/w</w:t>
        <w:tab/>
        <w:t>4.32 %w/w</w:t>
        <w:tab/>
        <w:t>1.128 %w/w</w:t>
        <w:tab/>
        <w:t>6.728</w:t>
      </w:r>
      <w:r>
        <w:rPr>
          <w:spacing w:val="-2"/>
          <w:sz w:val="18"/>
        </w:rPr>
        <w:t> </w:t>
      </w:r>
      <w:r>
        <w:rPr>
          <w:sz w:val="18"/>
        </w:rPr>
        <w:t>%w/w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0" w:lineRule="exact"/>
        <w:ind w:left="486" w:right="-72"/>
        <w:rPr>
          <w:sz w:val="2"/>
        </w:rPr>
      </w:pPr>
      <w:r>
        <w:rPr>
          <w:sz w:val="2"/>
        </w:rPr>
        <w:pict>
          <v:group style="width:222.15pt;height:.4pt;mso-position-horizontal-relative:char;mso-position-vertical-relative:line" coordorigin="0,0" coordsize="4443,8">
            <v:rect style="position:absolute;left:-1;top:0;width:4443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360" w:lineRule="auto" w:before="62"/>
        <w:ind w:left="363"/>
      </w:pPr>
      <w:r>
        <w:rPr/>
        <w:br w:type="column"/>
      </w:r>
      <w:r>
        <w:rPr/>
        <w:t>in</w:t>
      </w:r>
      <w:r>
        <w:rPr>
          <w:spacing w:val="25"/>
        </w:rPr>
        <w:t> </w:t>
      </w:r>
      <w:r>
        <w:rPr/>
        <w:t>cross</w:t>
      </w:r>
      <w:r>
        <w:rPr>
          <w:spacing w:val="28"/>
        </w:rPr>
        <w:t> </w:t>
      </w:r>
      <w:r>
        <w:rPr/>
        <w:t>sectional</w:t>
      </w:r>
      <w:r>
        <w:rPr>
          <w:spacing w:val="26"/>
        </w:rPr>
        <w:t> </w:t>
      </w:r>
      <w:r>
        <w:rPr/>
        <w:t>view</w:t>
      </w:r>
      <w:r>
        <w:rPr>
          <w:spacing w:val="26"/>
        </w:rPr>
        <w:t> </w:t>
      </w:r>
      <w:r>
        <w:rPr/>
        <w:t>with</w:t>
      </w:r>
      <w:r>
        <w:rPr>
          <w:spacing w:val="25"/>
        </w:rPr>
        <w:t> </w:t>
      </w:r>
      <w:r>
        <w:rPr/>
        <w:t>hemispherical</w:t>
      </w:r>
      <w:r>
        <w:rPr>
          <w:spacing w:val="-47"/>
        </w:rPr>
        <w:t> </w:t>
      </w:r>
      <w:r>
        <w:rPr/>
        <w:t>abaxial</w:t>
      </w:r>
      <w:r>
        <w:rPr>
          <w:spacing w:val="19"/>
        </w:rPr>
        <w:t> </w:t>
      </w:r>
      <w:r>
        <w:rPr/>
        <w:t>part</w:t>
      </w:r>
      <w:r>
        <w:rPr>
          <w:spacing w:val="20"/>
        </w:rPr>
        <w:t> </w:t>
      </w:r>
      <w:r>
        <w:rPr/>
        <w:t>and</w:t>
      </w:r>
      <w:r>
        <w:rPr>
          <w:spacing w:val="24"/>
        </w:rPr>
        <w:t> </w:t>
      </w:r>
      <w:r>
        <w:rPr/>
        <w:t>flat</w:t>
      </w:r>
      <w:r>
        <w:rPr>
          <w:spacing w:val="20"/>
        </w:rPr>
        <w:t> </w:t>
      </w:r>
      <w:r>
        <w:rPr/>
        <w:t>adaxial</w:t>
      </w:r>
      <w:r>
        <w:rPr>
          <w:spacing w:val="22"/>
        </w:rPr>
        <w:t> </w:t>
      </w:r>
      <w:r>
        <w:rPr/>
        <w:t>side.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ground</w:t>
      </w:r>
    </w:p>
    <w:p>
      <w:pPr>
        <w:spacing w:after="0" w:line="360" w:lineRule="auto"/>
        <w:sectPr>
          <w:type w:val="continuous"/>
          <w:pgSz w:w="11910" w:h="16840"/>
          <w:pgMar w:top="1340" w:bottom="280" w:left="1340" w:right="1320"/>
          <w:cols w:num="2" w:equalWidth="0">
            <w:col w:w="4929" w:space="40"/>
            <w:col w:w="4281"/>
          </w:cols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tissue of the midrib consists of compact, thin</w:t>
      </w:r>
      <w:r>
        <w:rPr>
          <w:spacing w:val="1"/>
        </w:rPr>
        <w:t> </w:t>
      </w:r>
      <w:r>
        <w:rPr/>
        <w:t>walled, angular parenchyma cells both on the</w:t>
      </w:r>
      <w:r>
        <w:rPr>
          <w:spacing w:val="1"/>
        </w:rPr>
        <w:t> </w:t>
      </w:r>
      <w:r>
        <w:rPr/>
        <w:t>adaxial and abaxial parts. The vascular bundles</w:t>
      </w:r>
      <w:r>
        <w:rPr>
          <w:spacing w:val="-47"/>
        </w:rPr>
        <w:t> </w:t>
      </w:r>
      <w:r>
        <w:rPr/>
        <w:t>of the midrib may be a single strand (Figure 2)</w:t>
      </w:r>
      <w:r>
        <w:rPr>
          <w:spacing w:val="1"/>
        </w:rPr>
        <w:t> </w:t>
      </w:r>
      <w:r>
        <w:rPr/>
        <w:t>or a group of 3 strands (Figure 3). In the single</w:t>
      </w:r>
      <w:r>
        <w:rPr>
          <w:spacing w:val="-47"/>
        </w:rPr>
        <w:t> </w:t>
      </w:r>
      <w:r>
        <w:rPr/>
        <w:t>strand vascular bundle there is a mass of xylem</w:t>
      </w:r>
      <w:r>
        <w:rPr>
          <w:spacing w:val="-47"/>
        </w:rPr>
        <w:t> </w:t>
      </w:r>
      <w:r>
        <w:rPr/>
        <w:t>elements with abaxial phloem; the 3-stranded</w:t>
      </w:r>
      <w:r>
        <w:rPr>
          <w:spacing w:val="1"/>
        </w:rPr>
        <w:t> </w:t>
      </w:r>
      <w:r>
        <w:rPr/>
        <w:t>vascular bundle are 3 discrete xylem masses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with phloem strands.</w:t>
      </w:r>
      <w:r>
        <w:rPr>
          <w:spacing w:val="1"/>
        </w:rPr>
        <w:t> </w:t>
      </w:r>
      <w:r>
        <w:rPr/>
        <w:t>The strand</w:t>
      </w:r>
      <w:r>
        <w:rPr>
          <w:spacing w:val="50"/>
        </w:rPr>
        <w:t> </w:t>
      </w:r>
      <w:r>
        <w:rPr/>
        <w:t>is 800</w:t>
      </w:r>
      <w:r>
        <w:rPr>
          <w:spacing w:val="1"/>
        </w:rPr>
        <w:t> </w:t>
      </w:r>
      <w:r>
        <w:rPr/>
        <w:t>μm in vertical plane and 600 μm in horizontal</w:t>
      </w:r>
      <w:r>
        <w:rPr>
          <w:spacing w:val="1"/>
        </w:rPr>
        <w:t> </w:t>
      </w:r>
      <w:r>
        <w:rPr/>
        <w:t>plane.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lamina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300</w:t>
      </w:r>
      <w:r>
        <w:rPr>
          <w:spacing w:val="1"/>
        </w:rPr>
        <w:t> </w:t>
      </w:r>
      <w:r>
        <w:rPr/>
        <w:t>μm</w:t>
      </w:r>
      <w:r>
        <w:rPr>
          <w:spacing w:val="1"/>
        </w:rPr>
        <w:t> </w:t>
      </w:r>
      <w:r>
        <w:rPr/>
        <w:t>thick;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epidermis layers are even and fairly thick. The</w:t>
      </w:r>
      <w:r>
        <w:rPr>
          <w:spacing w:val="1"/>
        </w:rPr>
        <w:t> </w:t>
      </w:r>
      <w:r>
        <w:rPr/>
        <w:t>adaxial</w:t>
      </w:r>
      <w:r>
        <w:rPr>
          <w:spacing w:val="1"/>
        </w:rPr>
        <w:t> </w:t>
      </w:r>
      <w:r>
        <w:rPr/>
        <w:t>epidermal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rectangular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squarish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thin</w:t>
      </w:r>
      <w:r>
        <w:rPr>
          <w:spacing w:val="1"/>
        </w:rPr>
        <w:t> </w:t>
      </w:r>
      <w:r>
        <w:rPr/>
        <w:t>cuticle;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abaxial</w:t>
      </w:r>
      <w:r>
        <w:rPr>
          <w:spacing w:val="1"/>
        </w:rPr>
        <w:t> </w:t>
      </w:r>
      <w:r>
        <w:rPr/>
        <w:t>epidermis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slightly</w:t>
      </w:r>
      <w:r>
        <w:rPr>
          <w:spacing w:val="1"/>
        </w:rPr>
        <w:t> </w:t>
      </w:r>
      <w:r>
        <w:rPr/>
        <w:t>thinner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spindle</w:t>
      </w:r>
      <w:r>
        <w:rPr>
          <w:spacing w:val="1"/>
        </w:rPr>
        <w:t> </w:t>
      </w:r>
      <w:r>
        <w:rPr/>
        <w:t>shaped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oblong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adaxial</w:t>
      </w:r>
      <w:r>
        <w:rPr>
          <w:spacing w:val="-47"/>
        </w:rPr>
        <w:t> </w:t>
      </w:r>
      <w:r>
        <w:rPr/>
        <w:t>epidermis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μm</w:t>
      </w:r>
      <w:r>
        <w:rPr>
          <w:spacing w:val="1"/>
        </w:rPr>
        <w:t> </w:t>
      </w:r>
      <w:r>
        <w:rPr/>
        <w:t>thick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abaxial</w:t>
      </w:r>
      <w:r>
        <w:rPr>
          <w:spacing w:val="-47"/>
        </w:rPr>
        <w:t> </w:t>
      </w:r>
      <w:r>
        <w:rPr/>
        <w:t>layer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μm thick</w:t>
      </w:r>
      <w:r>
        <w:rPr>
          <w:spacing w:val="1"/>
        </w:rPr>
        <w:t> </w:t>
      </w:r>
      <w:r>
        <w:rPr/>
        <w:t>cells.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mesophyll</w:t>
      </w:r>
      <w:r>
        <w:rPr>
          <w:spacing w:val="1"/>
        </w:rPr>
        <w:t> </w:t>
      </w:r>
      <w:r>
        <w:rPr/>
        <w:t>tissue</w:t>
      </w:r>
      <w:r>
        <w:rPr>
          <w:spacing w:val="19"/>
        </w:rPr>
        <w:t> </w:t>
      </w:r>
      <w:r>
        <w:rPr/>
        <w:t>is</w:t>
      </w:r>
      <w:r>
        <w:rPr>
          <w:spacing w:val="18"/>
        </w:rPr>
        <w:t> </w:t>
      </w:r>
      <w:r>
        <w:rPr/>
        <w:t>thin</w:t>
      </w:r>
      <w:r>
        <w:rPr>
          <w:spacing w:val="20"/>
        </w:rPr>
        <w:t> </w:t>
      </w:r>
      <w:r>
        <w:rPr/>
        <w:t>walled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chlorenchymatous,</w:t>
      </w:r>
      <w:r>
        <w:rPr>
          <w:spacing w:val="19"/>
        </w:rPr>
        <w:t> </w:t>
      </w:r>
      <w:r>
        <w:rPr/>
        <w:t>it</w:t>
      </w:r>
      <w:r>
        <w:rPr>
          <w:spacing w:val="-48"/>
        </w:rPr>
        <w:t> </w:t>
      </w:r>
      <w:r>
        <w:rPr/>
        <w:t>is differentiated in to adaxial zone of palisade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abaxial</w:t>
      </w:r>
      <w:r>
        <w:rPr>
          <w:spacing w:val="1"/>
        </w:rPr>
        <w:t> </w:t>
      </w:r>
      <w:r>
        <w:rPr/>
        <w:t>zone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spongy</w:t>
      </w:r>
      <w:r>
        <w:rPr>
          <w:spacing w:val="1"/>
        </w:rPr>
        <w:t> </w:t>
      </w:r>
      <w:r>
        <w:rPr/>
        <w:t>mesophyll</w:t>
      </w:r>
      <w:r>
        <w:rPr>
          <w:spacing w:val="-47"/>
        </w:rPr>
        <w:t> </w:t>
      </w:r>
      <w:r>
        <w:rPr/>
        <w:t>tissue (Figure 4, 5). The palisade consists of 2</w:t>
      </w:r>
      <w:r>
        <w:rPr>
          <w:spacing w:val="1"/>
        </w:rPr>
        <w:t> </w:t>
      </w:r>
      <w:r>
        <w:rPr/>
        <w:t>layers of vertically elongated cylindrical cells</w:t>
      </w:r>
      <w:r>
        <w:rPr>
          <w:spacing w:val="1"/>
        </w:rPr>
        <w:t> </w:t>
      </w:r>
      <w:r>
        <w:rPr/>
        <w:t>(Figure 6). The spongy mesophyll consists of 3</w:t>
      </w:r>
      <w:r>
        <w:rPr>
          <w:spacing w:val="-47"/>
        </w:rPr>
        <w:t> </w:t>
      </w:r>
      <w:r>
        <w:rPr/>
        <w:t>or 4 layers of spherical cells which are less</w:t>
      </w:r>
      <w:r>
        <w:rPr>
          <w:spacing w:val="1"/>
        </w:rPr>
        <w:t> </w:t>
      </w:r>
      <w:r>
        <w:rPr/>
        <w:t>compact.</w:t>
      </w:r>
      <w:r>
        <w:rPr>
          <w:spacing w:val="1"/>
        </w:rPr>
        <w:t> </w:t>
      </w:r>
      <w:r>
        <w:rPr/>
        <w:t>Glandular</w:t>
      </w:r>
      <w:r>
        <w:rPr>
          <w:spacing w:val="1"/>
        </w:rPr>
        <w:t> </w:t>
      </w:r>
      <w:r>
        <w:rPr/>
        <w:t>trichomes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frequently</w:t>
      </w:r>
      <w:r>
        <w:rPr>
          <w:spacing w:val="-47"/>
        </w:rPr>
        <w:t> </w:t>
      </w:r>
      <w:r>
        <w:rPr/>
        <w:t>seen</w:t>
      </w:r>
      <w:r>
        <w:rPr>
          <w:spacing w:val="1"/>
        </w:rPr>
        <w:t> </w:t>
      </w:r>
      <w:r>
        <w:rPr/>
        <w:t>apart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glandular</w:t>
      </w:r>
      <w:r>
        <w:rPr>
          <w:spacing w:val="1"/>
        </w:rPr>
        <w:t> </w:t>
      </w:r>
      <w:r>
        <w:rPr/>
        <w:t>trichomes.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glandular</w:t>
      </w:r>
      <w:r>
        <w:rPr>
          <w:spacing w:val="1"/>
        </w:rPr>
        <w:t> </w:t>
      </w:r>
      <w:r>
        <w:rPr/>
        <w:t>trichomes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stalk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attached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epidermis. The body of the trichomes may be</w:t>
      </w:r>
      <w:r>
        <w:rPr>
          <w:spacing w:val="1"/>
        </w:rPr>
        <w:t> </w:t>
      </w:r>
      <w:r>
        <w:rPr/>
        <w:t>unicellular</w:t>
      </w:r>
      <w:r>
        <w:rPr>
          <w:spacing w:val="7"/>
        </w:rPr>
        <w:t> </w:t>
      </w:r>
      <w:r>
        <w:rPr/>
        <w:t>and</w:t>
      </w:r>
      <w:r>
        <w:rPr>
          <w:spacing w:val="11"/>
        </w:rPr>
        <w:t> </w:t>
      </w:r>
      <w:r>
        <w:rPr/>
        <w:t>spherical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/>
        <w:t>it</w:t>
      </w:r>
      <w:r>
        <w:rPr>
          <w:spacing w:val="12"/>
        </w:rPr>
        <w:t> </w:t>
      </w:r>
      <w:r>
        <w:rPr/>
        <w:t>may</w:t>
      </w:r>
      <w:r>
        <w:rPr>
          <w:spacing w:val="6"/>
        </w:rPr>
        <w:t> </w:t>
      </w:r>
      <w:r>
        <w:rPr/>
        <w:t>be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part</w:t>
      </w:r>
      <w:r>
        <w:rPr>
          <w:spacing w:val="6"/>
        </w:rPr>
        <w:t> </w:t>
      </w:r>
      <w:r>
        <w:rPr/>
        <w:t>of</w:t>
      </w:r>
    </w:p>
    <w:p>
      <w:pPr>
        <w:pStyle w:val="BodyText"/>
        <w:spacing w:line="360" w:lineRule="auto" w:before="1"/>
        <w:ind w:left="100" w:right="44"/>
        <w:jc w:val="both"/>
      </w:pPr>
      <w:r>
        <w:rPr/>
        <w:t>6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(Figure</w:t>
      </w:r>
      <w:r>
        <w:rPr>
          <w:spacing w:val="1"/>
        </w:rPr>
        <w:t> </w:t>
      </w:r>
      <w:r>
        <w:rPr/>
        <w:t>7).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cells</w:t>
      </w:r>
      <w:r>
        <w:rPr>
          <w:spacing w:val="50"/>
        </w:rPr>
        <w:t> </w:t>
      </w:r>
      <w:r>
        <w:rPr/>
        <w:t>have</w:t>
      </w:r>
      <w:r>
        <w:rPr>
          <w:spacing w:val="1"/>
        </w:rPr>
        <w:t> </w:t>
      </w:r>
      <w:r>
        <w:rPr/>
        <w:t>dense</w:t>
      </w:r>
      <w:r>
        <w:rPr>
          <w:spacing w:val="-2"/>
        </w:rPr>
        <w:t> </w:t>
      </w:r>
      <w:r>
        <w:rPr/>
        <w:t>cytoplasm</w:t>
      </w:r>
      <w:r>
        <w:rPr>
          <w:spacing w:val="-2"/>
        </w:rPr>
        <w:t> </w:t>
      </w:r>
      <w:r>
        <w:rPr/>
        <w:t>and prominent</w:t>
      </w:r>
      <w:r>
        <w:rPr>
          <w:spacing w:val="-1"/>
        </w:rPr>
        <w:t> </w:t>
      </w:r>
      <w:r>
        <w:rPr/>
        <w:t>nuclei.</w:t>
      </w:r>
    </w:p>
    <w:p>
      <w:pPr>
        <w:pStyle w:val="BodyText"/>
        <w:spacing w:before="4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914400</wp:posOffset>
            </wp:positionH>
            <wp:positionV relativeFrom="paragraph">
              <wp:posOffset>224455</wp:posOffset>
            </wp:positionV>
            <wp:extent cx="2409363" cy="123748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363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04" w:right="0" w:firstLine="0"/>
        <w:jc w:val="both"/>
        <w:rPr>
          <w:b/>
          <w:sz w:val="16"/>
        </w:rPr>
      </w:pPr>
      <w:r>
        <w:rPr>
          <w:b/>
          <w:sz w:val="16"/>
        </w:rPr>
        <w:t>Figure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1"/>
          <w:sz w:val="16"/>
        </w:rPr>
        <w:t> </w:t>
      </w:r>
      <w:r>
        <w:rPr>
          <w:b/>
          <w:i/>
          <w:sz w:val="16"/>
        </w:rPr>
        <w:t>C.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phlomidis</w:t>
      </w:r>
      <w:r>
        <w:rPr>
          <w:b/>
          <w:i/>
          <w:spacing w:val="-1"/>
          <w:sz w:val="16"/>
        </w:rPr>
        <w:t> </w:t>
      </w:r>
      <w:r>
        <w:rPr>
          <w:b/>
          <w:sz w:val="16"/>
        </w:rPr>
        <w:t>showing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prominent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midrib</w:t>
      </w:r>
    </w:p>
    <w:p>
      <w:pPr>
        <w:pStyle w:val="BodyText"/>
        <w:spacing w:before="7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ind w:left="100"/>
      </w:pPr>
      <w:r>
        <w:rPr/>
        <w:drawing>
          <wp:inline distT="0" distB="0" distL="0" distR="0">
            <wp:extent cx="2409524" cy="1237487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524" cy="123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78" w:lineRule="auto" w:before="28"/>
        <w:ind w:left="738" w:right="1478" w:firstLine="0"/>
        <w:jc w:val="center"/>
        <w:rPr>
          <w:b/>
          <w:sz w:val="16"/>
        </w:rPr>
      </w:pPr>
      <w:r>
        <w:rPr>
          <w:b/>
          <w:sz w:val="16"/>
        </w:rPr>
        <w:t>Figure 2: TS of </w:t>
      </w:r>
      <w:r>
        <w:rPr>
          <w:b/>
          <w:i/>
          <w:sz w:val="16"/>
        </w:rPr>
        <w:t>C. phlomidis </w:t>
      </w:r>
      <w:r>
        <w:rPr>
          <w:b/>
          <w:sz w:val="16"/>
        </w:rPr>
        <w:t>showing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single strand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vascular bundles</w:t>
      </w:r>
    </w:p>
    <w:p>
      <w:pPr>
        <w:pStyle w:val="BodyText"/>
        <w:ind w:left="100"/>
      </w:pPr>
      <w:r>
        <w:rPr/>
        <w:drawing>
          <wp:inline distT="0" distB="0" distL="0" distR="0">
            <wp:extent cx="2418518" cy="1237488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518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76" w:lineRule="auto" w:before="25"/>
        <w:ind w:left="1060" w:right="1270" w:hanging="519"/>
        <w:jc w:val="left"/>
        <w:rPr>
          <w:b/>
          <w:sz w:val="16"/>
        </w:rPr>
      </w:pPr>
      <w:r>
        <w:rPr>
          <w:b/>
          <w:sz w:val="16"/>
        </w:rPr>
        <w:t>Figure 3: TS of </w:t>
      </w:r>
      <w:r>
        <w:rPr>
          <w:b/>
          <w:i/>
          <w:sz w:val="16"/>
        </w:rPr>
        <w:t>C. phlomidis </w:t>
      </w:r>
      <w:r>
        <w:rPr>
          <w:b/>
          <w:sz w:val="16"/>
        </w:rPr>
        <w:t>showing three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strands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vascular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bundles</w:t>
      </w:r>
    </w:p>
    <w:p>
      <w:pPr>
        <w:spacing w:line="183" w:lineRule="exact" w:before="0"/>
        <w:ind w:left="100" w:right="0" w:firstLine="0"/>
        <w:jc w:val="left"/>
        <w:rPr>
          <w:sz w:val="16"/>
        </w:rPr>
      </w:pPr>
      <w:r>
        <w:rPr>
          <w:b/>
          <w:sz w:val="16"/>
        </w:rPr>
        <w:t>Legend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figures</w:t>
      </w:r>
      <w:r>
        <w:rPr>
          <w:sz w:val="16"/>
        </w:rPr>
        <w:t>:</w:t>
      </w:r>
      <w:r>
        <w:rPr>
          <w:spacing w:val="-2"/>
          <w:sz w:val="16"/>
        </w:rPr>
        <w:t> </w:t>
      </w:r>
      <w:r>
        <w:rPr>
          <w:sz w:val="16"/>
        </w:rPr>
        <w:t>AbS-Abaxial</w:t>
      </w:r>
      <w:r>
        <w:rPr>
          <w:spacing w:val="-3"/>
          <w:sz w:val="16"/>
        </w:rPr>
        <w:t> </w:t>
      </w:r>
      <w:r>
        <w:rPr>
          <w:sz w:val="16"/>
        </w:rPr>
        <w:t>side;</w:t>
      </w:r>
    </w:p>
    <w:p>
      <w:pPr>
        <w:spacing w:line="276" w:lineRule="auto" w:before="28"/>
        <w:ind w:left="100" w:right="870" w:firstLine="0"/>
        <w:jc w:val="left"/>
        <w:rPr>
          <w:sz w:val="16"/>
        </w:rPr>
      </w:pPr>
      <w:r>
        <w:rPr>
          <w:sz w:val="16"/>
        </w:rPr>
        <w:t>AdS-Adaxial side; Ep-Epidermis; GT-Ground tissue; GTr-</w:t>
      </w:r>
      <w:r>
        <w:rPr>
          <w:spacing w:val="-37"/>
          <w:sz w:val="16"/>
        </w:rPr>
        <w:t> </w:t>
      </w:r>
      <w:r>
        <w:rPr>
          <w:sz w:val="16"/>
        </w:rPr>
        <w:t>Glandular trichome; La-Lamina; MT-Mesophyll tissue;</w:t>
      </w:r>
      <w:r>
        <w:rPr>
          <w:spacing w:val="1"/>
          <w:sz w:val="16"/>
        </w:rPr>
        <w:t> </w:t>
      </w:r>
      <w:r>
        <w:rPr>
          <w:sz w:val="16"/>
        </w:rPr>
        <w:t>Mr-Midrib;</w:t>
      </w:r>
      <w:r>
        <w:rPr>
          <w:spacing w:val="-2"/>
          <w:sz w:val="16"/>
        </w:rPr>
        <w:t> </w:t>
      </w:r>
      <w:r>
        <w:rPr>
          <w:sz w:val="16"/>
        </w:rPr>
        <w:t>Ph-Phloem;</w:t>
      </w:r>
      <w:r>
        <w:rPr>
          <w:spacing w:val="-2"/>
          <w:sz w:val="16"/>
        </w:rPr>
        <w:t> </w:t>
      </w:r>
      <w:r>
        <w:rPr>
          <w:sz w:val="16"/>
        </w:rPr>
        <w:t>VB-Vascular</w:t>
      </w:r>
      <w:r>
        <w:rPr>
          <w:spacing w:val="-6"/>
          <w:sz w:val="16"/>
        </w:rPr>
        <w:t> </w:t>
      </w:r>
      <w:r>
        <w:rPr>
          <w:sz w:val="16"/>
        </w:rPr>
        <w:t>bundle;</w:t>
      </w:r>
      <w:r>
        <w:rPr>
          <w:spacing w:val="-1"/>
          <w:sz w:val="16"/>
        </w:rPr>
        <w:t> </w:t>
      </w:r>
      <w:r>
        <w:rPr>
          <w:sz w:val="16"/>
        </w:rPr>
        <w:t>X-Xylem.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3779520</wp:posOffset>
            </wp:positionH>
            <wp:positionV relativeFrom="paragraph">
              <wp:posOffset>135172</wp:posOffset>
            </wp:positionV>
            <wp:extent cx="2415540" cy="1237488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"/>
        <w:ind w:left="119" w:right="0" w:firstLine="0"/>
        <w:jc w:val="left"/>
        <w:rPr>
          <w:b/>
          <w:sz w:val="16"/>
        </w:rPr>
      </w:pPr>
      <w:r>
        <w:rPr>
          <w:b/>
          <w:sz w:val="16"/>
        </w:rPr>
        <w:t>Figure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4: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2"/>
          <w:sz w:val="16"/>
        </w:rPr>
        <w:t> </w:t>
      </w:r>
      <w:r>
        <w:rPr>
          <w:b/>
          <w:i/>
          <w:sz w:val="16"/>
        </w:rPr>
        <w:t>C.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phlomidis </w:t>
      </w:r>
      <w:r>
        <w:rPr>
          <w:b/>
          <w:sz w:val="16"/>
        </w:rPr>
        <w:t>showing the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lamina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region</w:t>
      </w:r>
    </w:p>
    <w:p>
      <w:pPr>
        <w:pStyle w:val="BodyText"/>
        <w:spacing w:before="9"/>
        <w:rPr>
          <w:b/>
          <w:sz w:val="2"/>
        </w:rPr>
      </w:pPr>
    </w:p>
    <w:p>
      <w:pPr>
        <w:pStyle w:val="BodyText"/>
        <w:ind w:left="100"/>
      </w:pPr>
      <w:r>
        <w:rPr/>
        <w:drawing>
          <wp:inline distT="0" distB="0" distL="0" distR="0">
            <wp:extent cx="2415466" cy="1237488"/>
            <wp:effectExtent l="0" t="0" r="0" b="0"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466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76" w:lineRule="auto" w:before="26"/>
        <w:ind w:left="736" w:right="1480" w:firstLine="0"/>
        <w:jc w:val="center"/>
        <w:rPr>
          <w:b/>
          <w:sz w:val="16"/>
        </w:rPr>
      </w:pPr>
      <w:r>
        <w:rPr>
          <w:b/>
          <w:sz w:val="16"/>
        </w:rPr>
        <w:t>Figure 5: TS of </w:t>
      </w:r>
      <w:r>
        <w:rPr>
          <w:b/>
          <w:i/>
          <w:sz w:val="16"/>
        </w:rPr>
        <w:t>C. phlomidis </w:t>
      </w:r>
      <w:r>
        <w:rPr>
          <w:b/>
          <w:sz w:val="16"/>
        </w:rPr>
        <w:t>showing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glandular trichomes</w:t>
      </w:r>
    </w:p>
    <w:p>
      <w:pPr>
        <w:pStyle w:val="BodyText"/>
        <w:ind w:left="100"/>
      </w:pPr>
      <w:r>
        <w:rPr/>
        <w:drawing>
          <wp:inline distT="0" distB="0" distL="0" distR="0">
            <wp:extent cx="2421686" cy="1237488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686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40"/>
        <w:ind w:left="131" w:right="0" w:firstLine="0"/>
        <w:jc w:val="left"/>
        <w:rPr>
          <w:b/>
          <w:sz w:val="16"/>
        </w:rPr>
      </w:pPr>
      <w:r>
        <w:rPr>
          <w:b/>
          <w:sz w:val="16"/>
        </w:rPr>
        <w:t>Figure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6: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TS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1"/>
          <w:sz w:val="16"/>
        </w:rPr>
        <w:t> </w:t>
      </w:r>
      <w:r>
        <w:rPr>
          <w:b/>
          <w:i/>
          <w:sz w:val="16"/>
        </w:rPr>
        <w:t>C.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phlomidis </w:t>
      </w:r>
      <w:r>
        <w:rPr>
          <w:b/>
          <w:sz w:val="16"/>
        </w:rPr>
        <w:t>showing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peltate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trichomes</w:t>
      </w:r>
    </w:p>
    <w:p>
      <w:pPr>
        <w:spacing w:line="276" w:lineRule="auto" w:before="116"/>
        <w:ind w:left="100" w:right="1100" w:firstLine="0"/>
        <w:jc w:val="left"/>
        <w:rPr>
          <w:sz w:val="16"/>
        </w:rPr>
      </w:pPr>
      <w:r>
        <w:rPr>
          <w:b/>
          <w:sz w:val="16"/>
        </w:rPr>
        <w:t>Legend for figures: </w:t>
      </w:r>
      <w:r>
        <w:rPr>
          <w:sz w:val="16"/>
        </w:rPr>
        <w:t>AbE-Abaxial epidermis;</w:t>
      </w:r>
      <w:r>
        <w:rPr>
          <w:spacing w:val="1"/>
          <w:sz w:val="16"/>
        </w:rPr>
        <w:t> </w:t>
      </w:r>
      <w:r>
        <w:rPr>
          <w:sz w:val="16"/>
        </w:rPr>
        <w:t>AdE-</w:t>
      </w:r>
      <w:r>
        <w:rPr>
          <w:spacing w:val="1"/>
          <w:sz w:val="16"/>
        </w:rPr>
        <w:t> </w:t>
      </w:r>
      <w:r>
        <w:rPr>
          <w:sz w:val="16"/>
        </w:rPr>
        <w:t>Adaxial epidermis; B-Body cells; Ep-Epidermis; GTr</w:t>
      </w:r>
      <w:r>
        <w:rPr>
          <w:spacing w:val="1"/>
          <w:sz w:val="16"/>
        </w:rPr>
        <w:t> </w:t>
      </w:r>
      <w:r>
        <w:rPr>
          <w:sz w:val="16"/>
        </w:rPr>
        <w:t>Glandular trichomes; LV-Lateral vein;</w:t>
      </w:r>
      <w:r>
        <w:rPr>
          <w:spacing w:val="1"/>
          <w:sz w:val="16"/>
        </w:rPr>
        <w:t> </w:t>
      </w:r>
      <w:r>
        <w:rPr>
          <w:sz w:val="16"/>
        </w:rPr>
        <w:t>MT-Mesophyll</w:t>
      </w:r>
      <w:r>
        <w:rPr>
          <w:spacing w:val="-37"/>
          <w:sz w:val="16"/>
        </w:rPr>
        <w:t> </w:t>
      </w:r>
      <w:r>
        <w:rPr>
          <w:sz w:val="16"/>
        </w:rPr>
        <w:t>tissue; PM-Palisade mesophyll; PTr-Peltate trichomes;</w:t>
      </w:r>
      <w:r>
        <w:rPr>
          <w:spacing w:val="-37"/>
          <w:sz w:val="16"/>
        </w:rPr>
        <w:t> </w:t>
      </w:r>
      <w:r>
        <w:rPr>
          <w:sz w:val="16"/>
        </w:rPr>
        <w:t>SM-Spongy</w:t>
      </w:r>
      <w:r>
        <w:rPr>
          <w:spacing w:val="-4"/>
          <w:sz w:val="16"/>
        </w:rPr>
        <w:t> </w:t>
      </w:r>
      <w:r>
        <w:rPr>
          <w:sz w:val="16"/>
        </w:rPr>
        <w:t>mesophyll;</w:t>
      </w:r>
      <w:r>
        <w:rPr>
          <w:spacing w:val="2"/>
          <w:sz w:val="16"/>
        </w:rPr>
        <w:t> </w:t>
      </w:r>
      <w:r>
        <w:rPr>
          <w:sz w:val="16"/>
        </w:rPr>
        <w:t>St-Stalk</w:t>
      </w:r>
      <w:r>
        <w:rPr>
          <w:spacing w:val="-1"/>
          <w:sz w:val="16"/>
        </w:rPr>
        <w:t> </w:t>
      </w:r>
      <w:r>
        <w:rPr>
          <w:sz w:val="16"/>
        </w:rPr>
        <w:t>cells.</w:t>
      </w:r>
    </w:p>
    <w:p>
      <w:pPr>
        <w:spacing w:after="0" w:line="276" w:lineRule="auto"/>
        <w:jc w:val="left"/>
        <w:rPr>
          <w:sz w:val="16"/>
        </w:rPr>
        <w:sectPr>
          <w:pgSz w:w="11910" w:h="16840"/>
          <w:pgMar w:header="722" w:footer="748" w:top="1340" w:bottom="940" w:left="1340" w:right="1320"/>
          <w:cols w:num="2" w:equalWidth="0">
            <w:col w:w="3931" w:space="581"/>
            <w:col w:w="4738"/>
          </w:cols>
        </w:sectPr>
      </w:pPr>
    </w:p>
    <w:p>
      <w:pPr>
        <w:pStyle w:val="BodyText"/>
        <w:spacing w:before="7"/>
        <w:rPr>
          <w:sz w:val="7"/>
        </w:rPr>
      </w:pPr>
    </w:p>
    <w:p>
      <w:pPr>
        <w:pStyle w:val="BodyText"/>
        <w:ind w:left="820" w:right="-44"/>
      </w:pPr>
      <w:r>
        <w:rPr/>
        <w:drawing>
          <wp:inline distT="0" distB="0" distL="0" distR="0">
            <wp:extent cx="2436875" cy="1389888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87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0"/>
        <w:ind w:left="820" w:right="400" w:firstLine="0"/>
        <w:jc w:val="left"/>
        <w:rPr>
          <w:b/>
          <w:sz w:val="16"/>
        </w:rPr>
      </w:pPr>
      <w:r>
        <w:rPr>
          <w:b/>
          <w:sz w:val="16"/>
        </w:rPr>
        <w:t>Figure 7: Powder analysis of </w:t>
      </w:r>
      <w:r>
        <w:rPr>
          <w:b/>
          <w:i/>
          <w:sz w:val="16"/>
        </w:rPr>
        <w:t>C. phlomidis </w:t>
      </w:r>
      <w:r>
        <w:rPr>
          <w:b/>
          <w:sz w:val="16"/>
        </w:rPr>
        <w:t>showing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trichomes.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ind w:left="820" w:right="-58"/>
      </w:pPr>
      <w:r>
        <w:rPr/>
        <w:drawing>
          <wp:inline distT="0" distB="0" distL="0" distR="0">
            <wp:extent cx="2442602" cy="1389888"/>
            <wp:effectExtent l="0" t="0" r="0" b="0"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602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0"/>
        <w:ind w:left="820" w:right="400" w:firstLine="0"/>
        <w:jc w:val="left"/>
        <w:rPr>
          <w:b/>
          <w:sz w:val="16"/>
        </w:rPr>
      </w:pPr>
      <w:r>
        <w:rPr>
          <w:b/>
          <w:sz w:val="16"/>
        </w:rPr>
        <w:t>Figure 8: Powder analysis of </w:t>
      </w:r>
      <w:r>
        <w:rPr>
          <w:b/>
          <w:i/>
          <w:sz w:val="16"/>
        </w:rPr>
        <w:t>C. phlomidis </w:t>
      </w:r>
      <w:r>
        <w:rPr>
          <w:b/>
          <w:sz w:val="16"/>
        </w:rPr>
        <w:t>showing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stomata</w:t>
      </w:r>
    </w:p>
    <w:p>
      <w:pPr>
        <w:pStyle w:val="BodyText"/>
        <w:spacing w:before="7"/>
        <w:rPr>
          <w:b/>
          <w:sz w:val="23"/>
        </w:rPr>
      </w:pPr>
    </w:p>
    <w:p>
      <w:pPr>
        <w:spacing w:line="276" w:lineRule="auto" w:before="0"/>
        <w:ind w:left="820" w:right="512" w:firstLine="0"/>
        <w:jc w:val="left"/>
        <w:rPr>
          <w:sz w:val="16"/>
        </w:rPr>
      </w:pPr>
      <w:r>
        <w:rPr>
          <w:b/>
          <w:sz w:val="16"/>
        </w:rPr>
        <w:t>Legend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figures:</w:t>
      </w:r>
      <w:r>
        <w:rPr>
          <w:b/>
          <w:spacing w:val="-3"/>
          <w:sz w:val="16"/>
        </w:rPr>
        <w:t> </w:t>
      </w:r>
      <w:r>
        <w:rPr>
          <w:sz w:val="16"/>
        </w:rPr>
        <w:t>Ep-Epidermis;</w:t>
      </w:r>
      <w:r>
        <w:rPr>
          <w:spacing w:val="-3"/>
          <w:sz w:val="16"/>
        </w:rPr>
        <w:t> </w:t>
      </w:r>
      <w:r>
        <w:rPr>
          <w:sz w:val="16"/>
        </w:rPr>
        <w:t>St-Stomata;</w:t>
      </w:r>
      <w:r>
        <w:rPr>
          <w:spacing w:val="-3"/>
          <w:sz w:val="16"/>
        </w:rPr>
        <w:t> </w:t>
      </w:r>
      <w:r>
        <w:rPr>
          <w:sz w:val="16"/>
        </w:rPr>
        <w:t>Tr-</w:t>
      </w:r>
      <w:r>
        <w:rPr>
          <w:spacing w:val="-37"/>
          <w:sz w:val="16"/>
        </w:rPr>
        <w:t> </w:t>
      </w:r>
      <w:r>
        <w:rPr>
          <w:sz w:val="16"/>
        </w:rPr>
        <w:t>Trichomes.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360" w:lineRule="auto"/>
        <w:ind w:left="820" w:right="48"/>
        <w:jc w:val="both"/>
      </w:pPr>
      <w:r>
        <w:rPr/>
        <w:t>The powder analysis of leaf shows numerous</w:t>
      </w:r>
      <w:r>
        <w:rPr>
          <w:spacing w:val="1"/>
        </w:rPr>
        <w:t> </w:t>
      </w:r>
      <w:r>
        <w:rPr/>
        <w:t>glandular</w:t>
      </w:r>
      <w:r>
        <w:rPr>
          <w:spacing w:val="1"/>
        </w:rPr>
        <w:t> </w:t>
      </w:r>
      <w:r>
        <w:rPr/>
        <w:t>trichomes.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trichomes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multicelluar,</w:t>
      </w:r>
      <w:r>
        <w:rPr>
          <w:spacing w:val="1"/>
        </w:rPr>
        <w:t> </w:t>
      </w:r>
      <w:r>
        <w:rPr/>
        <w:t>unbranched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uniseriate.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walls are thick and the terminal cell is tapering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pointed</w:t>
      </w:r>
      <w:r>
        <w:rPr>
          <w:spacing w:val="1"/>
        </w:rPr>
        <w:t> </w:t>
      </w:r>
      <w:r>
        <w:rPr/>
        <w:t>tip.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fragments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stomata</w:t>
      </w:r>
      <w:r>
        <w:rPr>
          <w:spacing w:val="1"/>
        </w:rPr>
        <w:t> </w:t>
      </w:r>
      <w:r>
        <w:rPr/>
        <w:t>(Figure</w:t>
      </w:r>
      <w:r>
        <w:rPr>
          <w:spacing w:val="1"/>
        </w:rPr>
        <w:t> </w:t>
      </w:r>
      <w:r>
        <w:rPr/>
        <w:t>8).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epidermal cells are thin walled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straight.</w:t>
      </w:r>
      <w:r>
        <w:rPr>
          <w:spacing w:val="1"/>
        </w:rPr>
        <w:t> </w:t>
      </w:r>
      <w:r>
        <w:rPr/>
        <w:t>The stomata are anomocytic type; the guard</w:t>
      </w:r>
      <w:r>
        <w:rPr>
          <w:spacing w:val="1"/>
        </w:rPr>
        <w:t> </w:t>
      </w:r>
      <w:r>
        <w:rPr/>
        <w:t>cells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no distinct</w:t>
      </w:r>
      <w:r>
        <w:rPr>
          <w:spacing w:val="1"/>
        </w:rPr>
        <w:t> </w:t>
      </w:r>
      <w:r>
        <w:rPr/>
        <w:t>subsidiary</w:t>
      </w:r>
      <w:r>
        <w:rPr>
          <w:spacing w:val="-2"/>
        </w:rPr>
        <w:t> </w:t>
      </w:r>
      <w:r>
        <w:rPr/>
        <w:t>cells.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820"/>
      </w:pPr>
      <w:r>
        <w:rPr/>
        <w:t>Proximate</w:t>
      </w:r>
      <w:r>
        <w:rPr>
          <w:spacing w:val="-4"/>
        </w:rPr>
        <w:t> </w:t>
      </w:r>
      <w:r>
        <w:rPr/>
        <w:t>analysis</w:t>
      </w:r>
    </w:p>
    <w:p>
      <w:pPr>
        <w:pStyle w:val="BodyText"/>
        <w:spacing w:line="360" w:lineRule="auto" w:before="111"/>
        <w:ind w:left="820" w:right="47"/>
        <w:jc w:val="both"/>
      </w:pPr>
      <w:r>
        <w:rPr/>
        <w:t>Ash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C.</w:t>
      </w:r>
      <w:r>
        <w:rPr>
          <w:i/>
          <w:spacing w:val="1"/>
        </w:rPr>
        <w:t> </w:t>
      </w:r>
      <w:r>
        <w:rPr>
          <w:i/>
        </w:rPr>
        <w:t>phlomidis</w:t>
      </w:r>
      <w:r>
        <w:rPr>
          <w:i/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relatively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9.66</w:t>
      </w:r>
      <w:r>
        <w:rPr>
          <w:spacing w:val="1"/>
        </w:rPr>
        <w:t> </w:t>
      </w:r>
      <w:r>
        <w:rPr/>
        <w:t>%w/w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sulphated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(6.24</w:t>
      </w:r>
      <w:r>
        <w:rPr>
          <w:spacing w:val="1"/>
        </w:rPr>
        <w:t> </w:t>
      </w:r>
      <w:r>
        <w:rPr/>
        <w:t>%w/w),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quantity of carbonates and oxides (Table 2).</w:t>
      </w:r>
      <w:r>
        <w:rPr>
          <w:spacing w:val="1"/>
        </w:rPr>
        <w:t> </w:t>
      </w:r>
      <w:r>
        <w:rPr/>
        <w:t>Low acid insoluble ash indicates less silicious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earth or</w:t>
      </w:r>
      <w:r>
        <w:rPr>
          <w:spacing w:val="1"/>
        </w:rPr>
        <w:t> </w:t>
      </w:r>
      <w:r>
        <w:rPr/>
        <w:t>sand.</w:t>
      </w:r>
      <w:r>
        <w:rPr>
          <w:spacing w:val="1"/>
        </w:rPr>
        <w:t> </w:t>
      </w:r>
      <w:r>
        <w:rPr/>
        <w:t>Ash values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helpful in determining the quality and purity of</w:t>
      </w:r>
      <w:r>
        <w:rPr>
          <w:spacing w:val="-47"/>
        </w:rPr>
        <w:t> </w:t>
      </w:r>
      <w:r>
        <w:rPr/>
        <w:t>crude drugs in powdered form. The total ash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inorganic</w:t>
      </w:r>
      <w:r>
        <w:rPr>
          <w:spacing w:val="1"/>
        </w:rPr>
        <w:t> </w:t>
      </w:r>
      <w:r>
        <w:rPr/>
        <w:t>radicals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carbonates, phosphates, silicates and silica of</w:t>
      </w:r>
      <w:r>
        <w:rPr>
          <w:spacing w:val="1"/>
        </w:rPr>
        <w:t> </w:t>
      </w:r>
      <w:r>
        <w:rPr/>
        <w:t>sodium,</w:t>
      </w:r>
      <w:r>
        <w:rPr>
          <w:spacing w:val="45"/>
        </w:rPr>
        <w:t> </w:t>
      </w:r>
      <w:r>
        <w:rPr/>
        <w:t>potassium,</w:t>
      </w:r>
      <w:r>
        <w:rPr>
          <w:spacing w:val="48"/>
        </w:rPr>
        <w:t> </w:t>
      </w:r>
      <w:r>
        <w:rPr/>
        <w:t>magnesium</w:t>
      </w:r>
      <w:r>
        <w:rPr>
          <w:spacing w:val="42"/>
        </w:rPr>
        <w:t> </w:t>
      </w:r>
      <w:r>
        <w:rPr/>
        <w:t>and</w:t>
      </w:r>
      <w:r>
        <w:rPr>
          <w:spacing w:val="47"/>
        </w:rPr>
        <w:t> </w:t>
      </w:r>
      <w:r>
        <w:rPr/>
        <w:t>calcium.</w:t>
      </w:r>
    </w:p>
    <w:p>
      <w:pPr>
        <w:pStyle w:val="BodyText"/>
        <w:spacing w:line="360" w:lineRule="auto" w:before="80"/>
        <w:ind w:left="629" w:right="120"/>
        <w:jc w:val="both"/>
      </w:pPr>
      <w:r>
        <w:rPr/>
        <w:br w:type="column"/>
      </w:r>
      <w:r>
        <w:rPr/>
        <w:t>Sometimes,</w:t>
      </w:r>
      <w:r>
        <w:rPr>
          <w:spacing w:val="1"/>
        </w:rPr>
        <w:t> </w:t>
      </w:r>
      <w:r>
        <w:rPr/>
        <w:t>inorganic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calcium</w:t>
      </w:r>
      <w:r>
        <w:rPr>
          <w:spacing w:val="-47"/>
        </w:rPr>
        <w:t> </w:t>
      </w:r>
      <w:r>
        <w:rPr/>
        <w:t>oxalate, silica, carbonate content of crude drug</w:t>
      </w:r>
      <w:r>
        <w:rPr>
          <w:spacing w:val="1"/>
        </w:rPr>
        <w:t> </w:t>
      </w:r>
      <w:r>
        <w:rPr/>
        <w:t>affects “total ash” values, such variables are</w:t>
      </w:r>
      <w:r>
        <w:rPr>
          <w:spacing w:val="1"/>
        </w:rPr>
        <w:t> </w:t>
      </w:r>
      <w:r>
        <w:rPr/>
        <w:t>then removed by treating with acid (as they are</w:t>
      </w:r>
      <w:r>
        <w:rPr>
          <w:spacing w:val="-47"/>
        </w:rPr>
        <w:t> </w:t>
      </w:r>
      <w:r>
        <w:rPr/>
        <w:t>soluble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acid-</w:t>
      </w:r>
      <w:r>
        <w:rPr>
          <w:spacing w:val="-47"/>
        </w:rPr>
        <w:t> </w:t>
      </w:r>
      <w:r>
        <w:rPr/>
        <w:t>insoluble ash value is determined. The values</w:t>
      </w:r>
      <w:r>
        <w:rPr>
          <w:spacing w:val="1"/>
        </w:rPr>
        <w:t> </w:t>
      </w:r>
      <w:r>
        <w:rPr/>
        <w:t>vary within fairly wide limits and are therefore</w:t>
      </w:r>
      <w:r>
        <w:rPr>
          <w:spacing w:val="-47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evaluation of crude drugs. A high ash value is</w:t>
      </w:r>
      <w:r>
        <w:rPr>
          <w:spacing w:val="1"/>
        </w:rPr>
        <w:t> </w:t>
      </w:r>
      <w:r>
        <w:rPr/>
        <w:t>indicative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contamination,</w:t>
      </w:r>
      <w:r>
        <w:rPr>
          <w:spacing w:val="1"/>
        </w:rPr>
        <w:t> </w:t>
      </w:r>
      <w:r>
        <w:rPr/>
        <w:t>substitution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adulteration.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insoluble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 is the residue obtained after extracting the</w:t>
      </w:r>
      <w:r>
        <w:rPr>
          <w:spacing w:val="1"/>
        </w:rPr>
        <w:t> </w:t>
      </w:r>
      <w:r>
        <w:rPr/>
        <w:t>sulfated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hydrochloric</w:t>
      </w:r>
      <w:r>
        <w:rPr>
          <w:spacing w:val="1"/>
        </w:rPr>
        <w:t> </w:t>
      </w:r>
      <w:r>
        <w:rPr/>
        <w:t>acid.</w:t>
      </w:r>
      <w:r>
        <w:rPr>
          <w:spacing w:val="-47"/>
        </w:rPr>
        <w:t> </w:t>
      </w:r>
      <w:r>
        <w:rPr/>
        <w:t>This</w:t>
      </w:r>
      <w:r>
        <w:rPr>
          <w:spacing w:val="1"/>
        </w:rPr>
        <w:t> </w:t>
      </w:r>
      <w:r>
        <w:rPr/>
        <w:t>acid-insoluble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contamination</w:t>
      </w:r>
      <w:r>
        <w:rPr>
          <w:spacing w:val="1"/>
        </w:rPr>
        <w:t> </w:t>
      </w:r>
      <w:r>
        <w:rPr/>
        <w:t>with</w:t>
      </w:r>
      <w:r>
        <w:rPr>
          <w:spacing w:val="51"/>
        </w:rPr>
        <w:t> </w:t>
      </w:r>
      <w:r>
        <w:rPr/>
        <w:t>silicious</w:t>
      </w:r>
      <w:r>
        <w:rPr>
          <w:spacing w:val="1"/>
        </w:rPr>
        <w:t> </w:t>
      </w:r>
      <w:r>
        <w:rPr/>
        <w:t>materials like earth or sand. Water soluble ash</w:t>
      </w:r>
      <w:r>
        <w:rPr>
          <w:spacing w:val="1"/>
        </w:rPr>
        <w:t> </w:t>
      </w:r>
      <w:r>
        <w:rPr/>
        <w:t>is that part of the total ash content which is</w:t>
      </w:r>
      <w:r>
        <w:rPr>
          <w:spacing w:val="1"/>
        </w:rPr>
        <w:t> </w:t>
      </w:r>
      <w:r>
        <w:rPr/>
        <w:t>soluble in water. It is a good indicator of either</w:t>
      </w:r>
      <w:r>
        <w:rPr>
          <w:spacing w:val="-47"/>
        </w:rPr>
        <w:t> </w:t>
      </w:r>
      <w:r>
        <w:rPr/>
        <w:t>previous extraction of water soluble salts in the</w:t>
      </w:r>
      <w:r>
        <w:rPr>
          <w:spacing w:val="-47"/>
        </w:rPr>
        <w:t> </w:t>
      </w:r>
      <w:r>
        <w:rPr/>
        <w:t>drug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incorrect</w:t>
      </w:r>
      <w:r>
        <w:rPr>
          <w:spacing w:val="1"/>
        </w:rPr>
        <w:t> </w:t>
      </w:r>
      <w:r>
        <w:rPr/>
        <w:t>preparation.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determining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ash,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(&gt;</w:t>
      </w:r>
      <w:r>
        <w:rPr>
          <w:spacing w:val="1"/>
        </w:rPr>
        <w:t> </w:t>
      </w:r>
      <w:r>
        <w:rPr/>
        <w:t>600°</w:t>
      </w:r>
      <w:r>
        <w:rPr>
          <w:spacing w:val="1"/>
        </w:rPr>
        <w:t> </w:t>
      </w:r>
      <w:r>
        <w:rPr/>
        <w:t>C)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conversion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carbonates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oxides.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sulphuric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sulphated</w:t>
      </w:r>
      <w:r>
        <w:rPr>
          <w:spacing w:val="1"/>
        </w:rPr>
        <w:t> </w:t>
      </w:r>
      <w:r>
        <w:rPr/>
        <w:t>ash</w:t>
      </w:r>
      <w:r>
        <w:rPr>
          <w:spacing w:val="1"/>
        </w:rPr>
        <w:t> </w:t>
      </w:r>
      <w:r>
        <w:rPr/>
        <w:t>where the</w:t>
      </w:r>
      <w:r>
        <w:rPr>
          <w:spacing w:val="50"/>
        </w:rPr>
        <w:t> </w:t>
      </w:r>
      <w:r>
        <w:rPr/>
        <w:t>oxides are converted</w:t>
      </w:r>
      <w:r>
        <w:rPr>
          <w:spacing w:val="-47"/>
        </w:rPr>
        <w:t> </w:t>
      </w:r>
      <w:r>
        <w:rPr/>
        <w:t>to sulphates.</w:t>
      </w:r>
    </w:p>
    <w:p>
      <w:pPr>
        <w:spacing w:before="7"/>
        <w:ind w:left="636" w:right="0" w:firstLine="0"/>
        <w:jc w:val="both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2: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Proximate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analysis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i/>
          <w:sz w:val="18"/>
        </w:rPr>
        <w:t>C.phlomidis</w:t>
      </w:r>
      <w:r>
        <w:rPr>
          <w:b/>
          <w:i/>
          <w:spacing w:val="-3"/>
          <w:sz w:val="18"/>
        </w:rPr>
        <w:t> </w:t>
      </w:r>
      <w:r>
        <w:rPr>
          <w:b/>
          <w:sz w:val="18"/>
        </w:rPr>
        <w:t>leaves</w:t>
      </w:r>
    </w:p>
    <w:p>
      <w:pPr>
        <w:pStyle w:val="BodyText"/>
        <w:spacing w:before="11"/>
        <w:rPr>
          <w:b/>
          <w:sz w:val="2"/>
        </w:rPr>
      </w:pPr>
    </w:p>
    <w:tbl>
      <w:tblPr>
        <w:tblW w:w="0" w:type="auto"/>
        <w:jc w:val="left"/>
        <w:tblInd w:w="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1033"/>
      </w:tblGrid>
      <w:tr>
        <w:trPr>
          <w:trHeight w:val="311" w:hRule="atLeast"/>
        </w:trPr>
        <w:tc>
          <w:tcPr>
            <w:tcW w:w="21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Parameters</w:t>
            </w: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Values</w:t>
            </w:r>
          </w:p>
        </w:tc>
      </w:tr>
      <w:tr>
        <w:trPr>
          <w:trHeight w:val="258" w:hRule="atLeast"/>
        </w:trPr>
        <w:tc>
          <w:tcPr>
            <w:tcW w:w="21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5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ash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sz w:val="18"/>
              </w:rPr>
              <w:t>9.66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Acid-insoluble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ash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3.28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Water-soluble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ash</w:t>
            </w:r>
          </w:p>
        </w:tc>
        <w:tc>
          <w:tcPr>
            <w:tcW w:w="1033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4.65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Sulphated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ash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6.24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Water-soluble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extractive</w:t>
            </w:r>
          </w:p>
        </w:tc>
        <w:tc>
          <w:tcPr>
            <w:tcW w:w="1033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37.6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09" w:hRule="atLeast"/>
        </w:trPr>
        <w:tc>
          <w:tcPr>
            <w:tcW w:w="2118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Ethanol-soluble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extractive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Ether-soluble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extractive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10" w:hRule="atLeast"/>
        </w:trPr>
        <w:tc>
          <w:tcPr>
            <w:tcW w:w="2118" w:type="dxa"/>
          </w:tcPr>
          <w:p>
            <w:pPr>
              <w:pStyle w:val="TableParagraph"/>
              <w:spacing w:before="48"/>
              <w:ind w:left="115"/>
              <w:rPr>
                <w:sz w:val="18"/>
              </w:rPr>
            </w:pP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 drying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(LOD)</w:t>
            </w:r>
          </w:p>
        </w:tc>
        <w:tc>
          <w:tcPr>
            <w:tcW w:w="1033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sz w:val="18"/>
              </w:rPr>
              <w:t>7.33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%w/w</w:t>
            </w:r>
          </w:p>
        </w:tc>
      </w:tr>
      <w:tr>
        <w:trPr>
          <w:trHeight w:val="362" w:hRule="atLeast"/>
        </w:trPr>
        <w:tc>
          <w:tcPr>
            <w:tcW w:w="211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Bitterness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value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</w:tr>
    </w:tbl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360" w:lineRule="auto"/>
        <w:ind w:left="629" w:right="121"/>
        <w:jc w:val="both"/>
      </w:pPr>
      <w:r>
        <w:rPr/>
        <w:t>Extractive values of </w:t>
      </w:r>
      <w:r>
        <w:rPr>
          <w:i/>
        </w:rPr>
        <w:t>C. phlomidis </w:t>
      </w:r>
      <w:r>
        <w:rPr/>
        <w:t>leaves show</w:t>
      </w:r>
      <w:r>
        <w:rPr>
          <w:spacing w:val="1"/>
        </w:rPr>
        <w:t> </w:t>
      </w:r>
      <w:r>
        <w:rPr/>
        <w:t>very high quantity of polar constituents than</w:t>
      </w:r>
      <w:r>
        <w:rPr>
          <w:spacing w:val="1"/>
        </w:rPr>
        <w:t> </w:t>
      </w:r>
      <w:r>
        <w:rPr/>
        <w:t>non-polar</w:t>
      </w:r>
      <w:r>
        <w:rPr>
          <w:spacing w:val="1"/>
        </w:rPr>
        <w:t> </w:t>
      </w:r>
      <w:r>
        <w:rPr/>
        <w:t>constituents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Extractive</w:t>
      </w:r>
      <w:r>
        <w:rPr>
          <w:spacing w:val="1"/>
        </w:rPr>
        <w:t> </w:t>
      </w:r>
      <w:r>
        <w:rPr/>
        <w:t>values  </w:t>
      </w:r>
      <w:r>
        <w:rPr>
          <w:spacing w:val="44"/>
        </w:rPr>
        <w:t> </w:t>
      </w:r>
      <w:r>
        <w:rPr/>
        <w:t>determine  </w:t>
      </w:r>
      <w:r>
        <w:rPr>
          <w:spacing w:val="45"/>
        </w:rPr>
        <w:t> </w:t>
      </w:r>
      <w:r>
        <w:rPr/>
        <w:t>the  </w:t>
      </w:r>
      <w:r>
        <w:rPr>
          <w:spacing w:val="46"/>
        </w:rPr>
        <w:t> </w:t>
      </w:r>
      <w:r>
        <w:rPr/>
        <w:t>amount  </w:t>
      </w:r>
      <w:r>
        <w:rPr>
          <w:spacing w:val="44"/>
        </w:rPr>
        <w:t> </w:t>
      </w:r>
      <w:r>
        <w:rPr/>
        <w:t>of  </w:t>
      </w:r>
      <w:r>
        <w:rPr>
          <w:spacing w:val="43"/>
        </w:rPr>
        <w:t> </w:t>
      </w:r>
      <w:r>
        <w:rPr/>
        <w:t>active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320"/>
          <w:cols w:num="2" w:equalWidth="0">
            <w:col w:w="4663" w:space="40"/>
            <w:col w:w="4547"/>
          </w:cols>
        </w:sectPr>
      </w:pPr>
    </w:p>
    <w:p>
      <w:pPr>
        <w:pStyle w:val="BodyText"/>
        <w:spacing w:line="360" w:lineRule="auto" w:before="80"/>
        <w:ind w:left="100" w:right="43"/>
        <w:jc w:val="both"/>
      </w:pPr>
      <w:r>
        <w:rPr/>
        <w:t>constituents</w:t>
      </w:r>
      <w:r>
        <w:rPr>
          <w:spacing w:val="1"/>
        </w:rPr>
        <w:t> </w:t>
      </w:r>
      <w:r>
        <w:rPr/>
        <w:t>extracted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solvents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given amount of medicinal plant material. It is</w:t>
      </w:r>
      <w:r>
        <w:rPr>
          <w:spacing w:val="1"/>
        </w:rPr>
        <w:t> </w:t>
      </w:r>
      <w:r>
        <w:rPr/>
        <w:t>employed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which as</w:t>
      </w:r>
      <w:r>
        <w:rPr>
          <w:spacing w:val="1"/>
        </w:rPr>
        <w:t> </w:t>
      </w:r>
      <w:r>
        <w:rPr/>
        <w:t>yet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exists.</w:t>
      </w:r>
      <w:r>
        <w:rPr>
          <w:spacing w:val="-47"/>
        </w:rPr>
        <w:t> </w:t>
      </w:r>
      <w:r>
        <w:rPr/>
        <w:t>Extractive values are useful for evaluation of</w:t>
      </w:r>
      <w:r>
        <w:rPr>
          <w:spacing w:val="1"/>
        </w:rPr>
        <w:t> </w:t>
      </w:r>
      <w:r>
        <w:rPr/>
        <w:t>crude drugs and give an idea about the nature</w:t>
      </w:r>
      <w:r>
        <w:rPr>
          <w:spacing w:val="1"/>
        </w:rPr>
        <w:t> </w:t>
      </w:r>
      <w:r>
        <w:rPr/>
        <w:t>of chemical constituents present in them. 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extractive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solvent is often an approximate measure of a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constituent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related</w:t>
      </w:r>
      <w:r>
        <w:rPr>
          <w:spacing w:val="-47"/>
        </w:rPr>
        <w:t> </w:t>
      </w:r>
      <w:r>
        <w:rPr/>
        <w:t>constituents the drug contains. In some cases</w:t>
      </w:r>
      <w:r>
        <w:rPr>
          <w:spacing w:val="1"/>
        </w:rPr>
        <w:t> </w:t>
      </w:r>
      <w:r>
        <w:rPr/>
        <w:t>the</w:t>
      </w:r>
      <w:r>
        <w:rPr>
          <w:spacing w:val="18"/>
        </w:rPr>
        <w:t> </w:t>
      </w:r>
      <w:r>
        <w:rPr/>
        <w:t>amount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drug</w:t>
      </w:r>
      <w:r>
        <w:rPr>
          <w:spacing w:val="18"/>
        </w:rPr>
        <w:t> </w:t>
      </w:r>
      <w:r>
        <w:rPr/>
        <w:t>soluble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given</w:t>
      </w:r>
      <w:r>
        <w:rPr>
          <w:spacing w:val="20"/>
        </w:rPr>
        <w:t> </w:t>
      </w:r>
      <w:r>
        <w:rPr/>
        <w:t>solvent</w:t>
      </w:r>
      <w:r>
        <w:rPr>
          <w:spacing w:val="-47"/>
        </w:rPr>
        <w:t> </w:t>
      </w:r>
      <w:r>
        <w:rPr/>
        <w:t>is an index of its purity. The solvent used for</w:t>
      </w:r>
      <w:r>
        <w:rPr>
          <w:spacing w:val="1"/>
        </w:rPr>
        <w:t> </w:t>
      </w:r>
      <w:r>
        <w:rPr/>
        <w:t>extraction should be in a position to dissolve</w:t>
      </w:r>
      <w:r>
        <w:rPr>
          <w:spacing w:val="1"/>
        </w:rPr>
        <w:t> </w:t>
      </w:r>
      <w:r>
        <w:rPr/>
        <w:t>appreciable</w:t>
      </w:r>
      <w:r>
        <w:rPr>
          <w:spacing w:val="-3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substances</w:t>
      </w:r>
      <w:r>
        <w:rPr>
          <w:spacing w:val="-3"/>
        </w:rPr>
        <w:t> </w:t>
      </w:r>
      <w:r>
        <w:rPr/>
        <w:t>desired.</w:t>
      </w:r>
    </w:p>
    <w:p>
      <w:pPr>
        <w:pStyle w:val="BodyText"/>
        <w:spacing w:line="360" w:lineRule="auto"/>
        <w:ind w:left="100" w:right="39"/>
        <w:jc w:val="both"/>
      </w:pPr>
      <w:r>
        <w:rPr/>
        <w:t>The LOD of </w:t>
      </w:r>
      <w:r>
        <w:rPr>
          <w:i/>
        </w:rPr>
        <w:t>C. phlomidis </w:t>
      </w:r>
      <w:r>
        <w:rPr/>
        <w:t>leaves is 7.33 %w/w</w:t>
      </w:r>
      <w:r>
        <w:rPr>
          <w:spacing w:val="-47"/>
        </w:rPr>
        <w:t> </w:t>
      </w:r>
      <w:r>
        <w:rPr/>
        <w:t>(Table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drying</w:t>
      </w:r>
      <w:r>
        <w:rPr>
          <w:spacing w:val="1"/>
        </w:rPr>
        <w:t> </w:t>
      </w:r>
      <w:r>
        <w:rPr/>
        <w:t>determines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water and volatile matter. Excess of water in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encourage</w:t>
      </w:r>
      <w:r>
        <w:rPr>
          <w:spacing w:val="1"/>
        </w:rPr>
        <w:t> </w:t>
      </w:r>
      <w:r>
        <w:rPr/>
        <w:t>microbial growth and deterioration following</w:t>
      </w:r>
      <w:r>
        <w:rPr>
          <w:spacing w:val="1"/>
        </w:rPr>
        <w:t> </w:t>
      </w:r>
      <w:r>
        <w:rPr/>
        <w:t>hydrolysis.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absorb</w:t>
      </w:r>
      <w:r>
        <w:rPr>
          <w:spacing w:val="1"/>
        </w:rPr>
        <w:t> </w:t>
      </w:r>
      <w:r>
        <w:rPr/>
        <w:t>moisture</w:t>
      </w:r>
      <w:r>
        <w:rPr>
          <w:spacing w:val="1"/>
        </w:rPr>
        <w:t> </w:t>
      </w:r>
      <w:r>
        <w:rPr/>
        <w:t>easily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deteriorate</w:t>
      </w:r>
      <w:r>
        <w:rPr>
          <w:spacing w:val="-2"/>
        </w:rPr>
        <w:t> </w:t>
      </w:r>
      <w:r>
        <w:rPr/>
        <w:t>quickly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presence</w:t>
      </w:r>
      <w:r>
        <w:rPr>
          <w:spacing w:val="-2"/>
        </w:rPr>
        <w:t> </w:t>
      </w:r>
      <w:r>
        <w:rPr/>
        <w:t>of water.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spacing w:line="360" w:lineRule="auto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bitterness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bitterness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quinine</w:t>
      </w:r>
      <w:r>
        <w:rPr>
          <w:spacing w:val="1"/>
        </w:rPr>
        <w:t> </w:t>
      </w:r>
      <w:r>
        <w:rPr/>
        <w:t>hydrochloride</w:t>
      </w:r>
      <w:r>
        <w:rPr>
          <w:spacing w:val="50"/>
        </w:rPr>
        <w:t> </w:t>
      </w:r>
      <w:r>
        <w:rPr/>
        <w:t>in</w:t>
      </w:r>
      <w:r>
        <w:rPr>
          <w:spacing w:val="1"/>
        </w:rPr>
        <w:t> </w:t>
      </w:r>
      <w:r>
        <w:rPr/>
        <w:t>2000 ml. The bitterness value of </w:t>
      </w:r>
      <w:r>
        <w:rPr>
          <w:i/>
        </w:rPr>
        <w:t>C. phlomidis</w:t>
      </w:r>
      <w:r>
        <w:rPr>
          <w:i/>
          <w:spacing w:val="1"/>
        </w:rPr>
        <w:t> </w:t>
      </w:r>
      <w:r>
        <w:rPr/>
        <w:t>leaves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220</w:t>
      </w:r>
      <w:r>
        <w:rPr>
          <w:spacing w:val="1"/>
        </w:rPr>
        <w:t> </w:t>
      </w:r>
      <w:r>
        <w:rPr/>
        <w:t>(Table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comparatively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than</w:t>
      </w:r>
      <w:r>
        <w:rPr>
          <w:spacing w:val="51"/>
        </w:rPr>
        <w:t> </w:t>
      </w:r>
      <w:r>
        <w:rPr/>
        <w:t>quinine.</w:t>
      </w:r>
      <w:r>
        <w:rPr>
          <w:spacing w:val="1"/>
        </w:rPr>
        <w:t> </w:t>
      </w:r>
      <w:r>
        <w:rPr/>
        <w:t>Bitterness test should not be carried out until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confirmed. Medicinal plant materials that have</w:t>
      </w:r>
      <w:r>
        <w:rPr>
          <w:spacing w:val="1"/>
        </w:rPr>
        <w:t> </w:t>
      </w:r>
      <w:r>
        <w:rPr/>
        <w:t>a strong bitter taste ("bitters") are employed</w:t>
      </w:r>
      <w:r>
        <w:rPr>
          <w:spacing w:val="1"/>
        </w:rPr>
        <w:t> </w:t>
      </w:r>
      <w:r>
        <w:rPr/>
        <w:t>therapeutically.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bitterness</w:t>
      </w:r>
      <w:r>
        <w:rPr>
          <w:spacing w:val="1"/>
        </w:rPr>
        <w:t> </w:t>
      </w:r>
      <w:r>
        <w:rPr/>
        <w:t>stimulates</w:t>
      </w:r>
      <w:r>
        <w:rPr>
          <w:spacing w:val="1"/>
        </w:rPr>
        <w:t> </w:t>
      </w:r>
      <w:r>
        <w:rPr/>
        <w:t>secretions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gastrointestinal</w:t>
      </w:r>
      <w:r>
        <w:rPr>
          <w:spacing w:val="1"/>
        </w:rPr>
        <w:t> </w:t>
      </w:r>
      <w:r>
        <w:rPr/>
        <w:t>tract,</w:t>
      </w:r>
      <w:r>
        <w:rPr>
          <w:spacing w:val="1"/>
        </w:rPr>
        <w:t> </w:t>
      </w:r>
      <w:r>
        <w:rPr/>
        <w:t>especially of gastric juice. However, since they</w:t>
      </w:r>
      <w:r>
        <w:rPr>
          <w:spacing w:val="-47"/>
        </w:rPr>
        <w:t> </w:t>
      </w:r>
      <w:r>
        <w:rPr/>
        <w:t>are</w:t>
      </w:r>
      <w:r>
        <w:rPr>
          <w:spacing w:val="1"/>
        </w:rPr>
        <w:t> </w:t>
      </w:r>
      <w:r>
        <w:rPr/>
        <w:t>mostly</w:t>
      </w:r>
      <w:r>
        <w:rPr>
          <w:spacing w:val="1"/>
        </w:rPr>
        <w:t> </w:t>
      </w:r>
      <w:r>
        <w:rPr/>
        <w:t>composed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constituents</w:t>
      </w:r>
      <w:r>
        <w:rPr>
          <w:spacing w:val="6"/>
        </w:rPr>
        <w:t> </w:t>
      </w:r>
      <w:r>
        <w:rPr/>
        <w:t>with</w:t>
      </w:r>
      <w:r>
        <w:rPr>
          <w:spacing w:val="7"/>
        </w:rPr>
        <w:t> </w:t>
      </w:r>
      <w:r>
        <w:rPr/>
        <w:t>various</w:t>
      </w:r>
      <w:r>
        <w:rPr>
          <w:spacing w:val="5"/>
        </w:rPr>
        <w:t> </w:t>
      </w:r>
      <w:r>
        <w:rPr/>
        <w:t>degrees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bitterness,</w:t>
      </w:r>
    </w:p>
    <w:p>
      <w:pPr>
        <w:pStyle w:val="BodyText"/>
        <w:spacing w:line="360" w:lineRule="auto" w:before="80"/>
        <w:ind w:left="100" w:right="845"/>
        <w:jc w:val="both"/>
      </w:pPr>
      <w:r>
        <w:rPr/>
        <w:br w:type="column"/>
      </w:r>
      <w:r>
        <w:rPr/>
        <w:t>it is first necessary to measure total bitterness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taste.</w:t>
      </w:r>
    </w:p>
    <w:p>
      <w:pPr>
        <w:pStyle w:val="BodyText"/>
        <w:spacing w:line="360" w:lineRule="auto"/>
        <w:ind w:left="100" w:right="839"/>
        <w:jc w:val="both"/>
      </w:pPr>
      <w:r>
        <w:rPr/>
        <w:t>The</w:t>
      </w:r>
      <w:r>
        <w:rPr>
          <w:spacing w:val="1"/>
        </w:rPr>
        <w:t> </w:t>
      </w:r>
      <w:r>
        <w:rPr/>
        <w:t>bitter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determined by comparing the threshold bitter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dilute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quinine</w:t>
      </w:r>
      <w:r>
        <w:rPr>
          <w:spacing w:val="1"/>
        </w:rPr>
        <w:t> </w:t>
      </w:r>
      <w:r>
        <w:rPr/>
        <w:t>hydrochloride. Safe drinking-water should be</w:t>
      </w:r>
      <w:r>
        <w:rPr>
          <w:spacing w:val="1"/>
        </w:rPr>
        <w:t> </w:t>
      </w:r>
      <w:r>
        <w:rPr/>
        <w:t>used as a vehicle for the extraction of plant</w:t>
      </w:r>
      <w:r>
        <w:rPr>
          <w:spacing w:val="1"/>
        </w:rPr>
        <w:t> </w:t>
      </w:r>
      <w:r>
        <w:rPr/>
        <w:t>materials and for the mouth-wash after each</w:t>
      </w:r>
      <w:r>
        <w:rPr>
          <w:spacing w:val="1"/>
        </w:rPr>
        <w:t> </w:t>
      </w:r>
      <w:r>
        <w:rPr/>
        <w:t>tasting.</w:t>
      </w:r>
      <w:r>
        <w:rPr>
          <w:spacing w:val="1"/>
        </w:rPr>
        <w:t> </w:t>
      </w:r>
      <w:r>
        <w:rPr/>
        <w:t>Taste</w:t>
      </w:r>
      <w:r>
        <w:rPr>
          <w:spacing w:val="1"/>
        </w:rPr>
        <w:t> </w:t>
      </w:r>
      <w:r>
        <w:rPr/>
        <w:t>buds</w:t>
      </w:r>
      <w:r>
        <w:rPr>
          <w:spacing w:val="1"/>
        </w:rPr>
        <w:t> </w:t>
      </w:r>
      <w:r>
        <w:rPr/>
        <w:t>dull</w:t>
      </w:r>
      <w:r>
        <w:rPr>
          <w:spacing w:val="1"/>
        </w:rPr>
        <w:t> </w:t>
      </w:r>
      <w:r>
        <w:rPr/>
        <w:t>quickly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 is used. Sensitivity to bitterness varies</w:t>
      </w:r>
      <w:r>
        <w:rPr>
          <w:spacing w:val="1"/>
        </w:rPr>
        <w:t> </w:t>
      </w:r>
      <w:r>
        <w:rPr/>
        <w:t>from person to person, and even for the same</w:t>
      </w:r>
      <w:r>
        <w:rPr>
          <w:spacing w:val="1"/>
        </w:rPr>
        <w:t> </w:t>
      </w:r>
      <w:r>
        <w:rPr/>
        <w:t>person it may be different at different times</w:t>
      </w:r>
      <w:r>
        <w:rPr>
          <w:spacing w:val="1"/>
        </w:rPr>
        <w:t> </w:t>
      </w:r>
      <w:r>
        <w:rPr/>
        <w:t>(because of fatigue, smoking, or after eating</w:t>
      </w:r>
      <w:r>
        <w:rPr>
          <w:spacing w:val="1"/>
        </w:rPr>
        <w:t> </w:t>
      </w:r>
      <w:r>
        <w:rPr/>
        <w:t>strongly flavoured food). Therefore, the same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taste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tested and the quinine hydrochloride solution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space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time.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bitter</w:t>
      </w:r>
      <w:r>
        <w:rPr>
          <w:spacing w:val="1"/>
        </w:rPr>
        <w:t> </w:t>
      </w:r>
      <w:r>
        <w:rPr/>
        <w:t>sensation is not felt by the whole surface of the</w:t>
      </w:r>
      <w:r>
        <w:rPr>
          <w:spacing w:val="-47"/>
        </w:rPr>
        <w:t> </w:t>
      </w:r>
      <w:r>
        <w:rPr/>
        <w:t>tongue, but is limited to the middle section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upper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tongue.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amount of training is required to perform this</w:t>
      </w:r>
      <w:r>
        <w:rPr>
          <w:spacing w:val="1"/>
        </w:rPr>
        <w:t> </w:t>
      </w:r>
      <w:r>
        <w:rPr/>
        <w:t>test. A person who does not appreciate a bitter</w:t>
      </w:r>
      <w:r>
        <w:rPr>
          <w:spacing w:val="1"/>
        </w:rPr>
        <w:t> </w:t>
      </w:r>
      <w:r>
        <w:rPr/>
        <w:t>sensation when tasting a solution of 0.058 mg</w:t>
      </w:r>
      <w:r>
        <w:rPr>
          <w:spacing w:val="1"/>
        </w:rPr>
        <w:t> </w:t>
      </w:r>
      <w:r>
        <w:rPr/>
        <w:t>of quinine hydrochloride in 10 ml of water is</w:t>
      </w:r>
      <w:r>
        <w:rPr>
          <w:spacing w:val="1"/>
        </w:rPr>
        <w:t> </w:t>
      </w:r>
      <w:r>
        <w:rPr/>
        <w:t>not</w:t>
      </w:r>
      <w:r>
        <w:rPr>
          <w:spacing w:val="-3"/>
        </w:rPr>
        <w:t> </w:t>
      </w:r>
      <w:r>
        <w:rPr/>
        <w:t>suitable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undertake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determination.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spacing w:line="360" w:lineRule="auto"/>
        <w:ind w:left="100" w:right="820"/>
      </w:pPr>
      <w:r>
        <w:rPr>
          <w:b/>
        </w:rPr>
        <w:t>Determination of arsenic and heavy metals</w:t>
      </w:r>
      <w:r>
        <w:rPr>
          <w:b/>
          <w:spacing w:val="1"/>
        </w:rPr>
        <w:t> </w:t>
      </w:r>
      <w:r>
        <w:rPr/>
        <w:t>High</w:t>
      </w:r>
      <w:r>
        <w:rPr>
          <w:spacing w:val="3"/>
        </w:rPr>
        <w:t> </w:t>
      </w:r>
      <w:r>
        <w:rPr/>
        <w:t>sodium,</w:t>
      </w:r>
      <w:r>
        <w:rPr>
          <w:spacing w:val="6"/>
        </w:rPr>
        <w:t> </w:t>
      </w:r>
      <w:r>
        <w:rPr/>
        <w:t>iron</w:t>
      </w:r>
      <w:r>
        <w:rPr>
          <w:spacing w:val="3"/>
        </w:rPr>
        <w:t> </w:t>
      </w:r>
      <w:r>
        <w:rPr/>
        <w:t>and</w:t>
      </w:r>
      <w:r>
        <w:rPr>
          <w:spacing w:val="6"/>
        </w:rPr>
        <w:t> </w:t>
      </w:r>
      <w:r>
        <w:rPr/>
        <w:t>potassium</w:t>
      </w:r>
      <w:r>
        <w:rPr>
          <w:spacing w:val="3"/>
        </w:rPr>
        <w:t> </w:t>
      </w:r>
      <w:r>
        <w:rPr/>
        <w:t>levels</w:t>
      </w:r>
      <w:r>
        <w:rPr>
          <w:spacing w:val="4"/>
        </w:rPr>
        <w:t> </w:t>
      </w:r>
      <w:r>
        <w:rPr/>
        <w:t>(Table</w:t>
      </w:r>
      <w:r>
        <w:rPr>
          <w:spacing w:val="-47"/>
        </w:rPr>
        <w:t> </w:t>
      </w:r>
      <w:r>
        <w:rPr/>
        <w:t>3)</w:t>
      </w:r>
      <w:r>
        <w:rPr>
          <w:spacing w:val="30"/>
        </w:rPr>
        <w:t> </w:t>
      </w:r>
      <w:r>
        <w:rPr/>
        <w:t>suggest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presence</w:t>
      </w:r>
      <w:r>
        <w:rPr>
          <w:spacing w:val="30"/>
        </w:rPr>
        <w:t> </w:t>
      </w:r>
      <w:r>
        <w:rPr/>
        <w:t>of</w:t>
      </w:r>
      <w:r>
        <w:rPr>
          <w:spacing w:val="29"/>
        </w:rPr>
        <w:t> </w:t>
      </w:r>
      <w:r>
        <w:rPr/>
        <w:t>higher</w:t>
      </w:r>
      <w:r>
        <w:rPr>
          <w:spacing w:val="31"/>
        </w:rPr>
        <w:t> </w:t>
      </w:r>
      <w:r>
        <w:rPr/>
        <w:t>quantity</w:t>
      </w:r>
      <w:r>
        <w:rPr>
          <w:spacing w:val="29"/>
        </w:rPr>
        <w:t> </w:t>
      </w:r>
      <w:r>
        <w:rPr/>
        <w:t>of</w:t>
      </w:r>
      <w:r>
        <w:rPr>
          <w:spacing w:val="-47"/>
        </w:rPr>
        <w:t> </w:t>
      </w:r>
      <w:r>
        <w:rPr/>
        <w:t>salts.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official</w:t>
      </w:r>
      <w:r>
        <w:rPr>
          <w:spacing w:val="5"/>
        </w:rPr>
        <w:t> </w:t>
      </w:r>
      <w:r>
        <w:rPr/>
        <w:t>limits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/>
        <w:t>arsenic</w:t>
      </w:r>
      <w:r>
        <w:rPr>
          <w:spacing w:val="5"/>
        </w:rPr>
        <w:t> </w:t>
      </w:r>
      <w:r>
        <w:rPr/>
        <w:t>and</w:t>
      </w:r>
      <w:r>
        <w:rPr>
          <w:spacing w:val="-47"/>
        </w:rPr>
        <w:t> </w:t>
      </w:r>
      <w:r>
        <w:rPr/>
        <w:t>mercury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herbal</w:t>
      </w:r>
      <w:r>
        <w:rPr>
          <w:spacing w:val="2"/>
        </w:rPr>
        <w:t> </w:t>
      </w:r>
      <w:r>
        <w:rPr/>
        <w:t>medicines are 2 and</w:t>
      </w:r>
      <w:r>
        <w:rPr>
          <w:spacing w:val="1"/>
        </w:rPr>
        <w:t> </w:t>
      </w:r>
      <w:r>
        <w:rPr/>
        <w:t>0.2</w:t>
      </w:r>
      <w:r>
        <w:rPr>
          <w:spacing w:val="1"/>
        </w:rPr>
        <w:t> </w:t>
      </w:r>
      <w:r>
        <w:rPr/>
        <w:t>ppm</w:t>
      </w:r>
      <w:r>
        <w:rPr>
          <w:spacing w:val="-47"/>
        </w:rPr>
        <w:t> </w:t>
      </w:r>
      <w:r>
        <w:rPr/>
        <w:t>respectively,</w:t>
      </w:r>
      <w:r>
        <w:rPr>
          <w:spacing w:val="20"/>
        </w:rPr>
        <w:t> </w:t>
      </w:r>
      <w:r>
        <w:rPr/>
        <w:t>the</w:t>
      </w:r>
      <w:r>
        <w:rPr>
          <w:spacing w:val="17"/>
        </w:rPr>
        <w:t> </w:t>
      </w:r>
      <w:r>
        <w:rPr/>
        <w:t>quantity</w:t>
      </w:r>
      <w:r>
        <w:rPr>
          <w:spacing w:val="18"/>
        </w:rPr>
        <w:t> </w:t>
      </w:r>
      <w:r>
        <w:rPr/>
        <w:t>of</w:t>
      </w:r>
      <w:r>
        <w:rPr>
          <w:spacing w:val="15"/>
        </w:rPr>
        <w:t> </w:t>
      </w:r>
      <w:r>
        <w:rPr/>
        <w:t>arsenic</w:t>
      </w:r>
      <w:r>
        <w:rPr>
          <w:spacing w:val="17"/>
        </w:rPr>
        <w:t> </w:t>
      </w:r>
      <w:r>
        <w:rPr/>
        <w:t>and</w:t>
      </w:r>
      <w:r>
        <w:rPr>
          <w:spacing w:val="-47"/>
        </w:rPr>
        <w:t> </w:t>
      </w:r>
      <w:r>
        <w:rPr/>
        <w:t>mercury</w:t>
      </w:r>
      <w:r>
        <w:rPr>
          <w:spacing w:val="44"/>
        </w:rPr>
        <w:t> </w:t>
      </w:r>
      <w:r>
        <w:rPr/>
        <w:t>detected</w:t>
      </w:r>
      <w:r>
        <w:rPr>
          <w:spacing w:val="46"/>
        </w:rPr>
        <w:t> </w:t>
      </w:r>
      <w:r>
        <w:rPr/>
        <w:t>in</w:t>
      </w:r>
      <w:r>
        <w:rPr>
          <w:spacing w:val="46"/>
        </w:rPr>
        <w:t> </w:t>
      </w:r>
      <w:r>
        <w:rPr>
          <w:i/>
        </w:rPr>
        <w:t>C.</w:t>
      </w:r>
      <w:r>
        <w:rPr>
          <w:i/>
          <w:spacing w:val="46"/>
        </w:rPr>
        <w:t> </w:t>
      </w:r>
      <w:r>
        <w:rPr>
          <w:i/>
        </w:rPr>
        <w:t>phlomidis</w:t>
      </w:r>
      <w:r>
        <w:rPr>
          <w:i/>
          <w:spacing w:val="45"/>
        </w:rPr>
        <w:t> </w:t>
      </w:r>
      <w:r>
        <w:rPr/>
        <w:t>leaves</w:t>
      </w:r>
      <w:r>
        <w:rPr>
          <w:spacing w:val="44"/>
        </w:rPr>
        <w:t> </w:t>
      </w:r>
      <w:r>
        <w:rPr/>
        <w:t>are</w:t>
      </w:r>
      <w:r>
        <w:rPr>
          <w:spacing w:val="-47"/>
        </w:rPr>
        <w:t> </w:t>
      </w:r>
      <w:r>
        <w:rPr/>
        <w:t>within</w:t>
      </w:r>
      <w:r>
        <w:rPr>
          <w:spacing w:val="43"/>
        </w:rPr>
        <w:t> </w:t>
      </w:r>
      <w:r>
        <w:rPr/>
        <w:t>limits.</w:t>
      </w:r>
      <w:r>
        <w:rPr>
          <w:spacing w:val="44"/>
        </w:rPr>
        <w:t> </w:t>
      </w:r>
      <w:r>
        <w:rPr/>
        <w:t>Negligible</w:t>
      </w:r>
      <w:r>
        <w:rPr>
          <w:spacing w:val="44"/>
        </w:rPr>
        <w:t> </w:t>
      </w:r>
      <w:r>
        <w:rPr/>
        <w:t>quantity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arsenic,</w:t>
      </w:r>
      <w:r>
        <w:rPr>
          <w:spacing w:val="-47"/>
        </w:rPr>
        <w:t> </w:t>
      </w:r>
      <w:r>
        <w:rPr/>
        <w:t>mercury,</w:t>
      </w:r>
      <w:r>
        <w:rPr>
          <w:spacing w:val="7"/>
        </w:rPr>
        <w:t> </w:t>
      </w:r>
      <w:r>
        <w:rPr/>
        <w:t>lead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cadmium</w:t>
      </w:r>
      <w:r>
        <w:rPr>
          <w:spacing w:val="5"/>
        </w:rPr>
        <w:t> </w:t>
      </w:r>
      <w:r>
        <w:rPr/>
        <w:t>indicates</w:t>
      </w:r>
      <w:r>
        <w:rPr>
          <w:spacing w:val="53"/>
        </w:rPr>
        <w:t> </w:t>
      </w:r>
      <w:r>
        <w:rPr/>
        <w:t>lesser</w:t>
      </w:r>
      <w:r>
        <w:rPr>
          <w:spacing w:val="-47"/>
        </w:rPr>
        <w:t> </w:t>
      </w:r>
      <w:r>
        <w:rPr/>
        <w:t>use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pesticides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healthy</w:t>
      </w:r>
      <w:r>
        <w:rPr>
          <w:spacing w:val="16"/>
        </w:rPr>
        <w:t> </w:t>
      </w:r>
      <w:r>
        <w:rPr/>
        <w:t>habitat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C</w:t>
      </w:r>
      <w:r>
        <w:rPr>
          <w:i/>
        </w:rPr>
        <w:t>.</w:t>
      </w:r>
      <w:r>
        <w:rPr>
          <w:i/>
          <w:spacing w:val="-47"/>
        </w:rPr>
        <w:t> </w:t>
      </w:r>
      <w:r>
        <w:rPr>
          <w:i/>
        </w:rPr>
        <w:t>phlomidis</w:t>
      </w:r>
      <w:r>
        <w:rPr/>
        <w:t>.</w:t>
      </w:r>
    </w:p>
    <w:p>
      <w:pPr>
        <w:spacing w:after="0" w:line="360" w:lineRule="auto"/>
        <w:sectPr>
          <w:pgSz w:w="11910" w:h="16840"/>
          <w:pgMar w:header="722" w:footer="748" w:top="1340" w:bottom="940" w:left="1340" w:right="1320"/>
          <w:cols w:num="2" w:equalWidth="0">
            <w:col w:w="3935" w:space="577"/>
            <w:col w:w="4738"/>
          </w:cols>
        </w:sectPr>
      </w:pPr>
    </w:p>
    <w:p>
      <w:pPr>
        <w:tabs>
          <w:tab w:pos="2411" w:val="left" w:leader="none"/>
        </w:tabs>
        <w:spacing w:line="364" w:lineRule="auto" w:before="87"/>
        <w:ind w:left="1374" w:right="559" w:firstLine="93"/>
        <w:jc w:val="left"/>
        <w:rPr>
          <w:b/>
          <w:sz w:val="18"/>
        </w:rPr>
      </w:pPr>
      <w:r>
        <w:rPr/>
        <w:pict>
          <v:shape style="position:absolute;margin-left:132.239014pt;margin-top:35.432327pt;width:141pt;height:.4pt;mso-position-horizontal-relative:page;mso-position-vertical-relative:paragraph;z-index:-15944192" coordorigin="2645,709" coordsize="2820,8" path="m3679,709l2645,709,2645,716,3679,716,3679,709xm3689,709l3682,709,3682,716,3689,716,3689,709xm5465,709l3691,709,3691,716,5465,716,5465,709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Table 3: Quantity of arsenic and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heavy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metals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i/>
          <w:sz w:val="18"/>
        </w:rPr>
        <w:t>C.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phlomidis</w:t>
      </w:r>
      <w:r>
        <w:rPr>
          <w:b/>
          <w:i/>
          <w:spacing w:val="-3"/>
          <w:sz w:val="18"/>
        </w:rPr>
        <w:t> </w:t>
      </w:r>
      <w:r>
        <w:rPr>
          <w:b/>
          <w:sz w:val="18"/>
        </w:rPr>
        <w:t>leaves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Metals</w:t>
        <w:tab/>
        <w:t>Quantity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present</w:t>
      </w:r>
    </w:p>
    <w:p>
      <w:pPr>
        <w:pStyle w:val="BodyText"/>
        <w:spacing w:line="20" w:lineRule="exact"/>
        <w:ind w:left="1304"/>
        <w:rPr>
          <w:sz w:val="2"/>
        </w:rPr>
      </w:pPr>
      <w:r>
        <w:rPr>
          <w:sz w:val="2"/>
        </w:rPr>
        <w:pict>
          <v:group style="width:141pt;height:.4pt;mso-position-horizontal-relative:char;mso-position-vertical-relative:line" coordorigin="0,0" coordsize="2820,8">
            <v:shape style="position:absolute;left:-1;top:0;width:2820;height:8" coordorigin="0,0" coordsize="2820,8" path="m1034,0l0,0,0,7,1034,7,1034,0xm1044,0l1037,0,1037,7,1044,7,1044,0xm2820,0l1046,0,1046,7,2820,7,282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449" w:val="left" w:leader="none"/>
        </w:tabs>
        <w:spacing w:before="0"/>
        <w:ind w:left="1412" w:right="0" w:firstLine="0"/>
        <w:jc w:val="left"/>
        <w:rPr>
          <w:sz w:val="18"/>
        </w:rPr>
      </w:pPr>
      <w:r>
        <w:rPr>
          <w:sz w:val="18"/>
        </w:rPr>
        <w:t>Arsenic</w:t>
        <w:tab/>
        <w:t>0.13008 ppm</w:t>
      </w:r>
    </w:p>
    <w:p>
      <w:pPr>
        <w:spacing w:before="87"/>
        <w:ind w:left="1412" w:right="0" w:firstLine="0"/>
        <w:jc w:val="both"/>
        <w:rPr>
          <w:sz w:val="18"/>
        </w:rPr>
      </w:pPr>
      <w:r>
        <w:rPr>
          <w:sz w:val="18"/>
        </w:rPr>
        <w:t>Mercury        </w:t>
      </w:r>
      <w:r>
        <w:rPr>
          <w:spacing w:val="11"/>
          <w:sz w:val="18"/>
        </w:rPr>
        <w:t> </w:t>
      </w:r>
      <w:r>
        <w:rPr>
          <w:sz w:val="18"/>
        </w:rPr>
        <w:t>0.01122</w:t>
      </w:r>
      <w:r>
        <w:rPr>
          <w:spacing w:val="-1"/>
          <w:sz w:val="18"/>
        </w:rPr>
        <w:t> </w:t>
      </w:r>
      <w:r>
        <w:rPr>
          <w:sz w:val="18"/>
        </w:rPr>
        <w:t>ppm</w:t>
      </w:r>
    </w:p>
    <w:p>
      <w:pPr>
        <w:tabs>
          <w:tab w:pos="2449" w:val="left" w:leader="none"/>
        </w:tabs>
        <w:spacing w:line="360" w:lineRule="auto" w:before="103"/>
        <w:ind w:left="1412" w:right="594" w:firstLine="0"/>
        <w:jc w:val="both"/>
        <w:rPr>
          <w:sz w:val="18"/>
        </w:rPr>
      </w:pPr>
      <w:r>
        <w:rPr>
          <w:sz w:val="18"/>
        </w:rPr>
        <w:t>Lead</w:t>
        <w:tab/>
        <w:t>Below detection level</w:t>
      </w:r>
      <w:r>
        <w:rPr>
          <w:spacing w:val="-43"/>
          <w:sz w:val="18"/>
        </w:rPr>
        <w:t> </w:t>
      </w:r>
      <w:r>
        <w:rPr>
          <w:sz w:val="18"/>
        </w:rPr>
        <w:t>Cadmium</w:t>
      </w:r>
      <w:r>
        <w:rPr>
          <w:spacing w:val="1"/>
          <w:sz w:val="18"/>
        </w:rPr>
        <w:t> </w:t>
      </w:r>
      <w:r>
        <w:rPr>
          <w:sz w:val="18"/>
        </w:rPr>
        <w:t>Below detection level</w:t>
      </w:r>
      <w:r>
        <w:rPr>
          <w:spacing w:val="-42"/>
          <w:sz w:val="18"/>
        </w:rPr>
        <w:t> </w:t>
      </w:r>
      <w:r>
        <w:rPr>
          <w:sz w:val="18"/>
        </w:rPr>
        <w:t>Manganese</w:t>
      </w:r>
      <w:r>
        <w:rPr>
          <w:spacing w:val="38"/>
          <w:sz w:val="18"/>
        </w:rPr>
        <w:t> </w:t>
      </w:r>
      <w:r>
        <w:rPr>
          <w:sz w:val="18"/>
        </w:rPr>
        <w:t>64.97</w:t>
      </w:r>
      <w:r>
        <w:rPr>
          <w:spacing w:val="-2"/>
          <w:sz w:val="18"/>
        </w:rPr>
        <w:t> </w:t>
      </w:r>
      <w:r>
        <w:rPr>
          <w:sz w:val="18"/>
        </w:rPr>
        <w:t>ppm</w:t>
      </w:r>
    </w:p>
    <w:p>
      <w:pPr>
        <w:tabs>
          <w:tab w:pos="2449" w:val="left" w:leader="none"/>
        </w:tabs>
        <w:spacing w:line="207" w:lineRule="exact" w:before="0"/>
        <w:ind w:left="1412" w:right="0" w:firstLine="0"/>
        <w:jc w:val="both"/>
        <w:rPr>
          <w:sz w:val="18"/>
        </w:rPr>
      </w:pPr>
      <w:r>
        <w:rPr>
          <w:sz w:val="18"/>
        </w:rPr>
        <w:t>Zinc</w:t>
        <w:tab/>
        <w:t>66.11</w:t>
      </w:r>
      <w:r>
        <w:rPr>
          <w:spacing w:val="2"/>
          <w:sz w:val="18"/>
        </w:rPr>
        <w:t> </w:t>
      </w:r>
      <w:r>
        <w:rPr>
          <w:sz w:val="18"/>
        </w:rPr>
        <w:t>ppm</w:t>
      </w:r>
    </w:p>
    <w:p>
      <w:pPr>
        <w:tabs>
          <w:tab w:pos="2449" w:val="left" w:leader="none"/>
        </w:tabs>
        <w:spacing w:before="105"/>
        <w:ind w:left="1412" w:right="0" w:firstLine="0"/>
        <w:jc w:val="left"/>
        <w:rPr>
          <w:sz w:val="18"/>
        </w:rPr>
      </w:pPr>
      <w:r>
        <w:rPr>
          <w:sz w:val="18"/>
        </w:rPr>
        <w:t>Copper</w:t>
        <w:tab/>
        <w:t>22.48</w:t>
      </w:r>
      <w:r>
        <w:rPr>
          <w:spacing w:val="2"/>
          <w:sz w:val="18"/>
        </w:rPr>
        <w:t> </w:t>
      </w:r>
      <w:r>
        <w:rPr>
          <w:sz w:val="18"/>
        </w:rPr>
        <w:t>ppm</w:t>
      </w:r>
    </w:p>
    <w:p>
      <w:pPr>
        <w:tabs>
          <w:tab w:pos="2449" w:val="left" w:leader="none"/>
        </w:tabs>
        <w:spacing w:before="102"/>
        <w:ind w:left="1412" w:right="0" w:firstLine="0"/>
        <w:jc w:val="left"/>
        <w:rPr>
          <w:sz w:val="18"/>
        </w:rPr>
      </w:pPr>
      <w:r>
        <w:rPr>
          <w:sz w:val="18"/>
        </w:rPr>
        <w:t>Sodium</w:t>
        <w:tab/>
        <w:t>2490</w:t>
      </w:r>
      <w:r>
        <w:rPr>
          <w:spacing w:val="-1"/>
          <w:sz w:val="18"/>
        </w:rPr>
        <w:t> </w:t>
      </w:r>
      <w:r>
        <w:rPr>
          <w:sz w:val="18"/>
        </w:rPr>
        <w:t>ppm</w:t>
      </w:r>
    </w:p>
    <w:p>
      <w:pPr>
        <w:tabs>
          <w:tab w:pos="2449" w:val="left" w:leader="none"/>
        </w:tabs>
        <w:spacing w:before="103"/>
        <w:ind w:left="1412" w:right="0" w:firstLine="0"/>
        <w:jc w:val="left"/>
        <w:rPr>
          <w:sz w:val="18"/>
        </w:rPr>
      </w:pPr>
      <w:r>
        <w:rPr>
          <w:sz w:val="18"/>
        </w:rPr>
        <w:t>Iron</w:t>
        <w:tab/>
        <w:t>781</w:t>
      </w:r>
      <w:r>
        <w:rPr>
          <w:spacing w:val="-1"/>
          <w:sz w:val="18"/>
        </w:rPr>
        <w:t> </w:t>
      </w:r>
      <w:r>
        <w:rPr>
          <w:sz w:val="18"/>
        </w:rPr>
        <w:t>ppm</w:t>
      </w:r>
    </w:p>
    <w:p>
      <w:pPr>
        <w:spacing w:before="105"/>
        <w:ind w:left="1412" w:right="0" w:firstLine="0"/>
        <w:jc w:val="both"/>
        <w:rPr>
          <w:sz w:val="18"/>
        </w:rPr>
      </w:pPr>
      <w:r>
        <w:rPr>
          <w:sz w:val="18"/>
        </w:rPr>
        <w:t>Potassium    </w:t>
      </w:r>
      <w:r>
        <w:rPr>
          <w:spacing w:val="23"/>
          <w:sz w:val="18"/>
        </w:rPr>
        <w:t> </w:t>
      </w:r>
      <w:r>
        <w:rPr>
          <w:sz w:val="18"/>
        </w:rPr>
        <w:t>120.18 ppm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0" w:lineRule="exact"/>
        <w:ind w:left="1290"/>
        <w:rPr>
          <w:sz w:val="2"/>
        </w:rPr>
      </w:pPr>
      <w:r>
        <w:rPr>
          <w:sz w:val="2"/>
        </w:rPr>
        <w:pict>
          <v:group style="width:141.75pt;height:.4pt;mso-position-horizontal-relative:char;mso-position-vertical-relative:line" coordorigin="0,0" coordsize="2835,8">
            <v:rect style="position:absolute;left:-1;top:0;width:283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28"/>
        </w:rPr>
      </w:pPr>
    </w:p>
    <w:p>
      <w:pPr>
        <w:pStyle w:val="Heading3"/>
        <w:ind w:left="820"/>
      </w:pPr>
      <w:r>
        <w:rPr/>
        <w:t>Determination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microbial</w:t>
      </w:r>
      <w:r>
        <w:rPr>
          <w:spacing w:val="-2"/>
        </w:rPr>
        <w:t> </w:t>
      </w:r>
      <w:r>
        <w:rPr/>
        <w:t>content</w:t>
      </w:r>
    </w:p>
    <w:p>
      <w:pPr>
        <w:spacing w:line="360" w:lineRule="auto" w:before="111"/>
        <w:ind w:left="820" w:right="0" w:firstLine="0"/>
        <w:jc w:val="both"/>
        <w:rPr>
          <w:sz w:val="20"/>
        </w:rPr>
      </w:pPr>
      <w:r>
        <w:rPr>
          <w:i/>
          <w:sz w:val="20"/>
        </w:rPr>
        <w:t>C. phlomidis </w:t>
      </w:r>
      <w:r>
        <w:rPr>
          <w:sz w:val="20"/>
        </w:rPr>
        <w:t>shows high fungal contamination</w:t>
      </w:r>
      <w:r>
        <w:rPr>
          <w:spacing w:val="1"/>
          <w:sz w:val="20"/>
        </w:rPr>
        <w:t> </w:t>
      </w:r>
      <w:r>
        <w:rPr>
          <w:sz w:val="20"/>
        </w:rPr>
        <w:t>than bacterial. </w:t>
      </w:r>
      <w:r>
        <w:rPr>
          <w:i/>
          <w:sz w:val="20"/>
        </w:rPr>
        <w:t>Escherichia coli</w:t>
      </w:r>
      <w:r>
        <w:rPr>
          <w:sz w:val="20"/>
        </w:rPr>
        <w:t>,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Stapylococcus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aureus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Salmonella</w:t>
      </w:r>
      <w:r>
        <w:rPr>
          <w:i/>
          <w:spacing w:val="1"/>
          <w:sz w:val="20"/>
        </w:rPr>
        <w:t> </w:t>
      </w:r>
      <w:r>
        <w:rPr>
          <w:sz w:val="20"/>
        </w:rPr>
        <w:t>sp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detected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major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-1"/>
          <w:sz w:val="20"/>
        </w:rPr>
        <w:t> </w:t>
      </w:r>
      <w:r>
        <w:rPr>
          <w:sz w:val="20"/>
        </w:rPr>
        <w:t>species</w:t>
      </w:r>
      <w:r>
        <w:rPr>
          <w:spacing w:val="-1"/>
          <w:sz w:val="20"/>
        </w:rPr>
        <w:t> </w:t>
      </w:r>
      <w:r>
        <w:rPr>
          <w:sz w:val="20"/>
        </w:rPr>
        <w:t>(Table 4).</w:t>
      </w:r>
    </w:p>
    <w:p>
      <w:pPr>
        <w:pStyle w:val="BodyText"/>
        <w:spacing w:before="5"/>
        <w:rPr>
          <w:sz w:val="30"/>
        </w:rPr>
      </w:pPr>
    </w:p>
    <w:p>
      <w:pPr>
        <w:spacing w:line="285" w:lineRule="auto" w:before="1"/>
        <w:ind w:left="820" w:right="55" w:firstLine="0"/>
        <w:jc w:val="both"/>
        <w:rPr>
          <w:b/>
          <w:sz w:val="18"/>
        </w:rPr>
      </w:pPr>
      <w:r>
        <w:rPr/>
        <w:pict>
          <v:shape style="position:absolute;margin-left:102.599007pt;margin-top:11.932344pt;width:191.05pt;height:.4pt;mso-position-horizontal-relative:page;mso-position-vertical-relative:paragraph;z-index:-15943680" coordorigin="2052,239" coordsize="3821,8" path="m3756,239l2052,239,2052,246,3756,246,3756,239xm3766,239l3758,239,3758,246,3766,246,3766,239xm5873,239l3768,239,3768,246,5873,246,5873,239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Table 4: Microbial content of </w:t>
      </w:r>
      <w:r>
        <w:rPr>
          <w:b/>
          <w:i/>
          <w:sz w:val="18"/>
        </w:rPr>
        <w:t>C. phlomidis </w:t>
      </w:r>
      <w:r>
        <w:rPr>
          <w:b/>
          <w:sz w:val="18"/>
        </w:rPr>
        <w:t>leaves</w:t>
      </w:r>
      <w:r>
        <w:rPr>
          <w:b/>
          <w:spacing w:val="-43"/>
          <w:sz w:val="18"/>
        </w:rPr>
        <w:t> </w:t>
      </w:r>
      <w:r>
        <w:rPr>
          <w:b/>
          <w:sz w:val="18"/>
        </w:rPr>
        <w:t>Microorganisms</w:t>
      </w:r>
      <w:r>
        <w:rPr>
          <w:b/>
          <w:spacing w:val="38"/>
          <w:sz w:val="18"/>
        </w:rPr>
        <w:t> </w:t>
      </w:r>
      <w:r>
        <w:rPr>
          <w:b/>
          <w:sz w:val="18"/>
        </w:rPr>
        <w:t>Colony forming</w:t>
      </w:r>
    </w:p>
    <w:p>
      <w:pPr>
        <w:spacing w:before="66"/>
        <w:ind w:left="2526" w:right="0" w:firstLine="0"/>
        <w:jc w:val="left"/>
        <w:rPr>
          <w:b/>
          <w:sz w:val="18"/>
        </w:rPr>
      </w:pPr>
      <w:r>
        <w:rPr>
          <w:b/>
          <w:sz w:val="18"/>
        </w:rPr>
        <w:t>units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gram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(cfu/g)</w:t>
      </w:r>
    </w:p>
    <w:p>
      <w:pPr>
        <w:spacing w:before="108"/>
        <w:ind w:left="820" w:right="0" w:firstLine="0"/>
        <w:jc w:val="both"/>
        <w:rPr>
          <w:sz w:val="18"/>
        </w:rPr>
      </w:pPr>
      <w:r>
        <w:rPr/>
        <w:pict>
          <v:shape style="position:absolute;margin-left:102.599007pt;margin-top:5.162323pt;width:191.05pt;height:.4pt;mso-position-horizontal-relative:page;mso-position-vertical-relative:paragraph;z-index:15736832" coordorigin="2052,103" coordsize="3821,8" path="m3756,103l2052,103,2052,110,3756,110,3756,103xm3766,103l3758,103,3758,110,3766,110,3766,103xm5873,103l3768,103,3768,110,5873,110,5873,103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Total</w:t>
      </w:r>
      <w:r>
        <w:rPr>
          <w:spacing w:val="-1"/>
          <w:sz w:val="18"/>
        </w:rPr>
        <w:t> </w:t>
      </w:r>
      <w:r>
        <w:rPr>
          <w:sz w:val="18"/>
        </w:rPr>
        <w:t>viable</w:t>
      </w:r>
      <w:r>
        <w:rPr>
          <w:spacing w:val="-1"/>
          <w:sz w:val="18"/>
        </w:rPr>
        <w:t> </w:t>
      </w:r>
      <w:r>
        <w:rPr>
          <w:sz w:val="18"/>
        </w:rPr>
        <w:t>count       </w:t>
      </w:r>
      <w:r>
        <w:rPr>
          <w:spacing w:val="34"/>
          <w:sz w:val="18"/>
        </w:rPr>
        <w:t> </w:t>
      </w:r>
      <w:r>
        <w:rPr>
          <w:sz w:val="18"/>
        </w:rPr>
        <w:t>6000</w:t>
      </w:r>
    </w:p>
    <w:p>
      <w:pPr>
        <w:tabs>
          <w:tab w:pos="2887" w:val="right" w:leader="none"/>
        </w:tabs>
        <w:spacing w:before="105"/>
        <w:ind w:left="820" w:right="0" w:firstLine="0"/>
        <w:jc w:val="left"/>
        <w:rPr>
          <w:sz w:val="18"/>
        </w:rPr>
      </w:pPr>
      <w:r>
        <w:rPr>
          <w:sz w:val="18"/>
        </w:rPr>
        <w:t>Total</w:t>
      </w:r>
      <w:r>
        <w:rPr>
          <w:spacing w:val="-1"/>
          <w:sz w:val="18"/>
        </w:rPr>
        <w:t> </w:t>
      </w:r>
      <w:r>
        <w:rPr>
          <w:sz w:val="18"/>
        </w:rPr>
        <w:t>bacterial count</w:t>
        <w:tab/>
        <w:t>2800</w:t>
      </w:r>
    </w:p>
    <w:p>
      <w:pPr>
        <w:spacing w:before="102"/>
        <w:ind w:left="2526" w:right="0" w:firstLine="0"/>
        <w:jc w:val="left"/>
        <w:rPr>
          <w:sz w:val="18"/>
        </w:rPr>
      </w:pPr>
      <w:r>
        <w:rPr>
          <w:i/>
          <w:sz w:val="18"/>
        </w:rPr>
        <w:t>E.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coli</w:t>
      </w:r>
      <w:r>
        <w:rPr>
          <w:sz w:val="18"/>
        </w:rPr>
        <w:t>,</w:t>
      </w:r>
    </w:p>
    <w:p>
      <w:pPr>
        <w:spacing w:line="360" w:lineRule="auto" w:before="103"/>
        <w:ind w:left="2526" w:right="169" w:firstLine="0"/>
        <w:jc w:val="left"/>
        <w:rPr>
          <w:i/>
          <w:sz w:val="18"/>
        </w:rPr>
      </w:pPr>
      <w:r>
        <w:rPr>
          <w:i/>
          <w:sz w:val="18"/>
        </w:rPr>
        <w:t>Pseudomonas aeruginosa</w:t>
      </w:r>
      <w:r>
        <w:rPr>
          <w:sz w:val="18"/>
        </w:rPr>
        <w:t>,</w:t>
      </w:r>
      <w:r>
        <w:rPr>
          <w:spacing w:val="-42"/>
          <w:sz w:val="18"/>
        </w:rPr>
        <w:t> </w:t>
      </w:r>
      <w:r>
        <w:rPr>
          <w:i/>
          <w:sz w:val="18"/>
        </w:rPr>
        <w:t>Stapylococcus aureus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i/>
          <w:sz w:val="18"/>
        </w:rPr>
        <w:t>Salmonella</w:t>
      </w:r>
      <w:r>
        <w:rPr>
          <w:i/>
          <w:spacing w:val="1"/>
          <w:sz w:val="18"/>
        </w:rPr>
        <w:t> </w:t>
      </w:r>
      <w:r>
        <w:rPr>
          <w:sz w:val="18"/>
        </w:rPr>
        <w:t>sp</w:t>
      </w:r>
      <w:r>
        <w:rPr>
          <w:i/>
          <w:sz w:val="18"/>
        </w:rPr>
        <w:t>.</w:t>
      </w:r>
    </w:p>
    <w:p>
      <w:pPr>
        <w:tabs>
          <w:tab w:pos="2887" w:val="right" w:leader="none"/>
        </w:tabs>
        <w:spacing w:before="2"/>
        <w:ind w:left="820" w:right="0" w:firstLine="0"/>
        <w:jc w:val="left"/>
        <w:rPr>
          <w:sz w:val="18"/>
        </w:rPr>
      </w:pPr>
      <w:r>
        <w:rPr/>
        <w:pict>
          <v:rect style="position:absolute;margin-left:101.879005pt;margin-top:15.822338pt;width:191.760009pt;height:.36pt;mso-position-horizontal-relative:page;mso-position-vertical-relative:paragraph;z-index:15737344" filled="true" fillcolor="#000000" stroked="false">
            <v:fill type="solid"/>
            <w10:wrap type="none"/>
          </v:rect>
        </w:pict>
      </w:r>
      <w:r>
        <w:rPr>
          <w:sz w:val="18"/>
        </w:rPr>
        <w:t>Total</w:t>
      </w:r>
      <w:r>
        <w:rPr>
          <w:spacing w:val="-1"/>
          <w:sz w:val="18"/>
        </w:rPr>
        <w:t> </w:t>
      </w:r>
      <w:r>
        <w:rPr>
          <w:sz w:val="18"/>
        </w:rPr>
        <w:t>fungal count</w:t>
        <w:tab/>
        <w:t>3200</w:t>
      </w:r>
    </w:p>
    <w:p>
      <w:pPr>
        <w:pStyle w:val="BodyText"/>
        <w:spacing w:line="360" w:lineRule="auto" w:before="456"/>
        <w:ind w:left="820" w:right="1"/>
        <w:jc w:val="both"/>
      </w:pPr>
      <w:r>
        <w:rPr/>
        <w:t>Medicinal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materials</w:t>
      </w:r>
      <w:r>
        <w:rPr>
          <w:spacing w:val="1"/>
        </w:rPr>
        <w:t> </w:t>
      </w:r>
      <w:r>
        <w:rPr/>
        <w:t>normally</w:t>
      </w:r>
      <w:r>
        <w:rPr>
          <w:spacing w:val="1"/>
        </w:rPr>
        <w:t> </w:t>
      </w:r>
      <w:r>
        <w:rPr/>
        <w:t>carry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fungus,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originating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soil.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bacteria and fungi form the naturally occurring</w:t>
      </w:r>
      <w:r>
        <w:rPr>
          <w:spacing w:val="-47"/>
        </w:rPr>
        <w:t> </w:t>
      </w:r>
      <w:r>
        <w:rPr/>
        <w:t>microflora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herbs,</w:t>
      </w:r>
      <w:r>
        <w:rPr>
          <w:spacing w:val="1"/>
        </w:rPr>
        <w:t> </w:t>
      </w:r>
      <w:r>
        <w:rPr/>
        <w:t>aerobic</w:t>
      </w:r>
      <w:r>
        <w:rPr>
          <w:spacing w:val="1"/>
        </w:rPr>
        <w:t> </w:t>
      </w:r>
      <w:r>
        <w:rPr/>
        <w:t>spore-forming</w:t>
      </w:r>
      <w:r>
        <w:rPr>
          <w:spacing w:val="1"/>
        </w:rPr>
        <w:t> </w:t>
      </w:r>
      <w:r>
        <w:rPr/>
        <w:t>bacteria frequently predominate. The practices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harvesting,</w:t>
      </w:r>
      <w:r>
        <w:rPr>
          <w:spacing w:val="1"/>
        </w:rPr>
        <w:t> </w:t>
      </w:r>
      <w:r>
        <w:rPr/>
        <w:t>handling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may</w:t>
      </w:r>
      <w:r>
        <w:rPr>
          <w:spacing w:val="-47"/>
        </w:rPr>
        <w:t> </w:t>
      </w:r>
      <w:r>
        <w:rPr/>
        <w:t>cause additional contamination and microbial</w:t>
      </w:r>
      <w:r>
        <w:rPr>
          <w:spacing w:val="1"/>
        </w:rPr>
        <w:t> </w:t>
      </w:r>
      <w:r>
        <w:rPr/>
        <w:t>growth. The determination of </w:t>
      </w:r>
      <w:r>
        <w:rPr>
          <w:i/>
        </w:rPr>
        <w:t>Escherichia coli</w:t>
      </w:r>
      <w:r>
        <w:rPr>
          <w:i/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fungus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and harvesting</w:t>
      </w:r>
      <w:r>
        <w:rPr>
          <w:spacing w:val="-2"/>
        </w:rPr>
        <w:t> </w:t>
      </w:r>
      <w:r>
        <w:rPr/>
        <w:t>practices.</w:t>
      </w:r>
    </w:p>
    <w:p>
      <w:pPr>
        <w:pStyle w:val="Heading3"/>
        <w:spacing w:line="360" w:lineRule="auto" w:before="85"/>
        <w:ind w:left="677" w:right="122"/>
      </w:pPr>
      <w:r>
        <w:rPr>
          <w:b w:val="0"/>
        </w:rPr>
        <w:br w:type="column"/>
      </w:r>
      <w:r>
        <w:rPr/>
        <w:t>Preliminary</w:t>
      </w:r>
      <w:r>
        <w:rPr>
          <w:spacing w:val="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phytochemical</w:t>
      </w:r>
      <w:r>
        <w:rPr>
          <w:spacing w:val="1"/>
        </w:rPr>
        <w:t> </w:t>
      </w:r>
      <w:r>
        <w:rPr/>
        <w:t>screening</w:t>
      </w:r>
    </w:p>
    <w:p>
      <w:pPr>
        <w:pStyle w:val="BodyText"/>
        <w:spacing w:line="360" w:lineRule="auto"/>
        <w:ind w:left="677" w:right="118"/>
        <w:jc w:val="both"/>
        <w:rPr>
          <w:sz w:val="19"/>
        </w:rPr>
      </w:pPr>
      <w:r>
        <w:rPr/>
        <w:t>Wide</w:t>
      </w:r>
      <w:r>
        <w:rPr>
          <w:spacing w:val="1"/>
        </w:rPr>
        <w:t> </w:t>
      </w:r>
      <w:r>
        <w:rPr/>
        <w:t>arrays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like,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glycosides,</w:t>
      </w:r>
      <w:r>
        <w:rPr>
          <w:spacing w:val="1"/>
        </w:rPr>
        <w:t> </w:t>
      </w:r>
      <w:r>
        <w:rPr/>
        <w:t>saponins,</w:t>
      </w:r>
      <w:r>
        <w:rPr>
          <w:spacing w:val="1"/>
        </w:rPr>
        <w:t> </w:t>
      </w:r>
      <w:r>
        <w:rPr/>
        <w:t>phytosterols,</w:t>
      </w:r>
      <w:r>
        <w:rPr>
          <w:spacing w:val="1"/>
        </w:rPr>
        <w:t> </w:t>
      </w:r>
      <w:r>
        <w:rPr/>
        <w:t>phenolics,</w:t>
      </w:r>
      <w:r>
        <w:rPr>
          <w:spacing w:val="1"/>
        </w:rPr>
        <w:t> </w:t>
      </w:r>
      <w:r>
        <w:rPr/>
        <w:t>terpenoids,</w:t>
      </w:r>
      <w:r>
        <w:rPr>
          <w:spacing w:val="1"/>
        </w:rPr>
        <w:t> </w:t>
      </w:r>
      <w:r>
        <w:rPr/>
        <w:t>flavonoids,</w:t>
      </w:r>
      <w:r>
        <w:rPr>
          <w:spacing w:val="1"/>
        </w:rPr>
        <w:t> </w:t>
      </w:r>
      <w:r>
        <w:rPr/>
        <w:t>coumarins</w:t>
      </w:r>
      <w:r>
        <w:rPr>
          <w:spacing w:val="1"/>
        </w:rPr>
        <w:t> </w:t>
      </w:r>
      <w:r>
        <w:rPr/>
        <w:t>and tannins which exert physiological activity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synthesized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carbohydrates, proteins and lipids utilized by</w:t>
      </w:r>
      <w:r>
        <w:rPr>
          <w:spacing w:val="1"/>
        </w:rPr>
        <w:t> </w:t>
      </w:r>
      <w:r>
        <w:rPr/>
        <w:t>man as food. A systematic and complete 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crude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different</w:t>
      </w:r>
      <w:r>
        <w:rPr>
          <w:spacing w:val="51"/>
        </w:rPr>
        <w:t> </w:t>
      </w:r>
      <w:r>
        <w:rPr/>
        <w:t>qualitative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provide</w:t>
      </w:r>
      <w:r>
        <w:rPr>
          <w:spacing w:val="51"/>
        </w:rPr>
        <w:t> </w:t>
      </w:r>
      <w:r>
        <w:rPr/>
        <w:t>detailed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absence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</w:t>
      </w:r>
      <w:r>
        <w:rPr>
          <w:spacing w:val="1"/>
        </w:rPr>
        <w:t> </w:t>
      </w:r>
      <w:r>
        <w:rPr/>
        <w:t>derived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metabolism.</w:t>
      </w:r>
      <w:r>
        <w:rPr>
          <w:spacing w:val="1"/>
        </w:rPr>
        <w:t> </w:t>
      </w:r>
      <w:r>
        <w:rPr/>
        <w:t>Establishing</w:t>
      </w:r>
      <w:r>
        <w:rPr>
          <w:spacing w:val="1"/>
        </w:rPr>
        <w:t> </w:t>
      </w:r>
      <w:r>
        <w:rPr/>
        <w:t>phyto-chemical</w:t>
      </w:r>
      <w:r>
        <w:rPr>
          <w:spacing w:val="1"/>
        </w:rPr>
        <w:t> </w:t>
      </w:r>
      <w:r>
        <w:rPr/>
        <w:t>profile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reveals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constituents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composition.</w:t>
      </w:r>
      <w:r>
        <w:rPr>
          <w:spacing w:val="-47"/>
        </w:rPr>
        <w:t> </w:t>
      </w:r>
      <w:r>
        <w:rPr/>
        <w:t>Like any Cleodendrum member </w:t>
      </w:r>
      <w:r>
        <w:rPr>
          <w:i/>
        </w:rPr>
        <w:t>C. phlomidis</w:t>
      </w:r>
      <w:r>
        <w:rPr>
          <w:i/>
          <w:spacing w:val="1"/>
        </w:rPr>
        <w:t> </w:t>
      </w:r>
      <w:r>
        <w:rPr/>
        <w:t>leaf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steroids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secondary</w:t>
      </w:r>
      <w:r>
        <w:rPr>
          <w:spacing w:val="1"/>
        </w:rPr>
        <w:t> </w:t>
      </w:r>
      <w:r>
        <w:rPr/>
        <w:t>metabolites.</w:t>
      </w:r>
      <w:r>
        <w:rPr>
          <w:spacing w:val="1"/>
        </w:rPr>
        <w:t> </w:t>
      </w:r>
      <w:r>
        <w:rPr/>
        <w:t>Phenolics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flavonoids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detected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acetone,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extract. Alkaloids were detected in acetone and</w:t>
      </w:r>
      <w:r>
        <w:rPr>
          <w:spacing w:val="-47"/>
        </w:rPr>
        <w:t> </w:t>
      </w:r>
      <w:r>
        <w:rPr/>
        <w:t>methanol extract. Quantitatively water soluble</w:t>
      </w:r>
      <w:r>
        <w:rPr>
          <w:spacing w:val="1"/>
        </w:rPr>
        <w:t> </w:t>
      </w:r>
      <w:r>
        <w:rPr/>
        <w:t>constituents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non-polar</w:t>
      </w:r>
      <w:r>
        <w:rPr>
          <w:spacing w:val="1"/>
        </w:rPr>
        <w:t> </w:t>
      </w:r>
      <w:r>
        <w:rPr/>
        <w:t>constituents.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yield,</w:t>
      </w:r>
      <w:r>
        <w:rPr>
          <w:spacing w:val="1"/>
        </w:rPr>
        <w:t> </w:t>
      </w:r>
      <w:r>
        <w:rPr/>
        <w:t>appearance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z w:val="19"/>
        </w:rPr>
        <w:t>nature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different</w:t>
      </w:r>
      <w:r>
        <w:rPr>
          <w:spacing w:val="-2"/>
          <w:sz w:val="19"/>
        </w:rPr>
        <w:t> </w:t>
      </w:r>
      <w:r>
        <w:rPr>
          <w:sz w:val="19"/>
        </w:rPr>
        <w:t>extracts</w:t>
      </w:r>
      <w:r>
        <w:rPr>
          <w:spacing w:val="-3"/>
          <w:sz w:val="19"/>
        </w:rPr>
        <w:t> </w:t>
      </w:r>
      <w:r>
        <w:rPr>
          <w:sz w:val="19"/>
        </w:rPr>
        <w:t>are</w:t>
      </w:r>
      <w:r>
        <w:rPr>
          <w:spacing w:val="-2"/>
          <w:sz w:val="19"/>
        </w:rPr>
        <w:t> </w:t>
      </w:r>
      <w:r>
        <w:rPr>
          <w:sz w:val="19"/>
        </w:rPr>
        <w:t>shown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Table</w:t>
      </w:r>
      <w:r>
        <w:rPr>
          <w:spacing w:val="-3"/>
          <w:sz w:val="19"/>
        </w:rPr>
        <w:t> </w:t>
      </w:r>
      <w:r>
        <w:rPr>
          <w:sz w:val="19"/>
        </w:rPr>
        <w:t>5.</w:t>
      </w:r>
    </w:p>
    <w:p>
      <w:pPr>
        <w:pStyle w:val="BodyText"/>
        <w:spacing w:before="7"/>
        <w:rPr>
          <w:sz w:val="28"/>
        </w:rPr>
      </w:pPr>
    </w:p>
    <w:p>
      <w:pPr>
        <w:pStyle w:val="Heading2"/>
        <w:spacing w:before="1"/>
        <w:ind w:left="677"/>
      </w:pPr>
      <w:r>
        <w:rPr/>
        <w:t>Conclusion</w:t>
      </w:r>
    </w:p>
    <w:p>
      <w:pPr>
        <w:pStyle w:val="BodyText"/>
        <w:spacing w:line="360" w:lineRule="auto" w:before="121"/>
        <w:ind w:left="677" w:right="119"/>
        <w:jc w:val="both"/>
      </w:pPr>
      <w:r>
        <w:rPr/>
        <w:t>Plant materials are used throughout developing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countries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remedies, over-the-counter drug products, raw</w:t>
      </w:r>
      <w:r>
        <w:rPr>
          <w:spacing w:val="1"/>
        </w:rPr>
        <w:t> </w:t>
      </w:r>
      <w:r>
        <w:rPr/>
        <w:t>materials for the pharmaceutical industry, and</w:t>
      </w:r>
      <w:r>
        <w:rPr>
          <w:spacing w:val="1"/>
        </w:rPr>
        <w:t> </w:t>
      </w:r>
      <w:r>
        <w:rPr/>
        <w:t>represent a substantial proportion of the global</w:t>
      </w:r>
      <w:r>
        <w:rPr>
          <w:spacing w:val="1"/>
        </w:rPr>
        <w:t> </w:t>
      </w:r>
      <w:r>
        <w:rPr/>
        <w:t>drug market. It is therefore essential to assess</w:t>
      </w:r>
      <w:r>
        <w:rPr>
          <w:spacing w:val="1"/>
        </w:rPr>
        <w:t> </w:t>
      </w:r>
      <w:r>
        <w:rPr/>
        <w:t>their quality by using modern quality control</w:t>
      </w:r>
      <w:r>
        <w:rPr>
          <w:spacing w:val="1"/>
        </w:rPr>
        <w:t> </w:t>
      </w:r>
      <w:r>
        <w:rPr/>
        <w:t>techniques.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parameters of </w:t>
      </w:r>
      <w:r>
        <w:rPr>
          <w:i/>
        </w:rPr>
        <w:t>Clerodendrum phlomidis </w:t>
      </w:r>
      <w:r>
        <w:rPr/>
        <w:t>leaves</w:t>
      </w:r>
      <w:r>
        <w:rPr>
          <w:spacing w:val="1"/>
        </w:rPr>
        <w:t> </w:t>
      </w:r>
      <w:r>
        <w:rPr/>
        <w:t>can used to identify and assess the quality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raw</w:t>
      </w:r>
      <w:r>
        <w:rPr>
          <w:spacing w:val="-2"/>
        </w:rPr>
        <w:t> </w:t>
      </w:r>
      <w:r>
        <w:rPr/>
        <w:t>material.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320"/>
          <w:cols w:num="2" w:equalWidth="0">
            <w:col w:w="4615" w:space="40"/>
            <w:col w:w="4595"/>
          </w:cols>
        </w:sectPr>
      </w:pPr>
    </w:p>
    <w:p>
      <w:pPr>
        <w:spacing w:before="87"/>
        <w:ind w:left="1127" w:right="0" w:firstLine="0"/>
        <w:jc w:val="left"/>
        <w:rPr>
          <w:b/>
          <w:sz w:val="18"/>
        </w:rPr>
      </w:pPr>
      <w:r>
        <w:rPr/>
        <w:pict>
          <v:shape style="position:absolute;margin-left:66.599007pt;margin-top:19.832327pt;width:426pt;height:.4pt;mso-position-horizontal-relative:page;mso-position-vertical-relative:paragraph;z-index:15738368" coordorigin="1332,397" coordsize="8520,8" path="m3041,397l1332,397,1332,404,3041,404,3041,397xm3050,397l3043,397,3043,404,3050,404,3050,397xm3854,397l3053,397,3053,404,3854,404,3854,397xm3864,397l3857,397,3857,404,3864,404,3864,397xm6074,397l3866,397,3866,404,6074,404,6074,397xm6084,397l6077,397,6077,404,6084,404,6084,397xm7783,397l6086,397,6086,404,7783,404,7783,397xm7793,397l7786,397,7786,404,7793,404,7793,397xm9852,397l7795,397,7795,404,9852,404,9852,397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Table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5: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Preliminary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qualitative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phytochemical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screening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i/>
          <w:sz w:val="18"/>
        </w:rPr>
        <w:t>C.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phlomidis</w:t>
      </w:r>
      <w:r>
        <w:rPr>
          <w:b/>
          <w:i/>
          <w:spacing w:val="-2"/>
          <w:sz w:val="18"/>
        </w:rPr>
        <w:t> </w:t>
      </w:r>
      <w:r>
        <w:rPr>
          <w:b/>
          <w:sz w:val="18"/>
        </w:rPr>
        <w:t>extracts</w:t>
      </w:r>
    </w:p>
    <w:p>
      <w:pPr>
        <w:spacing w:after="0"/>
        <w:jc w:val="left"/>
        <w:rPr>
          <w:sz w:val="18"/>
        </w:rPr>
        <w:sectPr>
          <w:pgSz w:w="11910" w:h="16840"/>
          <w:pgMar w:header="722" w:footer="748" w:top="1340" w:bottom="940" w:left="1340" w:right="1320"/>
        </w:sectPr>
      </w:pPr>
    </w:p>
    <w:p>
      <w:pPr>
        <w:tabs>
          <w:tab w:pos="1749" w:val="left" w:leader="none"/>
        </w:tabs>
        <w:spacing w:before="115"/>
        <w:ind w:left="0" w:right="101" w:firstLine="0"/>
        <w:jc w:val="right"/>
        <w:rPr>
          <w:b/>
          <w:sz w:val="18"/>
        </w:rPr>
      </w:pPr>
      <w:r>
        <w:rPr>
          <w:b/>
          <w:sz w:val="18"/>
        </w:rPr>
        <w:t>Successive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extract</w:t>
        <w:tab/>
        <w:t>Yield</w:t>
      </w:r>
    </w:p>
    <w:p>
      <w:pPr>
        <w:spacing w:before="102"/>
        <w:ind w:left="0" w:right="38" w:firstLine="0"/>
        <w:jc w:val="right"/>
        <w:rPr>
          <w:b/>
          <w:sz w:val="18"/>
        </w:rPr>
      </w:pPr>
      <w:r>
        <w:rPr/>
        <w:pict>
          <v:shape style="position:absolute;margin-left:66.599007pt;margin-top:20.582331pt;width:426pt;height:.4pt;mso-position-horizontal-relative:page;mso-position-vertical-relative:paragraph;z-index:15738880" coordorigin="1332,412" coordsize="8520,8" path="m3041,412l1332,412,1332,419,3041,419,3041,412xm3050,412l3043,412,3043,419,3050,419,3050,412xm3854,412l3053,412,3053,419,3854,419,3854,412xm3864,412l3857,412,3857,419,3864,419,3864,412xm6074,412l3866,412,3866,419,6074,419,6074,412xm6084,412l6077,412,6077,419,6084,419,6084,412xm7783,412l6086,412,6086,419,7783,419,7783,412xm7793,412l7786,412,7786,419,7793,419,7793,412xm9852,412l7795,412,7795,419,9852,419,9852,412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%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w/w</w:t>
      </w:r>
    </w:p>
    <w:p>
      <w:pPr>
        <w:tabs>
          <w:tab w:pos="2327" w:val="left" w:leader="none"/>
          <w:tab w:pos="3603" w:val="left" w:leader="none"/>
        </w:tabs>
        <w:spacing w:before="115"/>
        <w:ind w:left="15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Appearance</w:t>
        <w:tab/>
        <w:t>Odour</w:t>
        <w:tab/>
        <w:t>Secondary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metabolites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  <w:cols w:num="2" w:equalWidth="0">
            <w:col w:w="2418" w:space="589"/>
            <w:col w:w="6243"/>
          </w:cols>
        </w:sectPr>
      </w:pPr>
    </w:p>
    <w:p>
      <w:pPr>
        <w:tabs>
          <w:tab w:pos="2126" w:val="right" w:leader="none"/>
        </w:tabs>
        <w:spacing w:before="264"/>
        <w:ind w:left="100" w:right="0" w:firstLine="0"/>
        <w:jc w:val="left"/>
        <w:rPr>
          <w:sz w:val="18"/>
        </w:rPr>
      </w:pPr>
      <w:r>
        <w:rPr>
          <w:sz w:val="18"/>
        </w:rPr>
        <w:t>Petroleum</w:t>
      </w:r>
      <w:r>
        <w:rPr>
          <w:spacing w:val="-4"/>
          <w:sz w:val="18"/>
        </w:rPr>
        <w:t> </w:t>
      </w:r>
      <w:r>
        <w:rPr>
          <w:sz w:val="18"/>
        </w:rPr>
        <w:t>ether</w:t>
        <w:tab/>
        <w:t>2.72</w:t>
      </w:r>
    </w:p>
    <w:p>
      <w:pPr>
        <w:spacing w:line="362" w:lineRule="auto" w:before="108"/>
        <w:ind w:left="100" w:right="21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Yellowish brown sticky</w:t>
      </w:r>
      <w:r>
        <w:rPr>
          <w:spacing w:val="-42"/>
          <w:sz w:val="18"/>
        </w:rPr>
        <w:t> </w:t>
      </w:r>
      <w:r>
        <w:rPr>
          <w:sz w:val="18"/>
        </w:rPr>
        <w:t>mass</w:t>
      </w:r>
    </w:p>
    <w:p>
      <w:pPr>
        <w:spacing w:line="362" w:lineRule="auto" w:before="108"/>
        <w:ind w:left="100" w:right="36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No characteristic</w:t>
      </w:r>
      <w:r>
        <w:rPr>
          <w:spacing w:val="-42"/>
          <w:sz w:val="18"/>
        </w:rPr>
        <w:t> </w:t>
      </w:r>
      <w:r>
        <w:rPr>
          <w:sz w:val="18"/>
        </w:rPr>
        <w:t>odour</w:t>
      </w:r>
    </w:p>
    <w:p>
      <w:pPr>
        <w:spacing w:before="108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Steroids,</w:t>
      </w:r>
      <w:r>
        <w:rPr>
          <w:spacing w:val="-3"/>
          <w:sz w:val="18"/>
        </w:rPr>
        <w:t> </w:t>
      </w:r>
      <w:r>
        <w:rPr>
          <w:sz w:val="18"/>
        </w:rPr>
        <w:t>steroidal</w:t>
      </w:r>
    </w:p>
    <w:p>
      <w:pPr>
        <w:spacing w:line="310" w:lineRule="atLeast" w:before="0"/>
        <w:ind w:left="100" w:right="1350" w:firstLine="0"/>
        <w:jc w:val="left"/>
        <w:rPr>
          <w:sz w:val="18"/>
        </w:rPr>
      </w:pPr>
      <w:r>
        <w:rPr>
          <w:sz w:val="18"/>
        </w:rPr>
        <w:t>glycosides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Steroids,</w:t>
      </w:r>
      <w:r>
        <w:rPr>
          <w:spacing w:val="-8"/>
          <w:sz w:val="18"/>
        </w:rPr>
        <w:t> </w:t>
      </w:r>
      <w:r>
        <w:rPr>
          <w:sz w:val="18"/>
        </w:rPr>
        <w:t>steroidal</w:t>
      </w:r>
    </w:p>
    <w:p>
      <w:pPr>
        <w:spacing w:after="0" w:line="310" w:lineRule="atLeast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  <w:cols w:num="4" w:equalWidth="0">
            <w:col w:w="2167" w:space="358"/>
            <w:col w:w="1861" w:space="359"/>
            <w:col w:w="1364" w:space="344"/>
            <w:col w:w="2797"/>
          </w:cols>
        </w:sectPr>
      </w:pPr>
    </w:p>
    <w:p>
      <w:pPr>
        <w:tabs>
          <w:tab w:pos="1811" w:val="left" w:leader="none"/>
          <w:tab w:pos="2624" w:val="left" w:leader="none"/>
          <w:tab w:pos="4844" w:val="left" w:leader="none"/>
        </w:tabs>
        <w:spacing w:line="158" w:lineRule="exact" w:before="0"/>
        <w:ind w:left="100" w:right="0" w:firstLine="0"/>
        <w:jc w:val="left"/>
        <w:rPr>
          <w:sz w:val="18"/>
        </w:rPr>
      </w:pPr>
      <w:r>
        <w:rPr>
          <w:sz w:val="18"/>
        </w:rPr>
        <w:t>Benzene</w:t>
        <w:tab/>
        <w:t>2.17</w:t>
        <w:tab/>
        <w:t>Blackish</w:t>
      </w:r>
      <w:r>
        <w:rPr>
          <w:spacing w:val="-2"/>
          <w:sz w:val="18"/>
        </w:rPr>
        <w:t> </w:t>
      </w:r>
      <w:r>
        <w:rPr>
          <w:sz w:val="18"/>
        </w:rPr>
        <w:t>green</w:t>
      </w:r>
      <w:r>
        <w:rPr>
          <w:spacing w:val="-2"/>
          <w:sz w:val="18"/>
        </w:rPr>
        <w:t> </w:t>
      </w:r>
      <w:r>
        <w:rPr>
          <w:sz w:val="18"/>
        </w:rPr>
        <w:t>sticky</w:t>
      </w:r>
      <w:r>
        <w:rPr>
          <w:spacing w:val="-3"/>
          <w:sz w:val="18"/>
        </w:rPr>
        <w:t> </w:t>
      </w:r>
      <w:r>
        <w:rPr>
          <w:sz w:val="18"/>
        </w:rPr>
        <w:t>mass</w:t>
        <w:tab/>
        <w:t>Faint</w:t>
      </w:r>
      <w:r>
        <w:rPr>
          <w:spacing w:val="-2"/>
          <w:sz w:val="18"/>
        </w:rPr>
        <w:t> </w:t>
      </w:r>
      <w:r>
        <w:rPr>
          <w:sz w:val="18"/>
        </w:rPr>
        <w:t>odour</w:t>
      </w:r>
    </w:p>
    <w:p>
      <w:pPr>
        <w:spacing w:before="106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glycosides,</w:t>
      </w:r>
      <w:r>
        <w:rPr>
          <w:spacing w:val="-6"/>
          <w:sz w:val="18"/>
        </w:rPr>
        <w:t> </w:t>
      </w:r>
      <w:r>
        <w:rPr>
          <w:sz w:val="18"/>
        </w:rPr>
        <w:t>phenolics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  <w:cols w:num="2" w:equalWidth="0">
            <w:col w:w="5722" w:space="732"/>
            <w:col w:w="2796"/>
          </w:cols>
        </w:sectPr>
      </w:pPr>
    </w:p>
    <w:p>
      <w:pPr>
        <w:tabs>
          <w:tab w:pos="1811" w:val="left" w:leader="none"/>
          <w:tab w:pos="2624" w:val="left" w:leader="none"/>
          <w:tab w:pos="4844" w:val="left" w:leader="none"/>
          <w:tab w:pos="6553" w:val="left" w:leader="none"/>
        </w:tabs>
        <w:spacing w:before="103"/>
        <w:ind w:left="100" w:right="0" w:firstLine="0"/>
        <w:jc w:val="left"/>
        <w:rPr>
          <w:sz w:val="18"/>
        </w:rPr>
      </w:pPr>
      <w:r>
        <w:rPr>
          <w:sz w:val="18"/>
        </w:rPr>
        <w:t>Diethyl</w:t>
      </w:r>
      <w:r>
        <w:rPr>
          <w:spacing w:val="-2"/>
          <w:sz w:val="18"/>
        </w:rPr>
        <w:t> </w:t>
      </w:r>
      <w:r>
        <w:rPr>
          <w:sz w:val="18"/>
        </w:rPr>
        <w:t>ether</w:t>
        <w:tab/>
        <w:t>0.17</w:t>
        <w:tab/>
        <w:t>Greenish</w:t>
      </w:r>
      <w:r>
        <w:rPr>
          <w:spacing w:val="-1"/>
          <w:sz w:val="18"/>
        </w:rPr>
        <w:t> </w:t>
      </w:r>
      <w:r>
        <w:rPr>
          <w:sz w:val="18"/>
        </w:rPr>
        <w:t>black</w:t>
      </w:r>
      <w:r>
        <w:rPr>
          <w:spacing w:val="-3"/>
          <w:sz w:val="18"/>
        </w:rPr>
        <w:t> </w:t>
      </w:r>
      <w:r>
        <w:rPr>
          <w:sz w:val="18"/>
        </w:rPr>
        <w:t>sticky</w:t>
      </w:r>
      <w:r>
        <w:rPr>
          <w:spacing w:val="-2"/>
          <w:sz w:val="18"/>
        </w:rPr>
        <w:t> </w:t>
      </w:r>
      <w:r>
        <w:rPr>
          <w:sz w:val="18"/>
        </w:rPr>
        <w:t>mass</w:t>
        <w:tab/>
        <w:t>Faint</w:t>
      </w:r>
      <w:r>
        <w:rPr>
          <w:spacing w:val="-2"/>
          <w:sz w:val="18"/>
        </w:rPr>
        <w:t> </w:t>
      </w:r>
      <w:r>
        <w:rPr>
          <w:sz w:val="18"/>
        </w:rPr>
        <w:t>odour</w:t>
        <w:tab/>
        <w:t>Steroids,</w:t>
      </w:r>
      <w:r>
        <w:rPr>
          <w:spacing w:val="-2"/>
          <w:sz w:val="18"/>
        </w:rPr>
        <w:t> </w:t>
      </w:r>
      <w:r>
        <w:rPr>
          <w:sz w:val="18"/>
        </w:rPr>
        <w:t>saponins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</w:sectPr>
      </w:pPr>
    </w:p>
    <w:p>
      <w:pPr>
        <w:tabs>
          <w:tab w:pos="2126" w:val="right" w:leader="none"/>
        </w:tabs>
        <w:spacing w:before="259"/>
        <w:ind w:left="100" w:right="0" w:firstLine="0"/>
        <w:jc w:val="left"/>
        <w:rPr>
          <w:sz w:val="18"/>
        </w:rPr>
      </w:pPr>
      <w:r>
        <w:rPr>
          <w:sz w:val="18"/>
        </w:rPr>
        <w:t>Chloroform</w:t>
        <w:tab/>
        <w:t>1.08</w:t>
      </w:r>
    </w:p>
    <w:p>
      <w:pPr>
        <w:spacing w:line="362" w:lineRule="auto" w:before="103"/>
        <w:ind w:left="100" w:right="21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Blackish green resinous</w:t>
      </w:r>
      <w:r>
        <w:rPr>
          <w:spacing w:val="-42"/>
          <w:sz w:val="18"/>
        </w:rPr>
        <w:t> </w:t>
      </w:r>
      <w:r>
        <w:rPr>
          <w:sz w:val="18"/>
        </w:rPr>
        <w:t>mass</w:t>
      </w:r>
    </w:p>
    <w:p>
      <w:pPr>
        <w:spacing w:before="259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Slightly</w:t>
      </w:r>
      <w:r>
        <w:rPr>
          <w:spacing w:val="-4"/>
          <w:sz w:val="18"/>
        </w:rPr>
        <w:t> </w:t>
      </w:r>
      <w:r>
        <w:rPr>
          <w:sz w:val="18"/>
        </w:rPr>
        <w:t>pungent</w:t>
      </w:r>
    </w:p>
    <w:p>
      <w:pPr>
        <w:spacing w:before="103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Steroids,</w:t>
      </w:r>
      <w:r>
        <w:rPr>
          <w:spacing w:val="40"/>
          <w:sz w:val="18"/>
        </w:rPr>
        <w:t> </w:t>
      </w:r>
      <w:r>
        <w:rPr>
          <w:sz w:val="18"/>
        </w:rPr>
        <w:t>steroidal</w:t>
      </w:r>
    </w:p>
    <w:p>
      <w:pPr>
        <w:spacing w:line="310" w:lineRule="atLeast" w:before="0"/>
        <w:ind w:left="100" w:right="1350" w:firstLine="0"/>
        <w:jc w:val="left"/>
        <w:rPr>
          <w:sz w:val="18"/>
        </w:rPr>
      </w:pPr>
      <w:r>
        <w:rPr>
          <w:sz w:val="18"/>
        </w:rPr>
        <w:t>glycosides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Phenols,</w:t>
      </w:r>
      <w:r>
        <w:rPr>
          <w:spacing w:val="-10"/>
          <w:sz w:val="18"/>
        </w:rPr>
        <w:t> </w:t>
      </w:r>
      <w:r>
        <w:rPr>
          <w:sz w:val="18"/>
        </w:rPr>
        <w:t>saponins,</w:t>
      </w:r>
    </w:p>
    <w:p>
      <w:pPr>
        <w:spacing w:after="0" w:line="310" w:lineRule="atLeast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  <w:cols w:num="4" w:equalWidth="0">
            <w:col w:w="2167" w:space="358"/>
            <w:col w:w="1861" w:space="359"/>
            <w:col w:w="1336" w:space="372"/>
            <w:col w:w="2797"/>
          </w:cols>
        </w:sectPr>
      </w:pPr>
    </w:p>
    <w:p>
      <w:pPr>
        <w:tabs>
          <w:tab w:pos="1811" w:val="left" w:leader="none"/>
          <w:tab w:pos="2624" w:val="left" w:leader="none"/>
          <w:tab w:pos="4844" w:val="left" w:leader="none"/>
        </w:tabs>
        <w:spacing w:line="158" w:lineRule="exact" w:before="0"/>
        <w:ind w:left="100" w:right="0" w:firstLine="0"/>
        <w:jc w:val="left"/>
        <w:rPr>
          <w:sz w:val="18"/>
        </w:rPr>
      </w:pPr>
      <w:r>
        <w:rPr>
          <w:sz w:val="18"/>
        </w:rPr>
        <w:t>Ethyl</w:t>
      </w:r>
      <w:r>
        <w:rPr>
          <w:spacing w:val="-3"/>
          <w:sz w:val="18"/>
        </w:rPr>
        <w:t> </w:t>
      </w:r>
      <w:r>
        <w:rPr>
          <w:sz w:val="18"/>
        </w:rPr>
        <w:t>acetate</w:t>
        <w:tab/>
        <w:t>0.57</w:t>
        <w:tab/>
        <w:t>Green sticky</w:t>
      </w:r>
      <w:r>
        <w:rPr>
          <w:spacing w:val="-3"/>
          <w:sz w:val="18"/>
        </w:rPr>
        <w:t> </w:t>
      </w:r>
      <w:r>
        <w:rPr>
          <w:sz w:val="18"/>
        </w:rPr>
        <w:t>mass</w:t>
        <w:tab/>
        <w:t>Characteristic</w:t>
      </w:r>
      <w:r>
        <w:rPr>
          <w:spacing w:val="-6"/>
          <w:sz w:val="18"/>
        </w:rPr>
        <w:t> </w:t>
      </w:r>
      <w:r>
        <w:rPr>
          <w:sz w:val="18"/>
        </w:rPr>
        <w:t>odour</w:t>
      </w:r>
    </w:p>
    <w:p>
      <w:pPr>
        <w:tabs>
          <w:tab w:pos="1811" w:val="left" w:leader="none"/>
          <w:tab w:pos="2624" w:val="left" w:leader="none"/>
          <w:tab w:pos="4844" w:val="left" w:leader="none"/>
        </w:tabs>
        <w:spacing w:line="622" w:lineRule="exact" w:before="82"/>
        <w:ind w:left="100" w:right="38" w:firstLine="0"/>
        <w:jc w:val="left"/>
        <w:rPr>
          <w:sz w:val="18"/>
        </w:rPr>
      </w:pPr>
      <w:r>
        <w:rPr>
          <w:sz w:val="18"/>
        </w:rPr>
        <w:t>Acetone</w:t>
        <w:tab/>
        <w:t>0.72</w:t>
        <w:tab/>
        <w:t>Blackish</w:t>
      </w:r>
      <w:r>
        <w:rPr>
          <w:spacing w:val="-3"/>
          <w:sz w:val="18"/>
        </w:rPr>
        <w:t> </w:t>
      </w:r>
      <w:r>
        <w:rPr>
          <w:sz w:val="18"/>
        </w:rPr>
        <w:t>green mass</w:t>
        <w:tab/>
      </w:r>
      <w:r>
        <w:rPr>
          <w:spacing w:val="-1"/>
          <w:sz w:val="18"/>
        </w:rPr>
        <w:t>Characteristic </w:t>
      </w:r>
      <w:r>
        <w:rPr>
          <w:sz w:val="18"/>
        </w:rPr>
        <w:t>odour</w:t>
      </w:r>
      <w:r>
        <w:rPr>
          <w:spacing w:val="-42"/>
          <w:sz w:val="18"/>
        </w:rPr>
        <w:t> </w:t>
      </w:r>
      <w:r>
        <w:rPr>
          <w:sz w:val="18"/>
        </w:rPr>
        <w:t>Methanol</w:t>
        <w:tab/>
        <w:t>8.73</w:t>
        <w:tab/>
        <w:t>Reddish</w:t>
      </w:r>
      <w:r>
        <w:rPr>
          <w:spacing w:val="-3"/>
          <w:sz w:val="18"/>
        </w:rPr>
        <w:t> </w:t>
      </w:r>
      <w:r>
        <w:rPr>
          <w:sz w:val="18"/>
        </w:rPr>
        <w:t>brown</w:t>
      </w:r>
      <w:r>
        <w:rPr>
          <w:spacing w:val="-1"/>
          <w:sz w:val="18"/>
        </w:rPr>
        <w:t> </w:t>
      </w:r>
      <w:r>
        <w:rPr>
          <w:sz w:val="18"/>
        </w:rPr>
        <w:t>sticky</w:t>
      </w:r>
      <w:r>
        <w:rPr>
          <w:spacing w:val="-3"/>
          <w:sz w:val="18"/>
        </w:rPr>
        <w:t> </w:t>
      </w:r>
      <w:r>
        <w:rPr>
          <w:sz w:val="18"/>
        </w:rPr>
        <w:t>mass</w:t>
        <w:tab/>
      </w:r>
      <w:r>
        <w:rPr>
          <w:spacing w:val="-1"/>
          <w:sz w:val="18"/>
        </w:rPr>
        <w:t>Characteristic</w:t>
      </w:r>
      <w:r>
        <w:rPr>
          <w:spacing w:val="-2"/>
          <w:sz w:val="18"/>
        </w:rPr>
        <w:t> </w:t>
      </w:r>
      <w:r>
        <w:rPr>
          <w:sz w:val="18"/>
        </w:rPr>
        <w:t>odour</w:t>
      </w:r>
    </w:p>
    <w:p>
      <w:pPr>
        <w:spacing w:line="164" w:lineRule="exact" w:before="173"/>
        <w:ind w:left="0" w:right="289" w:firstLine="0"/>
        <w:jc w:val="right"/>
        <w:rPr>
          <w:sz w:val="18"/>
        </w:rPr>
      </w:pPr>
      <w:r>
        <w:rPr>
          <w:sz w:val="18"/>
        </w:rPr>
        <w:t>Pleasant,</w:t>
      </w:r>
      <w:r>
        <w:rPr>
          <w:spacing w:val="-3"/>
          <w:sz w:val="18"/>
        </w:rPr>
        <w:t> </w:t>
      </w:r>
      <w:r>
        <w:rPr>
          <w:sz w:val="18"/>
        </w:rPr>
        <w:t>tea</w:t>
      </w:r>
      <w:r>
        <w:rPr>
          <w:spacing w:val="-2"/>
          <w:sz w:val="18"/>
        </w:rPr>
        <w:t> </w:t>
      </w:r>
      <w:r>
        <w:rPr>
          <w:sz w:val="18"/>
        </w:rPr>
        <w:t>like</w:t>
      </w:r>
    </w:p>
    <w:p>
      <w:pPr>
        <w:spacing w:line="362" w:lineRule="auto" w:before="104"/>
        <w:ind w:left="100" w:right="1293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coumarins</w:t>
      </w:r>
      <w:r>
        <w:rPr>
          <w:spacing w:val="1"/>
          <w:sz w:val="18"/>
        </w:rPr>
        <w:t> </w:t>
      </w:r>
      <w:r>
        <w:rPr>
          <w:sz w:val="18"/>
        </w:rPr>
        <w:t>Alkaloids,</w:t>
      </w:r>
      <w:r>
        <w:rPr>
          <w:spacing w:val="-11"/>
          <w:sz w:val="18"/>
        </w:rPr>
        <w:t> </w:t>
      </w:r>
      <w:r>
        <w:rPr>
          <w:sz w:val="18"/>
        </w:rPr>
        <w:t>steroids,</w:t>
      </w:r>
    </w:p>
    <w:p>
      <w:pPr>
        <w:spacing w:line="360" w:lineRule="auto" w:before="0"/>
        <w:ind w:left="100" w:right="1088" w:firstLine="0"/>
        <w:jc w:val="left"/>
        <w:rPr>
          <w:sz w:val="18"/>
        </w:rPr>
      </w:pPr>
      <w:r>
        <w:rPr>
          <w:sz w:val="18"/>
        </w:rPr>
        <w:t>flavonoids, phenolics</w:t>
      </w:r>
      <w:r>
        <w:rPr>
          <w:spacing w:val="1"/>
          <w:sz w:val="18"/>
        </w:rPr>
        <w:t> </w:t>
      </w:r>
      <w:r>
        <w:rPr>
          <w:sz w:val="18"/>
        </w:rPr>
        <w:t>Alkaloids, steroids,</w:t>
      </w:r>
      <w:r>
        <w:rPr>
          <w:spacing w:val="1"/>
          <w:sz w:val="18"/>
        </w:rPr>
        <w:t> </w:t>
      </w:r>
      <w:r>
        <w:rPr>
          <w:sz w:val="18"/>
        </w:rPr>
        <w:t>coumarins,</w:t>
      </w:r>
      <w:r>
        <w:rPr>
          <w:spacing w:val="-11"/>
          <w:sz w:val="18"/>
        </w:rPr>
        <w:t> </w:t>
      </w:r>
      <w:r>
        <w:rPr>
          <w:sz w:val="18"/>
        </w:rPr>
        <w:t>flavonoids</w:t>
      </w:r>
    </w:p>
    <w:p>
      <w:pPr>
        <w:spacing w:line="163" w:lineRule="exact" w:before="0"/>
        <w:ind w:left="100" w:right="0" w:firstLine="0"/>
        <w:jc w:val="left"/>
        <w:rPr>
          <w:sz w:val="18"/>
        </w:rPr>
      </w:pPr>
      <w:r>
        <w:rPr>
          <w:sz w:val="18"/>
        </w:rPr>
        <w:t>Steroids,</w:t>
      </w:r>
      <w:r>
        <w:rPr>
          <w:spacing w:val="-4"/>
          <w:sz w:val="18"/>
        </w:rPr>
        <w:t> </w:t>
      </w:r>
      <w:r>
        <w:rPr>
          <w:sz w:val="18"/>
        </w:rPr>
        <w:t>coumarins,</w:t>
      </w:r>
    </w:p>
    <w:p>
      <w:pPr>
        <w:spacing w:after="0" w:line="163" w:lineRule="exact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  <w:cols w:num="2" w:equalWidth="0">
            <w:col w:w="6350" w:space="103"/>
            <w:col w:w="2797"/>
          </w:cols>
        </w:sectPr>
      </w:pPr>
    </w:p>
    <w:p>
      <w:pPr>
        <w:tabs>
          <w:tab w:pos="1811" w:val="left" w:leader="none"/>
          <w:tab w:pos="2624" w:val="left" w:leader="none"/>
        </w:tabs>
        <w:spacing w:line="196" w:lineRule="exact" w:before="0"/>
        <w:ind w:left="100" w:right="0" w:firstLine="0"/>
        <w:jc w:val="left"/>
        <w:rPr>
          <w:sz w:val="18"/>
        </w:rPr>
      </w:pPr>
      <w:r>
        <w:rPr>
          <w:sz w:val="18"/>
        </w:rPr>
        <w:t>Water</w:t>
        <w:tab/>
        <w:t>27.24</w:t>
        <w:tab/>
        <w:t>Brown</w:t>
      </w:r>
      <w:r>
        <w:rPr>
          <w:spacing w:val="-1"/>
          <w:sz w:val="18"/>
        </w:rPr>
        <w:t> </w:t>
      </w:r>
      <w:r>
        <w:rPr>
          <w:sz w:val="18"/>
        </w:rPr>
        <w:t>shiny</w:t>
      </w:r>
      <w:r>
        <w:rPr>
          <w:spacing w:val="-6"/>
          <w:sz w:val="18"/>
        </w:rPr>
        <w:t> </w:t>
      </w:r>
      <w:r>
        <w:rPr>
          <w:sz w:val="18"/>
        </w:rPr>
        <w:t>powder</w:t>
      </w:r>
    </w:p>
    <w:p>
      <w:pPr>
        <w:spacing w:before="145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odour</w:t>
      </w:r>
    </w:p>
    <w:p>
      <w:pPr>
        <w:spacing w:before="145"/>
        <w:ind w:left="10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flavonoids,</w:t>
      </w:r>
      <w:r>
        <w:rPr>
          <w:spacing w:val="-7"/>
          <w:sz w:val="18"/>
        </w:rPr>
        <w:t> </w:t>
      </w:r>
      <w:r>
        <w:rPr>
          <w:sz w:val="18"/>
        </w:rPr>
        <w:t>phenolics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40" w:right="1320"/>
          <w:cols w:num="3" w:equalWidth="0">
            <w:col w:w="4173" w:space="571"/>
            <w:col w:w="563" w:space="1147"/>
            <w:col w:w="2796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line="20" w:lineRule="exact"/>
        <w:ind w:left="-23"/>
        <w:rPr>
          <w:sz w:val="2"/>
        </w:rPr>
      </w:pPr>
      <w:r>
        <w:rPr>
          <w:sz w:val="2"/>
        </w:rPr>
        <w:pict>
          <v:group style="width:426.75pt;height:.4pt;mso-position-horizontal-relative:char;mso-position-vertical-relative:line" coordorigin="0,0" coordsize="8535,8">
            <v:rect style="position:absolute;left:-1;top:0;width:853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1340" w:bottom="280" w:left="1340" w:right="1320"/>
        </w:sectPr>
      </w:pPr>
    </w:p>
    <w:p>
      <w:pPr>
        <w:pStyle w:val="Heading2"/>
        <w:spacing w:before="9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35" w:after="0"/>
        <w:ind w:left="460" w:right="38" w:hanging="360"/>
        <w:jc w:val="both"/>
        <w:rPr>
          <w:sz w:val="20"/>
        </w:rPr>
      </w:pPr>
      <w:r>
        <w:rPr>
          <w:sz w:val="20"/>
        </w:rPr>
        <w:t>Mohan</w:t>
      </w:r>
      <w:r>
        <w:rPr>
          <w:spacing w:val="1"/>
          <w:sz w:val="20"/>
        </w:rPr>
        <w:t> </w:t>
      </w:r>
      <w:r>
        <w:rPr>
          <w:sz w:val="20"/>
        </w:rPr>
        <w:t>Maruga</w:t>
      </w:r>
      <w:r>
        <w:rPr>
          <w:spacing w:val="1"/>
          <w:sz w:val="20"/>
        </w:rPr>
        <w:t> </w:t>
      </w:r>
      <w:r>
        <w:rPr>
          <w:sz w:val="20"/>
        </w:rPr>
        <w:t>Raja</w:t>
      </w:r>
      <w:r>
        <w:rPr>
          <w:spacing w:val="1"/>
          <w:sz w:val="20"/>
        </w:rPr>
        <w:t> </w:t>
      </w:r>
      <w:r>
        <w:rPr>
          <w:sz w:val="20"/>
        </w:rPr>
        <w:t>MK,</w:t>
      </w:r>
      <w:r>
        <w:rPr>
          <w:spacing w:val="1"/>
          <w:sz w:val="20"/>
        </w:rPr>
        <w:t> </w:t>
      </w: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SH.</w:t>
      </w:r>
      <w:r>
        <w:rPr>
          <w:spacing w:val="1"/>
          <w:sz w:val="20"/>
        </w:rPr>
        <w:t> </w:t>
      </w:r>
      <w:r>
        <w:rPr>
          <w:sz w:val="20"/>
        </w:rPr>
        <w:t>Quantification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l-dopa,</w:t>
      </w:r>
      <w:r>
        <w:rPr>
          <w:spacing w:val="1"/>
          <w:sz w:val="20"/>
        </w:rPr>
        <w:t> </w:t>
      </w:r>
      <w:r>
        <w:rPr>
          <w:sz w:val="20"/>
        </w:rPr>
        <w:t>lupeol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β-</w:t>
      </w:r>
      <w:r>
        <w:rPr>
          <w:spacing w:val="1"/>
          <w:sz w:val="20"/>
        </w:rPr>
        <w:t> </w:t>
      </w:r>
      <w:r>
        <w:rPr>
          <w:sz w:val="20"/>
        </w:rPr>
        <w:t>sitosterol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leaves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Clerodendrum</w:t>
      </w:r>
      <w:r>
        <w:rPr>
          <w:spacing w:val="1"/>
          <w:sz w:val="20"/>
        </w:rPr>
        <w:t> </w:t>
      </w:r>
      <w:r>
        <w:rPr>
          <w:sz w:val="20"/>
        </w:rPr>
        <w:t>phlomidis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TLC.</w:t>
      </w:r>
      <w:r>
        <w:rPr>
          <w:spacing w:val="1"/>
          <w:sz w:val="20"/>
        </w:rPr>
        <w:t> </w:t>
      </w:r>
      <w:r>
        <w:rPr>
          <w:sz w:val="20"/>
        </w:rPr>
        <w:t>Herba</w:t>
      </w:r>
      <w:r>
        <w:rPr>
          <w:spacing w:val="1"/>
          <w:sz w:val="20"/>
        </w:rPr>
        <w:t> </w:t>
      </w:r>
      <w:r>
        <w:rPr>
          <w:sz w:val="20"/>
        </w:rPr>
        <w:t>Polonica.</w:t>
      </w:r>
      <w:r>
        <w:rPr>
          <w:spacing w:val="1"/>
          <w:sz w:val="20"/>
        </w:rPr>
        <w:t> </w:t>
      </w:r>
      <w:r>
        <w:rPr>
          <w:sz w:val="20"/>
        </w:rPr>
        <w:t>55,</w:t>
      </w:r>
      <w:r>
        <w:rPr>
          <w:spacing w:val="-47"/>
          <w:sz w:val="20"/>
        </w:rPr>
        <w:t>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44-51.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Mohan</w:t>
      </w:r>
      <w:r>
        <w:rPr>
          <w:spacing w:val="1"/>
          <w:sz w:val="20"/>
        </w:rPr>
        <w:t> </w:t>
      </w:r>
      <w:r>
        <w:rPr>
          <w:sz w:val="20"/>
        </w:rPr>
        <w:t>Maruga</w:t>
      </w:r>
      <w:r>
        <w:rPr>
          <w:spacing w:val="1"/>
          <w:sz w:val="20"/>
        </w:rPr>
        <w:t> </w:t>
      </w:r>
      <w:r>
        <w:rPr>
          <w:sz w:val="20"/>
        </w:rPr>
        <w:t>Raja</w:t>
      </w:r>
      <w:r>
        <w:rPr>
          <w:spacing w:val="1"/>
          <w:sz w:val="20"/>
        </w:rPr>
        <w:t> </w:t>
      </w:r>
      <w:r>
        <w:rPr>
          <w:sz w:val="20"/>
        </w:rPr>
        <w:t>MK,</w:t>
      </w:r>
      <w:r>
        <w:rPr>
          <w:spacing w:val="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RS,</w:t>
      </w:r>
      <w:r>
        <w:rPr>
          <w:spacing w:val="1"/>
          <w:sz w:val="20"/>
        </w:rPr>
        <w:t> </w:t>
      </w: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SH.</w:t>
      </w:r>
      <w:r>
        <w:rPr>
          <w:spacing w:val="1"/>
          <w:sz w:val="20"/>
        </w:rPr>
        <w:t> </w:t>
      </w:r>
      <w:r>
        <w:rPr>
          <w:sz w:val="20"/>
        </w:rPr>
        <w:t>Identification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quantification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adrenaline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leaves of Clerodendrum phlomidis using</w:t>
      </w:r>
      <w:r>
        <w:rPr>
          <w:spacing w:val="1"/>
          <w:sz w:val="20"/>
        </w:rPr>
        <w:t> </w:t>
      </w:r>
      <w:r>
        <w:rPr>
          <w:sz w:val="20"/>
        </w:rPr>
        <w:t>thin-layer chromatography. J Chin Integr</w:t>
      </w:r>
      <w:r>
        <w:rPr>
          <w:spacing w:val="1"/>
          <w:sz w:val="20"/>
        </w:rPr>
        <w:t> </w:t>
      </w:r>
      <w:r>
        <w:rPr>
          <w:sz w:val="20"/>
        </w:rPr>
        <w:t>Med. 9,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105-108.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1" w:after="0"/>
        <w:ind w:left="460" w:right="43" w:hanging="360"/>
        <w:jc w:val="both"/>
        <w:rPr>
          <w:sz w:val="20"/>
        </w:rPr>
      </w:pPr>
      <w:r>
        <w:rPr>
          <w:sz w:val="20"/>
        </w:rPr>
        <w:t>WHO.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47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materials.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-47"/>
          <w:sz w:val="20"/>
        </w:rPr>
        <w:t> </w:t>
      </w:r>
      <w:r>
        <w:rPr>
          <w:sz w:val="20"/>
        </w:rPr>
        <w:t>Organization, Geneva, 2005.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0" w:hanging="360"/>
        <w:jc w:val="both"/>
        <w:rPr>
          <w:sz w:val="20"/>
        </w:rPr>
      </w:pPr>
      <w:r>
        <w:rPr>
          <w:sz w:val="20"/>
        </w:rPr>
        <w:t>Solerder H. 1899. Systematic Anatomy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Dicotylendons.</w:t>
      </w:r>
      <w:r>
        <w:rPr>
          <w:spacing w:val="1"/>
          <w:sz w:val="20"/>
        </w:rPr>
        <w:t> </w:t>
      </w:r>
      <w:r>
        <w:rPr>
          <w:sz w:val="20"/>
        </w:rPr>
        <w:t>Clarendron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1"/>
          <w:sz w:val="20"/>
        </w:rPr>
        <w:t> </w:t>
      </w:r>
      <w:r>
        <w:rPr>
          <w:sz w:val="20"/>
        </w:rPr>
        <w:t>1899.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3" w:hanging="360"/>
        <w:jc w:val="both"/>
        <w:rPr>
          <w:sz w:val="20"/>
        </w:rPr>
      </w:pPr>
      <w:r>
        <w:rPr>
          <w:sz w:val="20"/>
        </w:rPr>
        <w:t>Johanson DA. Plant Microtechnique. Mc</w:t>
      </w:r>
      <w:r>
        <w:rPr>
          <w:spacing w:val="1"/>
          <w:sz w:val="20"/>
        </w:rPr>
        <w:t> </w:t>
      </w:r>
      <w:r>
        <w:rPr>
          <w:sz w:val="20"/>
        </w:rPr>
        <w:t>Graw</w:t>
      </w:r>
      <w:r>
        <w:rPr>
          <w:spacing w:val="-6"/>
          <w:sz w:val="20"/>
        </w:rPr>
        <w:t> </w:t>
      </w:r>
      <w:r>
        <w:rPr>
          <w:sz w:val="20"/>
        </w:rPr>
        <w:t>Hill Book</w:t>
      </w:r>
      <w:r>
        <w:rPr>
          <w:spacing w:val="-1"/>
          <w:sz w:val="20"/>
        </w:rPr>
        <w:t> </w:t>
      </w:r>
      <w:r>
        <w:rPr>
          <w:sz w:val="20"/>
        </w:rPr>
        <w:t>Co,</w:t>
      </w:r>
      <w:r>
        <w:rPr>
          <w:spacing w:val="1"/>
          <w:sz w:val="20"/>
        </w:rPr>
        <w:t> </w:t>
      </w:r>
      <w:r>
        <w:rPr>
          <w:sz w:val="20"/>
        </w:rPr>
        <w:t>1940.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2" w:hanging="360"/>
        <w:jc w:val="both"/>
        <w:rPr>
          <w:sz w:val="20"/>
        </w:rPr>
      </w:pPr>
      <w:r>
        <w:rPr>
          <w:sz w:val="20"/>
        </w:rPr>
        <w:t>Metcalfe</w:t>
      </w:r>
      <w:r>
        <w:rPr>
          <w:spacing w:val="1"/>
          <w:sz w:val="20"/>
        </w:rPr>
        <w:t> </w:t>
      </w:r>
      <w:r>
        <w:rPr>
          <w:sz w:val="20"/>
        </w:rPr>
        <w:t>CR,</w:t>
      </w:r>
      <w:r>
        <w:rPr>
          <w:spacing w:val="1"/>
          <w:sz w:val="20"/>
        </w:rPr>
        <w:t> </w:t>
      </w:r>
      <w:r>
        <w:rPr>
          <w:sz w:val="20"/>
        </w:rPr>
        <w:t>Chalk L.</w:t>
      </w:r>
      <w:r>
        <w:rPr>
          <w:spacing w:val="1"/>
          <w:sz w:val="20"/>
        </w:rPr>
        <w:t> </w:t>
      </w:r>
      <w:r>
        <w:rPr>
          <w:sz w:val="20"/>
        </w:rPr>
        <w:t>Anatomy of the</w:t>
      </w:r>
      <w:r>
        <w:rPr>
          <w:spacing w:val="1"/>
          <w:sz w:val="20"/>
        </w:rPr>
        <w:t> </w:t>
      </w:r>
      <w:r>
        <w:rPr>
          <w:sz w:val="20"/>
        </w:rPr>
        <w:t>Dicotyledons</w:t>
      </w:r>
      <w:r>
        <w:rPr>
          <w:spacing w:val="1"/>
          <w:sz w:val="20"/>
        </w:rPr>
        <w:t> </w:t>
      </w:r>
      <w:r>
        <w:rPr>
          <w:sz w:val="20"/>
        </w:rPr>
        <w:t>Vol</w:t>
      </w:r>
      <w:r>
        <w:rPr>
          <w:spacing w:val="1"/>
          <w:sz w:val="20"/>
        </w:rPr>
        <w:t> </w:t>
      </w:r>
      <w:r>
        <w:rPr>
          <w:sz w:val="20"/>
        </w:rPr>
        <w:t>I,</w:t>
      </w:r>
      <w:r>
        <w:rPr>
          <w:spacing w:val="1"/>
          <w:sz w:val="20"/>
        </w:rPr>
        <w:t> </w:t>
      </w:r>
      <w:r>
        <w:rPr>
          <w:sz w:val="20"/>
        </w:rPr>
        <w:t>Clarendon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-47"/>
          <w:sz w:val="20"/>
        </w:rPr>
        <w:t> </w:t>
      </w:r>
      <w:r>
        <w:rPr>
          <w:sz w:val="20"/>
        </w:rPr>
        <w:t>1979.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42" w:hanging="360"/>
        <w:jc w:val="both"/>
        <w:rPr>
          <w:sz w:val="20"/>
        </w:rPr>
      </w:pPr>
      <w:r>
        <w:rPr>
          <w:sz w:val="20"/>
        </w:rPr>
        <w:t>Sass</w:t>
      </w:r>
      <w:r>
        <w:rPr>
          <w:spacing w:val="1"/>
          <w:sz w:val="20"/>
        </w:rPr>
        <w:t> </w:t>
      </w:r>
      <w:r>
        <w:rPr>
          <w:sz w:val="20"/>
        </w:rPr>
        <w:t>JE.</w:t>
      </w:r>
      <w:r>
        <w:rPr>
          <w:spacing w:val="1"/>
          <w:sz w:val="20"/>
        </w:rPr>
        <w:t> </w:t>
      </w:r>
      <w:r>
        <w:rPr>
          <w:sz w:val="20"/>
        </w:rPr>
        <w:t>Elements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Botanical</w:t>
      </w:r>
      <w:r>
        <w:rPr>
          <w:spacing w:val="1"/>
          <w:sz w:val="20"/>
        </w:rPr>
        <w:t> </w:t>
      </w:r>
      <w:r>
        <w:rPr>
          <w:sz w:val="20"/>
        </w:rPr>
        <w:t>Microtechnique. Mc Graw Hill Book Co,</w:t>
      </w:r>
      <w:r>
        <w:rPr>
          <w:spacing w:val="1"/>
          <w:sz w:val="20"/>
        </w:rPr>
        <w:t> </w:t>
      </w:r>
      <w:r>
        <w:rPr>
          <w:sz w:val="20"/>
        </w:rPr>
        <w:t>1940.</w:t>
      </w:r>
    </w:p>
    <w:p>
      <w:pPr>
        <w:pStyle w:val="BodyText"/>
        <w:spacing w:before="8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842" w:hanging="360"/>
        <w:jc w:val="both"/>
        <w:rPr>
          <w:sz w:val="20"/>
        </w:rPr>
      </w:pPr>
      <w:r>
        <w:rPr>
          <w:sz w:val="20"/>
        </w:rPr>
        <w:t>O’Brien</w:t>
      </w:r>
      <w:r>
        <w:rPr>
          <w:spacing w:val="1"/>
          <w:sz w:val="20"/>
        </w:rPr>
        <w:t> </w:t>
      </w:r>
      <w:r>
        <w:rPr>
          <w:sz w:val="20"/>
        </w:rPr>
        <w:t>TP,</w:t>
      </w:r>
      <w:r>
        <w:rPr>
          <w:spacing w:val="1"/>
          <w:sz w:val="20"/>
        </w:rPr>
        <w:t> </w:t>
      </w:r>
      <w:r>
        <w:rPr>
          <w:sz w:val="20"/>
        </w:rPr>
        <w:t>Feder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Mc</w:t>
      </w:r>
      <w:r>
        <w:rPr>
          <w:spacing w:val="1"/>
          <w:sz w:val="20"/>
        </w:rPr>
        <w:t> </w:t>
      </w:r>
      <w:r>
        <w:rPr>
          <w:sz w:val="20"/>
        </w:rPr>
        <w:t>Cull</w:t>
      </w:r>
      <w:r>
        <w:rPr>
          <w:spacing w:val="1"/>
          <w:sz w:val="20"/>
        </w:rPr>
        <w:t> </w:t>
      </w:r>
      <w:r>
        <w:rPr>
          <w:sz w:val="20"/>
        </w:rPr>
        <w:t>ME.</w:t>
      </w:r>
      <w:r>
        <w:rPr>
          <w:spacing w:val="1"/>
          <w:sz w:val="20"/>
        </w:rPr>
        <w:t> </w:t>
      </w:r>
      <w:r>
        <w:rPr>
          <w:sz w:val="20"/>
        </w:rPr>
        <w:t>Polychromatic Staining of Plant Cell walls</w:t>
      </w:r>
      <w:r>
        <w:rPr>
          <w:spacing w:val="-4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toluidine</w:t>
      </w:r>
      <w:r>
        <w:rPr>
          <w:spacing w:val="1"/>
          <w:sz w:val="20"/>
        </w:rPr>
        <w:t> </w:t>
      </w:r>
      <w:r>
        <w:rPr>
          <w:sz w:val="20"/>
        </w:rPr>
        <w:t>blue-O.</w:t>
      </w:r>
      <w:r>
        <w:rPr>
          <w:spacing w:val="1"/>
          <w:sz w:val="20"/>
        </w:rPr>
        <w:t> </w:t>
      </w:r>
      <w:r>
        <w:rPr>
          <w:sz w:val="20"/>
        </w:rPr>
        <w:t>Protoplasma.</w:t>
      </w:r>
      <w:r>
        <w:rPr>
          <w:spacing w:val="1"/>
          <w:sz w:val="20"/>
        </w:rPr>
        <w:t> </w:t>
      </w:r>
      <w:r>
        <w:rPr>
          <w:sz w:val="20"/>
        </w:rPr>
        <w:t>59,</w:t>
      </w:r>
      <w:r>
        <w:rPr>
          <w:spacing w:val="-47"/>
          <w:sz w:val="20"/>
        </w:rPr>
        <w:t> </w:t>
      </w:r>
      <w:r>
        <w:rPr>
          <w:sz w:val="20"/>
        </w:rPr>
        <w:t>1964,</w:t>
      </w:r>
      <w:r>
        <w:rPr>
          <w:spacing w:val="-2"/>
          <w:sz w:val="20"/>
        </w:rPr>
        <w:t> </w:t>
      </w:r>
      <w:r>
        <w:rPr>
          <w:sz w:val="20"/>
        </w:rPr>
        <w:t>364-373.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1" w:after="0"/>
        <w:ind w:left="460" w:right="0" w:hanging="360"/>
        <w:jc w:val="both"/>
        <w:rPr>
          <w:sz w:val="20"/>
        </w:rPr>
      </w:pPr>
      <w:r>
        <w:rPr>
          <w:sz w:val="20"/>
        </w:rPr>
        <w:t>Anonymous.</w:t>
      </w:r>
      <w:r>
        <w:rPr>
          <w:spacing w:val="17"/>
          <w:sz w:val="20"/>
        </w:rPr>
        <w:t> </w:t>
      </w:r>
      <w:r>
        <w:rPr>
          <w:sz w:val="20"/>
        </w:rPr>
        <w:t>Indian</w:t>
      </w:r>
      <w:r>
        <w:rPr>
          <w:spacing w:val="67"/>
          <w:sz w:val="20"/>
        </w:rPr>
        <w:t> </w:t>
      </w:r>
      <w:r>
        <w:rPr>
          <w:sz w:val="20"/>
        </w:rPr>
        <w:t>Pharmacopoeia</w:t>
      </w:r>
      <w:r>
        <w:rPr>
          <w:spacing w:val="65"/>
          <w:sz w:val="20"/>
        </w:rPr>
        <w:t> </w:t>
      </w:r>
      <w:r>
        <w:rPr>
          <w:sz w:val="20"/>
        </w:rPr>
        <w:t>Vol</w:t>
      </w:r>
    </w:p>
    <w:p>
      <w:pPr>
        <w:pStyle w:val="BodyText"/>
        <w:spacing w:line="276" w:lineRule="auto" w:before="34"/>
        <w:ind w:left="460" w:right="843"/>
        <w:jc w:val="both"/>
      </w:pPr>
      <w:r>
        <w:rPr/>
        <w:t>II. Ministry of Health &amp; Family Welfare,</w:t>
      </w:r>
      <w:r>
        <w:rPr>
          <w:spacing w:val="1"/>
        </w:rPr>
        <w:t> </w:t>
      </w:r>
      <w:r>
        <w:rPr/>
        <w:t>Govt of India, Controller of Publications,</w:t>
      </w:r>
      <w:r>
        <w:rPr>
          <w:spacing w:val="1"/>
        </w:rPr>
        <w:t> </w:t>
      </w:r>
      <w:r>
        <w:rPr/>
        <w:t>1996.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1" w:after="0"/>
        <w:ind w:left="460" w:right="846" w:hanging="360"/>
        <w:jc w:val="both"/>
        <w:rPr>
          <w:sz w:val="20"/>
        </w:rPr>
      </w:pPr>
      <w:r>
        <w:rPr>
          <w:sz w:val="20"/>
        </w:rPr>
        <w:t>Rosenthaler L. The chemical investigation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plants. G</w:t>
      </w:r>
      <w:r>
        <w:rPr>
          <w:spacing w:val="-1"/>
          <w:sz w:val="20"/>
        </w:rPr>
        <w:t> </w:t>
      </w:r>
      <w:r>
        <w:rPr>
          <w:sz w:val="20"/>
        </w:rPr>
        <w:t>Bell</w:t>
      </w:r>
      <w:r>
        <w:rPr>
          <w:spacing w:val="-1"/>
          <w:sz w:val="20"/>
        </w:rPr>
        <w:t> </w:t>
      </w:r>
      <w:r>
        <w:rPr>
          <w:sz w:val="20"/>
        </w:rPr>
        <w:t>and Sons</w:t>
      </w:r>
      <w:r>
        <w:rPr>
          <w:spacing w:val="1"/>
          <w:sz w:val="20"/>
        </w:rPr>
        <w:t> </w:t>
      </w:r>
      <w:r>
        <w:rPr>
          <w:sz w:val="20"/>
        </w:rPr>
        <w:t>Ltd, 1930.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841" w:hanging="360"/>
        <w:jc w:val="both"/>
        <w:rPr>
          <w:sz w:val="20"/>
        </w:rPr>
      </w:pPr>
      <w:r>
        <w:rPr>
          <w:sz w:val="20"/>
        </w:rPr>
        <w:t>Peach K, Tracey MV. Modern Methods of</w:t>
      </w:r>
      <w:r>
        <w:rPr>
          <w:spacing w:val="-47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Vol</w:t>
      </w:r>
      <w:r>
        <w:rPr>
          <w:spacing w:val="1"/>
          <w:sz w:val="20"/>
        </w:rPr>
        <w:t> </w:t>
      </w:r>
      <w:r>
        <w:rPr>
          <w:sz w:val="20"/>
        </w:rPr>
        <w:t>I.</w:t>
      </w:r>
      <w:r>
        <w:rPr>
          <w:spacing w:val="1"/>
          <w:sz w:val="20"/>
        </w:rPr>
        <w:t> </w:t>
      </w:r>
      <w:r>
        <w:rPr>
          <w:sz w:val="20"/>
        </w:rPr>
        <w:t>Springler-Verlag,</w:t>
      </w:r>
      <w:r>
        <w:rPr>
          <w:spacing w:val="1"/>
          <w:sz w:val="20"/>
        </w:rPr>
        <w:t> </w:t>
      </w:r>
      <w:r>
        <w:rPr>
          <w:sz w:val="20"/>
        </w:rPr>
        <w:t>1955.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844" w:hanging="360"/>
        <w:jc w:val="both"/>
        <w:rPr>
          <w:sz w:val="20"/>
        </w:rPr>
      </w:pPr>
      <w:r>
        <w:rPr>
          <w:sz w:val="20"/>
        </w:rPr>
        <w:t>Middelton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Systematic</w:t>
      </w:r>
      <w:r>
        <w:rPr>
          <w:spacing w:val="1"/>
          <w:sz w:val="20"/>
        </w:rPr>
        <w:t> </w:t>
      </w:r>
      <w:r>
        <w:rPr>
          <w:sz w:val="20"/>
        </w:rPr>
        <w:t>Qualitative</w:t>
      </w:r>
      <w:r>
        <w:rPr>
          <w:spacing w:val="-47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Analysis.</w:t>
      </w:r>
      <w:r>
        <w:rPr>
          <w:spacing w:val="1"/>
          <w:sz w:val="20"/>
        </w:rPr>
        <w:t> </w:t>
      </w:r>
      <w:r>
        <w:rPr>
          <w:sz w:val="20"/>
        </w:rPr>
        <w:t>Edward</w:t>
      </w:r>
      <w:r>
        <w:rPr>
          <w:spacing w:val="1"/>
          <w:sz w:val="20"/>
        </w:rPr>
        <w:t> </w:t>
      </w:r>
      <w:r>
        <w:rPr>
          <w:sz w:val="20"/>
        </w:rPr>
        <w:t>Arnold</w:t>
      </w:r>
      <w:r>
        <w:rPr>
          <w:spacing w:val="1"/>
          <w:sz w:val="20"/>
        </w:rPr>
        <w:t> </w:t>
      </w:r>
      <w:r>
        <w:rPr>
          <w:sz w:val="20"/>
        </w:rPr>
        <w:t>Publishers</w:t>
      </w:r>
      <w:r>
        <w:rPr>
          <w:spacing w:val="1"/>
          <w:sz w:val="20"/>
        </w:rPr>
        <w:t> </w:t>
      </w:r>
      <w:r>
        <w:rPr>
          <w:sz w:val="20"/>
        </w:rPr>
        <w:t>Ltd,</w:t>
      </w:r>
      <w:r>
        <w:rPr>
          <w:spacing w:val="1"/>
          <w:sz w:val="20"/>
        </w:rPr>
        <w:t> </w:t>
      </w:r>
      <w:r>
        <w:rPr>
          <w:sz w:val="20"/>
        </w:rPr>
        <w:t>1956.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1" w:after="0"/>
        <w:ind w:left="460" w:right="839" w:hanging="360"/>
        <w:jc w:val="both"/>
        <w:rPr>
          <w:sz w:val="20"/>
        </w:rPr>
      </w:pPr>
      <w:r>
        <w:rPr>
          <w:sz w:val="20"/>
        </w:rPr>
        <w:t>Shah</w:t>
      </w:r>
      <w:r>
        <w:rPr>
          <w:spacing w:val="1"/>
          <w:sz w:val="20"/>
        </w:rPr>
        <w:t> </w:t>
      </w:r>
      <w:r>
        <w:rPr>
          <w:sz w:val="20"/>
        </w:rPr>
        <w:t>BS,</w:t>
      </w:r>
      <w:r>
        <w:rPr>
          <w:spacing w:val="1"/>
          <w:sz w:val="20"/>
        </w:rPr>
        <w:t> </w:t>
      </w:r>
      <w:r>
        <w:rPr>
          <w:sz w:val="20"/>
        </w:rPr>
        <w:t>Quadry</w:t>
      </w:r>
      <w:r>
        <w:rPr>
          <w:spacing w:val="1"/>
          <w:sz w:val="20"/>
        </w:rPr>
        <w:t> </w:t>
      </w:r>
      <w:r>
        <w:rPr>
          <w:sz w:val="20"/>
        </w:rPr>
        <w:t>JS.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Textbook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Pharmacognosy</w:t>
      </w:r>
      <w:r>
        <w:rPr>
          <w:spacing w:val="1"/>
          <w:sz w:val="20"/>
        </w:rPr>
        <w:t> </w:t>
      </w:r>
      <w:r>
        <w:rPr>
          <w:sz w:val="20"/>
        </w:rPr>
        <w:t>3rd</w:t>
      </w:r>
      <w:r>
        <w:rPr>
          <w:spacing w:val="1"/>
          <w:sz w:val="20"/>
        </w:rPr>
        <w:t> </w:t>
      </w:r>
      <w:r>
        <w:rPr>
          <w:sz w:val="20"/>
        </w:rPr>
        <w:t>Edn,</w:t>
      </w:r>
      <w:r>
        <w:rPr>
          <w:spacing w:val="1"/>
          <w:sz w:val="20"/>
        </w:rPr>
        <w:t> </w:t>
      </w:r>
      <w:r>
        <w:rPr>
          <w:sz w:val="20"/>
        </w:rPr>
        <w:t>BS</w:t>
      </w:r>
      <w:r>
        <w:rPr>
          <w:spacing w:val="1"/>
          <w:sz w:val="20"/>
        </w:rPr>
        <w:t> </w:t>
      </w:r>
      <w:r>
        <w:rPr>
          <w:sz w:val="20"/>
        </w:rPr>
        <w:t>Shah</w:t>
      </w:r>
      <w:r>
        <w:rPr>
          <w:spacing w:val="1"/>
          <w:sz w:val="20"/>
        </w:rPr>
        <w:t> </w:t>
      </w:r>
      <w:r>
        <w:rPr>
          <w:sz w:val="20"/>
        </w:rPr>
        <w:t>Prakashan, 1980.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842" w:hanging="360"/>
        <w:jc w:val="both"/>
        <w:rPr>
          <w:sz w:val="20"/>
        </w:rPr>
      </w:pPr>
      <w:r>
        <w:rPr>
          <w:sz w:val="20"/>
        </w:rPr>
        <w:t>Wagner</w:t>
      </w:r>
      <w:r>
        <w:rPr>
          <w:spacing w:val="1"/>
          <w:sz w:val="20"/>
        </w:rPr>
        <w:t> </w:t>
      </w:r>
      <w:r>
        <w:rPr>
          <w:sz w:val="20"/>
        </w:rPr>
        <w:t>H,</w:t>
      </w:r>
      <w:r>
        <w:rPr>
          <w:spacing w:val="1"/>
          <w:sz w:val="20"/>
        </w:rPr>
        <w:t> </w:t>
      </w:r>
      <w:r>
        <w:rPr>
          <w:sz w:val="20"/>
        </w:rPr>
        <w:t>Bladt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Zgainski</w:t>
      </w:r>
      <w:r>
        <w:rPr>
          <w:spacing w:val="1"/>
          <w:sz w:val="20"/>
        </w:rPr>
        <w:t> </w:t>
      </w:r>
      <w:r>
        <w:rPr>
          <w:sz w:val="20"/>
        </w:rPr>
        <w:t>E.</w:t>
      </w:r>
      <w:r>
        <w:rPr>
          <w:spacing w:val="50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Thin</w:t>
      </w:r>
      <w:r>
        <w:rPr>
          <w:spacing w:val="1"/>
          <w:sz w:val="20"/>
        </w:rPr>
        <w:t> </w:t>
      </w:r>
      <w:r>
        <w:rPr>
          <w:sz w:val="20"/>
        </w:rPr>
        <w:t>Layer</w:t>
      </w:r>
      <w:r>
        <w:rPr>
          <w:spacing w:val="-47"/>
          <w:sz w:val="20"/>
        </w:rPr>
        <w:t> </w:t>
      </w:r>
      <w:r>
        <w:rPr>
          <w:sz w:val="20"/>
        </w:rPr>
        <w:t>Chromatography Atlas. Springer – Verlag,</w:t>
      </w:r>
      <w:r>
        <w:rPr>
          <w:spacing w:val="-47"/>
          <w:sz w:val="20"/>
        </w:rPr>
        <w:t> </w:t>
      </w:r>
      <w:r>
        <w:rPr>
          <w:sz w:val="20"/>
        </w:rPr>
        <w:t>1984.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76" w:lineRule="auto" w:before="0" w:after="0"/>
        <w:ind w:left="460" w:right="840" w:hanging="360"/>
        <w:jc w:val="both"/>
        <w:rPr>
          <w:sz w:val="20"/>
        </w:rPr>
      </w:pPr>
      <w:r>
        <w:rPr>
          <w:sz w:val="20"/>
        </w:rPr>
        <w:t>Kokate CK. Practial Pharmacognosy, 2</w:t>
      </w:r>
      <w:r>
        <w:rPr>
          <w:sz w:val="20"/>
          <w:vertAlign w:val="superscript"/>
        </w:rPr>
        <w:t>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Edn, Vallabh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Prakashan,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1991.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64" w:lineRule="auto" w:before="0" w:after="0"/>
        <w:ind w:left="460" w:right="841" w:hanging="360"/>
        <w:jc w:val="both"/>
        <w:rPr>
          <w:sz w:val="24"/>
        </w:rPr>
      </w:pPr>
      <w:r>
        <w:rPr>
          <w:sz w:val="20"/>
        </w:rPr>
        <w:t>Wallis</w:t>
      </w:r>
      <w:r>
        <w:rPr>
          <w:spacing w:val="1"/>
          <w:sz w:val="20"/>
        </w:rPr>
        <w:t> </w:t>
      </w:r>
      <w:r>
        <w:rPr>
          <w:sz w:val="20"/>
        </w:rPr>
        <w:t>TE.</w:t>
      </w:r>
      <w:r>
        <w:rPr>
          <w:spacing w:val="1"/>
          <w:sz w:val="20"/>
        </w:rPr>
        <w:t> </w:t>
      </w:r>
      <w:r>
        <w:rPr>
          <w:sz w:val="20"/>
        </w:rPr>
        <w:t>Textbook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Pharmacognosy</w:t>
      </w:r>
      <w:r>
        <w:rPr>
          <w:spacing w:val="-47"/>
          <w:sz w:val="20"/>
        </w:rPr>
        <w:t> </w:t>
      </w:r>
      <w:r>
        <w:rPr>
          <w:sz w:val="20"/>
        </w:rPr>
        <w:t>3rd Edn,</w:t>
      </w:r>
      <w:r>
        <w:rPr>
          <w:spacing w:val="-3"/>
          <w:sz w:val="20"/>
        </w:rPr>
        <w:t> </w:t>
      </w:r>
      <w:r>
        <w:rPr>
          <w:sz w:val="20"/>
        </w:rPr>
        <w:t>JA</w:t>
      </w:r>
      <w:r>
        <w:rPr>
          <w:spacing w:val="-2"/>
          <w:sz w:val="20"/>
        </w:rPr>
        <w:t> </w:t>
      </w:r>
      <w:r>
        <w:rPr>
          <w:sz w:val="20"/>
        </w:rPr>
        <w:t>Churchill</w:t>
      </w:r>
      <w:r>
        <w:rPr>
          <w:spacing w:val="1"/>
          <w:sz w:val="20"/>
        </w:rPr>
        <w:t> </w:t>
      </w:r>
      <w:r>
        <w:rPr>
          <w:sz w:val="20"/>
        </w:rPr>
        <w:t>Ltd,</w:t>
      </w:r>
      <w:r>
        <w:rPr>
          <w:spacing w:val="1"/>
          <w:sz w:val="20"/>
        </w:rPr>
        <w:t> </w:t>
      </w:r>
      <w:r>
        <w:rPr>
          <w:sz w:val="20"/>
        </w:rPr>
        <w:t>1960.</w:t>
      </w:r>
    </w:p>
    <w:sectPr>
      <w:type w:val="continuous"/>
      <w:pgSz w:w="11910" w:h="16840"/>
      <w:pgMar w:top="1340" w:bottom="280" w:left="1340" w:right="1320"/>
      <w:cols w:num="2" w:equalWidth="0">
        <w:col w:w="3934" w:space="578"/>
        <w:col w:w="4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59498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319977pt;margin-top:35.106628pt;width:18pt;height:15.3pt;mso-position-horizontal-relative:page;mso-position-vertical-relative:page;z-index:-159513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3.15pt;height:26.9pt;mso-position-horizontal-relative:page;mso-position-vertical-relative:page;z-index:-15950848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  <w:p>
                <w:pPr>
                  <w:spacing w:line="239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8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Agilandeswari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D., Int. Journal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Pharmacy &amp;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</w:t>
                </w:r>
                <w:r>
                  <w:rPr>
                    <w:rFonts w:ascii="Palatino Linotype" w:hAnsi="Palatino Linotype"/>
                    <w:spacing w:val="88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 Apr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Jun 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7pt;margin-top:35.106628pt;width:419.35pt;height:26.9pt;mso-position-horizontal-relative:page;mso-position-vertical-relative:page;z-index:-15949312" type="#_x0000_t202" filled="false" stroked="false">
          <v:textbox inset="0,0,0,0">
            <w:txbxContent>
              <w:p>
                <w:pPr>
                  <w:spacing w:line="272" w:lineRule="exact" w:before="10"/>
                  <w:ind w:left="0" w:right="58" w:firstLine="0"/>
                  <w:jc w:val="righ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95</w:t>
                </w:r>
                <w:r>
                  <w:rPr/>
                  <w:fldChar w:fldCharType="end"/>
                </w:r>
              </w:p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8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Agilandeswari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D., Int. Journal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Pharmacy &amp;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</w:t>
                </w:r>
                <w:r>
                  <w:rPr>
                    <w:rFonts w:ascii="Palatino Linotype" w:hAnsi="Palatino Linotype"/>
                    <w:spacing w:val="88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 Apr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Jun 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413.15pt;height:26.9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  <w:p>
                <w:pPr>
                  <w:spacing w:line="239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8"/>
                  </w:rPr>
                </w:pPr>
                <w:r>
                  <w:rPr>
                    <w:rFonts w:ascii="Palatino Linotype" w:hAnsi="Palatino Linotype"/>
                    <w:sz w:val="18"/>
                  </w:rPr>
                  <w:t>Agilandeswari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D., Int. Journal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of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Pharmacy &amp;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Industrial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Vol</w:t>
                </w:r>
                <w:r>
                  <w:rPr>
                    <w:rFonts w:ascii="Palatino Linotype" w:hAnsi="Palatino Linotype"/>
                    <w:spacing w:val="-1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</w:t>
                </w:r>
                <w:r>
                  <w:rPr>
                    <w:rFonts w:ascii="Palatino Linotype" w:hAnsi="Palatino Linotype"/>
                    <w:spacing w:val="88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Issue –</w:t>
                </w:r>
                <w:r>
                  <w:rPr>
                    <w:rFonts w:ascii="Palatino Linotype" w:hAnsi="Palatino Linotype"/>
                    <w:spacing w:val="-4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02 Apr</w:t>
                </w:r>
                <w:r>
                  <w:rPr>
                    <w:rFonts w:ascii="Palatino Linotype" w:hAnsi="Palatino Linotype"/>
                    <w:spacing w:val="-2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–</w:t>
                </w:r>
                <w:r>
                  <w:rPr>
                    <w:rFonts w:ascii="Palatino Linotype" w:hAnsi="Palatino Linotype"/>
                    <w:spacing w:val="-5"/>
                    <w:sz w:val="18"/>
                  </w:rPr>
                  <w:t> </w:t>
                </w:r>
                <w:r>
                  <w:rPr>
                    <w:rFonts w:ascii="Palatino Linotype" w:hAnsi="Palatino Linotype"/>
                    <w:sz w:val="18"/>
                  </w:rPr>
                  <w:t>Jun 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9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1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4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09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7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 w:line="272" w:lineRule="exact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743" w:right="60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0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agilandeswaridevarajan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Relationship Id="rId18" Type="http://schemas.openxmlformats.org/officeDocument/2006/relationships/image" Target="media/image7.jpeg"/><Relationship Id="rId19" Type="http://schemas.openxmlformats.org/officeDocument/2006/relationships/image" Target="media/image8.jpeg"/><Relationship Id="rId20" Type="http://schemas.openxmlformats.org/officeDocument/2006/relationships/image" Target="media/image9.jpeg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2023-10-02T14:02:33Z</dcterms:created>
  <dcterms:modified xsi:type="dcterms:W3CDTF">2023-10-02T14:02:33Z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