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3"/>
        <w:ind w:left="256" w:right="0" w:firstLine="0"/>
        <w:jc w:val="center"/>
        <w:rPr>
          <w:rFonts w:ascii="Arial"/>
          <w:b/>
          <w:i/>
          <w:sz w:val="24"/>
        </w:rPr>
      </w:pPr>
      <w:r>
        <w:rPr/>
        <w:pict>
          <v:shape style="position:absolute;margin-left:40.199001pt;margin-top:4.565827pt;width:109.45pt;height:1.35pt;mso-position-horizontal-relative:page;mso-position-vertical-relative:paragraph;z-index:15730176" coordorigin="804,91" coordsize="2189,27" path="m2993,111l804,111,804,118,2993,118,2993,111xm2993,91l804,91,804,99,2993,99,2993,91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200001pt;margin-top:23.165859pt;width:109.45pt;height:71.55pt;mso-position-horizontal-relative:page;mso-position-vertical-relative:paragraph;z-index:15730688" coordorigin="804,463" coordsize="2189,1431">
            <v:shape style="position:absolute;left:803;top:463;width:2189;height:1431" coordorigin="804,463" coordsize="2189,1431" path="m1313,1887l833,1887,833,1894,1313,1894,1313,1887xm1322,1887l1315,1887,1315,1894,1322,1894,1322,1887xm1973,1887l1325,1887,1325,1894,1973,1894,1973,1887xm1982,1887l1975,1887,1975,1894,1982,1894,1982,1887xm2964,1887l1985,1887,1985,1894,2964,1894,2964,1887xm2993,483l804,483,804,490,2993,490,2993,483xm2993,463l804,463,804,471,2993,471,2993,463xe" filled="true" fillcolor="#000000" stroked="false">
              <v:path arrowok="t"/>
              <v:fill type="solid"/>
            </v:shape>
            <v:shape style="position:absolute;left:1089;top:492;width:1642;height:1356" type="#_x0000_t75" stroked="false">
              <v:imagedata r:id="rId7" o:title=""/>
            </v:shape>
            <w10:wrap type="none"/>
          </v:group>
        </w:pict>
      </w: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spacing w:before="4"/>
        <w:rPr>
          <w:rFonts w:ascii="Arial"/>
          <w:b/>
          <w:i/>
          <w:sz w:val="26"/>
        </w:rPr>
      </w:pPr>
    </w:p>
    <w:p>
      <w:pPr>
        <w:tabs>
          <w:tab w:pos="700" w:val="left" w:leader="none"/>
          <w:tab w:pos="2098" w:val="right" w:leader="none"/>
        </w:tabs>
        <w:spacing w:line="163" w:lineRule="auto" w:before="0"/>
        <w:ind w:left="2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138" w:val="right" w:leader="none"/>
        </w:tabs>
        <w:spacing w:line="123" w:lineRule="exact" w:before="0"/>
        <w:ind w:left="7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Title"/>
        <w:spacing w:line="228" w:lineRule="auto"/>
      </w:pPr>
      <w:r>
        <w:rPr>
          <w:b w:val="0"/>
        </w:rPr>
        <w:br w:type="column"/>
      </w:r>
      <w:r>
        <w:rPr>
          <w:w w:val="85"/>
        </w:rPr>
        <w:t>FORMULATION</w:t>
      </w:r>
      <w:r>
        <w:rPr>
          <w:spacing w:val="19"/>
          <w:w w:val="85"/>
        </w:rPr>
        <w:t> </w:t>
      </w:r>
      <w:r>
        <w:rPr>
          <w:w w:val="85"/>
        </w:rPr>
        <w:t>DEVELOPMENT</w:t>
      </w:r>
      <w:r>
        <w:rPr>
          <w:spacing w:val="20"/>
          <w:w w:val="85"/>
        </w:rPr>
        <w:t> </w:t>
      </w:r>
      <w:r>
        <w:rPr>
          <w:w w:val="85"/>
        </w:rPr>
        <w:t>AND</w:t>
      </w:r>
      <w:r>
        <w:rPr>
          <w:spacing w:val="20"/>
          <w:w w:val="85"/>
        </w:rPr>
        <w:t> </w:t>
      </w:r>
      <w:r>
        <w:rPr>
          <w:w w:val="85"/>
        </w:rPr>
        <w:t>EVALUATION</w:t>
      </w:r>
      <w:r>
        <w:rPr>
          <w:spacing w:val="19"/>
          <w:w w:val="85"/>
        </w:rPr>
        <w:t> </w:t>
      </w:r>
      <w:r>
        <w:rPr>
          <w:w w:val="85"/>
        </w:rPr>
        <w:t>OF</w:t>
      </w:r>
      <w:r>
        <w:rPr>
          <w:spacing w:val="20"/>
          <w:w w:val="85"/>
        </w:rPr>
        <w:t> </w:t>
      </w:r>
      <w:r>
        <w:rPr>
          <w:w w:val="85"/>
        </w:rPr>
        <w:t>TRIPLE</w:t>
      </w:r>
      <w:r>
        <w:rPr>
          <w:spacing w:val="-63"/>
          <w:w w:val="85"/>
        </w:rPr>
        <w:t> </w:t>
      </w:r>
      <w:r>
        <w:rPr>
          <w:w w:val="90"/>
        </w:rPr>
        <w:t>COMBINATION CREAM OF HYDROQUINONE, TRETINOIN</w:t>
      </w:r>
      <w:r>
        <w:rPr>
          <w:spacing w:val="1"/>
          <w:w w:val="90"/>
        </w:rPr>
        <w:t> </w:t>
      </w:r>
      <w:r>
        <w:rPr>
          <w:w w:val="85"/>
        </w:rPr>
        <w:t>AND</w:t>
      </w:r>
      <w:r>
        <w:rPr>
          <w:spacing w:val="10"/>
          <w:w w:val="85"/>
        </w:rPr>
        <w:t> </w:t>
      </w:r>
      <w:r>
        <w:rPr>
          <w:w w:val="85"/>
        </w:rPr>
        <w:t>MOMETASONE</w:t>
      </w:r>
      <w:r>
        <w:rPr>
          <w:spacing w:val="9"/>
          <w:w w:val="85"/>
        </w:rPr>
        <w:t> </w:t>
      </w:r>
      <w:r>
        <w:rPr>
          <w:w w:val="85"/>
        </w:rPr>
        <w:t>FUROATE</w:t>
      </w:r>
      <w:r>
        <w:rPr>
          <w:spacing w:val="11"/>
          <w:w w:val="85"/>
        </w:rPr>
        <w:t> </w:t>
      </w:r>
      <w:r>
        <w:rPr>
          <w:w w:val="85"/>
        </w:rPr>
        <w:t>FOR</w:t>
      </w:r>
      <w:r>
        <w:rPr>
          <w:spacing w:val="13"/>
          <w:w w:val="85"/>
        </w:rPr>
        <w:t> </w:t>
      </w:r>
      <w:r>
        <w:rPr>
          <w:w w:val="85"/>
        </w:rPr>
        <w:t>THE</w:t>
      </w:r>
      <w:r>
        <w:rPr>
          <w:spacing w:val="8"/>
          <w:w w:val="85"/>
        </w:rPr>
        <w:t> </w:t>
      </w:r>
      <w:r>
        <w:rPr>
          <w:w w:val="85"/>
        </w:rPr>
        <w:t>TREATMENT</w:t>
      </w:r>
      <w:r>
        <w:rPr>
          <w:spacing w:val="11"/>
          <w:w w:val="85"/>
        </w:rPr>
        <w:t> </w:t>
      </w:r>
      <w:r>
        <w:rPr>
          <w:w w:val="85"/>
        </w:rPr>
        <w:t>OF</w:t>
      </w:r>
      <w:r>
        <w:rPr>
          <w:spacing w:val="1"/>
          <w:w w:val="85"/>
        </w:rPr>
        <w:t> </w:t>
      </w:r>
      <w:r>
        <w:rPr/>
        <w:t>SKIN</w:t>
      </w:r>
      <w:r>
        <w:rPr>
          <w:spacing w:val="-11"/>
        </w:rPr>
        <w:t> </w:t>
      </w:r>
      <w:r>
        <w:rPr/>
        <w:t>DISORDERS</w:t>
      </w:r>
    </w:p>
    <w:p>
      <w:pPr>
        <w:pStyle w:val="Heading2"/>
        <w:spacing w:before="36"/>
        <w:ind w:left="264" w:right="456"/>
        <w:jc w:val="center"/>
      </w:pPr>
      <w:r>
        <w:rPr>
          <w:w w:val="85"/>
        </w:rPr>
        <w:t>*Swalin</w:t>
      </w:r>
      <w:r>
        <w:rPr>
          <w:spacing w:val="26"/>
          <w:w w:val="85"/>
        </w:rPr>
        <w:t> </w:t>
      </w:r>
      <w:r>
        <w:rPr>
          <w:w w:val="85"/>
        </w:rPr>
        <w:t>Parija,</w:t>
      </w:r>
      <w:r>
        <w:rPr>
          <w:spacing w:val="28"/>
          <w:w w:val="85"/>
        </w:rPr>
        <w:t> </w:t>
      </w:r>
      <w:r>
        <w:rPr>
          <w:w w:val="85"/>
        </w:rPr>
        <w:t>Amaresh</w:t>
      </w:r>
      <w:r>
        <w:rPr>
          <w:spacing w:val="24"/>
          <w:w w:val="85"/>
        </w:rPr>
        <w:t> </w:t>
      </w:r>
      <w:r>
        <w:rPr>
          <w:w w:val="85"/>
        </w:rPr>
        <w:t>Chandra</w:t>
      </w:r>
      <w:r>
        <w:rPr>
          <w:spacing w:val="25"/>
          <w:w w:val="85"/>
        </w:rPr>
        <w:t> </w:t>
      </w:r>
      <w:r>
        <w:rPr>
          <w:w w:val="85"/>
        </w:rPr>
        <w:t>Sahoo,</w:t>
      </w:r>
      <w:r>
        <w:rPr>
          <w:spacing w:val="26"/>
          <w:w w:val="85"/>
        </w:rPr>
        <w:t> </w:t>
      </w:r>
      <w:r>
        <w:rPr>
          <w:w w:val="85"/>
        </w:rPr>
        <w:t>Sundeep</w:t>
      </w:r>
      <w:r>
        <w:rPr>
          <w:spacing w:val="25"/>
          <w:w w:val="85"/>
        </w:rPr>
        <w:t> </w:t>
      </w:r>
      <w:r>
        <w:rPr>
          <w:w w:val="85"/>
        </w:rPr>
        <w:t>Kumar</w:t>
      </w:r>
      <w:r>
        <w:rPr>
          <w:spacing w:val="25"/>
          <w:w w:val="85"/>
        </w:rPr>
        <w:t> </w:t>
      </w:r>
      <w:r>
        <w:rPr>
          <w:w w:val="85"/>
        </w:rPr>
        <w:t>H</w:t>
      </w:r>
      <w:r>
        <w:rPr>
          <w:spacing w:val="25"/>
          <w:w w:val="85"/>
        </w:rPr>
        <w:t> </w:t>
      </w:r>
      <w:r>
        <w:rPr>
          <w:w w:val="85"/>
        </w:rPr>
        <w:t>K,</w:t>
      </w:r>
      <w:r>
        <w:rPr>
          <w:spacing w:val="26"/>
          <w:w w:val="85"/>
        </w:rPr>
        <w:t> </w:t>
      </w:r>
      <w:r>
        <w:rPr>
          <w:w w:val="85"/>
        </w:rPr>
        <w:t>Bishwanath</w:t>
      </w:r>
      <w:r>
        <w:rPr>
          <w:spacing w:val="21"/>
          <w:w w:val="85"/>
        </w:rPr>
        <w:t> </w:t>
      </w:r>
      <w:r>
        <w:rPr>
          <w:w w:val="85"/>
        </w:rPr>
        <w:t>Mishra</w:t>
      </w:r>
    </w:p>
    <w:p>
      <w:pPr>
        <w:pStyle w:val="BodyText"/>
        <w:spacing w:before="28"/>
        <w:ind w:left="2211" w:right="2390"/>
        <w:jc w:val="center"/>
      </w:pPr>
      <w:r>
        <w:rPr>
          <w:spacing w:val="-1"/>
          <w:w w:val="90"/>
        </w:rPr>
        <w:t>Institute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Pharmacy</w:t>
      </w:r>
      <w:r>
        <w:rPr>
          <w:spacing w:val="-7"/>
          <w:w w:val="90"/>
        </w:rPr>
        <w:t> </w:t>
      </w:r>
      <w:r>
        <w:rPr>
          <w:w w:val="90"/>
        </w:rPr>
        <w:t>&amp;</w:t>
      </w:r>
      <w:r>
        <w:rPr>
          <w:spacing w:val="-7"/>
          <w:w w:val="90"/>
        </w:rPr>
        <w:t> </w:t>
      </w:r>
      <w:r>
        <w:rPr>
          <w:w w:val="90"/>
        </w:rPr>
        <w:t>Technology,</w:t>
      </w:r>
      <w:r>
        <w:rPr>
          <w:spacing w:val="-7"/>
          <w:w w:val="90"/>
        </w:rPr>
        <w:t> </w:t>
      </w:r>
      <w:r>
        <w:rPr>
          <w:w w:val="90"/>
        </w:rPr>
        <w:t>Salipur.</w:t>
      </w:r>
    </w:p>
    <w:p>
      <w:pPr>
        <w:pStyle w:val="BodyText"/>
        <w:spacing w:before="27"/>
        <w:ind w:left="524" w:right="704"/>
        <w:jc w:val="center"/>
      </w:pPr>
      <w:r>
        <w:rPr>
          <w:w w:val="90"/>
        </w:rPr>
        <w:t>At/Po-</w:t>
      </w:r>
      <w:r>
        <w:rPr>
          <w:spacing w:val="13"/>
          <w:w w:val="90"/>
        </w:rPr>
        <w:t> </w:t>
      </w:r>
      <w:r>
        <w:rPr>
          <w:w w:val="90"/>
        </w:rPr>
        <w:t>Salipur,</w:t>
      </w:r>
      <w:r>
        <w:rPr>
          <w:spacing w:val="12"/>
          <w:w w:val="90"/>
        </w:rPr>
        <w:t> </w:t>
      </w:r>
      <w:r>
        <w:rPr>
          <w:w w:val="90"/>
        </w:rPr>
        <w:t>Dist-</w:t>
      </w:r>
      <w:r>
        <w:rPr>
          <w:spacing w:val="13"/>
          <w:w w:val="90"/>
        </w:rPr>
        <w:t> </w:t>
      </w:r>
      <w:r>
        <w:rPr>
          <w:w w:val="90"/>
        </w:rPr>
        <w:t>Cuttack,</w:t>
      </w:r>
      <w:r>
        <w:rPr>
          <w:spacing w:val="12"/>
          <w:w w:val="90"/>
        </w:rPr>
        <w:t> </w:t>
      </w:r>
      <w:r>
        <w:rPr>
          <w:w w:val="90"/>
        </w:rPr>
        <w:t>Odisha,</w:t>
      </w:r>
      <w:r>
        <w:rPr>
          <w:spacing w:val="13"/>
          <w:w w:val="90"/>
        </w:rPr>
        <w:t> </w:t>
      </w:r>
      <w:r>
        <w:rPr>
          <w:w w:val="90"/>
        </w:rPr>
        <w:t>India</w:t>
      </w:r>
      <w:r>
        <w:rPr>
          <w:spacing w:val="16"/>
          <w:w w:val="90"/>
        </w:rPr>
        <w:t> </w:t>
      </w:r>
      <w:r>
        <w:rPr>
          <w:w w:val="90"/>
        </w:rPr>
        <w:t>-</w:t>
      </w:r>
      <w:r>
        <w:rPr>
          <w:spacing w:val="13"/>
          <w:w w:val="90"/>
        </w:rPr>
        <w:t> </w:t>
      </w:r>
      <w:r>
        <w:rPr>
          <w:w w:val="90"/>
        </w:rPr>
        <w:t>754202.</w:t>
      </w:r>
    </w:p>
    <w:p>
      <w:pPr>
        <w:spacing w:after="0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680" w:right="700"/>
          <w:pgNumType w:start="51"/>
          <w:cols w:num="2" w:equalWidth="0">
            <w:col w:w="2179" w:space="192"/>
            <w:col w:w="8489"/>
          </w:cols>
        </w:sectPr>
      </w:pPr>
    </w:p>
    <w:p>
      <w:pPr>
        <w:pStyle w:val="BodyText"/>
        <w:spacing w:before="5"/>
        <w:rPr>
          <w:sz w:val="2"/>
        </w:rPr>
      </w:pPr>
    </w:p>
    <w:p>
      <w:pPr>
        <w:pStyle w:val="BodyText"/>
        <w:spacing w:line="20" w:lineRule="exact"/>
        <w:ind w:left="152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6"/>
      </w:pPr>
      <w:r>
        <w:rPr/>
        <w:pict>
          <v:group style="position:absolute;margin-left:44.16pt;margin-top:14.767257pt;width:522pt;height:240.5pt;mso-position-horizontal-relative:page;mso-position-vertical-relative:paragraph;z-index:-15728128;mso-wrap-distance-left:0;mso-wrap-distance-right:0" coordorigin="883,295" coordsize="10440,4810">
            <v:shape style="position:absolute;left:890;top:302;width:10426;height:4796" coordorigin="890,303" coordsize="10426,4796" path="m1690,303l1613,306,1538,317,1465,334,1395,358,1329,388,1265,424,1206,465,1150,512,1099,563,1053,618,1012,678,976,741,946,808,922,877,905,950,894,1025,890,1102,890,4299,894,4376,905,4450,922,4523,946,4593,976,4659,1012,4723,1053,4782,1099,4838,1150,4889,1206,4935,1265,4976,1329,5012,1395,5042,1465,5066,1538,5083,1613,5094,1690,5098,10517,5098,10594,5094,10669,5083,10741,5066,10811,5042,10878,5012,10941,4976,11000,4935,11056,4889,11107,4838,11153,4782,11194,4723,11230,4659,11260,4593,11284,4523,11302,4450,11312,4376,11316,4299,11316,1102,11312,1025,11302,950,11284,877,11260,808,11230,741,11194,678,11153,618,11107,563,11056,512,11000,465,10941,424,10878,388,10811,358,10741,334,10669,317,10594,306,10517,303,1690,303xe" filled="false" stroked="true" strokeweight=".72pt" strokecolor="#000000">
              <v:path arrowok="t"/>
              <v:stroke dashstyle="solid"/>
            </v:shape>
            <v:shape style="position:absolute;left:883;top:295;width:10440;height:4810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26"/>
                      </w:rPr>
                    </w:pPr>
                  </w:p>
                  <w:p>
                    <w:pPr>
                      <w:spacing w:before="0"/>
                      <w:ind w:left="386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66" w:lineRule="auto" w:before="27"/>
                      <w:ind w:left="386" w:right="381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Present investigation is aimed to develop a Novel cream formulation consisting of a combination of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Hydroquinone,Tretinoin and Mometasone Furoate (4.0%+0.05%+0.1%)w/w as a Depigmenting agent for the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treatment of skin disorders like Hyperpigmentation and Melasma due to its wide spectrum of activity and low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toxicity.Pigmentary disorders are noncontiguous skin disease, which can be prevented by administration of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drugs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through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topical</w:t>
                    </w:r>
                    <w:r>
                      <w:rPr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route</w:t>
                    </w:r>
                    <w:r>
                      <w:rPr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having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ability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to</w:t>
                    </w:r>
                    <w:r>
                      <w:rPr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deliver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a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higher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concentration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of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drug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to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skin</w:t>
                    </w:r>
                    <w:r>
                      <w:rPr>
                        <w:spacing w:val="2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than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would</w:t>
                    </w:r>
                    <w:r>
                      <w:rPr>
                        <w:spacing w:val="-54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be possible with systemic therapy. This study aims to develop the triple combination cream due to the additive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 synergistic effects of the three components. As there is no topical formulation in combined form, a such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formulation of cream is</w:t>
                    </w:r>
                    <w:r>
                      <w:rPr>
                        <w:spacing w:val="46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prepared by using multi-ingredients. To assess the efficacy of formulations, assay,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drug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release,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microbial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activity,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rheology,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stability,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spreadability,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permeability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and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other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physical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characteristics were evaluated.One formulation containing Sodium Benzoate as preservative showed desired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physico-chemical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characteristics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amongst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all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formulations.</w:t>
                    </w:r>
                  </w:p>
                  <w:p>
                    <w:pPr>
                      <w:spacing w:line="240" w:lineRule="auto" w:before="1"/>
                      <w:rPr>
                        <w:sz w:val="23"/>
                      </w:rPr>
                    </w:pPr>
                  </w:p>
                  <w:p>
                    <w:pPr>
                      <w:spacing w:line="278" w:lineRule="auto" w:before="0"/>
                      <w:ind w:left="386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90"/>
                        <w:sz w:val="22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Hyperpigmentation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and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Melasma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(skin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diseases),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Hydroquinone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(depigmenting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agent),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Tretinoin</w:t>
                    </w:r>
                    <w:r>
                      <w:rPr>
                        <w:spacing w:val="-49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(depigmenting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agent),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Mometasone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Furoate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cream.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sectPr>
          <w:type w:val="continuous"/>
          <w:pgSz w:w="12240" w:h="15840"/>
          <w:pgMar w:top="1120" w:bottom="920" w:left="680" w:right="700"/>
        </w:sectPr>
      </w:pPr>
    </w:p>
    <w:p>
      <w:pPr>
        <w:pStyle w:val="Heading1"/>
        <w:spacing w:before="69"/>
      </w:pPr>
      <w:r>
        <w:rPr>
          <w:w w:val="95"/>
        </w:rPr>
        <w:t>Introduction</w:t>
      </w:r>
    </w:p>
    <w:p>
      <w:pPr>
        <w:pStyle w:val="BodyText"/>
        <w:spacing w:line="266" w:lineRule="auto" w:before="29"/>
        <w:ind w:left="227" w:right="38"/>
        <w:jc w:val="both"/>
      </w:pPr>
      <w:r>
        <w:rPr>
          <w:w w:val="90"/>
        </w:rPr>
        <w:t>Pigmentary disorders</w:t>
      </w:r>
      <w:r>
        <w:rPr>
          <w:w w:val="90"/>
          <w:position w:val="5"/>
          <w:sz w:val="14"/>
        </w:rPr>
        <w:t>1-3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of the skin represent the most</w:t>
      </w:r>
      <w:r>
        <w:rPr>
          <w:spacing w:val="1"/>
          <w:w w:val="90"/>
        </w:rPr>
        <w:t> </w:t>
      </w:r>
      <w:r>
        <w:rPr>
          <w:w w:val="90"/>
        </w:rPr>
        <w:t>obvious and often most disturbing clinical changes in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the</w:t>
      </w:r>
      <w:r>
        <w:rPr>
          <w:w w:val="95"/>
        </w:rPr>
        <w:t> </w:t>
      </w:r>
      <w:r>
        <w:rPr>
          <w:spacing w:val="-1"/>
          <w:w w:val="95"/>
        </w:rPr>
        <w:t>individuals.Hyperpigmentation</w:t>
      </w:r>
      <w:r>
        <w:rPr>
          <w:spacing w:val="-1"/>
          <w:w w:val="95"/>
          <w:position w:val="5"/>
          <w:sz w:val="14"/>
        </w:rPr>
        <w:t>3</w:t>
      </w:r>
      <w:r>
        <w:rPr>
          <w:w w:val="95"/>
          <w:position w:val="5"/>
          <w:sz w:val="14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common,</w:t>
      </w:r>
      <w:r>
        <w:rPr>
          <w:spacing w:val="1"/>
          <w:w w:val="95"/>
        </w:rPr>
        <w:t> </w:t>
      </w:r>
      <w:r>
        <w:rPr>
          <w:w w:val="90"/>
        </w:rPr>
        <w:t>usually</w:t>
      </w:r>
      <w:r>
        <w:rPr>
          <w:spacing w:val="1"/>
          <w:w w:val="90"/>
        </w:rPr>
        <w:t> </w:t>
      </w:r>
      <w:r>
        <w:rPr>
          <w:w w:val="90"/>
        </w:rPr>
        <w:t>harmless</w:t>
      </w:r>
      <w:r>
        <w:rPr>
          <w:spacing w:val="1"/>
          <w:w w:val="90"/>
        </w:rPr>
        <w:t> </w:t>
      </w:r>
      <w:r>
        <w:rPr>
          <w:w w:val="90"/>
        </w:rPr>
        <w:t>condition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which</w:t>
      </w:r>
      <w:r>
        <w:rPr>
          <w:spacing w:val="1"/>
          <w:w w:val="90"/>
        </w:rPr>
        <w:t> </w:t>
      </w:r>
      <w:r>
        <w:rPr>
          <w:w w:val="90"/>
        </w:rPr>
        <w:t>patches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skin</w:t>
      </w:r>
      <w:r>
        <w:rPr>
          <w:spacing w:val="-50"/>
          <w:w w:val="90"/>
        </w:rPr>
        <w:t> </w:t>
      </w:r>
      <w:r>
        <w:rPr>
          <w:w w:val="90"/>
        </w:rPr>
        <w:t>become darker in color than the normal surrounding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skin. This darkening occurs when an excess </w:t>
      </w:r>
      <w:r>
        <w:rPr>
          <w:w w:val="90"/>
        </w:rPr>
        <w:t>of melanin,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the brown pigment that produces normal </w:t>
      </w:r>
      <w:r>
        <w:rPr>
          <w:w w:val="95"/>
        </w:rPr>
        <w:t>skin color,</w:t>
      </w:r>
      <w:r>
        <w:rPr>
          <w:spacing w:val="1"/>
          <w:w w:val="95"/>
        </w:rPr>
        <w:t> </w:t>
      </w:r>
      <w:r>
        <w:rPr>
          <w:w w:val="95"/>
        </w:rPr>
        <w:t>forms deposits in the skin. Age or “liver" spots are a</w:t>
      </w:r>
      <w:r>
        <w:rPr>
          <w:spacing w:val="1"/>
          <w:w w:val="95"/>
        </w:rPr>
        <w:t> </w:t>
      </w:r>
      <w:r>
        <w:rPr>
          <w:w w:val="90"/>
        </w:rPr>
        <w:t>common form of hyperpigmentation. They occur due to</w:t>
      </w:r>
      <w:r>
        <w:rPr>
          <w:spacing w:val="1"/>
          <w:w w:val="90"/>
        </w:rPr>
        <w:t> </w:t>
      </w:r>
      <w:r>
        <w:rPr>
          <w:w w:val="95"/>
        </w:rPr>
        <w:t>sun damage, and are referred to by doctors as solar</w:t>
      </w:r>
      <w:r>
        <w:rPr>
          <w:spacing w:val="1"/>
          <w:w w:val="95"/>
        </w:rPr>
        <w:t> </w:t>
      </w:r>
      <w:r>
        <w:rPr>
          <w:w w:val="90"/>
        </w:rPr>
        <w:t>lentigines. These small, darkened patches are usually</w:t>
      </w:r>
      <w:r>
        <w:rPr>
          <w:spacing w:val="1"/>
          <w:w w:val="90"/>
        </w:rPr>
        <w:t> </w:t>
      </w:r>
      <w:r>
        <w:rPr>
          <w:spacing w:val="-2"/>
          <w:w w:val="95"/>
        </w:rPr>
        <w:t>found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hands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face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or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other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areas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frequently</w:t>
      </w:r>
      <w:r>
        <w:rPr>
          <w:spacing w:val="-53"/>
          <w:w w:val="95"/>
        </w:rPr>
        <w:t> </w:t>
      </w:r>
      <w:r>
        <w:rPr/>
        <w:t>exposed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sun.</w:t>
      </w: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45.360001pt;margin-top:14.334277pt;width:242.65pt;height:.1pt;mso-position-horizontal-relative:page;mso-position-vertical-relative:paragraph;z-index:-15727616;mso-wrap-distance-left:0;mso-wrap-distance-right:0" coordorigin="907,287" coordsize="4853,0" path="m907,287l5760,287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22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5"/>
          <w:sz w:val="22"/>
        </w:rPr>
        <w:t>Author</w:t>
      </w:r>
      <w:r>
        <w:rPr>
          <w:rFonts w:ascii="Arial"/>
          <w:b/>
          <w:spacing w:val="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Correspondence</w:t>
      </w:r>
      <w:r>
        <w:rPr>
          <w:rFonts w:ascii="Arial"/>
          <w:b/>
          <w:w w:val="85"/>
          <w:sz w:val="24"/>
        </w:rPr>
        <w:t>:</w:t>
      </w:r>
    </w:p>
    <w:p>
      <w:pPr>
        <w:spacing w:before="0"/>
        <w:ind w:left="227" w:right="0" w:firstLine="0"/>
        <w:jc w:val="left"/>
        <w:rPr>
          <w:sz w:val="22"/>
        </w:rPr>
      </w:pPr>
      <w:r>
        <w:rPr>
          <w:w w:val="90"/>
          <w:sz w:val="24"/>
        </w:rPr>
        <w:t>Swalin</w:t>
      </w:r>
      <w:r>
        <w:rPr>
          <w:spacing w:val="4"/>
          <w:w w:val="90"/>
          <w:sz w:val="24"/>
        </w:rPr>
        <w:t> </w:t>
      </w:r>
      <w:r>
        <w:rPr>
          <w:w w:val="90"/>
          <w:sz w:val="24"/>
        </w:rPr>
        <w:t>Parija</w:t>
      </w:r>
      <w:r>
        <w:rPr>
          <w:w w:val="90"/>
          <w:sz w:val="22"/>
        </w:rPr>
        <w:t>,</w:t>
      </w:r>
    </w:p>
    <w:p>
      <w:pPr>
        <w:pStyle w:val="BodyText"/>
        <w:spacing w:line="266" w:lineRule="auto"/>
        <w:ind w:left="227" w:right="372"/>
      </w:pPr>
      <w:r>
        <w:rPr>
          <w:w w:val="90"/>
        </w:rPr>
        <w:t>Institute of Pharmacy &amp; Technology, At/Po- Salipur,</w:t>
      </w:r>
      <w:r>
        <w:rPr>
          <w:spacing w:val="-50"/>
          <w:w w:val="90"/>
        </w:rPr>
        <w:t> </w:t>
      </w:r>
      <w:r>
        <w:rPr>
          <w:w w:val="95"/>
        </w:rPr>
        <w:t>Canal</w:t>
      </w:r>
      <w:r>
        <w:rPr>
          <w:spacing w:val="-8"/>
          <w:w w:val="95"/>
        </w:rPr>
        <w:t> </w:t>
      </w:r>
      <w:r>
        <w:rPr>
          <w:w w:val="95"/>
        </w:rPr>
        <w:t>Road,</w:t>
      </w:r>
      <w:r>
        <w:rPr>
          <w:spacing w:val="-10"/>
          <w:w w:val="95"/>
        </w:rPr>
        <w:t> </w:t>
      </w:r>
      <w:r>
        <w:rPr>
          <w:w w:val="95"/>
        </w:rPr>
        <w:t>Dist-</w:t>
      </w:r>
      <w:r>
        <w:rPr>
          <w:spacing w:val="-7"/>
          <w:w w:val="95"/>
        </w:rPr>
        <w:t> </w:t>
      </w:r>
      <w:r>
        <w:rPr>
          <w:w w:val="95"/>
        </w:rPr>
        <w:t>Cuttack,</w:t>
      </w:r>
      <w:r>
        <w:rPr>
          <w:spacing w:val="-8"/>
          <w:w w:val="95"/>
        </w:rPr>
        <w:t> </w:t>
      </w:r>
      <w:r>
        <w:rPr>
          <w:w w:val="95"/>
        </w:rPr>
        <w:t>Odisha-754202</w:t>
      </w:r>
    </w:p>
    <w:p>
      <w:pPr>
        <w:pStyle w:val="BodyText"/>
        <w:spacing w:line="248" w:lineRule="exact"/>
        <w:ind w:left="227"/>
      </w:pPr>
      <w:r>
        <w:rPr>
          <w:w w:val="85"/>
        </w:rPr>
        <w:t>Email:</w:t>
      </w:r>
      <w:r>
        <w:rPr>
          <w:spacing w:val="47"/>
          <w:w w:val="85"/>
        </w:rPr>
        <w:t> </w:t>
      </w:r>
      <w:hyperlink r:id="rId8">
        <w:r>
          <w:rPr>
            <w:w w:val="85"/>
          </w:rPr>
          <w:t>swalinpharma@gmail.com</w:t>
        </w:r>
      </w:hyperlink>
    </w:p>
    <w:p>
      <w:pPr>
        <w:pStyle w:val="BodyText"/>
        <w:spacing w:before="3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spacing w:line="266" w:lineRule="auto"/>
        <w:ind w:left="227" w:right="204"/>
        <w:jc w:val="both"/>
      </w:pPr>
      <w:r>
        <w:rPr>
          <w:w w:val="90"/>
        </w:rPr>
        <w:t>People with darker Asian, East Indian, Mediterranean</w:t>
      </w:r>
      <w:r>
        <w:rPr>
          <w:spacing w:val="1"/>
          <w:w w:val="90"/>
        </w:rPr>
        <w:t> </w:t>
      </w:r>
      <w:r>
        <w:rPr/>
        <w:t>or</w:t>
      </w:r>
      <w:r>
        <w:rPr>
          <w:spacing w:val="1"/>
        </w:rPr>
        <w:t> </w:t>
      </w:r>
      <w:r>
        <w:rPr/>
        <w:t>African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tones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prone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w w:val="90"/>
        </w:rPr>
        <w:t>hyperpigmentation, especially if they have excess sun</w:t>
      </w:r>
      <w:r>
        <w:rPr>
          <w:spacing w:val="1"/>
          <w:w w:val="90"/>
        </w:rPr>
        <w:t> </w:t>
      </w:r>
      <w:r>
        <w:rPr>
          <w:w w:val="90"/>
        </w:rPr>
        <w:t>exposure.Melasma</w:t>
      </w:r>
      <w:r>
        <w:rPr>
          <w:w w:val="90"/>
          <w:position w:val="5"/>
          <w:sz w:val="14"/>
        </w:rPr>
        <w:t>2</w:t>
      </w:r>
      <w:r>
        <w:rPr>
          <w:w w:val="90"/>
        </w:rPr>
        <w:t>, also known as </w:t>
      </w:r>
      <w:r>
        <w:rPr>
          <w:rFonts w:ascii="Arial"/>
          <w:i/>
          <w:w w:val="90"/>
        </w:rPr>
        <w:t>chloasma</w:t>
      </w:r>
      <w:r>
        <w:rPr>
          <w:w w:val="90"/>
        </w:rPr>
        <w:t>, appears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as a blotchy, </w:t>
      </w:r>
      <w:r>
        <w:rPr>
          <w:w w:val="95"/>
        </w:rPr>
        <w:t>brownish pigmentation on the face that</w:t>
      </w:r>
      <w:r>
        <w:rPr>
          <w:spacing w:val="1"/>
          <w:w w:val="95"/>
        </w:rPr>
        <w:t> </w:t>
      </w:r>
      <w:r>
        <w:rPr>
          <w:w w:val="90"/>
        </w:rPr>
        <w:t>develops slowly and fades with time. The pigmentation</w:t>
      </w:r>
      <w:r>
        <w:rPr>
          <w:spacing w:val="1"/>
          <w:w w:val="90"/>
        </w:rPr>
        <w:t> </w:t>
      </w:r>
      <w:r>
        <w:rPr>
          <w:w w:val="95"/>
        </w:rPr>
        <w:t>is due to overproduction of melanin by the pigment</w:t>
      </w:r>
      <w:r>
        <w:rPr>
          <w:spacing w:val="1"/>
          <w:w w:val="95"/>
        </w:rPr>
        <w:t> </w:t>
      </w:r>
      <w:r>
        <w:rPr>
          <w:w w:val="90"/>
        </w:rPr>
        <w:t>cells, melanocytes. It is reasonably common in women</w:t>
      </w:r>
      <w:r>
        <w:rPr>
          <w:spacing w:val="1"/>
          <w:w w:val="90"/>
        </w:rPr>
        <w:t> </w:t>
      </w:r>
      <w:r>
        <w:rPr>
          <w:w w:val="95"/>
        </w:rPr>
        <w:t>of child-bearing age. However, up to 10% of cases</w:t>
      </w:r>
      <w:r>
        <w:rPr>
          <w:spacing w:val="1"/>
          <w:w w:val="95"/>
        </w:rPr>
        <w:t> </w:t>
      </w:r>
      <w:r>
        <w:rPr>
          <w:spacing w:val="-1"/>
        </w:rPr>
        <w:t>have also been reported in males. </w:t>
      </w:r>
      <w:r>
        <w:rPr/>
        <w:t>All races are</w:t>
      </w:r>
      <w:r>
        <w:rPr>
          <w:spacing w:val="1"/>
        </w:rPr>
        <w:t> </w:t>
      </w:r>
      <w:r>
        <w:rPr>
          <w:w w:val="90"/>
        </w:rPr>
        <w:t>affected, but the condition is prominent in Latinos and</w:t>
      </w:r>
      <w:r>
        <w:rPr>
          <w:spacing w:val="1"/>
          <w:w w:val="90"/>
        </w:rPr>
        <w:t> </w:t>
      </w:r>
      <w:r>
        <w:rPr>
          <w:w w:val="90"/>
        </w:rPr>
        <w:t>Asians. Genetic and racial factors may also play a key</w:t>
      </w:r>
      <w:r>
        <w:rPr>
          <w:spacing w:val="1"/>
          <w:w w:val="90"/>
        </w:rPr>
        <w:t> </w:t>
      </w:r>
      <w:r>
        <w:rPr>
          <w:w w:val="90"/>
        </w:rPr>
        <w:t>pathogenetic role. It has been considered to arise from</w:t>
      </w:r>
      <w:r>
        <w:rPr>
          <w:spacing w:val="1"/>
          <w:w w:val="90"/>
        </w:rPr>
        <w:t> </w:t>
      </w:r>
      <w:r>
        <w:rPr>
          <w:w w:val="90"/>
        </w:rPr>
        <w:t>pregnancy, oral contraceptives, endocrine dysfunction,</w:t>
      </w:r>
      <w:r>
        <w:rPr>
          <w:spacing w:val="1"/>
          <w:w w:val="90"/>
        </w:rPr>
        <w:t> </w:t>
      </w:r>
      <w:r>
        <w:rPr>
          <w:w w:val="95"/>
        </w:rPr>
        <w:t>genetic</w:t>
      </w:r>
      <w:r>
        <w:rPr>
          <w:spacing w:val="1"/>
          <w:w w:val="95"/>
        </w:rPr>
        <w:t> </w:t>
      </w:r>
      <w:r>
        <w:rPr>
          <w:w w:val="95"/>
        </w:rPr>
        <w:t>factors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medications</w:t>
      </w:r>
      <w:r>
        <w:rPr>
          <w:spacing w:val="1"/>
          <w:w w:val="95"/>
        </w:rPr>
        <w:t> </w:t>
      </w:r>
      <w:r>
        <w:rPr>
          <w:w w:val="95"/>
        </w:rPr>
        <w:t>etc.This</w:t>
      </w:r>
      <w:r>
        <w:rPr>
          <w:spacing w:val="1"/>
          <w:w w:val="95"/>
        </w:rPr>
        <w:t> </w:t>
      </w:r>
      <w:r>
        <w:rPr>
          <w:w w:val="95"/>
        </w:rPr>
        <w:t>triple</w:t>
      </w:r>
      <w:r>
        <w:rPr>
          <w:spacing w:val="1"/>
          <w:w w:val="95"/>
        </w:rPr>
        <w:t> </w:t>
      </w:r>
      <w:r>
        <w:rPr>
          <w:w w:val="95"/>
        </w:rPr>
        <w:t>combination</w:t>
      </w:r>
      <w:r>
        <w:rPr>
          <w:spacing w:val="1"/>
          <w:w w:val="95"/>
        </w:rPr>
        <w:t> </w:t>
      </w:r>
      <w:r>
        <w:rPr>
          <w:w w:val="95"/>
        </w:rPr>
        <w:t>takes</w:t>
      </w:r>
      <w:r>
        <w:rPr>
          <w:spacing w:val="1"/>
          <w:w w:val="95"/>
        </w:rPr>
        <w:t> </w:t>
      </w:r>
      <w:r>
        <w:rPr>
          <w:w w:val="95"/>
        </w:rPr>
        <w:t>advantage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additive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spacing w:val="-1"/>
        </w:rPr>
        <w:t>synergistic</w:t>
      </w:r>
      <w:r>
        <w:rPr/>
        <w:t> </w:t>
      </w:r>
      <w:r>
        <w:rPr>
          <w:spacing w:val="-1"/>
        </w:rPr>
        <w:t>effects</w:t>
      </w:r>
      <w:r>
        <w:rPr/>
        <w:t>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components.</w:t>
      </w:r>
      <w:r>
        <w:rPr>
          <w:spacing w:val="1"/>
        </w:rPr>
        <w:t> </w:t>
      </w:r>
      <w:r>
        <w:rPr>
          <w:spacing w:val="-1"/>
        </w:rPr>
        <w:t>Hydroquinone</w:t>
      </w:r>
      <w:r>
        <w:rPr>
          <w:spacing w:val="-1"/>
          <w:position w:val="5"/>
          <w:sz w:val="14"/>
        </w:rPr>
        <w:t>1</w:t>
      </w:r>
      <w:r>
        <w:rPr>
          <w:position w:val="5"/>
          <w:sz w:val="14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gold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for</w:t>
      </w:r>
      <w:r>
        <w:rPr>
          <w:spacing w:val="-56"/>
        </w:rPr>
        <w:t> </w:t>
      </w:r>
      <w:r>
        <w:rPr>
          <w:w w:val="90"/>
        </w:rPr>
        <w:t>treatment of hyper-pigmentation for many years. It is a</w:t>
      </w:r>
      <w:r>
        <w:rPr>
          <w:spacing w:val="1"/>
          <w:w w:val="90"/>
        </w:rPr>
        <w:t> </w:t>
      </w:r>
      <w:r>
        <w:rPr>
          <w:w w:val="90"/>
        </w:rPr>
        <w:t>hydroxyphenolic</w:t>
      </w:r>
      <w:r>
        <w:rPr>
          <w:spacing w:val="4"/>
          <w:w w:val="90"/>
        </w:rPr>
        <w:t> </w:t>
      </w:r>
      <w:r>
        <w:rPr>
          <w:w w:val="90"/>
        </w:rPr>
        <w:t>chemical</w:t>
      </w:r>
      <w:r>
        <w:rPr>
          <w:spacing w:val="3"/>
          <w:w w:val="90"/>
        </w:rPr>
        <w:t> </w:t>
      </w:r>
      <w:r>
        <w:rPr>
          <w:w w:val="90"/>
        </w:rPr>
        <w:t>and</w:t>
      </w:r>
      <w:r>
        <w:rPr>
          <w:spacing w:val="5"/>
          <w:w w:val="90"/>
        </w:rPr>
        <w:t> </w:t>
      </w:r>
      <w:r>
        <w:rPr>
          <w:w w:val="90"/>
        </w:rPr>
        <w:t>inhibits</w:t>
      </w:r>
      <w:r>
        <w:rPr>
          <w:spacing w:val="5"/>
          <w:w w:val="90"/>
        </w:rPr>
        <w:t> </w:t>
      </w:r>
      <w:r>
        <w:rPr>
          <w:w w:val="90"/>
        </w:rPr>
        <w:t>conversion</w:t>
      </w:r>
      <w:r>
        <w:rPr>
          <w:spacing w:val="4"/>
          <w:w w:val="90"/>
        </w:rPr>
        <w:t> </w:t>
      </w:r>
      <w:r>
        <w:rPr>
          <w:w w:val="90"/>
        </w:rPr>
        <w:t>of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680" w:right="700"/>
          <w:cols w:num="2" w:equalWidth="0">
            <w:col w:w="5122" w:space="451"/>
            <w:col w:w="5287"/>
          </w:cols>
        </w:sectPr>
      </w:pPr>
    </w:p>
    <w:p>
      <w:pPr>
        <w:pStyle w:val="BodyText"/>
        <w:spacing w:line="266" w:lineRule="auto" w:before="76"/>
        <w:ind w:left="227" w:right="38"/>
        <w:jc w:val="both"/>
      </w:pPr>
      <w:r>
        <w:rPr>
          <w:w w:val="90"/>
        </w:rPr>
        <w:t>dopa to melanin by inhibiting the tyrosinase enzyme.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The</w:t>
      </w:r>
      <w:r>
        <w:rPr>
          <w:w w:val="95"/>
        </w:rPr>
        <w:t> </w:t>
      </w:r>
      <w:r>
        <w:rPr>
          <w:spacing w:val="-1"/>
          <w:w w:val="95"/>
        </w:rPr>
        <w:t>other</w:t>
      </w:r>
      <w:r>
        <w:rPr>
          <w:w w:val="95"/>
        </w:rPr>
        <w:t> mechanisms</w:t>
      </w:r>
      <w:r>
        <w:rPr>
          <w:spacing w:val="1"/>
          <w:w w:val="95"/>
        </w:rPr>
        <w:t> </w:t>
      </w:r>
      <w:r>
        <w:rPr>
          <w:w w:val="95"/>
        </w:rPr>
        <w:t>proposed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Inhibition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0"/>
        </w:rPr>
        <w:t>DNA/RNA</w:t>
      </w:r>
      <w:r>
        <w:rPr>
          <w:spacing w:val="1"/>
          <w:w w:val="90"/>
        </w:rPr>
        <w:t> </w:t>
      </w:r>
      <w:r>
        <w:rPr>
          <w:w w:val="90"/>
        </w:rPr>
        <w:t>synthesis,</w:t>
      </w:r>
      <w:r>
        <w:rPr>
          <w:spacing w:val="1"/>
          <w:w w:val="90"/>
        </w:rPr>
        <w:t> </w:t>
      </w:r>
      <w:r>
        <w:rPr>
          <w:w w:val="90"/>
        </w:rPr>
        <w:t>degradation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melanosomes,</w:t>
      </w:r>
      <w:r>
        <w:rPr>
          <w:spacing w:val="1"/>
          <w:w w:val="90"/>
        </w:rPr>
        <w:t> </w:t>
      </w:r>
      <w:r>
        <w:rPr>
          <w:w w:val="90"/>
        </w:rPr>
        <w:t>destruction of melanocytes.It is commonly used at a</w:t>
      </w:r>
      <w:r>
        <w:rPr>
          <w:spacing w:val="1"/>
          <w:w w:val="90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2-5%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topical</w:t>
      </w:r>
      <w:r>
        <w:rPr>
          <w:spacing w:val="1"/>
        </w:rPr>
        <w:t> </w:t>
      </w:r>
      <w:r>
        <w:rPr/>
        <w:t>application.</w:t>
      </w:r>
      <w:r>
        <w:rPr>
          <w:spacing w:val="1"/>
        </w:rPr>
        <w:t> </w:t>
      </w:r>
      <w:r>
        <w:rPr>
          <w:w w:val="90"/>
        </w:rPr>
        <w:t>Retinoid</w:t>
      </w:r>
      <w:r>
        <w:rPr>
          <w:w w:val="90"/>
          <w:position w:val="5"/>
          <w:sz w:val="14"/>
        </w:rPr>
        <w:t>8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accelerates</w:t>
      </w:r>
      <w:r>
        <w:rPr>
          <w:spacing w:val="1"/>
          <w:w w:val="90"/>
        </w:rPr>
        <w:t> </w:t>
      </w:r>
      <w:r>
        <w:rPr>
          <w:w w:val="90"/>
        </w:rPr>
        <w:t>desquamation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removes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preformed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melanin.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role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retinoids</w:t>
      </w:r>
      <w:r>
        <w:rPr>
          <w:spacing w:val="-7"/>
          <w:w w:val="95"/>
        </w:rPr>
        <w:t> </w:t>
      </w:r>
      <w:r>
        <w:rPr>
          <w:w w:val="95"/>
        </w:rPr>
        <w:t>is</w:t>
      </w:r>
      <w:r>
        <w:rPr>
          <w:spacing w:val="-8"/>
          <w:w w:val="95"/>
        </w:rPr>
        <w:t> </w:t>
      </w:r>
      <w:r>
        <w:rPr>
          <w:w w:val="95"/>
        </w:rPr>
        <w:t>likely</w:t>
      </w:r>
      <w:r>
        <w:rPr>
          <w:spacing w:val="-8"/>
          <w:w w:val="95"/>
        </w:rPr>
        <w:t> </w:t>
      </w:r>
      <w:r>
        <w:rPr>
          <w:w w:val="95"/>
        </w:rPr>
        <w:t>to</w:t>
      </w:r>
      <w:r>
        <w:rPr>
          <w:spacing w:val="-10"/>
          <w:w w:val="95"/>
        </w:rPr>
        <w:t> </w:t>
      </w:r>
      <w:r>
        <w:rPr>
          <w:w w:val="95"/>
        </w:rPr>
        <w:t>be</w:t>
      </w:r>
      <w:r>
        <w:rPr>
          <w:spacing w:val="-54"/>
          <w:w w:val="95"/>
        </w:rPr>
        <w:t> </w:t>
      </w:r>
      <w:r>
        <w:rPr>
          <w:w w:val="95"/>
        </w:rPr>
        <w:t>due to its promotion of keratinocyte proliferation and</w:t>
      </w:r>
      <w:r>
        <w:rPr>
          <w:spacing w:val="1"/>
          <w:w w:val="95"/>
        </w:rPr>
        <w:t> </w:t>
      </w:r>
      <w:r>
        <w:rPr>
          <w:w w:val="90"/>
        </w:rPr>
        <w:t>acceleration of epidermal turnover. Tretinoin</w:t>
      </w:r>
      <w:r>
        <w:rPr>
          <w:w w:val="90"/>
          <w:position w:val="5"/>
          <w:sz w:val="14"/>
        </w:rPr>
        <w:t>8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induces</w:t>
      </w:r>
      <w:r>
        <w:rPr>
          <w:spacing w:val="1"/>
          <w:w w:val="90"/>
        </w:rPr>
        <w:t> </w:t>
      </w:r>
      <w:r>
        <w:rPr>
          <w:w w:val="90"/>
        </w:rPr>
        <w:t>dispersion of pigment granules inside the keratinocyte,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accelerates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turnover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epidermal</w:t>
      </w:r>
      <w:r>
        <w:rPr>
          <w:spacing w:val="1"/>
          <w:w w:val="95"/>
        </w:rPr>
        <w:t> </w:t>
      </w:r>
      <w:r>
        <w:rPr>
          <w:w w:val="95"/>
        </w:rPr>
        <w:t>cells,</w:t>
      </w:r>
      <w:r>
        <w:rPr>
          <w:spacing w:val="1"/>
          <w:w w:val="95"/>
        </w:rPr>
        <w:t> </w:t>
      </w:r>
      <w:r>
        <w:rPr>
          <w:w w:val="90"/>
        </w:rPr>
        <w:t>facilitating the elimination of dispersed pigment. They</w:t>
      </w:r>
      <w:r>
        <w:rPr>
          <w:spacing w:val="1"/>
          <w:w w:val="90"/>
        </w:rPr>
        <w:t> </w:t>
      </w:r>
      <w:r>
        <w:rPr>
          <w:w w:val="95"/>
        </w:rPr>
        <w:t>inhibit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tyrosinase</w:t>
      </w:r>
      <w:r>
        <w:rPr>
          <w:spacing w:val="1"/>
          <w:w w:val="95"/>
        </w:rPr>
        <w:t> </w:t>
      </w:r>
      <w:r>
        <w:rPr>
          <w:w w:val="95"/>
        </w:rPr>
        <w:t>activity,</w:t>
      </w:r>
      <w:r>
        <w:rPr>
          <w:spacing w:val="1"/>
          <w:w w:val="95"/>
        </w:rPr>
        <w:t> </w:t>
      </w:r>
      <w:r>
        <w:rPr>
          <w:w w:val="95"/>
        </w:rPr>
        <w:t>affect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secretory</w:t>
      </w:r>
      <w:r>
        <w:rPr>
          <w:spacing w:val="-53"/>
          <w:w w:val="95"/>
        </w:rPr>
        <w:t> </w:t>
      </w:r>
      <w:r>
        <w:rPr>
          <w:w w:val="90"/>
        </w:rPr>
        <w:t>function of melanocytes and have anti metabolic effect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on</w:t>
      </w:r>
      <w:r>
        <w:rPr>
          <w:w w:val="95"/>
        </w:rPr>
        <w:t> </w:t>
      </w:r>
      <w:r>
        <w:rPr>
          <w:spacing w:val="-1"/>
          <w:w w:val="95"/>
        </w:rPr>
        <w:t>keratinocytes.</w:t>
      </w:r>
      <w:r>
        <w:rPr>
          <w:w w:val="95"/>
        </w:rPr>
        <w:t> Corticosteroids</w:t>
      </w:r>
      <w:r>
        <w:rPr>
          <w:w w:val="95"/>
          <w:position w:val="5"/>
          <w:sz w:val="14"/>
        </w:rPr>
        <w:t>10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also</w:t>
      </w:r>
      <w:r>
        <w:rPr>
          <w:spacing w:val="1"/>
          <w:w w:val="95"/>
        </w:rPr>
        <w:t> </w:t>
      </w:r>
      <w:r>
        <w:rPr>
          <w:w w:val="95"/>
        </w:rPr>
        <w:t>inhibit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various mediators of inflammation and hence also</w:t>
      </w:r>
      <w:r>
        <w:rPr>
          <w:spacing w:val="1"/>
          <w:w w:val="95"/>
        </w:rPr>
        <w:t> </w:t>
      </w:r>
      <w:r>
        <w:rPr/>
        <w:t>inhibit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stimulatory</w:t>
      </w:r>
      <w:r>
        <w:rPr>
          <w:spacing w:val="1"/>
        </w:rPr>
        <w:t> </w:t>
      </w:r>
      <w:r>
        <w:rPr/>
        <w:t>impulses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>
          <w:w w:val="85"/>
        </w:rPr>
        <w:t>melanocytes.Mometasone Furoate</w:t>
      </w:r>
      <w:r>
        <w:rPr>
          <w:w w:val="85"/>
          <w:position w:val="5"/>
          <w:sz w:val="14"/>
        </w:rPr>
        <w:t>6</w:t>
      </w:r>
      <w:r>
        <w:rPr>
          <w:spacing w:val="1"/>
          <w:w w:val="85"/>
          <w:position w:val="5"/>
          <w:sz w:val="14"/>
        </w:rPr>
        <w:t> </w:t>
      </w:r>
      <w:r>
        <w:rPr>
          <w:w w:val="85"/>
        </w:rPr>
        <w:t>is a corticosteroid.Its</w:t>
      </w:r>
      <w:r>
        <w:rPr>
          <w:spacing w:val="1"/>
          <w:w w:val="85"/>
        </w:rPr>
        <w:t> </w:t>
      </w:r>
      <w:r>
        <w:rPr>
          <w:w w:val="90"/>
        </w:rPr>
        <w:t>mechanisms of action are related to vasoconstriction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suppression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membrane</w:t>
      </w:r>
      <w:r>
        <w:rPr>
          <w:spacing w:val="1"/>
          <w:w w:val="90"/>
        </w:rPr>
        <w:t> </w:t>
      </w:r>
      <w:r>
        <w:rPr>
          <w:w w:val="90"/>
        </w:rPr>
        <w:t>permeability,</w:t>
      </w:r>
      <w:r>
        <w:rPr>
          <w:spacing w:val="1"/>
          <w:w w:val="90"/>
        </w:rPr>
        <w:t> </w:t>
      </w:r>
      <w:r>
        <w:rPr>
          <w:w w:val="90"/>
        </w:rPr>
        <w:t>mitotic</w:t>
      </w:r>
      <w:r>
        <w:rPr>
          <w:spacing w:val="1"/>
          <w:w w:val="90"/>
        </w:rPr>
        <w:t> </w:t>
      </w:r>
      <w:r>
        <w:rPr>
          <w:spacing w:val="-1"/>
        </w:rPr>
        <w:t>activity,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immune</w:t>
      </w:r>
      <w:r>
        <w:rPr/>
        <w:t> </w:t>
      </w:r>
      <w:r>
        <w:rPr>
          <w:spacing w:val="-1"/>
        </w:rPr>
        <w:t>response</w:t>
      </w:r>
      <w:r>
        <w:rPr/>
        <w:t> and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0"/>
        </w:rPr>
        <w:t>inflammatory mediators.This study aims to develop the</w:t>
      </w:r>
      <w:r>
        <w:rPr>
          <w:spacing w:val="1"/>
          <w:w w:val="90"/>
        </w:rPr>
        <w:t> </w:t>
      </w:r>
      <w:r>
        <w:rPr>
          <w:w w:val="95"/>
        </w:rPr>
        <w:t>triple</w:t>
      </w:r>
      <w:r>
        <w:rPr>
          <w:spacing w:val="1"/>
          <w:w w:val="95"/>
        </w:rPr>
        <w:t> </w:t>
      </w:r>
      <w:r>
        <w:rPr>
          <w:w w:val="95"/>
        </w:rPr>
        <w:t>combination</w:t>
      </w:r>
      <w:r>
        <w:rPr>
          <w:spacing w:val="1"/>
          <w:w w:val="95"/>
        </w:rPr>
        <w:t> </w:t>
      </w:r>
      <w:r>
        <w:rPr>
          <w:rFonts w:ascii="Arial"/>
          <w:i/>
          <w:w w:val="95"/>
        </w:rPr>
        <w:t>(Hydroquinone,</w:t>
      </w:r>
      <w:r>
        <w:rPr>
          <w:rFonts w:ascii="Arial"/>
          <w:i/>
          <w:spacing w:val="1"/>
          <w:w w:val="95"/>
        </w:rPr>
        <w:t> </w:t>
      </w:r>
      <w:r>
        <w:rPr>
          <w:rFonts w:ascii="Arial"/>
          <w:i/>
          <w:w w:val="95"/>
        </w:rPr>
        <w:t>Tretinoin</w:t>
      </w:r>
      <w:r>
        <w:rPr>
          <w:rFonts w:ascii="Arial"/>
          <w:i/>
          <w:spacing w:val="1"/>
          <w:w w:val="95"/>
        </w:rPr>
        <w:t> </w:t>
      </w:r>
      <w:r>
        <w:rPr>
          <w:rFonts w:ascii="Arial"/>
          <w:i/>
          <w:w w:val="95"/>
        </w:rPr>
        <w:t>and</w:t>
      </w:r>
      <w:r>
        <w:rPr>
          <w:rFonts w:ascii="Arial"/>
          <w:i/>
          <w:spacing w:val="1"/>
          <w:w w:val="95"/>
        </w:rPr>
        <w:t> </w:t>
      </w:r>
      <w:r>
        <w:rPr>
          <w:rFonts w:ascii="Arial"/>
          <w:i/>
          <w:w w:val="90"/>
        </w:rPr>
        <w:t>Mometasone Furoate) </w:t>
      </w:r>
      <w:r>
        <w:rPr>
          <w:w w:val="90"/>
        </w:rPr>
        <w:t>cream due to the additive and</w:t>
      </w:r>
      <w:r>
        <w:rPr>
          <w:spacing w:val="1"/>
          <w:w w:val="90"/>
        </w:rPr>
        <w:t> </w:t>
      </w:r>
      <w:r>
        <w:rPr>
          <w:spacing w:val="-1"/>
        </w:rPr>
        <w:t>synergistic</w:t>
      </w:r>
      <w:r>
        <w:rPr/>
        <w:t> </w:t>
      </w:r>
      <w:r>
        <w:rPr>
          <w:spacing w:val="-1"/>
        </w:rPr>
        <w:t>effects</w:t>
      </w:r>
      <w:r>
        <w:rPr/>
        <w:t>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components.</w:t>
      </w:r>
      <w:r>
        <w:rPr>
          <w:spacing w:val="1"/>
        </w:rPr>
        <w:t> </w:t>
      </w:r>
      <w:r>
        <w:rPr>
          <w:w w:val="90"/>
        </w:rPr>
        <w:t>Acceptability and clinical efficacy of such preparations</w:t>
      </w:r>
      <w:r>
        <w:rPr>
          <w:spacing w:val="1"/>
          <w:w w:val="90"/>
        </w:rPr>
        <w:t> </w:t>
      </w:r>
      <w:r>
        <w:rPr>
          <w:w w:val="90"/>
        </w:rPr>
        <w:t>require them to posses optimal mechanical properties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(ease of removal from </w:t>
      </w:r>
      <w:r>
        <w:rPr>
          <w:w w:val="95"/>
        </w:rPr>
        <w:t>the container, spreadability on</w:t>
      </w:r>
      <w:r>
        <w:rPr>
          <w:spacing w:val="-53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substrate),</w:t>
      </w:r>
      <w:r>
        <w:rPr>
          <w:spacing w:val="1"/>
          <w:w w:val="95"/>
        </w:rPr>
        <w:t> </w:t>
      </w:r>
      <w:r>
        <w:rPr>
          <w:w w:val="95"/>
        </w:rPr>
        <w:t>rheological</w:t>
      </w:r>
      <w:r>
        <w:rPr>
          <w:spacing w:val="1"/>
          <w:w w:val="95"/>
        </w:rPr>
        <w:t> </w:t>
      </w:r>
      <w:r>
        <w:rPr>
          <w:w w:val="95"/>
        </w:rPr>
        <w:t>properties</w:t>
      </w:r>
      <w:r>
        <w:rPr>
          <w:spacing w:val="1"/>
          <w:w w:val="95"/>
        </w:rPr>
        <w:t> </w:t>
      </w:r>
      <w:r>
        <w:rPr>
          <w:w w:val="95"/>
        </w:rPr>
        <w:t>(viscosity,</w:t>
      </w:r>
      <w:r>
        <w:rPr>
          <w:spacing w:val="-53"/>
          <w:w w:val="95"/>
        </w:rPr>
        <w:t> </w:t>
      </w:r>
      <w:r>
        <w:rPr>
          <w:w w:val="95"/>
        </w:rPr>
        <w:t>elasticity, thixotropy, flowablity), and other desired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property such as bioadhesion, </w:t>
      </w:r>
      <w:r>
        <w:rPr>
          <w:w w:val="95"/>
        </w:rPr>
        <w:t>desired drug release</w:t>
      </w:r>
      <w:r>
        <w:rPr>
          <w:spacing w:val="1"/>
          <w:w w:val="95"/>
        </w:rPr>
        <w:t> </w:t>
      </w:r>
      <w:r>
        <w:rPr>
          <w:w w:val="95"/>
        </w:rPr>
        <w:t>and absorption The objective of this research is to</w:t>
      </w:r>
      <w:r>
        <w:rPr>
          <w:spacing w:val="1"/>
          <w:w w:val="95"/>
        </w:rPr>
        <w:t> </w:t>
      </w:r>
      <w:r>
        <w:rPr>
          <w:w w:val="95"/>
        </w:rPr>
        <w:t>formulate a stable and good physical appearance</w:t>
      </w:r>
      <w:r>
        <w:rPr>
          <w:spacing w:val="1"/>
          <w:w w:val="95"/>
        </w:rPr>
        <w:t> </w:t>
      </w:r>
      <w:r>
        <w:rPr>
          <w:w w:val="95"/>
        </w:rPr>
        <w:t>cream</w:t>
      </w:r>
      <w:r>
        <w:rPr>
          <w:spacing w:val="-8"/>
          <w:w w:val="95"/>
        </w:rPr>
        <w:t> </w:t>
      </w:r>
      <w:r>
        <w:rPr>
          <w:w w:val="95"/>
        </w:rPr>
        <w:t>which</w:t>
      </w:r>
      <w:r>
        <w:rPr>
          <w:spacing w:val="-7"/>
          <w:w w:val="95"/>
        </w:rPr>
        <w:t> </w:t>
      </w:r>
      <w:r>
        <w:rPr>
          <w:w w:val="95"/>
        </w:rPr>
        <w:t>is</w:t>
      </w:r>
      <w:r>
        <w:rPr>
          <w:spacing w:val="-6"/>
          <w:w w:val="95"/>
        </w:rPr>
        <w:t> </w:t>
      </w:r>
      <w:r>
        <w:rPr>
          <w:w w:val="95"/>
        </w:rPr>
        <w:t>readily</w:t>
      </w:r>
      <w:r>
        <w:rPr>
          <w:spacing w:val="-6"/>
          <w:w w:val="95"/>
        </w:rPr>
        <w:t> </w:t>
      </w:r>
      <w:r>
        <w:rPr>
          <w:w w:val="95"/>
        </w:rPr>
        <w:t>suitable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6"/>
          <w:w w:val="95"/>
        </w:rPr>
        <w:t> </w:t>
      </w:r>
      <w:r>
        <w:rPr>
          <w:w w:val="95"/>
        </w:rPr>
        <w:t>application.</w:t>
      </w:r>
    </w:p>
    <w:p>
      <w:pPr>
        <w:pStyle w:val="BodyText"/>
        <w:spacing w:before="5"/>
        <w:rPr>
          <w:sz w:val="20"/>
        </w:rPr>
      </w:pPr>
    </w:p>
    <w:p>
      <w:pPr>
        <w:pStyle w:val="Heading1"/>
        <w:jc w:val="both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BodyText"/>
        <w:spacing w:line="266" w:lineRule="auto" w:before="27"/>
        <w:ind w:left="227" w:right="38"/>
        <w:jc w:val="both"/>
      </w:pPr>
      <w:r>
        <w:rPr>
          <w:w w:val="90"/>
        </w:rPr>
        <w:t>Hydroquinone,</w:t>
      </w:r>
      <w:r>
        <w:rPr>
          <w:spacing w:val="1"/>
          <w:w w:val="90"/>
        </w:rPr>
        <w:t> </w:t>
      </w:r>
      <w:r>
        <w:rPr>
          <w:w w:val="90"/>
        </w:rPr>
        <w:t>Tretinoin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Mometasone</w:t>
      </w:r>
      <w:r>
        <w:rPr>
          <w:spacing w:val="1"/>
          <w:w w:val="90"/>
        </w:rPr>
        <w:t> </w:t>
      </w:r>
      <w:r>
        <w:rPr>
          <w:w w:val="90"/>
        </w:rPr>
        <w:t>Furoate</w:t>
      </w:r>
      <w:r>
        <w:rPr>
          <w:spacing w:val="1"/>
          <w:w w:val="90"/>
        </w:rPr>
        <w:t> </w:t>
      </w:r>
      <w:r>
        <w:rPr>
          <w:spacing w:val="-1"/>
          <w:w w:val="92"/>
        </w:rPr>
        <w:t>w</w:t>
      </w:r>
      <w:r>
        <w:rPr>
          <w:w w:val="93"/>
        </w:rPr>
        <w:t>er</w:t>
      </w:r>
      <w:r>
        <w:rPr>
          <w:w w:val="90"/>
        </w:rPr>
        <w:t>e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r</w:t>
      </w:r>
      <w:r>
        <w:rPr>
          <w:w w:val="83"/>
        </w:rPr>
        <w:t>e</w:t>
      </w:r>
      <w:r>
        <w:rPr>
          <w:spacing w:val="-1"/>
          <w:w w:val="83"/>
        </w:rPr>
        <w:t>c</w:t>
      </w:r>
      <w:r>
        <w:rPr>
          <w:w w:val="91"/>
        </w:rPr>
        <w:t>e</w:t>
      </w:r>
      <w:r>
        <w:rPr>
          <w:spacing w:val="-1"/>
          <w:w w:val="91"/>
        </w:rPr>
        <w:t>i</w:t>
      </w:r>
      <w:r>
        <w:rPr>
          <w:spacing w:val="-1"/>
          <w:w w:val="87"/>
        </w:rPr>
        <w:t>v</w:t>
      </w:r>
      <w:r>
        <w:rPr>
          <w:w w:val="94"/>
        </w:rPr>
        <w:t>ed</w:t>
      </w:r>
      <w:r>
        <w:rPr/>
        <w:t> </w:t>
      </w:r>
      <w:r>
        <w:rPr>
          <w:spacing w:val="-4"/>
        </w:rPr>
        <w:t> </w:t>
      </w:r>
      <w:r>
        <w:rPr>
          <w:w w:val="99"/>
        </w:rPr>
        <w:t>a</w:t>
      </w:r>
      <w:r>
        <w:rPr>
          <w:w w:val="66"/>
        </w:rPr>
        <w:t>s</w:t>
      </w:r>
      <w:r>
        <w:rPr/>
        <w:t>   </w:t>
      </w:r>
      <w:r>
        <w:rPr>
          <w:spacing w:val="-6"/>
        </w:rPr>
        <w:t> </w:t>
      </w:r>
      <w:r>
        <w:rPr>
          <w:w w:val="99"/>
        </w:rPr>
        <w:t>g</w:t>
      </w:r>
      <w:r>
        <w:rPr>
          <w:spacing w:val="-1"/>
          <w:w w:val="96"/>
        </w:rPr>
        <w:t>i</w:t>
      </w:r>
      <w:r>
        <w:rPr>
          <w:spacing w:val="-2"/>
          <w:w w:val="120"/>
        </w:rPr>
        <w:t>f</w:t>
      </w:r>
      <w:r>
        <w:rPr>
          <w:w w:val="97"/>
        </w:rPr>
        <w:t>t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66"/>
        </w:rPr>
        <w:t>s</w:t>
      </w:r>
      <w:r>
        <w:rPr>
          <w:w w:val="99"/>
        </w:rPr>
        <w:t>a</w:t>
      </w:r>
      <w:r>
        <w:rPr>
          <w:spacing w:val="-1"/>
          <w:w w:val="80"/>
        </w:rPr>
        <w:t>m</w:t>
      </w:r>
      <w:r>
        <w:rPr>
          <w:w w:val="99"/>
        </w:rPr>
        <w:t>p</w:t>
      </w:r>
      <w:r>
        <w:rPr>
          <w:spacing w:val="-1"/>
          <w:w w:val="96"/>
        </w:rPr>
        <w:t>l</w:t>
      </w:r>
      <w:r>
        <w:rPr>
          <w:w w:val="79"/>
        </w:rPr>
        <w:t>es</w:t>
      </w:r>
      <w:r>
        <w:rPr/>
        <w:t> </w:t>
      </w:r>
      <w:r>
        <w:rPr>
          <w:spacing w:val="-4"/>
        </w:rPr>
        <w:t> </w:t>
      </w:r>
      <w:r>
        <w:rPr>
          <w:w w:val="120"/>
        </w:rPr>
        <w:t>f</w:t>
      </w:r>
      <w:r>
        <w:rPr>
          <w:spacing w:val="-2"/>
          <w:w w:val="100"/>
        </w:rPr>
        <w:t>r</w:t>
      </w:r>
      <w:r>
        <w:rPr>
          <w:w w:val="84"/>
        </w:rPr>
        <w:t>om</w:t>
      </w:r>
      <w:r>
        <w:rPr/>
        <w:t> </w:t>
      </w:r>
      <w:r>
        <w:rPr>
          <w:spacing w:val="-3"/>
        </w:rPr>
        <w:t> </w:t>
      </w:r>
      <w:r>
        <w:rPr>
          <w:w w:val="92"/>
        </w:rPr>
        <w:t>M</w:t>
      </w:r>
      <w:r>
        <w:rPr>
          <w:spacing w:val="-2"/>
          <w:w w:val="180"/>
        </w:rPr>
        <w:t>/</w:t>
      </w:r>
      <w:r>
        <w:rPr>
          <w:w w:val="66"/>
        </w:rPr>
        <w:t>s</w:t>
      </w:r>
      <w:r>
        <w:rPr>
          <w:spacing w:val="-1"/>
          <w:w w:val="79"/>
        </w:rPr>
        <w:t>.</w:t>
      </w:r>
      <w:r>
        <w:rPr>
          <w:w w:val="99"/>
        </w:rPr>
        <w:t>G</w:t>
      </w:r>
      <w:r>
        <w:rPr>
          <w:spacing w:val="-1"/>
          <w:w w:val="96"/>
        </w:rPr>
        <w:t>l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spacing w:val="-1"/>
          <w:w w:val="80"/>
        </w:rPr>
        <w:t>m</w:t>
      </w:r>
      <w:r>
        <w:rPr>
          <w:spacing w:val="-2"/>
          <w:w w:val="99"/>
        </w:rPr>
        <w:t>a</w:t>
      </w:r>
      <w:r>
        <w:rPr>
          <w:spacing w:val="-2"/>
          <w:w w:val="100"/>
        </w:rPr>
        <w:t>r</w:t>
      </w:r>
      <w:r>
        <w:rPr>
          <w:w w:val="87"/>
        </w:rPr>
        <w:t>k </w:t>
      </w:r>
      <w:r>
        <w:rPr>
          <w:w w:val="90"/>
        </w:rPr>
        <w:t>Research</w:t>
      </w:r>
      <w:r>
        <w:rPr>
          <w:spacing w:val="1"/>
          <w:w w:val="90"/>
        </w:rPr>
        <w:t> </w:t>
      </w:r>
      <w:r>
        <w:rPr>
          <w:w w:val="90"/>
        </w:rPr>
        <w:t>Center,</w:t>
      </w:r>
      <w:r>
        <w:rPr>
          <w:spacing w:val="1"/>
          <w:w w:val="90"/>
        </w:rPr>
        <w:t> </w:t>
      </w:r>
      <w:r>
        <w:rPr>
          <w:w w:val="90"/>
        </w:rPr>
        <w:t>Malegoan</w:t>
      </w:r>
      <w:r>
        <w:rPr>
          <w:spacing w:val="1"/>
          <w:w w:val="90"/>
        </w:rPr>
        <w:t> </w:t>
      </w:r>
      <w:r>
        <w:rPr>
          <w:w w:val="90"/>
        </w:rPr>
        <w:t>MIDC,</w:t>
      </w:r>
      <w:r>
        <w:rPr>
          <w:spacing w:val="1"/>
          <w:w w:val="90"/>
        </w:rPr>
        <w:t> </w:t>
      </w:r>
      <w:r>
        <w:rPr>
          <w:w w:val="90"/>
        </w:rPr>
        <w:t>Sinnar,</w:t>
      </w:r>
      <w:r>
        <w:rPr>
          <w:spacing w:val="1"/>
          <w:w w:val="90"/>
        </w:rPr>
        <w:t> </w:t>
      </w:r>
      <w:r>
        <w:rPr>
          <w:w w:val="90"/>
        </w:rPr>
        <w:t>Nashik,</w:t>
      </w:r>
      <w:r>
        <w:rPr>
          <w:spacing w:val="1"/>
          <w:w w:val="90"/>
        </w:rPr>
        <w:t> </w:t>
      </w:r>
      <w:r>
        <w:rPr>
          <w:w w:val="95"/>
        </w:rPr>
        <w:t>India. Stearic Acid, Cetyl Alcohol, Stearyl Alcohol,</w:t>
      </w:r>
      <w:r>
        <w:rPr>
          <w:spacing w:val="1"/>
          <w:w w:val="95"/>
        </w:rPr>
        <w:t> </w:t>
      </w:r>
      <w:r>
        <w:rPr>
          <w:w w:val="90"/>
        </w:rPr>
        <w:t>Glyceryl Monostearate (NSE), Polyoxyl 20 Cetyl Ether</w:t>
      </w:r>
      <w:r>
        <w:rPr>
          <w:spacing w:val="1"/>
          <w:w w:val="90"/>
        </w:rPr>
        <w:t> </w:t>
      </w:r>
      <w:r>
        <w:rPr/>
        <w:t>(Brij58),</w:t>
      </w:r>
      <w:r>
        <w:rPr>
          <w:spacing w:val="1"/>
        </w:rPr>
        <w:t> </w:t>
      </w:r>
      <w:r>
        <w:rPr/>
        <w:t>Liquid</w:t>
      </w:r>
      <w:r>
        <w:rPr>
          <w:spacing w:val="1"/>
        </w:rPr>
        <w:t> </w:t>
      </w:r>
      <w:r>
        <w:rPr/>
        <w:t>Paraffin,</w:t>
      </w:r>
      <w:r>
        <w:rPr>
          <w:spacing w:val="1"/>
        </w:rPr>
        <w:t> </w:t>
      </w:r>
      <w:r>
        <w:rPr/>
        <w:t>Isopropyl</w:t>
      </w:r>
      <w:r>
        <w:rPr>
          <w:spacing w:val="1"/>
        </w:rPr>
        <w:t> </w:t>
      </w:r>
      <w:r>
        <w:rPr/>
        <w:t>Myristate,</w:t>
      </w:r>
      <w:r>
        <w:rPr>
          <w:spacing w:val="1"/>
        </w:rPr>
        <w:t> </w:t>
      </w:r>
      <w:r>
        <w:rPr>
          <w:w w:val="95"/>
        </w:rPr>
        <w:t>Dimethicone</w:t>
      </w:r>
      <w:r>
        <w:rPr>
          <w:spacing w:val="1"/>
          <w:w w:val="95"/>
        </w:rPr>
        <w:t> </w:t>
      </w:r>
      <w:r>
        <w:rPr>
          <w:w w:val="95"/>
        </w:rPr>
        <w:t>350,</w:t>
      </w:r>
      <w:r>
        <w:rPr>
          <w:spacing w:val="1"/>
          <w:w w:val="95"/>
        </w:rPr>
        <w:t> </w:t>
      </w:r>
      <w:r>
        <w:rPr>
          <w:w w:val="95"/>
        </w:rPr>
        <w:t>Butylated</w:t>
      </w:r>
      <w:r>
        <w:rPr>
          <w:spacing w:val="1"/>
          <w:w w:val="95"/>
        </w:rPr>
        <w:t> </w:t>
      </w:r>
      <w:r>
        <w:rPr>
          <w:w w:val="95"/>
        </w:rPr>
        <w:t>Hydroxytoluene,</w:t>
      </w:r>
      <w:r>
        <w:rPr>
          <w:spacing w:val="1"/>
          <w:w w:val="95"/>
        </w:rPr>
        <w:t> </w:t>
      </w:r>
      <w:r>
        <w:rPr>
          <w:w w:val="90"/>
        </w:rPr>
        <w:t>Hydroxypropyl betadex, Disodium Edetate, Citric Acid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Monohydrate,</w:t>
      </w:r>
      <w:r>
        <w:rPr>
          <w:spacing w:val="-8"/>
          <w:w w:val="90"/>
        </w:rPr>
        <w:t> </w:t>
      </w:r>
      <w:r>
        <w:rPr>
          <w:w w:val="90"/>
        </w:rPr>
        <w:t>Glycerin,</w:t>
      </w:r>
      <w:r>
        <w:rPr>
          <w:spacing w:val="-7"/>
          <w:w w:val="90"/>
        </w:rPr>
        <w:t> </w:t>
      </w:r>
      <w:r>
        <w:rPr>
          <w:w w:val="90"/>
        </w:rPr>
        <w:t>Veegum</w:t>
      </w:r>
      <w:r>
        <w:rPr>
          <w:spacing w:val="-7"/>
          <w:w w:val="90"/>
        </w:rPr>
        <w:t> </w:t>
      </w:r>
      <w:r>
        <w:rPr>
          <w:w w:val="90"/>
        </w:rPr>
        <w:t>HV,</w:t>
      </w:r>
      <w:r>
        <w:rPr>
          <w:spacing w:val="-7"/>
          <w:w w:val="90"/>
        </w:rPr>
        <w:t> </w:t>
      </w:r>
      <w:r>
        <w:rPr>
          <w:w w:val="90"/>
        </w:rPr>
        <w:t>Sodium</w:t>
      </w:r>
      <w:r>
        <w:rPr>
          <w:spacing w:val="-5"/>
          <w:w w:val="90"/>
        </w:rPr>
        <w:t> </w:t>
      </w:r>
      <w:r>
        <w:rPr>
          <w:w w:val="90"/>
        </w:rPr>
        <w:t>Benzoate,</w:t>
      </w:r>
      <w:r>
        <w:rPr>
          <w:spacing w:val="-50"/>
          <w:w w:val="90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5"/>
        </w:rPr>
        <w:t>Metabisulphite,</w:t>
      </w:r>
      <w:r>
        <w:rPr>
          <w:spacing w:val="1"/>
          <w:w w:val="95"/>
        </w:rPr>
        <w:t> </w:t>
      </w:r>
      <w:r>
        <w:rPr>
          <w:w w:val="95"/>
        </w:rPr>
        <w:t>Ascorbyl</w:t>
      </w:r>
      <w:r>
        <w:rPr>
          <w:spacing w:val="1"/>
          <w:w w:val="95"/>
        </w:rPr>
        <w:t> </w:t>
      </w:r>
      <w:r>
        <w:rPr>
          <w:w w:val="95"/>
        </w:rPr>
        <w:t>Tetra</w:t>
      </w:r>
      <w:r>
        <w:rPr>
          <w:spacing w:val="1"/>
          <w:w w:val="95"/>
        </w:rPr>
        <w:t> </w:t>
      </w:r>
      <w:r>
        <w:rPr>
          <w:w w:val="95"/>
        </w:rPr>
        <w:t>2-Hexyl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decanoate</w:t>
      </w:r>
      <w:r>
        <w:rPr>
          <w:spacing w:val="17"/>
          <w:w w:val="95"/>
        </w:rPr>
        <w:t> </w:t>
      </w:r>
      <w:r>
        <w:rPr>
          <w:spacing w:val="-1"/>
          <w:w w:val="95"/>
        </w:rPr>
        <w:t>(VC-IP),</w:t>
      </w:r>
      <w:r>
        <w:rPr>
          <w:spacing w:val="18"/>
          <w:w w:val="95"/>
        </w:rPr>
        <w:t> </w:t>
      </w:r>
      <w:r>
        <w:rPr>
          <w:spacing w:val="-1"/>
          <w:w w:val="95"/>
        </w:rPr>
        <w:t>Propylene</w:t>
      </w:r>
      <w:r>
        <w:rPr>
          <w:spacing w:val="18"/>
          <w:w w:val="95"/>
        </w:rPr>
        <w:t> </w:t>
      </w:r>
      <w:r>
        <w:rPr>
          <w:spacing w:val="-1"/>
          <w:w w:val="95"/>
        </w:rPr>
        <w:t>Glycol</w:t>
      </w:r>
      <w:r>
        <w:rPr>
          <w:spacing w:val="18"/>
          <w:w w:val="95"/>
        </w:rPr>
        <w:t> </w:t>
      </w:r>
      <w:r>
        <w:rPr>
          <w:spacing w:val="-1"/>
          <w:w w:val="95"/>
        </w:rPr>
        <w:t>were</w:t>
      </w:r>
      <w:r>
        <w:rPr>
          <w:spacing w:val="18"/>
          <w:w w:val="95"/>
        </w:rPr>
        <w:t> </w:t>
      </w:r>
      <w:r>
        <w:rPr>
          <w:w w:val="95"/>
        </w:rPr>
        <w:t>obtained</w:t>
      </w:r>
    </w:p>
    <w:p>
      <w:pPr>
        <w:pStyle w:val="BodyText"/>
        <w:spacing w:line="266" w:lineRule="auto" w:before="76"/>
        <w:ind w:left="227" w:right="201"/>
        <w:jc w:val="both"/>
      </w:pPr>
      <w:r>
        <w:rPr/>
        <w:br w:type="column"/>
      </w:r>
      <w:r>
        <w:rPr>
          <w:w w:val="90"/>
        </w:rPr>
        <w:t>from M/s. S.D.Fine chemical Mumbai of pharmaco</w:t>
      </w:r>
      <w:r>
        <w:rPr>
          <w:spacing w:val="1"/>
          <w:w w:val="90"/>
        </w:rPr>
        <w:t> </w:t>
      </w:r>
      <w:r>
        <w:rPr>
          <w:w w:val="90"/>
        </w:rPr>
        <w:t>-</w:t>
      </w:r>
      <w:r>
        <w:rPr>
          <w:spacing w:val="1"/>
          <w:w w:val="90"/>
        </w:rPr>
        <w:t> </w:t>
      </w:r>
      <w:r>
        <w:rPr>
          <w:w w:val="90"/>
        </w:rPr>
        <w:t>poeial quality. Formulation and evaluation studies were</w:t>
      </w:r>
      <w:r>
        <w:rPr>
          <w:spacing w:val="-50"/>
          <w:w w:val="90"/>
        </w:rPr>
        <w:t> </w:t>
      </w:r>
      <w:r>
        <w:rPr>
          <w:w w:val="90"/>
        </w:rPr>
        <w:t>carried out at department of pharmaceutics, annamali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university, </w:t>
      </w:r>
      <w:r>
        <w:rPr>
          <w:w w:val="90"/>
        </w:rPr>
        <w:t>Tamilnadu by using various instruments like</w:t>
      </w:r>
      <w:r>
        <w:rPr>
          <w:spacing w:val="1"/>
          <w:w w:val="90"/>
        </w:rPr>
        <w:t> </w:t>
      </w:r>
      <w:r>
        <w:rPr>
          <w:w w:val="90"/>
        </w:rPr>
        <w:t>Mechanical Stirrer, Homogenizer, pH meter, Brookfield</w:t>
      </w:r>
      <w:r>
        <w:rPr>
          <w:spacing w:val="1"/>
          <w:w w:val="90"/>
        </w:rPr>
        <w:t> </w:t>
      </w:r>
      <w:r>
        <w:rPr>
          <w:w w:val="90"/>
        </w:rPr>
        <w:t>Viscometer, HPLC, Karl-fischer titrimeter, UV spectro -</w:t>
      </w:r>
      <w:r>
        <w:rPr>
          <w:spacing w:val="1"/>
          <w:w w:val="90"/>
        </w:rPr>
        <w:t> </w:t>
      </w:r>
      <w:r>
        <w:rPr/>
        <w:t>photometer,</w:t>
      </w:r>
      <w:r>
        <w:rPr>
          <w:spacing w:val="-5"/>
        </w:rPr>
        <w:t> </w:t>
      </w:r>
      <w:r>
        <w:rPr/>
        <w:t>Water</w:t>
      </w:r>
      <w:r>
        <w:rPr>
          <w:spacing w:val="-4"/>
        </w:rPr>
        <w:t> </w:t>
      </w:r>
      <w:r>
        <w:rPr/>
        <w:t>Bath</w:t>
      </w:r>
      <w:r>
        <w:rPr>
          <w:spacing w:val="-6"/>
        </w:rPr>
        <w:t> </w:t>
      </w:r>
      <w:r>
        <w:rPr/>
        <w:t>etc.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line="261" w:lineRule="auto"/>
        <w:ind w:right="2082"/>
      </w:pPr>
      <w:r>
        <w:rPr>
          <w:w w:val="85"/>
        </w:rPr>
        <w:t>Method</w:t>
      </w:r>
      <w:r>
        <w:rPr>
          <w:spacing w:val="19"/>
          <w:w w:val="85"/>
        </w:rPr>
        <w:t> </w:t>
      </w:r>
      <w:r>
        <w:rPr>
          <w:w w:val="85"/>
        </w:rPr>
        <w:t>for</w:t>
      </w:r>
      <w:r>
        <w:rPr>
          <w:spacing w:val="20"/>
          <w:w w:val="85"/>
        </w:rPr>
        <w:t> </w:t>
      </w:r>
      <w:r>
        <w:rPr>
          <w:w w:val="85"/>
        </w:rPr>
        <w:t>preparation</w:t>
      </w:r>
      <w:r>
        <w:rPr>
          <w:spacing w:val="20"/>
          <w:w w:val="85"/>
        </w:rPr>
        <w:t> </w:t>
      </w:r>
      <w:r>
        <w:rPr>
          <w:w w:val="85"/>
        </w:rPr>
        <w:t>of</w:t>
      </w:r>
      <w:r>
        <w:rPr>
          <w:spacing w:val="20"/>
          <w:w w:val="85"/>
        </w:rPr>
        <w:t> </w:t>
      </w:r>
      <w:r>
        <w:rPr>
          <w:w w:val="85"/>
        </w:rPr>
        <w:t>cream</w:t>
      </w:r>
      <w:r>
        <w:rPr>
          <w:spacing w:val="-49"/>
          <w:w w:val="85"/>
        </w:rPr>
        <w:t> </w:t>
      </w:r>
      <w:r>
        <w:rPr>
          <w:w w:val="95"/>
        </w:rPr>
        <w:t>Formulation</w:t>
      </w:r>
      <w:r>
        <w:rPr>
          <w:spacing w:val="-9"/>
          <w:w w:val="95"/>
        </w:rPr>
        <w:t> </w:t>
      </w:r>
      <w:r>
        <w:rPr>
          <w:w w:val="95"/>
        </w:rPr>
        <w:t>code-A</w:t>
      </w:r>
    </w:p>
    <w:p>
      <w:pPr>
        <w:pStyle w:val="BodyText"/>
        <w:spacing w:line="264" w:lineRule="auto" w:before="5"/>
        <w:ind w:left="227" w:right="211"/>
        <w:jc w:val="both"/>
      </w:pPr>
      <w:r>
        <w:rPr>
          <w:w w:val="95"/>
        </w:rPr>
        <w:t>Hydroquinone,</w:t>
      </w:r>
      <w:r>
        <w:rPr>
          <w:spacing w:val="1"/>
          <w:w w:val="95"/>
        </w:rPr>
        <w:t> </w:t>
      </w:r>
      <w:r>
        <w:rPr>
          <w:w w:val="95"/>
        </w:rPr>
        <w:t>tretinoin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mometasone</w:t>
      </w:r>
      <w:r>
        <w:rPr>
          <w:spacing w:val="1"/>
          <w:w w:val="95"/>
        </w:rPr>
        <w:t> </w:t>
      </w:r>
      <w:r>
        <w:rPr>
          <w:w w:val="95"/>
        </w:rPr>
        <w:t>furoate</w:t>
      </w:r>
      <w:r>
        <w:rPr>
          <w:spacing w:val="1"/>
          <w:w w:val="95"/>
        </w:rPr>
        <w:t> </w:t>
      </w:r>
      <w:r>
        <w:rPr/>
        <w:t>cream</w:t>
      </w:r>
      <w:r>
        <w:rPr>
          <w:spacing w:val="-9"/>
        </w:rPr>
        <w:t> </w:t>
      </w:r>
      <w:r>
        <w:rPr/>
        <w:t>was</w:t>
      </w:r>
      <w:r>
        <w:rPr>
          <w:spacing w:val="-8"/>
        </w:rPr>
        <w:t> </w:t>
      </w:r>
      <w:r>
        <w:rPr/>
        <w:t>formulated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follows:</w:t>
      </w:r>
    </w:p>
    <w:p>
      <w:pPr>
        <w:pStyle w:val="BodyText"/>
        <w:spacing w:line="259" w:lineRule="auto"/>
        <w:ind w:left="227" w:right="203"/>
        <w:jc w:val="both"/>
      </w:pPr>
      <w:r>
        <w:rPr>
          <w:w w:val="95"/>
        </w:rPr>
        <w:t>In a SS Container Liquid Paraffin</w:t>
      </w:r>
      <w:r>
        <w:rPr>
          <w:rFonts w:ascii="Arial" w:hAnsi="Arial"/>
          <w:b/>
          <w:w w:val="95"/>
        </w:rPr>
        <w:t>, </w:t>
      </w:r>
      <w:r>
        <w:rPr>
          <w:w w:val="95"/>
        </w:rPr>
        <w:t>Polysorbate 60</w:t>
      </w:r>
      <w:r>
        <w:rPr>
          <w:spacing w:val="1"/>
          <w:w w:val="95"/>
        </w:rPr>
        <w:t> </w:t>
      </w:r>
      <w:r>
        <w:rPr>
          <w:w w:val="90"/>
        </w:rPr>
        <w:t>(Tween 60)</w:t>
      </w:r>
      <w:r>
        <w:rPr>
          <w:rFonts w:ascii="Arial" w:hAnsi="Arial"/>
          <w:b/>
          <w:w w:val="90"/>
        </w:rPr>
        <w:t>, </w:t>
      </w:r>
      <w:r>
        <w:rPr>
          <w:w w:val="90"/>
        </w:rPr>
        <w:t>Cetyl Alcohol</w:t>
      </w:r>
      <w:r>
        <w:rPr>
          <w:rFonts w:ascii="Arial" w:hAnsi="Arial"/>
          <w:b/>
          <w:w w:val="90"/>
        </w:rPr>
        <w:t>, </w:t>
      </w:r>
      <w:r>
        <w:rPr>
          <w:w w:val="90"/>
        </w:rPr>
        <w:t>Polyoxy 20 Cetyl Ether (Brij</w:t>
      </w:r>
      <w:r>
        <w:rPr>
          <w:spacing w:val="1"/>
          <w:w w:val="90"/>
        </w:rPr>
        <w:t> </w:t>
      </w:r>
      <w:r>
        <w:rPr>
          <w:w w:val="90"/>
        </w:rPr>
        <w:t>58)</w:t>
      </w:r>
      <w:r>
        <w:rPr>
          <w:rFonts w:ascii="Arial" w:hAnsi="Arial"/>
          <w:b/>
          <w:w w:val="90"/>
        </w:rPr>
        <w:t>, </w:t>
      </w:r>
      <w:r>
        <w:rPr>
          <w:w w:val="90"/>
        </w:rPr>
        <w:t>Butylated Hydroxytoluene (BHT)</w:t>
      </w:r>
      <w:r>
        <w:rPr>
          <w:rFonts w:ascii="Arial" w:hAnsi="Arial"/>
          <w:b/>
          <w:w w:val="90"/>
        </w:rPr>
        <w:t>, </w:t>
      </w:r>
      <w:r>
        <w:rPr>
          <w:w w:val="90"/>
        </w:rPr>
        <w:t>Benzyl Alcohol</w:t>
      </w:r>
      <w:r>
        <w:rPr>
          <w:rFonts w:ascii="Arial" w:hAnsi="Arial"/>
          <w:b/>
          <w:w w:val="90"/>
        </w:rPr>
        <w:t>,</w:t>
      </w:r>
      <w:r>
        <w:rPr>
          <w:rFonts w:ascii="Arial" w:hAnsi="Arial"/>
          <w:b/>
          <w:spacing w:val="1"/>
          <w:w w:val="90"/>
        </w:rPr>
        <w:t> </w:t>
      </w:r>
      <w:r>
        <w:rPr>
          <w:w w:val="90"/>
        </w:rPr>
        <w:t>Dimethicone 350cps, Ascorbyl Tetra 2-Hexyldecanoate</w:t>
      </w:r>
      <w:r>
        <w:rPr>
          <w:spacing w:val="-50"/>
          <w:w w:val="90"/>
        </w:rPr>
        <w:t> </w:t>
      </w:r>
      <w:r>
        <w:rPr>
          <w:w w:val="90"/>
        </w:rPr>
        <w:t>(VC-IP) and Tretinoin was taken and heated on water</w:t>
      </w:r>
      <w:r>
        <w:rPr>
          <w:spacing w:val="1"/>
          <w:w w:val="90"/>
        </w:rPr>
        <w:t> </w:t>
      </w:r>
      <w:r>
        <w:rPr>
          <w:w w:val="95"/>
        </w:rPr>
        <w:t>bath up to 70˚C to 72˚C and Maintained temperature</w:t>
      </w:r>
      <w:r>
        <w:rPr>
          <w:spacing w:val="-53"/>
          <w:w w:val="95"/>
        </w:rPr>
        <w:t> </w:t>
      </w:r>
      <w:r>
        <w:rPr>
          <w:w w:val="90"/>
        </w:rPr>
        <w:t>up to 70˚C to 72˚C.In an another SS Container Purified</w:t>
      </w:r>
      <w:r>
        <w:rPr>
          <w:spacing w:val="1"/>
          <w:w w:val="90"/>
        </w:rPr>
        <w:t> </w:t>
      </w:r>
      <w:r>
        <w:rPr/>
        <w:t>water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1"/>
        </w:rPr>
        <w:t> </w:t>
      </w:r>
      <w:r>
        <w:rPr/>
        <w:t>Glycerine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1"/>
        </w:rPr>
        <w:t> </w:t>
      </w:r>
      <w:r>
        <w:rPr/>
        <w:t>Disodium</w:t>
      </w:r>
      <w:r>
        <w:rPr>
          <w:spacing w:val="1"/>
        </w:rPr>
        <w:t> </w:t>
      </w:r>
      <w:r>
        <w:rPr/>
        <w:t>Edetate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5"/>
        </w:rPr>
        <w:t>Hydroxypropyl betadex was taken and added slowly</w:t>
      </w:r>
      <w:r>
        <w:rPr>
          <w:spacing w:val="1"/>
          <w:w w:val="95"/>
        </w:rPr>
        <w:t> </w:t>
      </w:r>
      <w:r>
        <w:rPr>
          <w:w w:val="90"/>
        </w:rPr>
        <w:t>under stirring into it Carbopol 940 and Pemulen TR1 to</w:t>
      </w:r>
      <w:r>
        <w:rPr>
          <w:spacing w:val="1"/>
          <w:w w:val="90"/>
        </w:rPr>
        <w:t> </w:t>
      </w:r>
      <w:r>
        <w:rPr>
          <w:w w:val="95"/>
        </w:rPr>
        <w:t>disperse it completely. Heated on water bath up to</w:t>
      </w:r>
      <w:r>
        <w:rPr>
          <w:spacing w:val="1"/>
          <w:w w:val="95"/>
        </w:rPr>
        <w:t> </w:t>
      </w:r>
      <w:r>
        <w:rPr>
          <w:spacing w:val="-1"/>
        </w:rPr>
        <w:t>70</w:t>
      </w:r>
      <w:r>
        <w:rPr>
          <w:spacing w:val="-1"/>
          <w:position w:val="2"/>
        </w:rPr>
        <w:t>˚C to 72˚C.Step 1 is to added </w:t>
      </w:r>
      <w:r>
        <w:rPr>
          <w:position w:val="2"/>
        </w:rPr>
        <w:t>with step 2 under</w:t>
      </w:r>
      <w:r>
        <w:rPr>
          <w:spacing w:val="1"/>
          <w:position w:val="2"/>
        </w:rPr>
        <w:t> </w:t>
      </w:r>
      <w:r>
        <w:rPr>
          <w:w w:val="90"/>
        </w:rPr>
        <w:t>homogenization at 70</w:t>
      </w:r>
      <w:r>
        <w:rPr>
          <w:w w:val="90"/>
          <w:position w:val="1"/>
        </w:rPr>
        <w:t>˚C For 10 min.In a SS Container</w:t>
      </w:r>
      <w:r>
        <w:rPr>
          <w:spacing w:val="1"/>
          <w:w w:val="90"/>
          <w:position w:val="1"/>
        </w:rPr>
        <w:t> </w:t>
      </w:r>
      <w:r>
        <w:rPr/>
        <w:t>add</w:t>
      </w:r>
      <w:r>
        <w:rPr>
          <w:spacing w:val="1"/>
        </w:rPr>
        <w:t> </w:t>
      </w:r>
      <w:r>
        <w:rPr/>
        <w:t>Hexylene</w:t>
      </w:r>
      <w:r>
        <w:rPr>
          <w:spacing w:val="1"/>
        </w:rPr>
        <w:t> </w:t>
      </w:r>
      <w:r>
        <w:rPr/>
        <w:t>glycol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1"/>
        </w:rPr>
        <w:t> </w:t>
      </w:r>
      <w:r>
        <w:rPr/>
        <w:t>Motetasone</w:t>
      </w:r>
      <w:r>
        <w:rPr>
          <w:spacing w:val="1"/>
        </w:rPr>
        <w:t> </w:t>
      </w:r>
      <w:r>
        <w:rPr/>
        <w:t>Furoate</w:t>
      </w:r>
      <w:r>
        <w:rPr>
          <w:spacing w:val="1"/>
        </w:rPr>
        <w:t> </w:t>
      </w:r>
      <w:r>
        <w:rPr>
          <w:w w:val="95"/>
        </w:rPr>
        <w:t>(micronized)</w:t>
      </w:r>
      <w:r>
        <w:rPr>
          <w:rFonts w:ascii="Arial" w:hAnsi="Arial"/>
          <w:b/>
          <w:w w:val="95"/>
        </w:rPr>
        <w:t>, </w:t>
      </w:r>
      <w:r>
        <w:rPr>
          <w:w w:val="95"/>
        </w:rPr>
        <w:t>was heated upto 70˚C to dissolve it</w:t>
      </w:r>
      <w:r>
        <w:rPr>
          <w:spacing w:val="1"/>
          <w:w w:val="95"/>
        </w:rPr>
        <w:t> </w:t>
      </w:r>
      <w:r>
        <w:rPr>
          <w:w w:val="95"/>
        </w:rPr>
        <w:t>completely. Cool to 40</w:t>
      </w:r>
      <w:r>
        <w:rPr>
          <w:w w:val="95"/>
          <w:position w:val="2"/>
        </w:rPr>
        <w:t>˚C and then Purified water,</w:t>
      </w:r>
      <w:r>
        <w:rPr>
          <w:spacing w:val="1"/>
          <w:w w:val="95"/>
          <w:position w:val="2"/>
        </w:rPr>
        <w:t> </w:t>
      </w:r>
      <w:r>
        <w:rPr>
          <w:w w:val="95"/>
        </w:rPr>
        <w:t>Hydroquinone and Heat up to 40</w:t>
      </w:r>
      <w:r>
        <w:rPr>
          <w:w w:val="95"/>
          <w:position w:val="1"/>
        </w:rPr>
        <w:t>˚C to dissolve it</w:t>
      </w:r>
      <w:r>
        <w:rPr>
          <w:spacing w:val="1"/>
          <w:w w:val="95"/>
          <w:position w:val="1"/>
        </w:rPr>
        <w:t> </w:t>
      </w:r>
      <w:r>
        <w:rPr>
          <w:w w:val="95"/>
        </w:rPr>
        <w:t>completely. Add this phase to the bulk at 40</w:t>
      </w:r>
      <w:r>
        <w:rPr>
          <w:w w:val="95"/>
          <w:position w:val="1"/>
        </w:rPr>
        <w:t>˚C under</w:t>
      </w:r>
      <w:r>
        <w:rPr>
          <w:spacing w:val="-53"/>
          <w:w w:val="95"/>
          <w:position w:val="1"/>
        </w:rPr>
        <w:t> </w:t>
      </w:r>
      <w:r>
        <w:rPr>
          <w:w w:val="95"/>
        </w:rPr>
        <w:t>stirring. In a SS Container add, Purified water and</w:t>
      </w:r>
      <w:r>
        <w:rPr>
          <w:spacing w:val="1"/>
          <w:w w:val="95"/>
        </w:rPr>
        <w:t> </w:t>
      </w:r>
      <w:r>
        <w:rPr>
          <w:w w:val="90"/>
        </w:rPr>
        <w:t>Triethanolamine, to dissolve it completely and add this</w:t>
      </w:r>
      <w:r>
        <w:rPr>
          <w:spacing w:val="1"/>
          <w:w w:val="90"/>
        </w:rPr>
        <w:t> </w:t>
      </w:r>
      <w:r>
        <w:rPr/>
        <w:t>phase to the bulk at 40</w:t>
      </w:r>
      <w:r>
        <w:rPr>
          <w:position w:val="2"/>
        </w:rPr>
        <w:t>˚C under stirring. In SS</w:t>
      </w:r>
      <w:r>
        <w:rPr>
          <w:spacing w:val="1"/>
          <w:position w:val="2"/>
        </w:rPr>
        <w:t> </w:t>
      </w:r>
      <w:r>
        <w:rPr/>
        <w:t>Container</w:t>
      </w:r>
      <w:r>
        <w:rPr>
          <w:spacing w:val="1"/>
        </w:rPr>
        <w:t> </w:t>
      </w:r>
      <w:r>
        <w:rPr/>
        <w:t>add</w:t>
      </w:r>
      <w:r>
        <w:rPr>
          <w:spacing w:val="1"/>
        </w:rPr>
        <w:t> </w:t>
      </w:r>
      <w:r>
        <w:rPr/>
        <w:t>purified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>
          <w:spacing w:val="-1"/>
          <w:w w:val="95"/>
        </w:rPr>
        <w:t>metabisulphite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add</w:t>
      </w:r>
      <w:r>
        <w:rPr>
          <w:spacing w:val="-9"/>
          <w:w w:val="95"/>
        </w:rPr>
        <w:t> </w:t>
      </w:r>
      <w:r>
        <w:rPr>
          <w:w w:val="95"/>
        </w:rPr>
        <w:t>this</w:t>
      </w:r>
      <w:r>
        <w:rPr>
          <w:spacing w:val="-7"/>
          <w:w w:val="95"/>
        </w:rPr>
        <w:t> </w:t>
      </w:r>
      <w:r>
        <w:rPr>
          <w:w w:val="95"/>
        </w:rPr>
        <w:t>phase</w:t>
      </w:r>
      <w:r>
        <w:rPr>
          <w:spacing w:val="-8"/>
          <w:w w:val="95"/>
        </w:rPr>
        <w:t> </w:t>
      </w:r>
      <w:r>
        <w:rPr>
          <w:w w:val="95"/>
        </w:rPr>
        <w:t>to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bulk</w:t>
      </w:r>
      <w:r>
        <w:rPr>
          <w:spacing w:val="-9"/>
          <w:w w:val="95"/>
        </w:rPr>
        <w:t> </w:t>
      </w:r>
      <w:r>
        <w:rPr>
          <w:w w:val="95"/>
        </w:rPr>
        <w:t>at</w:t>
      </w:r>
      <w:r>
        <w:rPr>
          <w:spacing w:val="-9"/>
          <w:w w:val="95"/>
        </w:rPr>
        <w:t> </w:t>
      </w:r>
      <w:r>
        <w:rPr>
          <w:w w:val="95"/>
        </w:rPr>
        <w:t>40</w:t>
      </w:r>
      <w:r>
        <w:rPr>
          <w:w w:val="95"/>
          <w:position w:val="1"/>
        </w:rPr>
        <w:t>˚C</w:t>
      </w:r>
      <w:r>
        <w:rPr>
          <w:spacing w:val="-53"/>
          <w:w w:val="95"/>
          <w:position w:val="1"/>
        </w:rPr>
        <w:t> </w:t>
      </w:r>
      <w:r>
        <w:rPr/>
        <w:t>under</w:t>
      </w:r>
      <w:r>
        <w:rPr>
          <w:spacing w:val="-13"/>
        </w:rPr>
        <w:t> </w:t>
      </w:r>
      <w:r>
        <w:rPr/>
        <w:t>stirring.</w:t>
      </w:r>
      <w:r>
        <w:rPr>
          <w:spacing w:val="-14"/>
        </w:rPr>
        <w:t> </w:t>
      </w:r>
      <w:r>
        <w:rPr/>
        <w:t>Check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weight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/>
        <w:t>pH.</w:t>
      </w:r>
    </w:p>
    <w:p>
      <w:pPr>
        <w:pStyle w:val="BodyText"/>
        <w:rPr>
          <w:sz w:val="27"/>
        </w:rPr>
      </w:pPr>
    </w:p>
    <w:p>
      <w:pPr>
        <w:pStyle w:val="Heading3"/>
      </w:pPr>
      <w:r>
        <w:rPr>
          <w:w w:val="85"/>
        </w:rPr>
        <w:t>Formulation</w:t>
      </w:r>
      <w:r>
        <w:rPr>
          <w:spacing w:val="5"/>
          <w:w w:val="85"/>
        </w:rPr>
        <w:t> </w:t>
      </w:r>
      <w:r>
        <w:rPr>
          <w:w w:val="85"/>
        </w:rPr>
        <w:t>code-B</w:t>
      </w:r>
    </w:p>
    <w:p>
      <w:pPr>
        <w:pStyle w:val="BodyText"/>
        <w:spacing w:line="259" w:lineRule="auto" w:before="23"/>
        <w:ind w:left="227" w:right="203"/>
        <w:jc w:val="both"/>
      </w:pPr>
      <w:r>
        <w:rPr>
          <w:w w:val="95"/>
        </w:rPr>
        <w:t>In a SS Container add, Stearic Acid</w:t>
      </w:r>
      <w:r>
        <w:rPr>
          <w:rFonts w:ascii="Arial"/>
          <w:b/>
          <w:w w:val="95"/>
        </w:rPr>
        <w:t>, </w:t>
      </w:r>
      <w:r>
        <w:rPr>
          <w:w w:val="95"/>
        </w:rPr>
        <w:t>Cetyl Alcohol</w:t>
      </w:r>
      <w:r>
        <w:rPr>
          <w:rFonts w:ascii="Arial"/>
          <w:b/>
          <w:w w:val="95"/>
        </w:rPr>
        <w:t>,</w:t>
      </w:r>
      <w:r>
        <w:rPr>
          <w:rFonts w:ascii="Arial"/>
          <w:b/>
          <w:spacing w:val="1"/>
          <w:w w:val="95"/>
        </w:rPr>
        <w:t> </w:t>
      </w:r>
      <w:r>
        <w:rPr>
          <w:w w:val="90"/>
        </w:rPr>
        <w:t>Stearyl</w:t>
      </w:r>
      <w:r>
        <w:rPr>
          <w:spacing w:val="7"/>
          <w:w w:val="90"/>
        </w:rPr>
        <w:t> </w:t>
      </w:r>
      <w:r>
        <w:rPr>
          <w:w w:val="90"/>
        </w:rPr>
        <w:t>Alcohol,</w:t>
      </w:r>
      <w:r>
        <w:rPr>
          <w:spacing w:val="8"/>
          <w:w w:val="90"/>
        </w:rPr>
        <w:t> </w:t>
      </w:r>
      <w:r>
        <w:rPr>
          <w:w w:val="90"/>
        </w:rPr>
        <w:t>Glyceryl</w:t>
      </w:r>
      <w:r>
        <w:rPr>
          <w:spacing w:val="7"/>
          <w:w w:val="90"/>
        </w:rPr>
        <w:t> </w:t>
      </w:r>
      <w:r>
        <w:rPr>
          <w:w w:val="90"/>
        </w:rPr>
        <w:t>Monostearate</w:t>
      </w:r>
      <w:r>
        <w:rPr>
          <w:spacing w:val="8"/>
          <w:w w:val="90"/>
        </w:rPr>
        <w:t> </w:t>
      </w:r>
      <w:r>
        <w:rPr>
          <w:w w:val="90"/>
        </w:rPr>
        <w:t>(NSE)</w:t>
      </w:r>
      <w:r>
        <w:rPr>
          <w:rFonts w:ascii="Arial"/>
          <w:b/>
          <w:w w:val="90"/>
        </w:rPr>
        <w:t>,</w:t>
      </w:r>
      <w:r>
        <w:rPr>
          <w:rFonts w:ascii="Arial"/>
          <w:b/>
          <w:spacing w:val="4"/>
          <w:w w:val="90"/>
        </w:rPr>
        <w:t> </w:t>
      </w:r>
      <w:r>
        <w:rPr>
          <w:w w:val="90"/>
        </w:rPr>
        <w:t>Polyoxy</w:t>
      </w:r>
    </w:p>
    <w:p>
      <w:pPr>
        <w:pStyle w:val="BodyText"/>
        <w:spacing w:line="261" w:lineRule="auto" w:before="3"/>
        <w:ind w:left="227" w:right="203"/>
        <w:jc w:val="both"/>
      </w:pPr>
      <w:r>
        <w:rPr/>
        <w:t>20</w:t>
      </w:r>
      <w:r>
        <w:rPr>
          <w:spacing w:val="1"/>
        </w:rPr>
        <w:t> </w:t>
      </w:r>
      <w:r>
        <w:rPr/>
        <w:t>Cetyl</w:t>
      </w:r>
      <w:r>
        <w:rPr>
          <w:spacing w:val="1"/>
        </w:rPr>
        <w:t> </w:t>
      </w:r>
      <w:r>
        <w:rPr/>
        <w:t>Ether</w:t>
      </w:r>
      <w:r>
        <w:rPr>
          <w:spacing w:val="1"/>
        </w:rPr>
        <w:t> </w:t>
      </w:r>
      <w:r>
        <w:rPr/>
        <w:t>(Brij</w:t>
      </w:r>
      <w:r>
        <w:rPr>
          <w:spacing w:val="1"/>
        </w:rPr>
        <w:t> </w:t>
      </w:r>
      <w:r>
        <w:rPr/>
        <w:t>58)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1"/>
        </w:rPr>
        <w:t> </w:t>
      </w:r>
      <w:r>
        <w:rPr/>
        <w:t>Isopropyl</w:t>
      </w:r>
      <w:r>
        <w:rPr>
          <w:spacing w:val="1"/>
        </w:rPr>
        <w:t> </w:t>
      </w:r>
      <w:r>
        <w:rPr/>
        <w:t>Myristate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1"/>
        </w:rPr>
        <w:t> </w:t>
      </w:r>
      <w:r>
        <w:rPr>
          <w:w w:val="90"/>
        </w:rPr>
        <w:t>Dimethicone 350cps</w:t>
      </w:r>
      <w:r>
        <w:rPr>
          <w:rFonts w:ascii="Arial" w:hAnsi="Arial"/>
          <w:b/>
          <w:w w:val="90"/>
        </w:rPr>
        <w:t>, </w:t>
      </w:r>
      <w:r>
        <w:rPr>
          <w:w w:val="90"/>
        </w:rPr>
        <w:t>Ascorbyl Tetra 2-Hexyldecanoate</w:t>
      </w:r>
      <w:r>
        <w:rPr>
          <w:spacing w:val="-50"/>
          <w:w w:val="90"/>
        </w:rPr>
        <w:t> </w:t>
      </w:r>
      <w:r>
        <w:rPr>
          <w:w w:val="90"/>
        </w:rPr>
        <w:t>(VC-IP)</w:t>
      </w:r>
      <w:r>
        <w:rPr>
          <w:rFonts w:ascii="Arial" w:hAnsi="Arial"/>
          <w:b/>
          <w:w w:val="90"/>
        </w:rPr>
        <w:t>, </w:t>
      </w:r>
      <w:r>
        <w:rPr>
          <w:w w:val="90"/>
        </w:rPr>
        <w:t>Butylated Hydroxytoluene (BHT) and Tretinoin</w:t>
      </w:r>
      <w:r>
        <w:rPr>
          <w:spacing w:val="-50"/>
          <w:w w:val="90"/>
        </w:rPr>
        <w:t> </w:t>
      </w:r>
      <w:r>
        <w:rPr>
          <w:w w:val="95"/>
        </w:rPr>
        <w:t>and Heat on water bath up to 70˚C to 72˚C.Maintain</w:t>
      </w:r>
      <w:r>
        <w:rPr>
          <w:spacing w:val="1"/>
          <w:w w:val="95"/>
        </w:rPr>
        <w:t> </w:t>
      </w:r>
      <w:r>
        <w:rPr>
          <w:w w:val="95"/>
        </w:rPr>
        <w:t>temperature up to 70˚C to 72˚C</w:t>
      </w:r>
      <w:r>
        <w:rPr>
          <w:rFonts w:ascii="Arial" w:hAnsi="Arial"/>
          <w:b/>
          <w:w w:val="95"/>
        </w:rPr>
        <w:t>.</w:t>
      </w:r>
      <w:r>
        <w:rPr>
          <w:w w:val="95"/>
        </w:rPr>
        <w:t>In an another SS</w:t>
      </w:r>
      <w:r>
        <w:rPr>
          <w:spacing w:val="1"/>
          <w:w w:val="95"/>
        </w:rPr>
        <w:t> </w:t>
      </w:r>
      <w:r>
        <w:rPr>
          <w:w w:val="90"/>
        </w:rPr>
        <w:t>Container add Purified water</w:t>
      </w:r>
      <w:r>
        <w:rPr>
          <w:rFonts w:ascii="Arial" w:hAnsi="Arial"/>
          <w:b/>
          <w:w w:val="90"/>
        </w:rPr>
        <w:t>, </w:t>
      </w:r>
      <w:r>
        <w:rPr>
          <w:w w:val="90"/>
        </w:rPr>
        <w:t>Citric acid monohydrate,</w:t>
      </w:r>
      <w:r>
        <w:rPr>
          <w:spacing w:val="1"/>
          <w:w w:val="90"/>
        </w:rPr>
        <w:t> </w:t>
      </w:r>
      <w:r>
        <w:rPr>
          <w:w w:val="95"/>
        </w:rPr>
        <w:t>Disodium</w:t>
      </w:r>
      <w:r>
        <w:rPr>
          <w:spacing w:val="25"/>
          <w:w w:val="95"/>
        </w:rPr>
        <w:t> </w:t>
      </w:r>
      <w:r>
        <w:rPr>
          <w:w w:val="95"/>
        </w:rPr>
        <w:t>Edetate</w:t>
      </w:r>
      <w:r>
        <w:rPr>
          <w:rFonts w:ascii="Arial" w:hAnsi="Arial"/>
          <w:b/>
          <w:w w:val="95"/>
        </w:rPr>
        <w:t>,</w:t>
      </w:r>
      <w:r>
        <w:rPr>
          <w:rFonts w:ascii="Arial" w:hAnsi="Arial"/>
          <w:b/>
          <w:spacing w:val="22"/>
          <w:w w:val="95"/>
        </w:rPr>
        <w:t> </w:t>
      </w:r>
      <w:r>
        <w:rPr>
          <w:w w:val="95"/>
        </w:rPr>
        <w:t>Hydroxypropyl</w:t>
      </w:r>
      <w:r>
        <w:rPr>
          <w:spacing w:val="25"/>
          <w:w w:val="95"/>
        </w:rPr>
        <w:t> </w:t>
      </w:r>
      <w:r>
        <w:rPr>
          <w:w w:val="95"/>
        </w:rPr>
        <w:t>betadex</w:t>
      </w:r>
      <w:r>
        <w:rPr>
          <w:spacing w:val="26"/>
          <w:w w:val="95"/>
        </w:rPr>
        <w:t> </w:t>
      </w:r>
      <w:r>
        <w:rPr>
          <w:w w:val="95"/>
        </w:rPr>
        <w:t>and</w:t>
      </w:r>
      <w:r>
        <w:rPr>
          <w:spacing w:val="26"/>
          <w:w w:val="95"/>
        </w:rPr>
        <w:t> </w:t>
      </w:r>
      <w:r>
        <w:rPr>
          <w:w w:val="95"/>
        </w:rPr>
        <w:t>add</w:t>
      </w:r>
    </w:p>
    <w:p>
      <w:pPr>
        <w:spacing w:after="0" w:line="261" w:lineRule="auto"/>
        <w:jc w:val="both"/>
        <w:sectPr>
          <w:pgSz w:w="12240" w:h="15840"/>
          <w:pgMar w:header="720" w:footer="739" w:top="1120" w:bottom="920" w:left="680" w:right="700"/>
          <w:cols w:num="2" w:equalWidth="0">
            <w:col w:w="5123" w:space="450"/>
            <w:col w:w="5287"/>
          </w:cols>
        </w:sectPr>
      </w:pPr>
    </w:p>
    <w:p>
      <w:pPr>
        <w:pStyle w:val="BodyText"/>
        <w:spacing w:line="259" w:lineRule="auto" w:before="76"/>
        <w:ind w:left="227" w:right="38"/>
        <w:jc w:val="both"/>
      </w:pPr>
      <w:r>
        <w:rPr>
          <w:w w:val="95"/>
        </w:rPr>
        <w:t>Glycerine and Veegum HV (In a separate beaker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disperse Veegum HV in glycerin</w:t>
      </w:r>
      <w:r>
        <w:rPr>
          <w:rFonts w:ascii="Arial" w:hAnsi="Arial"/>
          <w:b/>
          <w:spacing w:val="-1"/>
          <w:w w:val="95"/>
        </w:rPr>
        <w:t>).</w:t>
      </w:r>
      <w:r>
        <w:rPr>
          <w:spacing w:val="-1"/>
          <w:w w:val="95"/>
        </w:rPr>
        <w:t>Heat on water </w:t>
      </w:r>
      <w:r>
        <w:rPr>
          <w:w w:val="95"/>
        </w:rPr>
        <w:t>bath</w:t>
      </w:r>
      <w:r>
        <w:rPr>
          <w:spacing w:val="-53"/>
          <w:w w:val="95"/>
        </w:rPr>
        <w:t> </w:t>
      </w:r>
      <w:r>
        <w:rPr/>
        <w:t>up to 70</w:t>
      </w:r>
      <w:r>
        <w:rPr>
          <w:position w:val="1"/>
        </w:rPr>
        <w:t>˚C to 72˚C</w:t>
      </w:r>
      <w:r>
        <w:rPr/>
        <w:t>. Add step 1 to step 2 under</w:t>
      </w:r>
      <w:r>
        <w:rPr>
          <w:spacing w:val="1"/>
        </w:rPr>
        <w:t> </w:t>
      </w:r>
      <w:r>
        <w:rPr>
          <w:w w:val="90"/>
        </w:rPr>
        <w:t>homogenization at 70</w:t>
      </w:r>
      <w:r>
        <w:rPr>
          <w:w w:val="90"/>
          <w:position w:val="1"/>
        </w:rPr>
        <w:t>˚C </w:t>
      </w:r>
      <w:r>
        <w:rPr>
          <w:w w:val="90"/>
        </w:rPr>
        <w:t>For 10 min.In a SS Container</w:t>
      </w:r>
      <w:r>
        <w:rPr>
          <w:spacing w:val="1"/>
          <w:w w:val="90"/>
        </w:rPr>
        <w:t> </w:t>
      </w:r>
      <w:r>
        <w:rPr>
          <w:w w:val="90"/>
        </w:rPr>
        <w:t>add Hexylene glycol</w:t>
      </w:r>
      <w:r>
        <w:rPr>
          <w:rFonts w:ascii="Arial" w:hAnsi="Arial"/>
          <w:b/>
          <w:w w:val="90"/>
        </w:rPr>
        <w:t>, </w:t>
      </w:r>
      <w:r>
        <w:rPr>
          <w:w w:val="90"/>
        </w:rPr>
        <w:t>Motetasone Furoate(micronized)</w:t>
      </w:r>
      <w:r>
        <w:rPr>
          <w:spacing w:val="1"/>
          <w:w w:val="90"/>
        </w:rPr>
        <w:t> </w:t>
      </w:r>
      <w:r>
        <w:rPr>
          <w:w w:val="95"/>
        </w:rPr>
        <w:t>and Heat upto 70</w:t>
      </w:r>
      <w:r>
        <w:rPr>
          <w:w w:val="95"/>
          <w:position w:val="2"/>
        </w:rPr>
        <w:t>˚C to dissolve it completely. </w:t>
      </w:r>
      <w:r>
        <w:rPr>
          <w:w w:val="95"/>
        </w:rPr>
        <w:t>Cool to</w:t>
      </w:r>
      <w:r>
        <w:rPr>
          <w:spacing w:val="-53"/>
          <w:w w:val="95"/>
        </w:rPr>
        <w:t> </w:t>
      </w:r>
      <w:r>
        <w:rPr>
          <w:w w:val="90"/>
        </w:rPr>
        <w:t>40</w:t>
      </w:r>
      <w:r>
        <w:rPr>
          <w:w w:val="90"/>
          <w:position w:val="1"/>
        </w:rPr>
        <w:t>˚C And then add, </w:t>
      </w:r>
      <w:r>
        <w:rPr>
          <w:w w:val="90"/>
        </w:rPr>
        <w:t>Purified water and Hydroquinone.</w:t>
      </w:r>
      <w:r>
        <w:rPr>
          <w:spacing w:val="1"/>
          <w:w w:val="90"/>
        </w:rPr>
        <w:t> </w:t>
      </w:r>
      <w:r>
        <w:rPr>
          <w:w w:val="95"/>
        </w:rPr>
        <w:t>Heat up to 40</w:t>
      </w:r>
      <w:r>
        <w:rPr>
          <w:w w:val="95"/>
          <w:position w:val="1"/>
        </w:rPr>
        <w:t>˚C to dissolve it completely. </w:t>
      </w:r>
      <w:r>
        <w:rPr>
          <w:w w:val="95"/>
        </w:rPr>
        <w:t>Add this</w:t>
      </w:r>
      <w:r>
        <w:rPr>
          <w:spacing w:val="1"/>
          <w:w w:val="95"/>
        </w:rPr>
        <w:t> </w:t>
      </w:r>
      <w:r>
        <w:rPr>
          <w:spacing w:val="-1"/>
        </w:rPr>
        <w:t>phase to the bulk at 40˚C under stirring. </w:t>
      </w:r>
      <w:r>
        <w:rPr/>
        <w:t>In a SS</w:t>
      </w:r>
      <w:r>
        <w:rPr>
          <w:spacing w:val="1"/>
        </w:rPr>
        <w:t> </w:t>
      </w:r>
      <w:r>
        <w:rPr>
          <w:w w:val="90"/>
        </w:rPr>
        <w:t>Container add, Purified water and Sodium Benzoate.</w:t>
      </w:r>
      <w:r>
        <w:rPr>
          <w:spacing w:val="1"/>
          <w:w w:val="90"/>
        </w:rPr>
        <w:t> </w:t>
      </w:r>
      <w:r>
        <w:rPr>
          <w:w w:val="90"/>
        </w:rPr>
        <w:t>Add this phase to the bulk at 40</w:t>
      </w:r>
      <w:r>
        <w:rPr>
          <w:w w:val="90"/>
          <w:position w:val="2"/>
        </w:rPr>
        <w:t>˚C under stirring. In SS</w:t>
      </w:r>
      <w:r>
        <w:rPr>
          <w:spacing w:val="1"/>
          <w:w w:val="90"/>
          <w:position w:val="2"/>
        </w:rPr>
        <w:t> </w:t>
      </w:r>
      <w:r>
        <w:rPr/>
        <w:t>Container</w:t>
      </w:r>
      <w:r>
        <w:rPr>
          <w:spacing w:val="1"/>
        </w:rPr>
        <w:t> </w:t>
      </w:r>
      <w:r>
        <w:rPr/>
        <w:t>add,</w:t>
      </w:r>
      <w:r>
        <w:rPr>
          <w:spacing w:val="1"/>
        </w:rPr>
        <w:t> </w:t>
      </w:r>
      <w:r>
        <w:rPr/>
        <w:t>Purified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>
          <w:w w:val="95"/>
        </w:rPr>
        <w:t>metabisulphite. Add this phase to the bulk at 40</w:t>
      </w:r>
      <w:r>
        <w:rPr>
          <w:w w:val="95"/>
          <w:position w:val="1"/>
        </w:rPr>
        <w:t>˚C</w:t>
      </w:r>
      <w:r>
        <w:rPr>
          <w:spacing w:val="1"/>
          <w:w w:val="95"/>
          <w:position w:val="1"/>
        </w:rPr>
        <w:t> </w:t>
      </w:r>
      <w:r>
        <w:rPr/>
        <w:t>under</w:t>
      </w:r>
      <w:r>
        <w:rPr>
          <w:spacing w:val="-13"/>
        </w:rPr>
        <w:t> </w:t>
      </w:r>
      <w:r>
        <w:rPr/>
        <w:t>stirring.</w:t>
      </w:r>
      <w:r>
        <w:rPr>
          <w:spacing w:val="-14"/>
        </w:rPr>
        <w:t> </w:t>
      </w:r>
      <w:r>
        <w:rPr/>
        <w:t>Check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weight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/>
        <w:t>pH.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>
          <w:w w:val="85"/>
        </w:rPr>
        <w:t>Formulation</w:t>
      </w:r>
      <w:r>
        <w:rPr>
          <w:spacing w:val="9"/>
          <w:w w:val="85"/>
        </w:rPr>
        <w:t> </w:t>
      </w:r>
      <w:r>
        <w:rPr>
          <w:w w:val="85"/>
        </w:rPr>
        <w:t>code-C</w:t>
      </w:r>
    </w:p>
    <w:p>
      <w:pPr>
        <w:pStyle w:val="BodyText"/>
        <w:spacing w:line="264" w:lineRule="auto" w:before="24"/>
        <w:ind w:left="227" w:right="38"/>
        <w:jc w:val="both"/>
      </w:pPr>
      <w:r>
        <w:rPr>
          <w:w w:val="90"/>
        </w:rPr>
        <w:t>In this formulation all oil phase and aqueous phase are</w:t>
      </w:r>
      <w:r>
        <w:rPr>
          <w:spacing w:val="1"/>
          <w:w w:val="90"/>
        </w:rPr>
        <w:t> </w:t>
      </w:r>
      <w:r>
        <w:rPr>
          <w:w w:val="90"/>
        </w:rPr>
        <w:t>same as that of the previous formulation code-B. But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only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changes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occurred</w:t>
      </w:r>
      <w:r>
        <w:rPr>
          <w:spacing w:val="-5"/>
          <w:w w:val="95"/>
        </w:rPr>
        <w:t> </w:t>
      </w:r>
      <w:r>
        <w:rPr>
          <w:w w:val="95"/>
        </w:rPr>
        <w:t>at</w:t>
      </w:r>
      <w:r>
        <w:rPr>
          <w:spacing w:val="-7"/>
          <w:w w:val="95"/>
        </w:rPr>
        <w:t> </w:t>
      </w:r>
      <w:r>
        <w:rPr>
          <w:w w:val="95"/>
        </w:rPr>
        <w:t>addition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drug</w:t>
      </w:r>
      <w:r>
        <w:rPr>
          <w:spacing w:val="-5"/>
          <w:w w:val="95"/>
        </w:rPr>
        <w:t> </w:t>
      </w:r>
      <w:r>
        <w:rPr>
          <w:w w:val="95"/>
        </w:rPr>
        <w:t>phase. In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53"/>
          <w:w w:val="95"/>
        </w:rPr>
        <w:t> </w:t>
      </w:r>
      <w:r>
        <w:rPr>
          <w:w w:val="90"/>
        </w:rPr>
        <w:t>SS Container add, Propylene glycol and Motetasone</w:t>
      </w:r>
      <w:r>
        <w:rPr>
          <w:spacing w:val="1"/>
          <w:w w:val="90"/>
        </w:rPr>
        <w:t> </w:t>
      </w:r>
      <w:r>
        <w:rPr>
          <w:w w:val="90"/>
        </w:rPr>
        <w:t>Furoate</w:t>
      </w:r>
      <w:r>
        <w:rPr>
          <w:spacing w:val="-7"/>
          <w:w w:val="90"/>
        </w:rPr>
        <w:t> </w:t>
      </w:r>
      <w:r>
        <w:rPr>
          <w:w w:val="90"/>
        </w:rPr>
        <w:t>(micronized),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disperse</w:t>
      </w:r>
      <w:r>
        <w:rPr>
          <w:spacing w:val="-6"/>
          <w:w w:val="90"/>
        </w:rPr>
        <w:t> </w:t>
      </w:r>
      <w:r>
        <w:rPr>
          <w:w w:val="90"/>
        </w:rPr>
        <w:t>it</w:t>
      </w:r>
      <w:r>
        <w:rPr>
          <w:spacing w:val="-7"/>
          <w:w w:val="90"/>
        </w:rPr>
        <w:t> </w:t>
      </w:r>
      <w:r>
        <w:rPr>
          <w:w w:val="90"/>
        </w:rPr>
        <w:t>completely.</w:t>
      </w:r>
      <w:r>
        <w:rPr>
          <w:spacing w:val="-1"/>
          <w:w w:val="90"/>
        </w:rPr>
        <w:t> </w:t>
      </w:r>
      <w:r>
        <w:rPr>
          <w:w w:val="90"/>
        </w:rPr>
        <w:t>Add</w:t>
      </w:r>
      <w:r>
        <w:rPr>
          <w:spacing w:val="-6"/>
          <w:w w:val="90"/>
        </w:rPr>
        <w:t> </w:t>
      </w:r>
      <w:r>
        <w:rPr>
          <w:w w:val="90"/>
        </w:rPr>
        <w:t>this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phase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bulk</w:t>
      </w:r>
      <w:r>
        <w:rPr>
          <w:spacing w:val="-9"/>
          <w:w w:val="95"/>
        </w:rPr>
        <w:t> </w:t>
      </w:r>
      <w:r>
        <w:rPr>
          <w:w w:val="95"/>
        </w:rPr>
        <w:t>at</w:t>
      </w:r>
      <w:r>
        <w:rPr>
          <w:spacing w:val="-9"/>
          <w:w w:val="95"/>
        </w:rPr>
        <w:t> </w:t>
      </w:r>
      <w:r>
        <w:rPr>
          <w:w w:val="95"/>
        </w:rPr>
        <w:t>40˚C</w:t>
      </w:r>
      <w:r>
        <w:rPr>
          <w:spacing w:val="-10"/>
          <w:w w:val="95"/>
        </w:rPr>
        <w:t> </w:t>
      </w:r>
      <w:r>
        <w:rPr>
          <w:w w:val="95"/>
        </w:rPr>
        <w:t>under</w:t>
      </w:r>
      <w:r>
        <w:rPr>
          <w:spacing w:val="-8"/>
          <w:w w:val="95"/>
        </w:rPr>
        <w:t> </w:t>
      </w:r>
      <w:r>
        <w:rPr>
          <w:w w:val="95"/>
        </w:rPr>
        <w:t>stirring.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an</w:t>
      </w:r>
      <w:r>
        <w:rPr>
          <w:spacing w:val="-8"/>
          <w:w w:val="95"/>
        </w:rPr>
        <w:t> </w:t>
      </w:r>
      <w:r>
        <w:rPr>
          <w:w w:val="95"/>
        </w:rPr>
        <w:t>another</w:t>
      </w:r>
      <w:r>
        <w:rPr>
          <w:spacing w:val="-54"/>
          <w:w w:val="95"/>
        </w:rPr>
        <w:t> </w:t>
      </w:r>
      <w:r>
        <w:rPr>
          <w:w w:val="90"/>
        </w:rPr>
        <w:t>ss container add, Propylene Glycol and Purified water,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Heat </w:t>
      </w:r>
      <w:r>
        <w:rPr>
          <w:w w:val="95"/>
        </w:rPr>
        <w:t>upto 30</w:t>
      </w:r>
      <w:r>
        <w:rPr>
          <w:w w:val="95"/>
          <w:position w:val="2"/>
        </w:rPr>
        <w:t>˚C and add Hydroquinone To dissolve it</w:t>
      </w:r>
      <w:r>
        <w:rPr>
          <w:spacing w:val="-53"/>
          <w:w w:val="95"/>
          <w:position w:val="2"/>
        </w:rPr>
        <w:t> </w:t>
      </w:r>
      <w:r>
        <w:rPr>
          <w:w w:val="95"/>
        </w:rPr>
        <w:t>completely. Add this phase to the bulk at 40</w:t>
      </w:r>
      <w:r>
        <w:rPr>
          <w:w w:val="95"/>
          <w:position w:val="1"/>
        </w:rPr>
        <w:t>˚C under</w:t>
      </w:r>
      <w:r>
        <w:rPr>
          <w:spacing w:val="-53"/>
          <w:w w:val="95"/>
          <w:position w:val="1"/>
        </w:rPr>
        <w:t> </w:t>
      </w:r>
      <w:r>
        <w:rPr>
          <w:w w:val="90"/>
        </w:rPr>
        <w:t>stirring. Then the sodium benzoate phase and Sodium</w:t>
      </w:r>
      <w:r>
        <w:rPr>
          <w:spacing w:val="1"/>
          <w:w w:val="90"/>
        </w:rPr>
        <w:t> </w:t>
      </w:r>
      <w:r>
        <w:rPr>
          <w:w w:val="95"/>
        </w:rPr>
        <w:t>metabisulphite phase will be prepared and added in</w:t>
      </w:r>
      <w:r>
        <w:rPr>
          <w:spacing w:val="1"/>
          <w:w w:val="95"/>
        </w:rPr>
        <w:t> </w:t>
      </w:r>
      <w:r>
        <w:rPr>
          <w:w w:val="90"/>
        </w:rPr>
        <w:t>the same manner as that of the previous formulation</w:t>
      </w:r>
      <w:r>
        <w:rPr>
          <w:spacing w:val="1"/>
          <w:w w:val="90"/>
        </w:rPr>
        <w:t> </w:t>
      </w:r>
      <w:r>
        <w:rPr>
          <w:w w:val="95"/>
        </w:rPr>
        <w:t>code-B.</w:t>
      </w:r>
      <w:r>
        <w:rPr>
          <w:spacing w:val="-6"/>
          <w:w w:val="95"/>
        </w:rPr>
        <w:t> </w:t>
      </w:r>
      <w:r>
        <w:rPr>
          <w:w w:val="95"/>
        </w:rPr>
        <w:t>Then</w:t>
      </w:r>
      <w:r>
        <w:rPr>
          <w:spacing w:val="-6"/>
          <w:w w:val="95"/>
        </w:rPr>
        <w:t> </w:t>
      </w:r>
      <w:r>
        <w:rPr>
          <w:w w:val="95"/>
        </w:rPr>
        <w:t>Check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weight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pH.</w:t>
      </w:r>
    </w:p>
    <w:p>
      <w:pPr>
        <w:pStyle w:val="BodyText"/>
        <w:spacing w:before="2"/>
        <w:rPr>
          <w:sz w:val="23"/>
        </w:rPr>
      </w:pPr>
    </w:p>
    <w:p>
      <w:pPr>
        <w:pStyle w:val="Heading3"/>
        <w:spacing w:before="1"/>
      </w:pPr>
      <w:r>
        <w:rPr>
          <w:w w:val="85"/>
        </w:rPr>
        <w:t>Formulation</w:t>
      </w:r>
      <w:r>
        <w:rPr>
          <w:spacing w:val="15"/>
          <w:w w:val="85"/>
        </w:rPr>
        <w:t> </w:t>
      </w:r>
      <w:r>
        <w:rPr>
          <w:w w:val="85"/>
        </w:rPr>
        <w:t>code-D</w:t>
      </w:r>
    </w:p>
    <w:p>
      <w:pPr>
        <w:pStyle w:val="BodyText"/>
        <w:spacing w:line="266" w:lineRule="auto" w:before="26"/>
        <w:ind w:left="227" w:right="38"/>
        <w:jc w:val="both"/>
      </w:pPr>
      <w:r>
        <w:rPr>
          <w:w w:val="95"/>
        </w:rPr>
        <w:t>Here the formulation is same as that of formulation</w:t>
      </w:r>
      <w:r>
        <w:rPr>
          <w:spacing w:val="1"/>
          <w:w w:val="95"/>
        </w:rPr>
        <w:t> </w:t>
      </w:r>
      <w:r>
        <w:rPr/>
        <w:t>code</w:t>
      </w:r>
      <w:r>
        <w:rPr>
          <w:spacing w:val="1"/>
        </w:rPr>
        <w:t> </w:t>
      </w:r>
      <w:r>
        <w:rPr/>
        <w:t>C,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Citric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>
          <w:w w:val="95"/>
        </w:rPr>
        <w:t>Monohydrate</w:t>
      </w:r>
      <w:r>
        <w:rPr>
          <w:spacing w:val="-7"/>
          <w:w w:val="95"/>
        </w:rPr>
        <w:t> </w:t>
      </w:r>
      <w:r>
        <w:rPr>
          <w:w w:val="95"/>
        </w:rPr>
        <w:t>has</w:t>
      </w:r>
      <w:r>
        <w:rPr>
          <w:spacing w:val="-5"/>
          <w:w w:val="95"/>
        </w:rPr>
        <w:t> </w:t>
      </w:r>
      <w:r>
        <w:rPr>
          <w:w w:val="95"/>
        </w:rPr>
        <w:t>changed</w:t>
      </w:r>
      <w:r>
        <w:rPr>
          <w:spacing w:val="-8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adjust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pH.</w:t>
      </w:r>
    </w:p>
    <w:p>
      <w:pPr>
        <w:pStyle w:val="BodyText"/>
        <w:spacing w:before="3"/>
        <w:rPr>
          <w:sz w:val="31"/>
        </w:rPr>
      </w:pPr>
    </w:p>
    <w:p>
      <w:pPr>
        <w:pStyle w:val="Heading3"/>
        <w:spacing w:line="370" w:lineRule="atLeast"/>
        <w:ind w:right="2928"/>
      </w:pPr>
      <w:r>
        <w:rPr>
          <w:w w:val="85"/>
        </w:rPr>
        <w:t>Evaluation</w:t>
      </w:r>
      <w:r>
        <w:rPr>
          <w:spacing w:val="34"/>
          <w:w w:val="85"/>
        </w:rPr>
        <w:t> </w:t>
      </w:r>
      <w:r>
        <w:rPr>
          <w:w w:val="85"/>
        </w:rPr>
        <w:t>Parameter</w:t>
      </w:r>
      <w:r>
        <w:rPr>
          <w:spacing w:val="-49"/>
          <w:w w:val="85"/>
        </w:rPr>
        <w:t> </w:t>
      </w:r>
      <w:r>
        <w:rPr>
          <w:w w:val="95"/>
        </w:rPr>
        <w:t>Spreadability</w:t>
      </w:r>
    </w:p>
    <w:p>
      <w:pPr>
        <w:pStyle w:val="BodyText"/>
        <w:spacing w:line="266" w:lineRule="auto" w:before="31"/>
        <w:ind w:left="227" w:right="41"/>
        <w:jc w:val="both"/>
      </w:pPr>
      <w:r>
        <w:rPr>
          <w:w w:val="95"/>
        </w:rPr>
        <w:t>Spreadability</w:t>
      </w:r>
      <w:r>
        <w:rPr>
          <w:w w:val="95"/>
          <w:position w:val="5"/>
          <w:sz w:val="14"/>
        </w:rPr>
        <w:t>9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term</w:t>
      </w:r>
      <w:r>
        <w:rPr>
          <w:spacing w:val="1"/>
          <w:w w:val="95"/>
        </w:rPr>
        <w:t> </w:t>
      </w:r>
      <w:r>
        <w:rPr>
          <w:w w:val="95"/>
        </w:rPr>
        <w:t>expressed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denote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extent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area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which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Cream</w:t>
      </w:r>
      <w:r>
        <w:rPr>
          <w:spacing w:val="-6"/>
          <w:w w:val="95"/>
        </w:rPr>
        <w:t> </w:t>
      </w:r>
      <w:r>
        <w:rPr>
          <w:w w:val="95"/>
        </w:rPr>
        <w:t>readily</w:t>
      </w:r>
      <w:r>
        <w:rPr>
          <w:spacing w:val="-5"/>
          <w:w w:val="95"/>
        </w:rPr>
        <w:t> </w:t>
      </w:r>
      <w:r>
        <w:rPr>
          <w:w w:val="95"/>
        </w:rPr>
        <w:t>spreads</w:t>
      </w:r>
      <w:r>
        <w:rPr>
          <w:spacing w:val="-5"/>
          <w:w w:val="95"/>
        </w:rPr>
        <w:t> </w:t>
      </w:r>
      <w:r>
        <w:rPr>
          <w:w w:val="95"/>
        </w:rPr>
        <w:t>on</w:t>
      </w:r>
      <w:r>
        <w:rPr>
          <w:spacing w:val="-53"/>
          <w:w w:val="95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skin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affected</w:t>
      </w:r>
      <w:r>
        <w:rPr>
          <w:spacing w:val="1"/>
        </w:rPr>
        <w:t> </w:t>
      </w:r>
      <w:r>
        <w:rPr/>
        <w:t>parts.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5"/>
        </w:rPr>
        <w:t>therapeutic efficiency of a formulation also depends</w:t>
      </w:r>
      <w:r>
        <w:rPr>
          <w:spacing w:val="1"/>
          <w:w w:val="95"/>
        </w:rPr>
        <w:t> </w:t>
      </w:r>
      <w:r>
        <w:rPr>
          <w:w w:val="95"/>
        </w:rPr>
        <w:t>upon its spreading value. Hence, determination of</w:t>
      </w:r>
      <w:r>
        <w:rPr>
          <w:spacing w:val="1"/>
          <w:w w:val="95"/>
        </w:rPr>
        <w:t> </w:t>
      </w:r>
      <w:r>
        <w:rPr>
          <w:w w:val="95"/>
        </w:rPr>
        <w:t>spreadability is very important in evaluating Cream</w:t>
      </w:r>
      <w:r>
        <w:rPr>
          <w:spacing w:val="1"/>
          <w:w w:val="95"/>
        </w:rPr>
        <w:t> </w:t>
      </w:r>
      <w:r>
        <w:rPr>
          <w:w w:val="95"/>
        </w:rPr>
        <w:t>characteristics.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special</w:t>
      </w:r>
      <w:r>
        <w:rPr>
          <w:spacing w:val="1"/>
          <w:w w:val="95"/>
        </w:rPr>
        <w:t> </w:t>
      </w:r>
      <w:r>
        <w:rPr>
          <w:w w:val="95"/>
        </w:rPr>
        <w:t>apparatus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/>
        <w:t>described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spreadability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Cream</w:t>
      </w:r>
      <w:r>
        <w:rPr>
          <w:spacing w:val="1"/>
        </w:rPr>
        <w:t> </w:t>
      </w:r>
      <w:r>
        <w:rPr>
          <w:w w:val="90"/>
        </w:rPr>
        <w:t>formulation.</w:t>
      </w:r>
      <w:r>
        <w:rPr>
          <w:spacing w:val="13"/>
          <w:w w:val="90"/>
        </w:rPr>
        <w:t> </w:t>
      </w:r>
      <w:r>
        <w:rPr>
          <w:w w:val="90"/>
        </w:rPr>
        <w:t>The</w:t>
      </w:r>
      <w:r>
        <w:rPr>
          <w:spacing w:val="13"/>
          <w:w w:val="90"/>
        </w:rPr>
        <w:t> </w:t>
      </w:r>
      <w:r>
        <w:rPr>
          <w:w w:val="90"/>
        </w:rPr>
        <w:t>spreadability</w:t>
      </w:r>
      <w:r>
        <w:rPr>
          <w:spacing w:val="13"/>
          <w:w w:val="90"/>
        </w:rPr>
        <w:t> </w:t>
      </w:r>
      <w:r>
        <w:rPr>
          <w:w w:val="90"/>
        </w:rPr>
        <w:t>is</w:t>
      </w:r>
      <w:r>
        <w:rPr>
          <w:spacing w:val="14"/>
          <w:w w:val="90"/>
        </w:rPr>
        <w:t> </w:t>
      </w:r>
      <w:r>
        <w:rPr>
          <w:w w:val="90"/>
        </w:rPr>
        <w:t>expressed</w:t>
      </w:r>
      <w:r>
        <w:rPr>
          <w:spacing w:val="14"/>
          <w:w w:val="90"/>
        </w:rPr>
        <w:t> </w:t>
      </w:r>
      <w:r>
        <w:rPr>
          <w:w w:val="90"/>
        </w:rPr>
        <w:t>in</w:t>
      </w:r>
      <w:r>
        <w:rPr>
          <w:spacing w:val="13"/>
          <w:w w:val="90"/>
        </w:rPr>
        <w:t> </w:t>
      </w:r>
      <w:r>
        <w:rPr>
          <w:w w:val="90"/>
        </w:rPr>
        <w:t>terms</w:t>
      </w:r>
      <w:r>
        <w:rPr>
          <w:spacing w:val="14"/>
          <w:w w:val="90"/>
        </w:rPr>
        <w:t> </w:t>
      </w:r>
      <w:r>
        <w:rPr>
          <w:w w:val="90"/>
        </w:rPr>
        <w:t>of</w:t>
      </w:r>
    </w:p>
    <w:p>
      <w:pPr>
        <w:pStyle w:val="BodyText"/>
        <w:spacing w:line="266" w:lineRule="auto" w:before="76"/>
        <w:ind w:left="227" w:right="205"/>
        <w:jc w:val="both"/>
      </w:pPr>
      <w:r>
        <w:rPr/>
        <w:br w:type="column"/>
      </w:r>
      <w:r>
        <w:rPr>
          <w:w w:val="95"/>
        </w:rPr>
        <w:t>time in seconds taken by two slides to slip-off the</w:t>
      </w:r>
      <w:r>
        <w:rPr>
          <w:spacing w:val="1"/>
          <w:w w:val="95"/>
        </w:rPr>
        <w:t> </w:t>
      </w:r>
      <w:r>
        <w:rPr>
          <w:w w:val="95"/>
        </w:rPr>
        <w:t>Cream,</w:t>
      </w:r>
      <w:r>
        <w:rPr>
          <w:spacing w:val="1"/>
          <w:w w:val="95"/>
        </w:rPr>
        <w:t> </w:t>
      </w:r>
      <w:r>
        <w:rPr>
          <w:w w:val="95"/>
        </w:rPr>
        <w:t>placed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between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slides,</w:t>
      </w:r>
      <w:r>
        <w:rPr>
          <w:spacing w:val="1"/>
          <w:w w:val="95"/>
        </w:rPr>
        <w:t> </w:t>
      </w:r>
      <w:r>
        <w:rPr>
          <w:w w:val="95"/>
        </w:rPr>
        <w:t>under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direction of certain load. Lesser the time taken for</w:t>
      </w:r>
      <w:r>
        <w:rPr>
          <w:spacing w:val="1"/>
          <w:w w:val="95"/>
        </w:rPr>
        <w:t> </w:t>
      </w:r>
      <w:r>
        <w:rPr>
          <w:w w:val="95"/>
        </w:rPr>
        <w:t>separation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two</w:t>
      </w:r>
      <w:r>
        <w:rPr>
          <w:spacing w:val="-6"/>
          <w:w w:val="95"/>
        </w:rPr>
        <w:t> </w:t>
      </w:r>
      <w:r>
        <w:rPr>
          <w:w w:val="95"/>
        </w:rPr>
        <w:t>slides,</w:t>
      </w:r>
      <w:r>
        <w:rPr>
          <w:spacing w:val="-7"/>
          <w:w w:val="95"/>
        </w:rPr>
        <w:t> </w:t>
      </w:r>
      <w:r>
        <w:rPr>
          <w:w w:val="95"/>
        </w:rPr>
        <w:t>better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spread</w:t>
      </w:r>
      <w:r>
        <w:rPr>
          <w:spacing w:val="-7"/>
          <w:w w:val="95"/>
        </w:rPr>
        <w:t> </w:t>
      </w:r>
      <w:r>
        <w:rPr>
          <w:w w:val="95"/>
        </w:rPr>
        <w:t>ability.</w:t>
      </w:r>
    </w:p>
    <w:p>
      <w:pPr>
        <w:pStyle w:val="BodyText"/>
        <w:spacing w:line="245" w:lineRule="exact"/>
        <w:ind w:left="2233"/>
        <w:jc w:val="both"/>
      </w:pPr>
      <w:r>
        <w:rPr/>
        <w:t>S=</w:t>
      </w:r>
      <w:r>
        <w:rPr>
          <w:spacing w:val="-11"/>
        </w:rPr>
        <w:t> </w:t>
      </w:r>
      <w:r>
        <w:rPr/>
        <w:t>m.</w:t>
      </w:r>
      <w:r>
        <w:rPr>
          <w:spacing w:val="-10"/>
        </w:rPr>
        <w:t> </w:t>
      </w:r>
      <w:r>
        <w:rPr/>
        <w:t>l/t,</w:t>
      </w:r>
    </w:p>
    <w:p>
      <w:pPr>
        <w:pStyle w:val="BodyText"/>
        <w:spacing w:line="264" w:lineRule="auto" w:before="128"/>
        <w:ind w:left="227" w:right="211"/>
        <w:jc w:val="both"/>
      </w:pPr>
      <w:r>
        <w:rPr/>
        <w:t>Where, S = Spreadability, m = weight tied to the</w:t>
      </w:r>
      <w:r>
        <w:rPr>
          <w:spacing w:val="1"/>
        </w:rPr>
        <w:t> </w:t>
      </w:r>
      <w:r>
        <w:rPr>
          <w:w w:val="95"/>
        </w:rPr>
        <w:t>upper glass slide, L= length of glass slide, t = time</w:t>
      </w:r>
      <w:r>
        <w:rPr>
          <w:spacing w:val="1"/>
          <w:w w:val="95"/>
        </w:rPr>
        <w:t> </w:t>
      </w:r>
      <w:r>
        <w:rPr/>
        <w:t>taken.</w:t>
      </w:r>
    </w:p>
    <w:p>
      <w:pPr>
        <w:pStyle w:val="BodyText"/>
        <w:rPr>
          <w:sz w:val="24"/>
        </w:rPr>
      </w:pPr>
    </w:p>
    <w:p>
      <w:pPr>
        <w:pStyle w:val="Heading3"/>
        <w:spacing w:before="204"/>
        <w:rPr>
          <w:sz w:val="14"/>
        </w:rPr>
      </w:pPr>
      <w:r>
        <w:rPr>
          <w:w w:val="85"/>
        </w:rPr>
        <w:t>Tube</w:t>
      </w:r>
      <w:r>
        <w:rPr>
          <w:spacing w:val="18"/>
          <w:w w:val="85"/>
        </w:rPr>
        <w:t> </w:t>
      </w:r>
      <w:r>
        <w:rPr>
          <w:w w:val="85"/>
        </w:rPr>
        <w:t>Extrudability</w:t>
      </w:r>
      <w:r>
        <w:rPr>
          <w:w w:val="85"/>
          <w:position w:val="5"/>
          <w:sz w:val="14"/>
        </w:rPr>
        <w:t>5</w:t>
      </w:r>
    </w:p>
    <w:p>
      <w:pPr>
        <w:pStyle w:val="BodyText"/>
        <w:spacing w:line="266" w:lineRule="auto" w:before="125"/>
        <w:ind w:left="227" w:right="205"/>
        <w:jc w:val="both"/>
      </w:pPr>
      <w:r>
        <w:rPr>
          <w:w w:val="95"/>
        </w:rPr>
        <w:t>It is an usual empirical test to measure the force</w:t>
      </w:r>
      <w:r>
        <w:rPr>
          <w:spacing w:val="1"/>
          <w:w w:val="95"/>
        </w:rPr>
        <w:t> </w:t>
      </w:r>
      <w:r>
        <w:rPr>
          <w:w w:val="95"/>
        </w:rPr>
        <w:t>required to extrude the material from bottle or tube.</w:t>
      </w:r>
      <w:r>
        <w:rPr>
          <w:spacing w:val="1"/>
          <w:w w:val="95"/>
        </w:rPr>
        <w:t> </w:t>
      </w:r>
      <w:r>
        <w:rPr>
          <w:w w:val="95"/>
        </w:rPr>
        <w:t>The formulation under study was filled in a clean,</w:t>
      </w:r>
      <w:r>
        <w:rPr>
          <w:spacing w:val="1"/>
          <w:w w:val="95"/>
        </w:rPr>
        <w:t> </w:t>
      </w:r>
      <w:r>
        <w:rPr>
          <w:w w:val="90"/>
        </w:rPr>
        <w:t>lacquered aluminium collapsible one-ounce tube with a</w:t>
      </w:r>
      <w:r>
        <w:rPr>
          <w:spacing w:val="-50"/>
          <w:w w:val="90"/>
        </w:rPr>
        <w:t> </w:t>
      </w:r>
      <w:r>
        <w:rPr>
          <w:w w:val="95"/>
        </w:rPr>
        <w:t>nozzle tip of 5 mm opening and the pressure applied</w:t>
      </w:r>
      <w:r>
        <w:rPr>
          <w:spacing w:val="-53"/>
          <w:w w:val="95"/>
        </w:rPr>
        <w:t> </w:t>
      </w:r>
      <w:r>
        <w:rPr>
          <w:w w:val="95"/>
        </w:rPr>
        <w:t>on tube with the help of fingers. Tube extrudability</w:t>
      </w:r>
      <w:r>
        <w:rPr>
          <w:spacing w:val="1"/>
          <w:w w:val="95"/>
        </w:rPr>
        <w:t> </w:t>
      </w:r>
      <w:r>
        <w:rPr>
          <w:w w:val="95"/>
        </w:rPr>
        <w:t>was then determined by measuring the amount of</w:t>
      </w:r>
      <w:r>
        <w:rPr>
          <w:spacing w:val="1"/>
          <w:w w:val="95"/>
        </w:rPr>
        <w:t> </w:t>
      </w:r>
      <w:r>
        <w:rPr>
          <w:w w:val="95"/>
        </w:rPr>
        <w:t>Cream that extruded through the tip. More quantity</w:t>
      </w:r>
      <w:r>
        <w:rPr>
          <w:spacing w:val="1"/>
          <w:w w:val="95"/>
        </w:rPr>
        <w:t> </w:t>
      </w:r>
      <w:r>
        <w:rPr/>
        <w:t>extruded,</w:t>
      </w:r>
      <w:r>
        <w:rPr>
          <w:spacing w:val="-6"/>
        </w:rPr>
        <w:t> </w:t>
      </w:r>
      <w:r>
        <w:rPr/>
        <w:t>better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extrudability.</w:t>
      </w:r>
    </w:p>
    <w:p>
      <w:pPr>
        <w:pStyle w:val="BodyText"/>
        <w:rPr>
          <w:sz w:val="24"/>
        </w:rPr>
      </w:pPr>
    </w:p>
    <w:p>
      <w:pPr>
        <w:pStyle w:val="Heading3"/>
        <w:spacing w:before="191"/>
      </w:pPr>
      <w:r>
        <w:rPr>
          <w:w w:val="95"/>
        </w:rPr>
        <w:t>Viscosity</w:t>
      </w:r>
    </w:p>
    <w:p>
      <w:pPr>
        <w:pStyle w:val="BodyText"/>
        <w:spacing w:line="264" w:lineRule="auto" w:before="128"/>
        <w:ind w:left="227" w:right="204"/>
        <w:jc w:val="both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consistency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cream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determined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LVT</w:t>
      </w:r>
      <w:r>
        <w:rPr>
          <w:spacing w:val="1"/>
          <w:w w:val="90"/>
        </w:rPr>
        <w:t> </w:t>
      </w:r>
      <w:r>
        <w:rPr>
          <w:w w:val="95"/>
        </w:rPr>
        <w:t>Brookfield</w:t>
      </w:r>
      <w:r>
        <w:rPr>
          <w:spacing w:val="1"/>
          <w:w w:val="95"/>
        </w:rPr>
        <w:t> </w:t>
      </w:r>
      <w:r>
        <w:rPr>
          <w:w w:val="95"/>
        </w:rPr>
        <w:t>viscometer.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clean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dry</w:t>
      </w:r>
      <w:r>
        <w:rPr>
          <w:spacing w:val="1"/>
          <w:w w:val="95"/>
        </w:rPr>
        <w:t> </w:t>
      </w:r>
      <w:r>
        <w:rPr>
          <w:w w:val="95"/>
        </w:rPr>
        <w:t>250ml</w:t>
      </w:r>
      <w:r>
        <w:rPr>
          <w:spacing w:val="1"/>
          <w:w w:val="95"/>
        </w:rPr>
        <w:t> </w:t>
      </w:r>
      <w:r>
        <w:rPr>
          <w:w w:val="90"/>
        </w:rPr>
        <w:t>beaker, take the test sample. Determine the viscosity of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the test sample </w:t>
      </w:r>
      <w:r>
        <w:rPr>
          <w:w w:val="95"/>
        </w:rPr>
        <w:t>as per standard operating procedure</w:t>
      </w:r>
      <w:r>
        <w:rPr>
          <w:spacing w:val="-53"/>
          <w:w w:val="95"/>
        </w:rPr>
        <w:t> </w:t>
      </w:r>
      <w:r>
        <w:rPr>
          <w:w w:val="90"/>
        </w:rPr>
        <w:t>of viscometer by using spindle nos. 1 to 4. Use each of</w:t>
      </w:r>
      <w:r>
        <w:rPr>
          <w:spacing w:val="1"/>
          <w:w w:val="90"/>
        </w:rPr>
        <w:t> </w:t>
      </w:r>
      <w:r>
        <w:rPr>
          <w:w w:val="90"/>
        </w:rPr>
        <w:t>the spindles for finding</w:t>
      </w:r>
      <w:r>
        <w:rPr>
          <w:spacing w:val="1"/>
          <w:w w:val="90"/>
        </w:rPr>
        <w:t> </w:t>
      </w:r>
      <w:r>
        <w:rPr>
          <w:w w:val="90"/>
        </w:rPr>
        <w:t>out the viscosity of the sample</w:t>
      </w:r>
      <w:r>
        <w:rPr>
          <w:spacing w:val="1"/>
          <w:w w:val="90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speeds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0.3,</w:t>
      </w:r>
      <w:r>
        <w:rPr>
          <w:spacing w:val="-4"/>
        </w:rPr>
        <w:t> </w:t>
      </w:r>
      <w:r>
        <w:rPr/>
        <w:t>0.6,</w:t>
      </w:r>
      <w:r>
        <w:rPr>
          <w:spacing w:val="-4"/>
        </w:rPr>
        <w:t> </w:t>
      </w:r>
      <w:r>
        <w:rPr/>
        <w:t>1.5,</w:t>
      </w:r>
      <w:r>
        <w:rPr>
          <w:spacing w:val="-6"/>
        </w:rPr>
        <w:t> </w:t>
      </w:r>
      <w:r>
        <w:rPr/>
        <w:t>3,</w:t>
      </w:r>
      <w:r>
        <w:rPr>
          <w:spacing w:val="-4"/>
        </w:rPr>
        <w:t> </w:t>
      </w:r>
      <w:r>
        <w:rPr/>
        <w:t>6,</w:t>
      </w:r>
      <w:r>
        <w:rPr>
          <w:spacing w:val="-4"/>
        </w:rPr>
        <w:t> </w:t>
      </w:r>
      <w:r>
        <w:rPr/>
        <w:t>12,</w:t>
      </w:r>
      <w:r>
        <w:rPr>
          <w:spacing w:val="-4"/>
        </w:rPr>
        <w:t> </w:t>
      </w:r>
      <w:r>
        <w:rPr/>
        <w:t>30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60</w:t>
      </w:r>
      <w:r>
        <w:rPr>
          <w:spacing w:val="-4"/>
        </w:rPr>
        <w:t> </w:t>
      </w:r>
      <w:r>
        <w:rPr/>
        <w:t>RPM</w:t>
      </w:r>
      <w:r>
        <w:rPr>
          <w:spacing w:val="-56"/>
        </w:rPr>
        <w:t> </w:t>
      </w:r>
      <w:r>
        <w:rPr>
          <w:w w:val="90"/>
        </w:rPr>
        <w:t>respectively. Record the dial reading and calculate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viscosity</w:t>
      </w:r>
      <w:r>
        <w:rPr>
          <w:spacing w:val="-1"/>
          <w:w w:val="95"/>
          <w:position w:val="5"/>
          <w:sz w:val="14"/>
        </w:rPr>
        <w:t>9</w:t>
      </w:r>
      <w:r>
        <w:rPr>
          <w:w w:val="95"/>
          <w:position w:val="5"/>
          <w:sz w:val="14"/>
        </w:rPr>
        <w:t> </w:t>
      </w:r>
      <w:r>
        <w:rPr>
          <w:spacing w:val="-1"/>
          <w:w w:val="95"/>
        </w:rPr>
        <w:t>of test sample. </w:t>
      </w:r>
      <w:r>
        <w:rPr>
          <w:w w:val="95"/>
        </w:rPr>
        <w:t>Calculate the viscosity in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centipoises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(cps)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by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using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following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formula</w:t>
      </w:r>
      <w:r>
        <w:rPr>
          <w:rFonts w:ascii="Arial"/>
          <w:b/>
          <w:spacing w:val="-1"/>
          <w:w w:val="90"/>
        </w:rPr>
        <w:t>,</w:t>
      </w:r>
      <w:r>
        <w:rPr>
          <w:rFonts w:ascii="Arial"/>
          <w:b/>
          <w:spacing w:val="-8"/>
          <w:w w:val="90"/>
        </w:rPr>
        <w:t> </w:t>
      </w:r>
      <w:r>
        <w:rPr>
          <w:spacing w:val="-1"/>
          <w:w w:val="90"/>
        </w:rPr>
        <w:t>Viscosity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50"/>
          <w:w w:val="90"/>
        </w:rPr>
        <w:t> </w:t>
      </w:r>
      <w:r>
        <w:rPr/>
        <w:t>centipoises</w:t>
      </w:r>
      <w:r>
        <w:rPr>
          <w:spacing w:val="1"/>
        </w:rPr>
        <w:t> </w:t>
      </w:r>
      <w:r>
        <w:rPr/>
        <w:t>(cps)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Dial</w:t>
      </w:r>
      <w:r>
        <w:rPr>
          <w:spacing w:val="1"/>
        </w:rPr>
        <w:t> </w:t>
      </w:r>
      <w:r>
        <w:rPr/>
        <w:t>reading</w:t>
      </w:r>
      <w:r>
        <w:rPr>
          <w:spacing w:val="1"/>
        </w:rPr>
        <w:t> </w:t>
      </w:r>
      <w:r>
        <w:rPr/>
        <w:t>x</w:t>
      </w:r>
      <w:r>
        <w:rPr>
          <w:spacing w:val="1"/>
        </w:rPr>
        <w:t> </w:t>
      </w:r>
      <w:r>
        <w:rPr/>
        <w:t>Factor.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calculation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viscosity</w:t>
      </w:r>
      <w:r>
        <w:rPr>
          <w:spacing w:val="1"/>
        </w:rPr>
        <w:t> </w:t>
      </w:r>
      <w:r>
        <w:rPr/>
        <w:t>put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value</w:t>
      </w:r>
      <w:r>
        <w:rPr>
          <w:spacing w:val="-56"/>
        </w:rPr>
        <w:t> </w:t>
      </w:r>
      <w:r>
        <w:rPr>
          <w:w w:val="90"/>
        </w:rPr>
        <w:t>corresponding to the speed and the spindle number.</w:t>
      </w:r>
      <w:r>
        <w:rPr>
          <w:spacing w:val="1"/>
          <w:w w:val="90"/>
        </w:rPr>
        <w:t> </w:t>
      </w:r>
      <w:r>
        <w:rPr>
          <w:w w:val="95"/>
        </w:rPr>
        <w:t>Check</w:t>
      </w:r>
      <w:r>
        <w:rPr>
          <w:spacing w:val="-10"/>
          <w:w w:val="95"/>
        </w:rPr>
        <w:t> </w:t>
      </w:r>
      <w:r>
        <w:rPr>
          <w:w w:val="95"/>
        </w:rPr>
        <w:t>accuracy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reproducibility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results.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3"/>
      </w:pPr>
      <w:r>
        <w:rPr/>
        <w:t>pH</w:t>
      </w:r>
    </w:p>
    <w:p>
      <w:pPr>
        <w:pStyle w:val="BodyText"/>
        <w:spacing w:line="266" w:lineRule="auto" w:before="125"/>
        <w:ind w:left="227" w:right="202"/>
        <w:jc w:val="both"/>
      </w:pPr>
      <w:r>
        <w:rPr>
          <w:w w:val="95"/>
        </w:rPr>
        <w:t>The pH</w:t>
      </w:r>
      <w:r>
        <w:rPr>
          <w:w w:val="95"/>
          <w:position w:val="5"/>
          <w:sz w:val="14"/>
        </w:rPr>
        <w:t>9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was determined by using digital pH meter.</w:t>
      </w:r>
      <w:r>
        <w:rPr>
          <w:spacing w:val="1"/>
          <w:w w:val="95"/>
        </w:rPr>
        <w:t> </w:t>
      </w:r>
      <w:r>
        <w:rPr>
          <w:w w:val="90"/>
        </w:rPr>
        <w:t>Before</w:t>
      </w:r>
      <w:r>
        <w:rPr>
          <w:spacing w:val="-6"/>
          <w:w w:val="90"/>
        </w:rPr>
        <w:t> </w:t>
      </w:r>
      <w:r>
        <w:rPr>
          <w:w w:val="90"/>
        </w:rPr>
        <w:t>measuring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pH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sample</w:t>
      </w:r>
      <w:r>
        <w:rPr>
          <w:spacing w:val="-5"/>
          <w:w w:val="90"/>
        </w:rPr>
        <w:t> </w:t>
      </w:r>
      <w:r>
        <w:rPr>
          <w:w w:val="90"/>
        </w:rPr>
        <w:t>ensures</w:t>
      </w:r>
      <w:r>
        <w:rPr>
          <w:spacing w:val="-5"/>
          <w:w w:val="90"/>
        </w:rPr>
        <w:t> </w:t>
      </w:r>
      <w:r>
        <w:rPr>
          <w:w w:val="90"/>
        </w:rPr>
        <w:t>that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pH</w:t>
      </w:r>
      <w:r>
        <w:rPr>
          <w:spacing w:val="-50"/>
          <w:w w:val="90"/>
        </w:rPr>
        <w:t> </w:t>
      </w:r>
      <w:r>
        <w:rPr>
          <w:w w:val="95"/>
        </w:rPr>
        <w:t>meter is calibrated one step above and one step</w:t>
      </w:r>
      <w:r>
        <w:rPr>
          <w:spacing w:val="1"/>
          <w:w w:val="95"/>
        </w:rPr>
        <w:t> </w:t>
      </w:r>
      <w:r>
        <w:rPr>
          <w:w w:val="95"/>
        </w:rPr>
        <w:t>below the sample pH value. Calibration buffer value</w:t>
      </w:r>
      <w:r>
        <w:rPr>
          <w:spacing w:val="1"/>
          <w:w w:val="95"/>
        </w:rPr>
        <w:t> </w:t>
      </w:r>
      <w:r>
        <w:rPr>
          <w:w w:val="90"/>
        </w:rPr>
        <w:t>and sample value is not differing more than 4.00 units.</w:t>
      </w:r>
      <w:r>
        <w:rPr>
          <w:spacing w:val="1"/>
          <w:w w:val="90"/>
        </w:rPr>
        <w:t> </w:t>
      </w:r>
      <w:r>
        <w:rPr>
          <w:w w:val="95"/>
        </w:rPr>
        <w:t>Clean</w:t>
      </w:r>
      <w:r>
        <w:rPr>
          <w:spacing w:val="50"/>
          <w:w w:val="95"/>
        </w:rPr>
        <w:t> </w:t>
      </w:r>
      <w:r>
        <w:rPr>
          <w:w w:val="95"/>
        </w:rPr>
        <w:t>the</w:t>
      </w:r>
      <w:r>
        <w:rPr>
          <w:spacing w:val="51"/>
          <w:w w:val="95"/>
        </w:rPr>
        <w:t> </w:t>
      </w:r>
      <w:r>
        <w:rPr>
          <w:w w:val="95"/>
        </w:rPr>
        <w:t>electrode</w:t>
      </w:r>
      <w:r>
        <w:rPr>
          <w:spacing w:val="51"/>
          <w:w w:val="95"/>
        </w:rPr>
        <w:t> </w:t>
      </w:r>
      <w:r>
        <w:rPr>
          <w:w w:val="95"/>
        </w:rPr>
        <w:t>dipped</w:t>
      </w:r>
      <w:r>
        <w:rPr>
          <w:spacing w:val="51"/>
          <w:w w:val="95"/>
        </w:rPr>
        <w:t> </w:t>
      </w:r>
      <w:r>
        <w:rPr>
          <w:w w:val="95"/>
        </w:rPr>
        <w:t>in</w:t>
      </w:r>
      <w:r>
        <w:rPr>
          <w:spacing w:val="50"/>
          <w:w w:val="95"/>
        </w:rPr>
        <w:t> </w:t>
      </w:r>
      <w:r>
        <w:rPr>
          <w:w w:val="95"/>
        </w:rPr>
        <w:t>storage</w:t>
      </w:r>
      <w:r>
        <w:rPr>
          <w:spacing w:val="51"/>
          <w:w w:val="95"/>
        </w:rPr>
        <w:t> </w:t>
      </w:r>
      <w:r>
        <w:rPr>
          <w:w w:val="95"/>
        </w:rPr>
        <w:t>buffer</w:t>
      </w:r>
      <w:r>
        <w:rPr>
          <w:spacing w:val="51"/>
          <w:w w:val="95"/>
        </w:rPr>
        <w:t> </w:t>
      </w:r>
      <w:r>
        <w:rPr>
          <w:w w:val="95"/>
        </w:rPr>
        <w:t>with</w:t>
      </w:r>
    </w:p>
    <w:p>
      <w:pPr>
        <w:spacing w:after="0" w:line="266" w:lineRule="auto"/>
        <w:jc w:val="both"/>
        <w:sectPr>
          <w:pgSz w:w="12240" w:h="15840"/>
          <w:pgMar w:header="720" w:footer="739" w:top="1120" w:bottom="920" w:left="680" w:right="700"/>
          <w:cols w:num="2" w:equalWidth="0">
            <w:col w:w="5122" w:space="450"/>
            <w:col w:w="5288"/>
          </w:cols>
        </w:sectPr>
      </w:pPr>
    </w:p>
    <w:p>
      <w:pPr>
        <w:pStyle w:val="BodyText"/>
        <w:spacing w:line="266" w:lineRule="auto" w:before="76"/>
        <w:ind w:left="227" w:right="38"/>
        <w:jc w:val="both"/>
      </w:pPr>
      <w:r>
        <w:rPr>
          <w:w w:val="90"/>
        </w:rPr>
        <w:t>distilled water and removes excess water by soaking it</w:t>
      </w:r>
      <w:r>
        <w:rPr>
          <w:spacing w:val="1"/>
          <w:w w:val="90"/>
        </w:rPr>
        <w:t> </w:t>
      </w:r>
      <w:r>
        <w:rPr>
          <w:w w:val="95"/>
        </w:rPr>
        <w:t>with tissue paper and inserts the pH electrode in</w:t>
      </w:r>
      <w:r>
        <w:rPr>
          <w:spacing w:val="1"/>
          <w:w w:val="95"/>
        </w:rPr>
        <w:t> </w:t>
      </w:r>
      <w:r>
        <w:rPr>
          <w:w w:val="90"/>
        </w:rPr>
        <w:t>sample. After completion of pH measurement clean the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electrode,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dipped</w:t>
      </w:r>
      <w:r>
        <w:rPr>
          <w:spacing w:val="-10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storage</w:t>
      </w:r>
      <w:r>
        <w:rPr>
          <w:spacing w:val="-9"/>
          <w:w w:val="95"/>
        </w:rPr>
        <w:t> </w:t>
      </w:r>
      <w:r>
        <w:rPr>
          <w:w w:val="95"/>
        </w:rPr>
        <w:t>buffer</w:t>
      </w:r>
      <w:r>
        <w:rPr>
          <w:spacing w:val="-10"/>
          <w:w w:val="95"/>
        </w:rPr>
        <w:t> </w:t>
      </w:r>
      <w:r>
        <w:rPr>
          <w:w w:val="95"/>
        </w:rPr>
        <w:t>with</w:t>
      </w:r>
      <w:r>
        <w:rPr>
          <w:spacing w:val="-9"/>
          <w:w w:val="95"/>
        </w:rPr>
        <w:t> </w:t>
      </w:r>
      <w:r>
        <w:rPr>
          <w:w w:val="95"/>
        </w:rPr>
        <w:t>distilled</w:t>
      </w:r>
      <w:r>
        <w:rPr>
          <w:spacing w:val="-9"/>
          <w:w w:val="95"/>
        </w:rPr>
        <w:t> </w:t>
      </w:r>
      <w:r>
        <w:rPr>
          <w:w w:val="95"/>
        </w:rPr>
        <w:t>water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and removes excess water by </w:t>
      </w:r>
      <w:r>
        <w:rPr>
          <w:w w:val="95"/>
        </w:rPr>
        <w:t>soaking it with tissue</w:t>
      </w:r>
      <w:r>
        <w:rPr>
          <w:spacing w:val="1"/>
          <w:w w:val="95"/>
        </w:rPr>
        <w:t> </w:t>
      </w:r>
      <w:r>
        <w:rPr>
          <w:w w:val="95"/>
        </w:rPr>
        <w:t>paper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dip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electrode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3M</w:t>
      </w:r>
      <w:r>
        <w:rPr>
          <w:spacing w:val="-8"/>
          <w:w w:val="95"/>
        </w:rPr>
        <w:t> </w:t>
      </w:r>
      <w:r>
        <w:rPr>
          <w:w w:val="95"/>
        </w:rPr>
        <w:t>KCL</w:t>
      </w:r>
      <w:r>
        <w:rPr>
          <w:spacing w:val="-9"/>
          <w:w w:val="95"/>
        </w:rPr>
        <w:t> </w:t>
      </w:r>
      <w:r>
        <w:rPr>
          <w:w w:val="95"/>
        </w:rPr>
        <w:t>solution.</w:t>
      </w:r>
    </w:p>
    <w:p>
      <w:pPr>
        <w:pStyle w:val="BodyText"/>
        <w:rPr>
          <w:sz w:val="24"/>
        </w:rPr>
      </w:pPr>
    </w:p>
    <w:p>
      <w:pPr>
        <w:pStyle w:val="Heading3"/>
        <w:spacing w:before="195"/>
        <w:jc w:val="both"/>
      </w:pPr>
      <w:r>
        <w:rPr>
          <w:w w:val="85"/>
        </w:rPr>
        <w:t>Stability</w:t>
      </w:r>
      <w:r>
        <w:rPr>
          <w:spacing w:val="-2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66" w:lineRule="auto" w:before="125"/>
        <w:ind w:left="227" w:right="43"/>
        <w:jc w:val="both"/>
      </w:pPr>
      <w:r>
        <w:rPr/>
        <w:t>Stability</w:t>
      </w:r>
      <w:r>
        <w:rPr>
          <w:position w:val="5"/>
          <w:sz w:val="14"/>
        </w:rPr>
        <w:t>5</w:t>
      </w:r>
      <w:r>
        <w:rPr>
          <w:spacing w:val="1"/>
          <w:position w:val="5"/>
          <w:sz w:val="14"/>
        </w:rPr>
        <w:t> </w:t>
      </w:r>
      <w:r>
        <w:rPr/>
        <w:t>is</w:t>
      </w:r>
      <w:r>
        <w:rPr>
          <w:spacing w:val="1"/>
        </w:rPr>
        <w:t> </w:t>
      </w:r>
      <w:r>
        <w:rPr/>
        <w:t>defined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capacity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>
          <w:w w:val="90"/>
        </w:rPr>
        <w:t>substance</w:t>
      </w:r>
      <w:r>
        <w:rPr>
          <w:spacing w:val="6"/>
          <w:w w:val="90"/>
        </w:rPr>
        <w:t> </w:t>
      </w:r>
      <w:r>
        <w:rPr>
          <w:w w:val="90"/>
        </w:rPr>
        <w:t>or</w:t>
      </w:r>
      <w:r>
        <w:rPr>
          <w:spacing w:val="6"/>
          <w:w w:val="90"/>
        </w:rPr>
        <w:t> </w:t>
      </w:r>
      <w:r>
        <w:rPr>
          <w:w w:val="90"/>
        </w:rPr>
        <w:t>drug</w:t>
      </w:r>
      <w:r>
        <w:rPr>
          <w:spacing w:val="6"/>
          <w:w w:val="90"/>
        </w:rPr>
        <w:t> </w:t>
      </w:r>
      <w:r>
        <w:rPr>
          <w:w w:val="90"/>
        </w:rPr>
        <w:t>product</w:t>
      </w:r>
      <w:r>
        <w:rPr>
          <w:spacing w:val="6"/>
          <w:w w:val="90"/>
        </w:rPr>
        <w:t> </w:t>
      </w:r>
      <w:r>
        <w:rPr>
          <w:w w:val="90"/>
        </w:rPr>
        <w:t>to</w:t>
      </w:r>
      <w:r>
        <w:rPr>
          <w:spacing w:val="7"/>
          <w:w w:val="90"/>
        </w:rPr>
        <w:t> </w:t>
      </w:r>
      <w:r>
        <w:rPr>
          <w:w w:val="90"/>
        </w:rPr>
        <w:t>remain</w:t>
      </w:r>
      <w:r>
        <w:rPr>
          <w:spacing w:val="5"/>
          <w:w w:val="90"/>
        </w:rPr>
        <w:t> </w:t>
      </w:r>
      <w:r>
        <w:rPr>
          <w:w w:val="90"/>
        </w:rPr>
        <w:t>within</w:t>
      </w:r>
      <w:r>
        <w:rPr>
          <w:spacing w:val="5"/>
          <w:w w:val="90"/>
        </w:rPr>
        <w:t> </w:t>
      </w:r>
      <w:r>
        <w:rPr>
          <w:w w:val="90"/>
        </w:rPr>
        <w:t>established</w:t>
      </w:r>
    </w:p>
    <w:p>
      <w:pPr>
        <w:pStyle w:val="BodyText"/>
        <w:spacing w:line="266" w:lineRule="auto" w:before="76"/>
        <w:ind w:left="227" w:right="209"/>
        <w:jc w:val="both"/>
      </w:pPr>
      <w:r>
        <w:rPr/>
        <w:br w:type="column"/>
      </w:r>
      <w:r>
        <w:rPr>
          <w:w w:val="90"/>
        </w:rPr>
        <w:t>specifications to maintain its identity, strength, quality</w:t>
      </w:r>
      <w:r>
        <w:rPr>
          <w:spacing w:val="1"/>
          <w:w w:val="90"/>
        </w:rPr>
        <w:t> </w:t>
      </w:r>
      <w:r>
        <w:rPr>
          <w:w w:val="95"/>
        </w:rPr>
        <w:t>and purity throughout the retest or expiration dating</w:t>
      </w:r>
      <w:r>
        <w:rPr>
          <w:spacing w:val="1"/>
          <w:w w:val="95"/>
        </w:rPr>
        <w:t> </w:t>
      </w:r>
      <w:r>
        <w:rPr>
          <w:w w:val="90"/>
        </w:rPr>
        <w:t>periods. The Hydroquinone, Tretinoin and Mometasone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Furoate cream was filled in the </w:t>
      </w:r>
      <w:r>
        <w:rPr>
          <w:w w:val="95"/>
        </w:rPr>
        <w:t>collapsible tubes and</w:t>
      </w:r>
      <w:r>
        <w:rPr>
          <w:spacing w:val="-53"/>
          <w:w w:val="95"/>
        </w:rPr>
        <w:t> </w:t>
      </w:r>
      <w:r>
        <w:rPr/>
        <w:t>stored</w:t>
      </w:r>
      <w:r>
        <w:rPr>
          <w:spacing w:val="1"/>
        </w:rPr>
        <w:t> </w:t>
      </w:r>
      <w:r>
        <w:rPr/>
        <w:t>at</w:t>
      </w:r>
      <w:r>
        <w:rPr>
          <w:spacing w:val="2"/>
        </w:rPr>
        <w:t> </w:t>
      </w:r>
      <w:r>
        <w:rPr>
          <w:w w:val="140"/>
        </w:rPr>
        <w:t>–</w:t>
      </w:r>
    </w:p>
    <w:p>
      <w:pPr>
        <w:pStyle w:val="BodyText"/>
        <w:spacing w:before="94"/>
        <w:ind w:left="227"/>
      </w:pPr>
      <w:r>
        <w:rPr>
          <w:w w:val="99"/>
        </w:rPr>
        <w:t>25</w:t>
      </w:r>
      <w:r>
        <w:rPr>
          <w:spacing w:val="-2"/>
          <w:w w:val="100"/>
        </w:rPr>
        <w:t>°</w:t>
      </w:r>
      <w:r>
        <w:rPr>
          <w:spacing w:val="1"/>
          <w:w w:val="83"/>
        </w:rPr>
        <w:t>C</w:t>
      </w:r>
      <w:r>
        <w:rPr>
          <w:spacing w:val="-1"/>
          <w:w w:val="114"/>
        </w:rPr>
        <w:t>±</w:t>
      </w:r>
      <w:r>
        <w:rPr>
          <w:w w:val="99"/>
        </w:rPr>
        <w:t>2</w:t>
      </w:r>
      <w:r>
        <w:rPr>
          <w:spacing w:val="-2"/>
          <w:w w:val="100"/>
        </w:rPr>
        <w:t>°</w:t>
      </w:r>
      <w:r>
        <w:rPr>
          <w:spacing w:val="1"/>
          <w:w w:val="83"/>
        </w:rPr>
        <w:t>C</w:t>
      </w:r>
      <w:r>
        <w:rPr>
          <w:spacing w:val="-2"/>
          <w:w w:val="180"/>
        </w:rPr>
        <w:t>/</w:t>
      </w:r>
      <w:r>
        <w:rPr>
          <w:w w:val="99"/>
        </w:rPr>
        <w:t>6</w:t>
      </w:r>
      <w:r>
        <w:rPr>
          <w:spacing w:val="-2"/>
          <w:w w:val="99"/>
        </w:rPr>
        <w:t>0</w:t>
      </w:r>
      <w:r>
        <w:rPr>
          <w:spacing w:val="1"/>
          <w:w w:val="93"/>
        </w:rPr>
        <w:t>%</w:t>
      </w:r>
      <w:r>
        <w:rPr>
          <w:w w:val="76"/>
        </w:rPr>
        <w:t>R</w:t>
      </w:r>
      <w:r>
        <w:rPr>
          <w:spacing w:val="1"/>
          <w:w w:val="76"/>
        </w:rPr>
        <w:t>H</w:t>
      </w:r>
      <w:r>
        <w:rPr>
          <w:spacing w:val="-4"/>
          <w:w w:val="114"/>
        </w:rPr>
        <w:t>±</w:t>
      </w:r>
      <w:r>
        <w:rPr>
          <w:w w:val="99"/>
        </w:rPr>
        <w:t>5</w:t>
      </w:r>
      <w:r>
        <w:rPr>
          <w:spacing w:val="-2"/>
          <w:w w:val="93"/>
        </w:rPr>
        <w:t>%</w:t>
      </w:r>
      <w:r>
        <w:rPr>
          <w:w w:val="76"/>
        </w:rPr>
        <w:t>R</w:t>
      </w:r>
      <w:r>
        <w:rPr>
          <w:spacing w:val="-2"/>
          <w:w w:val="76"/>
        </w:rPr>
        <w:t>H</w:t>
      </w:r>
      <w:r>
        <w:rPr>
          <w:w w:val="79"/>
        </w:rPr>
        <w:t>,</w:t>
      </w:r>
    </w:p>
    <w:p>
      <w:pPr>
        <w:pStyle w:val="BodyText"/>
        <w:spacing w:before="27"/>
        <w:ind w:left="227"/>
      </w:pPr>
      <w:r>
        <w:rPr>
          <w:w w:val="99"/>
        </w:rPr>
        <w:t>30</w:t>
      </w:r>
      <w:r>
        <w:rPr>
          <w:spacing w:val="-2"/>
          <w:w w:val="100"/>
        </w:rPr>
        <w:t>°</w:t>
      </w:r>
      <w:r>
        <w:rPr>
          <w:spacing w:val="1"/>
          <w:w w:val="83"/>
        </w:rPr>
        <w:t>C</w:t>
      </w:r>
      <w:r>
        <w:rPr>
          <w:spacing w:val="-1"/>
          <w:w w:val="114"/>
        </w:rPr>
        <w:t>±</w:t>
      </w:r>
      <w:r>
        <w:rPr>
          <w:w w:val="99"/>
        </w:rPr>
        <w:t>2</w:t>
      </w:r>
      <w:r>
        <w:rPr>
          <w:spacing w:val="-2"/>
          <w:w w:val="100"/>
        </w:rPr>
        <w:t>°</w:t>
      </w:r>
      <w:r>
        <w:rPr>
          <w:spacing w:val="1"/>
          <w:w w:val="83"/>
        </w:rPr>
        <w:t>C</w:t>
      </w:r>
      <w:r>
        <w:rPr>
          <w:spacing w:val="-2"/>
          <w:w w:val="180"/>
        </w:rPr>
        <w:t>/</w:t>
      </w:r>
      <w:r>
        <w:rPr>
          <w:w w:val="99"/>
        </w:rPr>
        <w:t>6</w:t>
      </w:r>
      <w:r>
        <w:rPr>
          <w:spacing w:val="-2"/>
          <w:w w:val="99"/>
        </w:rPr>
        <w:t>5</w:t>
      </w:r>
      <w:r>
        <w:rPr>
          <w:spacing w:val="1"/>
          <w:w w:val="93"/>
        </w:rPr>
        <w:t>%</w:t>
      </w:r>
      <w:r>
        <w:rPr>
          <w:w w:val="76"/>
        </w:rPr>
        <w:t>R</w:t>
      </w:r>
      <w:r>
        <w:rPr>
          <w:spacing w:val="1"/>
          <w:w w:val="76"/>
        </w:rPr>
        <w:t>H</w:t>
      </w:r>
      <w:r>
        <w:rPr>
          <w:spacing w:val="-4"/>
          <w:w w:val="114"/>
        </w:rPr>
        <w:t>±</w:t>
      </w:r>
      <w:r>
        <w:rPr>
          <w:w w:val="99"/>
        </w:rPr>
        <w:t>5</w:t>
      </w:r>
      <w:r>
        <w:rPr>
          <w:spacing w:val="-2"/>
          <w:w w:val="93"/>
        </w:rPr>
        <w:t>%</w:t>
      </w:r>
      <w:r>
        <w:rPr>
          <w:w w:val="76"/>
        </w:rPr>
        <w:t>R</w:t>
      </w:r>
      <w:r>
        <w:rPr>
          <w:spacing w:val="-2"/>
          <w:w w:val="76"/>
        </w:rPr>
        <w:t>H</w:t>
      </w:r>
      <w:r>
        <w:rPr>
          <w:w w:val="79"/>
        </w:rPr>
        <w:t>,</w:t>
      </w:r>
    </w:p>
    <w:p>
      <w:pPr>
        <w:pStyle w:val="BodyText"/>
        <w:spacing w:before="27"/>
        <w:ind w:left="227"/>
      </w:pPr>
      <w:r>
        <w:rPr>
          <w:w w:val="99"/>
        </w:rPr>
        <w:t>40</w:t>
      </w:r>
      <w:r>
        <w:rPr>
          <w:spacing w:val="-2"/>
          <w:w w:val="100"/>
        </w:rPr>
        <w:t>°</w:t>
      </w:r>
      <w:r>
        <w:rPr>
          <w:spacing w:val="1"/>
          <w:w w:val="83"/>
        </w:rPr>
        <w:t>C</w:t>
      </w:r>
      <w:r>
        <w:rPr>
          <w:spacing w:val="-1"/>
          <w:w w:val="114"/>
        </w:rPr>
        <w:t>±</w:t>
      </w:r>
      <w:r>
        <w:rPr>
          <w:w w:val="99"/>
        </w:rPr>
        <w:t>2</w:t>
      </w:r>
      <w:r>
        <w:rPr>
          <w:spacing w:val="-2"/>
          <w:w w:val="100"/>
        </w:rPr>
        <w:t>°</w:t>
      </w:r>
      <w:r>
        <w:rPr>
          <w:spacing w:val="1"/>
          <w:w w:val="83"/>
        </w:rPr>
        <w:t>C</w:t>
      </w:r>
      <w:r>
        <w:rPr>
          <w:spacing w:val="-2"/>
          <w:w w:val="180"/>
        </w:rPr>
        <w:t>/</w:t>
      </w:r>
      <w:r>
        <w:rPr>
          <w:w w:val="99"/>
        </w:rPr>
        <w:t>7</w:t>
      </w:r>
      <w:r>
        <w:rPr>
          <w:spacing w:val="-2"/>
          <w:w w:val="99"/>
        </w:rPr>
        <w:t>5</w:t>
      </w:r>
      <w:r>
        <w:rPr>
          <w:spacing w:val="1"/>
          <w:w w:val="93"/>
        </w:rPr>
        <w:t>%</w:t>
      </w:r>
      <w:r>
        <w:rPr>
          <w:w w:val="76"/>
        </w:rPr>
        <w:t>R</w:t>
      </w:r>
      <w:r>
        <w:rPr>
          <w:spacing w:val="1"/>
          <w:w w:val="76"/>
        </w:rPr>
        <w:t>H</w:t>
      </w:r>
      <w:r>
        <w:rPr>
          <w:spacing w:val="-4"/>
          <w:w w:val="114"/>
        </w:rPr>
        <w:t>±</w:t>
      </w:r>
      <w:r>
        <w:rPr>
          <w:w w:val="99"/>
        </w:rPr>
        <w:t>5</w:t>
      </w:r>
      <w:r>
        <w:rPr>
          <w:spacing w:val="-2"/>
          <w:w w:val="93"/>
        </w:rPr>
        <w:t>%</w:t>
      </w:r>
      <w:r>
        <w:rPr>
          <w:w w:val="76"/>
        </w:rPr>
        <w:t>RH</w:t>
      </w:r>
    </w:p>
    <w:p>
      <w:pPr>
        <w:pStyle w:val="BodyText"/>
        <w:spacing w:line="266" w:lineRule="auto" w:before="125"/>
        <w:ind w:left="227" w:right="208"/>
        <w:jc w:val="both"/>
      </w:pPr>
      <w:r>
        <w:rPr>
          <w:spacing w:val="-1"/>
        </w:rPr>
        <w:t>For a period of three months and studied for </w:t>
      </w:r>
      <w:r>
        <w:rPr/>
        <w:t>viz.</w:t>
      </w:r>
      <w:r>
        <w:rPr>
          <w:spacing w:val="1"/>
        </w:rPr>
        <w:t> </w:t>
      </w:r>
      <w:r>
        <w:rPr>
          <w:w w:val="95"/>
        </w:rPr>
        <w:t>appearance,</w:t>
      </w:r>
      <w:r>
        <w:rPr>
          <w:spacing w:val="-7"/>
          <w:w w:val="95"/>
        </w:rPr>
        <w:t> </w:t>
      </w:r>
      <w:r>
        <w:rPr>
          <w:w w:val="95"/>
        </w:rPr>
        <w:t>pH,</w:t>
      </w:r>
      <w:r>
        <w:rPr>
          <w:spacing w:val="-7"/>
          <w:w w:val="95"/>
        </w:rPr>
        <w:t> </w:t>
      </w:r>
      <w:r>
        <w:rPr>
          <w:w w:val="95"/>
        </w:rPr>
        <w:t>viscosity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assay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drug.</w:t>
      </w:r>
    </w:p>
    <w:p>
      <w:pPr>
        <w:spacing w:after="0" w:line="266" w:lineRule="auto"/>
        <w:jc w:val="both"/>
        <w:sectPr>
          <w:pgSz w:w="12240" w:h="15840"/>
          <w:pgMar w:header="720" w:footer="739" w:top="1120" w:bottom="920" w:left="680" w:right="700"/>
          <w:cols w:num="2" w:equalWidth="0">
            <w:col w:w="5120" w:space="453"/>
            <w:col w:w="5287"/>
          </w:cols>
        </w:sectPr>
      </w:pPr>
    </w:p>
    <w:p>
      <w:pPr>
        <w:pStyle w:val="BodyText"/>
        <w:spacing w:before="4"/>
        <w:rPr>
          <w:sz w:val="25"/>
        </w:rPr>
      </w:pPr>
    </w:p>
    <w:p>
      <w:pPr>
        <w:pStyle w:val="Heading3"/>
        <w:spacing w:before="83"/>
        <w:ind w:left="870"/>
      </w:pPr>
      <w:r>
        <w:rPr/>
        <w:pict>
          <v:shape style="position:absolute;margin-left:69.119003pt;margin-top:22.027847pt;width:473.55pt;height:.4pt;mso-position-horizontal-relative:page;mso-position-vertical-relative:paragraph;z-index:15731712" coordorigin="1382,441" coordsize="9471,8" path="m2045,441l1382,441,1382,448,2045,448,2045,441xm2054,441l2047,441,2047,448,2054,448,2054,441xm3199,441l2057,441,2057,448,3199,448,3199,441xm3209,441l3202,441,3202,448,3209,448,3209,441xm5462,441l3211,441,3211,448,5462,448,5462,441xm5472,441l5465,441,5465,448,5472,448,5472,441xm6017,441l5474,441,5474,448,6017,448,6017,441xm6026,441l6019,441,6019,448,6026,448,6026,441xm7205,441l6029,441,6029,448,7205,448,7205,441xm7214,441l7207,441,7207,448,7214,448,7214,441xm9355,441l7217,441,7217,448,9355,448,9355,441xm9365,441l9358,441,9358,448,9365,448,9365,441xm10853,441l9367,441,9367,448,10853,448,10853,441xe" filled="true" fillcolor="#000000" stroked="false">
            <v:path arrowok="t"/>
            <v:fill type="solid"/>
            <w10:wrap type="none"/>
          </v:shape>
        </w:pict>
      </w:r>
      <w:r>
        <w:rPr>
          <w:w w:val="85"/>
        </w:rPr>
        <w:t>Table</w:t>
      </w:r>
      <w:r>
        <w:rPr>
          <w:spacing w:val="19"/>
          <w:w w:val="85"/>
        </w:rPr>
        <w:t> </w:t>
      </w:r>
      <w:r>
        <w:rPr>
          <w:w w:val="85"/>
        </w:rPr>
        <w:t>01:</w:t>
      </w:r>
      <w:r>
        <w:rPr>
          <w:spacing w:val="18"/>
          <w:w w:val="85"/>
        </w:rPr>
        <w:t> </w:t>
      </w:r>
      <w:r>
        <w:rPr>
          <w:w w:val="85"/>
        </w:rPr>
        <w:t>Physico-chemical</w:t>
      </w:r>
      <w:r>
        <w:rPr>
          <w:spacing w:val="19"/>
          <w:w w:val="85"/>
        </w:rPr>
        <w:t> </w:t>
      </w:r>
      <w:r>
        <w:rPr>
          <w:w w:val="85"/>
        </w:rPr>
        <w:t>evaluation</w:t>
      </w:r>
      <w:r>
        <w:rPr>
          <w:spacing w:val="18"/>
          <w:w w:val="85"/>
        </w:rPr>
        <w:t> </w:t>
      </w:r>
      <w:r>
        <w:rPr>
          <w:w w:val="85"/>
        </w:rPr>
        <w:t>of</w:t>
      </w:r>
      <w:r>
        <w:rPr>
          <w:spacing w:val="18"/>
          <w:w w:val="85"/>
        </w:rPr>
        <w:t> </w:t>
      </w:r>
      <w:r>
        <w:rPr>
          <w:w w:val="85"/>
        </w:rPr>
        <w:t>Hydroquinone,</w:t>
      </w:r>
      <w:r>
        <w:rPr>
          <w:spacing w:val="18"/>
          <w:w w:val="85"/>
        </w:rPr>
        <w:t> </w:t>
      </w:r>
      <w:r>
        <w:rPr>
          <w:w w:val="85"/>
        </w:rPr>
        <w:t>Tretinoin</w:t>
      </w:r>
      <w:r>
        <w:rPr>
          <w:spacing w:val="19"/>
          <w:w w:val="85"/>
        </w:rPr>
        <w:t> </w:t>
      </w:r>
      <w:r>
        <w:rPr>
          <w:w w:val="85"/>
        </w:rPr>
        <w:t>and</w:t>
      </w:r>
      <w:r>
        <w:rPr>
          <w:spacing w:val="18"/>
          <w:w w:val="85"/>
        </w:rPr>
        <w:t> </w:t>
      </w:r>
      <w:r>
        <w:rPr>
          <w:w w:val="85"/>
        </w:rPr>
        <w:t>Mometasone</w:t>
      </w:r>
      <w:r>
        <w:rPr>
          <w:spacing w:val="18"/>
          <w:w w:val="85"/>
        </w:rPr>
        <w:t> </w:t>
      </w:r>
      <w:r>
        <w:rPr>
          <w:w w:val="85"/>
        </w:rPr>
        <w:t>Furoate</w:t>
      </w:r>
      <w:r>
        <w:rPr>
          <w:spacing w:val="19"/>
          <w:w w:val="85"/>
        </w:rPr>
        <w:t> </w:t>
      </w:r>
      <w:r>
        <w:rPr>
          <w:w w:val="85"/>
        </w:rPr>
        <w:t>creams</w:t>
      </w:r>
    </w:p>
    <w:p>
      <w:pPr>
        <w:spacing w:after="0"/>
        <w:sectPr>
          <w:type w:val="continuous"/>
          <w:pgSz w:w="12240" w:h="15840"/>
          <w:pgMar w:top="1120" w:bottom="920" w:left="680" w:right="700"/>
        </w:sectPr>
      </w:pPr>
    </w:p>
    <w:p>
      <w:pPr>
        <w:pStyle w:val="BodyText"/>
        <w:spacing w:before="4"/>
        <w:rPr>
          <w:rFonts w:ascii="Arial"/>
          <w:b/>
          <w:sz w:val="21"/>
        </w:rPr>
      </w:pPr>
    </w:p>
    <w:p>
      <w:pPr>
        <w:spacing w:before="0"/>
        <w:ind w:left="810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68.759995pt;margin-top:8.058289pt;width:473.9pt;height:74.650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4"/>
                    <w:gridCol w:w="1062"/>
                    <w:gridCol w:w="2205"/>
                    <w:gridCol w:w="653"/>
                    <w:gridCol w:w="1559"/>
                    <w:gridCol w:w="1612"/>
                    <w:gridCol w:w="1659"/>
                  </w:tblGrid>
                  <w:tr>
                    <w:trPr>
                      <w:trHeight w:val="294" w:hRule="atLeast"/>
                    </w:trPr>
                    <w:tc>
                      <w:tcPr>
                        <w:tcW w:w="72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293" w:right="301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Code</w:t>
                        </w:r>
                      </w:p>
                    </w:tc>
                    <w:tc>
                      <w:tcPr>
                        <w:tcW w:w="220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33" w:right="401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(Centipoises)</w:t>
                        </w:r>
                      </w:p>
                    </w:tc>
                    <w:tc>
                      <w:tcPr>
                        <w:tcW w:w="3271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72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righ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220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right="20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Yellow</w:t>
                        </w:r>
                        <w:r>
                          <w:rPr>
                            <w:spacing w:val="17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semisolid</w:t>
                        </w:r>
                        <w:r>
                          <w:rPr>
                            <w:spacing w:val="17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cream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4.78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33" w:right="39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57000</w:t>
                        </w:r>
                      </w:p>
                    </w:tc>
                    <w:tc>
                      <w:tcPr>
                        <w:tcW w:w="161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4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11.23</w:t>
                        </w:r>
                      </w:p>
                    </w:tc>
                    <w:tc>
                      <w:tcPr>
                        <w:tcW w:w="165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right="5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91.92</w:t>
                        </w: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724" w:type="dxa"/>
                      </w:tcPr>
                      <w:p>
                        <w:pPr>
                          <w:pStyle w:val="TableParagraph"/>
                          <w:spacing w:before="36"/>
                          <w:ind w:righ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36"/>
                          <w:ind w:righ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74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2205" w:type="dxa"/>
                      </w:tcPr>
                      <w:p>
                        <w:pPr>
                          <w:pStyle w:val="TableParagraph"/>
                          <w:spacing w:before="36"/>
                          <w:ind w:right="20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Yellow</w:t>
                        </w:r>
                        <w:r>
                          <w:rPr>
                            <w:spacing w:val="17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semisolid</w:t>
                        </w:r>
                        <w:r>
                          <w:rPr>
                            <w:spacing w:val="17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cream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36"/>
                          <w:ind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4.87</w:t>
                        </w:r>
                      </w:p>
                    </w:tc>
                    <w:tc>
                      <w:tcPr>
                        <w:tcW w:w="1559" w:type="dxa"/>
                      </w:tcPr>
                      <w:p>
                        <w:pPr>
                          <w:pStyle w:val="TableParagraph"/>
                          <w:spacing w:before="36"/>
                          <w:ind w:left="33" w:right="39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64000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before="36"/>
                          <w:ind w:left="5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8.79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spacing w:before="36"/>
                          <w:ind w:right="5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90.33</w:t>
                        </w: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724" w:type="dxa"/>
                      </w:tcPr>
                      <w:p>
                        <w:pPr>
                          <w:pStyle w:val="TableParagraph"/>
                          <w:spacing w:before="37"/>
                          <w:ind w:righ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062" w:type="dxa"/>
                      </w:tcPr>
                      <w:p>
                        <w:pPr>
                          <w:pStyle w:val="TableParagraph"/>
                          <w:spacing w:before="37"/>
                          <w:ind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3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2205" w:type="dxa"/>
                      </w:tcPr>
                      <w:p>
                        <w:pPr>
                          <w:pStyle w:val="TableParagraph"/>
                          <w:spacing w:before="37"/>
                          <w:ind w:right="20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Yellow</w:t>
                        </w:r>
                        <w:r>
                          <w:rPr>
                            <w:spacing w:val="17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semisolid</w:t>
                        </w:r>
                        <w:r>
                          <w:rPr>
                            <w:spacing w:val="17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cream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37"/>
                          <w:ind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5.02</w:t>
                        </w:r>
                      </w:p>
                    </w:tc>
                    <w:tc>
                      <w:tcPr>
                        <w:tcW w:w="1559" w:type="dxa"/>
                      </w:tcPr>
                      <w:p>
                        <w:pPr>
                          <w:pStyle w:val="TableParagraph"/>
                          <w:spacing w:before="37"/>
                          <w:ind w:left="33" w:right="39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61000</w:t>
                        </w:r>
                      </w:p>
                    </w:tc>
                    <w:tc>
                      <w:tcPr>
                        <w:tcW w:w="1612" w:type="dxa"/>
                      </w:tcPr>
                      <w:p>
                        <w:pPr>
                          <w:pStyle w:val="TableParagraph"/>
                          <w:spacing w:before="37"/>
                          <w:ind w:left="4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10.42</w:t>
                        </w:r>
                      </w:p>
                    </w:tc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spacing w:before="37"/>
                          <w:ind w:right="5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94.38</w:t>
                        </w:r>
                      </w:p>
                    </w:tc>
                  </w:tr>
                  <w:tr>
                    <w:trPr>
                      <w:trHeight w:val="342" w:hRule="atLeast"/>
                    </w:trPr>
                    <w:tc>
                      <w:tcPr>
                        <w:tcW w:w="72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right="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0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right="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3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220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right="2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Yellow</w:t>
                        </w:r>
                        <w:r>
                          <w:rPr>
                            <w:spacing w:val="17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semisolid</w:t>
                        </w:r>
                        <w:r>
                          <w:rPr>
                            <w:spacing w:val="19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cream</w:t>
                        </w:r>
                      </w:p>
                    </w:tc>
                    <w:tc>
                      <w:tcPr>
                        <w:tcW w:w="6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right="10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5.35</w:t>
                        </w:r>
                      </w:p>
                    </w:tc>
                    <w:tc>
                      <w:tcPr>
                        <w:tcW w:w="155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33" w:right="39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66000</w:t>
                        </w:r>
                      </w:p>
                    </w:tc>
                    <w:tc>
                      <w:tcPr>
                        <w:tcW w:w="161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5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7.97</w:t>
                        </w:r>
                      </w:p>
                    </w:tc>
                    <w:tc>
                      <w:tcPr>
                        <w:tcW w:w="165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right="52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88.75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4"/>
          <w:w w:val="95"/>
          <w:sz w:val="18"/>
        </w:rPr>
        <w:t>S.</w:t>
      </w:r>
      <w:r>
        <w:rPr>
          <w:rFonts w:ascii="Arial"/>
          <w:b/>
          <w:spacing w:val="14"/>
          <w:w w:val="95"/>
          <w:sz w:val="18"/>
        </w:rPr>
        <w:t> </w:t>
      </w:r>
      <w:r>
        <w:rPr>
          <w:rFonts w:ascii="Arial"/>
          <w:b/>
          <w:spacing w:val="-4"/>
          <w:w w:val="95"/>
          <w:sz w:val="18"/>
        </w:rPr>
        <w:t>No</w:t>
      </w:r>
    </w:p>
    <w:p>
      <w:pPr>
        <w:spacing w:before="99"/>
        <w:ind w:left="195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Formulation</w:t>
      </w:r>
    </w:p>
    <w:p>
      <w:pPr>
        <w:pStyle w:val="BodyText"/>
        <w:spacing w:before="4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z w:val="21"/>
        </w:rPr>
      </w:r>
    </w:p>
    <w:p>
      <w:pPr>
        <w:tabs>
          <w:tab w:pos="2526" w:val="left" w:leader="none"/>
        </w:tabs>
        <w:spacing w:before="0"/>
        <w:ind w:left="76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Appearance</w:t>
        <w:tab/>
      </w:r>
      <w:r>
        <w:rPr>
          <w:rFonts w:ascii="Arial"/>
          <w:b/>
          <w:spacing w:val="-7"/>
          <w:w w:val="90"/>
          <w:sz w:val="18"/>
        </w:rPr>
        <w:t>pH</w:t>
      </w:r>
    </w:p>
    <w:p>
      <w:pPr>
        <w:spacing w:before="99"/>
        <w:ind w:left="388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1"/>
          <w:w w:val="85"/>
          <w:sz w:val="18"/>
        </w:rPr>
        <w:t>Viscosity</w:t>
      </w:r>
    </w:p>
    <w:p>
      <w:pPr>
        <w:pStyle w:val="BodyText"/>
        <w:spacing w:before="4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z w:val="21"/>
        </w:rPr>
      </w:r>
    </w:p>
    <w:p>
      <w:pPr>
        <w:tabs>
          <w:tab w:pos="1601" w:val="left" w:leader="none"/>
          <w:tab w:pos="2479" w:val="left" w:leader="none"/>
        </w:tabs>
        <w:spacing w:before="0"/>
        <w:ind w:left="32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Spreadability</w:t>
        <w:tab/>
        <w:t>g.cm/sec</w:t>
        <w:tab/>
        <w:t>Extrudability</w:t>
      </w:r>
      <w:r>
        <w:rPr>
          <w:rFonts w:ascii="Arial"/>
          <w:b/>
          <w:spacing w:val="-2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(%)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680" w:right="700"/>
          <w:cols w:num="5" w:equalWidth="0">
            <w:col w:w="1259" w:space="40"/>
            <w:col w:w="1096" w:space="39"/>
            <w:col w:w="2737" w:space="39"/>
            <w:col w:w="1057" w:space="39"/>
            <w:col w:w="4554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Heading3"/>
        <w:spacing w:before="83"/>
        <w:ind w:left="1055"/>
      </w:pPr>
      <w:r>
        <w:rPr/>
        <w:pict>
          <v:shape style="position:absolute;margin-left:39.959003pt;margin-top:18.907867pt;width:532pt;height:.4pt;mso-position-horizontal-relative:page;mso-position-vertical-relative:paragraph;z-index:-15726080;mso-wrap-distance-left:0;mso-wrap-distance-right:0" coordorigin="799,378" coordsize="10640,8" path="m2885,378l799,378,799,385,2885,385,2885,378xm2894,378l2887,378,2887,385,2894,385,2894,378xm6350,378l2897,378,2897,385,6350,385,6350,378xm6360,378l6353,378,6353,385,6360,385,6360,378xm11438,378l6362,378,6362,385,11438,385,11438,378xe" filled="true" fillcolor="#000000" stroked="false">
            <v:path arrowok="t"/>
            <v:fill type="solid"/>
            <w10:wrap type="topAndBottom"/>
          </v:shape>
        </w:pict>
      </w:r>
      <w:r>
        <w:rPr>
          <w:w w:val="85"/>
        </w:rPr>
        <w:t>Table</w:t>
      </w:r>
      <w:r>
        <w:rPr>
          <w:spacing w:val="23"/>
          <w:w w:val="85"/>
        </w:rPr>
        <w:t> </w:t>
      </w:r>
      <w:r>
        <w:rPr>
          <w:w w:val="85"/>
        </w:rPr>
        <w:t>02:</w:t>
      </w:r>
      <w:r>
        <w:rPr>
          <w:spacing w:val="22"/>
          <w:w w:val="85"/>
        </w:rPr>
        <w:t> </w:t>
      </w:r>
      <w:r>
        <w:rPr>
          <w:w w:val="85"/>
        </w:rPr>
        <w:t>Stability</w:t>
      </w:r>
      <w:r>
        <w:rPr>
          <w:spacing w:val="21"/>
          <w:w w:val="85"/>
        </w:rPr>
        <w:t> </w:t>
      </w:r>
      <w:r>
        <w:rPr>
          <w:w w:val="85"/>
        </w:rPr>
        <w:t>evaluation</w:t>
      </w:r>
      <w:r>
        <w:rPr>
          <w:spacing w:val="22"/>
          <w:w w:val="85"/>
        </w:rPr>
        <w:t> </w:t>
      </w:r>
      <w:r>
        <w:rPr>
          <w:w w:val="85"/>
        </w:rPr>
        <w:t>data</w:t>
      </w:r>
      <w:r>
        <w:rPr>
          <w:spacing w:val="23"/>
          <w:w w:val="85"/>
        </w:rPr>
        <w:t> </w:t>
      </w:r>
      <w:r>
        <w:rPr>
          <w:w w:val="85"/>
        </w:rPr>
        <w:t>of</w:t>
      </w:r>
      <w:r>
        <w:rPr>
          <w:spacing w:val="22"/>
          <w:w w:val="85"/>
        </w:rPr>
        <w:t> </w:t>
      </w:r>
      <w:r>
        <w:rPr>
          <w:w w:val="85"/>
        </w:rPr>
        <w:t>Hydroquinone,</w:t>
      </w:r>
      <w:r>
        <w:rPr>
          <w:spacing w:val="20"/>
          <w:w w:val="85"/>
        </w:rPr>
        <w:t> </w:t>
      </w:r>
      <w:r>
        <w:rPr>
          <w:w w:val="85"/>
        </w:rPr>
        <w:t>Tretinoin</w:t>
      </w:r>
      <w:r>
        <w:rPr>
          <w:spacing w:val="21"/>
          <w:w w:val="85"/>
        </w:rPr>
        <w:t> </w:t>
      </w:r>
      <w:r>
        <w:rPr>
          <w:w w:val="85"/>
        </w:rPr>
        <w:t>and</w:t>
      </w:r>
      <w:r>
        <w:rPr>
          <w:spacing w:val="22"/>
          <w:w w:val="85"/>
        </w:rPr>
        <w:t> </w:t>
      </w:r>
      <w:r>
        <w:rPr>
          <w:w w:val="85"/>
        </w:rPr>
        <w:t>Mometasone</w:t>
      </w:r>
      <w:r>
        <w:rPr>
          <w:spacing w:val="20"/>
          <w:w w:val="85"/>
        </w:rPr>
        <w:t> </w:t>
      </w:r>
      <w:r>
        <w:rPr>
          <w:w w:val="85"/>
        </w:rPr>
        <w:t>Furoate</w:t>
      </w:r>
      <w:r>
        <w:rPr>
          <w:spacing w:val="21"/>
          <w:w w:val="85"/>
        </w:rPr>
        <w:t> </w:t>
      </w:r>
      <w:r>
        <w:rPr>
          <w:w w:val="85"/>
        </w:rPr>
        <w:t>creams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after="0"/>
        <w:rPr>
          <w:rFonts w:ascii="Arial"/>
          <w:sz w:val="9"/>
        </w:rPr>
        <w:sectPr>
          <w:type w:val="continuous"/>
          <w:pgSz w:w="12240" w:h="15840"/>
          <w:pgMar w:top="1120" w:bottom="920" w:left="680" w:right="700"/>
        </w:sectPr>
      </w:pPr>
    </w:p>
    <w:p>
      <w:pPr>
        <w:tabs>
          <w:tab w:pos="2312" w:val="left" w:leader="none"/>
        </w:tabs>
        <w:spacing w:line="144" w:lineRule="auto" w:before="113"/>
        <w:ind w:left="57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i/>
          <w:w w:val="80"/>
          <w:position w:val="-9"/>
          <w:sz w:val="18"/>
          <w:u w:val="single"/>
        </w:rPr>
        <w:t>Name</w:t>
      </w:r>
      <w:r>
        <w:rPr>
          <w:rFonts w:ascii="Arial"/>
          <w:b/>
          <w:i/>
          <w:spacing w:val="6"/>
          <w:w w:val="80"/>
          <w:position w:val="-9"/>
          <w:sz w:val="18"/>
          <w:u w:val="single"/>
        </w:rPr>
        <w:t> </w:t>
      </w:r>
      <w:r>
        <w:rPr>
          <w:rFonts w:ascii="Arial"/>
          <w:b/>
          <w:i/>
          <w:w w:val="80"/>
          <w:position w:val="-9"/>
          <w:sz w:val="18"/>
          <w:u w:val="single"/>
        </w:rPr>
        <w:t>of</w:t>
      </w:r>
      <w:r>
        <w:rPr>
          <w:rFonts w:ascii="Arial"/>
          <w:b/>
          <w:i/>
          <w:spacing w:val="6"/>
          <w:w w:val="80"/>
          <w:position w:val="-9"/>
          <w:sz w:val="18"/>
          <w:u w:val="single"/>
        </w:rPr>
        <w:t> </w:t>
      </w:r>
      <w:r>
        <w:rPr>
          <w:rFonts w:ascii="Arial"/>
          <w:b/>
          <w:i/>
          <w:w w:val="80"/>
          <w:position w:val="-9"/>
          <w:sz w:val="18"/>
          <w:u w:val="single"/>
        </w:rPr>
        <w:t>Product</w:t>
      </w:r>
      <w:r>
        <w:rPr>
          <w:rFonts w:ascii="Arial"/>
          <w:b/>
          <w:i/>
          <w:w w:val="80"/>
          <w:position w:val="-9"/>
          <w:sz w:val="18"/>
        </w:rPr>
        <w:tab/>
      </w:r>
      <w:r>
        <w:rPr>
          <w:rFonts w:ascii="Arial"/>
          <w:b/>
          <w:w w:val="85"/>
          <w:sz w:val="18"/>
        </w:rPr>
        <w:t>Hydroquinone,</w:t>
      </w:r>
      <w:r>
        <w:rPr>
          <w:rFonts w:ascii="Arial"/>
          <w:b/>
          <w:spacing w:val="18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Tretinoin</w:t>
      </w:r>
      <w:r>
        <w:rPr>
          <w:rFonts w:ascii="Arial"/>
          <w:b/>
          <w:spacing w:val="22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and</w:t>
      </w:r>
      <w:r>
        <w:rPr>
          <w:rFonts w:ascii="Arial"/>
          <w:b/>
          <w:spacing w:val="22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Mometasone</w:t>
      </w:r>
    </w:p>
    <w:p>
      <w:pPr>
        <w:spacing w:line="152" w:lineRule="exact" w:before="0"/>
        <w:ind w:left="2312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39.239998pt;margin-top:10.915666pt;width:532.7pt;height:304.1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8"/>
                    <w:gridCol w:w="668"/>
                    <w:gridCol w:w="642"/>
                    <w:gridCol w:w="1116"/>
                    <w:gridCol w:w="532"/>
                    <w:gridCol w:w="747"/>
                    <w:gridCol w:w="868"/>
                    <w:gridCol w:w="967"/>
                    <w:gridCol w:w="926"/>
                    <w:gridCol w:w="1053"/>
                  </w:tblGrid>
                  <w:tr>
                    <w:trPr>
                      <w:trHeight w:val="978" w:hRule="atLeast"/>
                    </w:trPr>
                    <w:tc>
                      <w:tcPr>
                        <w:tcW w:w="6096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4394" w:val="left" w:leader="none"/>
                          </w:tabs>
                          <w:spacing w:line="137" w:lineRule="exact"/>
                          <w:ind w:left="2207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0"/>
                            <w:sz w:val="18"/>
                          </w:rPr>
                          <w:t>Hydroquinone</w:t>
                        </w:r>
                        <w:r>
                          <w:rPr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USP</w:t>
                          <w:tab/>
                        </w:r>
                        <w:r>
                          <w:rPr>
                            <w:sz w:val="18"/>
                          </w:rPr>
                          <w:t>4.0%w/w</w:t>
                        </w:r>
                      </w:p>
                      <w:p>
                        <w:pPr>
                          <w:pStyle w:val="TableParagraph"/>
                          <w:tabs>
                            <w:tab w:pos="5675" w:val="left" w:leader="none"/>
                          </w:tabs>
                          <w:spacing w:line="199" w:lineRule="exact"/>
                          <w:ind w:left="56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  <w:u w:val="single"/>
                          </w:rPr>
                          <w:t>Composition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:</w:t>
                          <w:tab/>
                        </w:r>
                        <w:r>
                          <w:rPr>
                            <w:rFonts w:ascii="Arial"/>
                            <w:b/>
                            <w:position w:val="5"/>
                            <w:sz w:val="18"/>
                          </w:rPr>
                          <w:t>Mfg.</w:t>
                        </w:r>
                      </w:p>
                      <w:p>
                        <w:pPr>
                          <w:pStyle w:val="TableParagraph"/>
                          <w:tabs>
                            <w:tab w:pos="4367" w:val="left" w:leader="none"/>
                          </w:tabs>
                          <w:spacing w:line="232" w:lineRule="auto" w:before="50"/>
                          <w:ind w:left="2207" w:right="1009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0"/>
                            <w:sz w:val="18"/>
                          </w:rPr>
                          <w:t>Mometasone</w:t>
                        </w:r>
                        <w:r>
                          <w:rPr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Furoate</w:t>
                          <w:tab/>
                        </w:r>
                        <w:r>
                          <w:rPr>
                            <w:spacing w:val="-1"/>
                            <w:sz w:val="18"/>
                          </w:rPr>
                          <w:t>0.1%w/w</w:t>
                        </w:r>
                        <w:r>
                          <w:rPr>
                            <w:spacing w:val="-4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Preservative</w:t>
                        </w:r>
                      </w:p>
                      <w:p>
                        <w:pPr>
                          <w:pStyle w:val="TableParagraph"/>
                          <w:tabs>
                            <w:tab w:pos="4367" w:val="left" w:leader="none"/>
                          </w:tabs>
                          <w:spacing w:line="176" w:lineRule="exact"/>
                          <w:ind w:left="2207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Sodium</w:t>
                        </w:r>
                        <w:r>
                          <w:rPr>
                            <w:spacing w:val="6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Benzoate</w:t>
                        </w:r>
                        <w:r>
                          <w:rPr>
                            <w:spacing w:val="9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IP</w:t>
                          <w:tab/>
                        </w:r>
                        <w:r>
                          <w:rPr>
                            <w:sz w:val="18"/>
                          </w:rPr>
                          <w:t>0.2%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w/w</w:t>
                        </w:r>
                      </w:p>
                    </w:tc>
                    <w:tc>
                      <w:tcPr>
                        <w:tcW w:w="1615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355" w:val="left" w:leader="none"/>
                          </w:tabs>
                          <w:spacing w:line="201" w:lineRule="exact" w:before="84"/>
                          <w:ind w:left="6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Date</w:t>
                          <w:tab/>
                          <w:t>:</w:t>
                        </w:r>
                      </w:p>
                      <w:p>
                        <w:pPr>
                          <w:pStyle w:val="TableParagraph"/>
                          <w:tabs>
                            <w:tab w:pos="1355" w:val="left" w:leader="none"/>
                          </w:tabs>
                          <w:spacing w:line="201" w:lineRule="exact"/>
                          <w:ind w:left="9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Date</w:t>
                          <w:tab/>
                          <w:t>: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8" w:lineRule="exact" w:before="87"/>
                          <w:ind w:left="-22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06/01/11</w:t>
                        </w:r>
                      </w:p>
                      <w:p>
                        <w:pPr>
                          <w:pStyle w:val="TableParagraph"/>
                          <w:spacing w:line="201" w:lineRule="exact"/>
                          <w:ind w:left="-2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----</w:t>
                        </w: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6096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 w:before="65"/>
                          <w:ind w:left="384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25°C/60%RH</w:t>
                        </w:r>
                      </w:p>
                    </w:tc>
                    <w:tc>
                      <w:tcPr>
                        <w:tcW w:w="1615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 w:before="65"/>
                          <w:ind w:left="100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30°C/75%RH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7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 w:before="65"/>
                          <w:ind w:left="6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40°C/75%RH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313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277" w:val="left" w:leader="none"/>
                          </w:tabs>
                          <w:spacing w:before="107"/>
                          <w:ind w:left="12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Tests</w:t>
                          <w:tab/>
                          <w:t>(0)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Initial</w:t>
                        </w:r>
                      </w:p>
                    </w:tc>
                    <w:tc>
                      <w:tcPr>
                        <w:tcW w:w="66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224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1M</w:t>
                        </w:r>
                      </w:p>
                    </w:tc>
                    <w:tc>
                      <w:tcPr>
                        <w:tcW w:w="64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right="151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2M</w:t>
                        </w:r>
                      </w:p>
                    </w:tc>
                    <w:tc>
                      <w:tcPr>
                        <w:tcW w:w="111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102" w:right="27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3M</w:t>
                        </w:r>
                      </w:p>
                    </w:tc>
                    <w:tc>
                      <w:tcPr>
                        <w:tcW w:w="5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2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1M</w:t>
                        </w:r>
                      </w:p>
                    </w:tc>
                    <w:tc>
                      <w:tcPr>
                        <w:tcW w:w="74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right="113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2M</w:t>
                        </w:r>
                      </w:p>
                    </w:tc>
                    <w:tc>
                      <w:tcPr>
                        <w:tcW w:w="86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43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3M</w:t>
                        </w:r>
                      </w:p>
                    </w:tc>
                    <w:tc>
                      <w:tcPr>
                        <w:tcW w:w="96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189" w:right="6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1M</w:t>
                        </w:r>
                      </w:p>
                    </w:tc>
                    <w:tc>
                      <w:tcPr>
                        <w:tcW w:w="9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350" w:right="284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2M</w:t>
                        </w:r>
                      </w:p>
                    </w:tc>
                    <w:tc>
                      <w:tcPr>
                        <w:tcW w:w="10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387" w:right="375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3M</w:t>
                        </w:r>
                      </w:p>
                    </w:tc>
                  </w:tr>
                  <w:tr>
                    <w:trPr>
                      <w:trHeight w:val="392" w:hRule="atLeast"/>
                    </w:trPr>
                    <w:tc>
                      <w:tcPr>
                        <w:tcW w:w="313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right="28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Yellow</w:t>
                        </w:r>
                      </w:p>
                      <w:p>
                        <w:pPr>
                          <w:pStyle w:val="TableParagraph"/>
                          <w:tabs>
                            <w:tab w:pos="2296" w:val="left" w:leader="none"/>
                          </w:tabs>
                          <w:spacing w:line="185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95"/>
                            <w:sz w:val="18"/>
                          </w:rPr>
                          <w:t>Appearance</w:t>
                          <w:tab/>
                        </w:r>
                        <w:r>
                          <w:rPr>
                            <w:w w:val="95"/>
                            <w:sz w:val="18"/>
                          </w:rPr>
                          <w:t>semisolid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219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64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right="1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102" w:right="5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5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227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4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right="13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right="2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159"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right="13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complies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right="21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Complies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3138" w:type="dxa"/>
                      </w:tcPr>
                      <w:p>
                        <w:pPr>
                          <w:pStyle w:val="TableParagraph"/>
                          <w:spacing w:line="191" w:lineRule="exact"/>
                          <w:ind w:right="30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cream</w:t>
                        </w:r>
                      </w:p>
                    </w:tc>
                    <w:tc>
                      <w:tcPr>
                        <w:tcW w:w="6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28" w:hRule="atLeast"/>
                    </w:trPr>
                    <w:tc>
                      <w:tcPr>
                        <w:tcW w:w="3138" w:type="dxa"/>
                      </w:tcPr>
                      <w:p>
                        <w:pPr>
                          <w:pStyle w:val="TableParagraph"/>
                          <w:tabs>
                            <w:tab w:pos="2781" w:val="right" w:leader="none"/>
                          </w:tabs>
                          <w:spacing w:before="30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pH</w:t>
                          <w:tab/>
                        </w:r>
                        <w:r>
                          <w:rPr>
                            <w:sz w:val="18"/>
                          </w:rPr>
                          <w:t>5.02</w:t>
                        </w:r>
                      </w:p>
                    </w:tc>
                    <w:tc>
                      <w:tcPr>
                        <w:tcW w:w="668" w:type="dxa"/>
                      </w:tcPr>
                      <w:p>
                        <w:pPr>
                          <w:pStyle w:val="TableParagraph"/>
                          <w:spacing w:before="33"/>
                          <w:ind w:left="181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spacing w:before="33"/>
                          <w:ind w:right="2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TableParagraph"/>
                          <w:spacing w:before="33"/>
                          <w:ind w:left="102" w:right="1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5.17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33"/>
                          <w:ind w:left="227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47" w:type="dxa"/>
                      </w:tcPr>
                      <w:p>
                        <w:pPr>
                          <w:pStyle w:val="TableParagraph"/>
                          <w:spacing w:before="33"/>
                          <w:ind w:right="1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68" w:type="dxa"/>
                      </w:tcPr>
                      <w:p>
                        <w:pPr>
                          <w:pStyle w:val="TableParagraph"/>
                          <w:spacing w:before="33"/>
                          <w:ind w:left="3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5.21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33"/>
                          <w:ind w:left="81"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5.07</w:t>
                        </w:r>
                      </w:p>
                    </w:tc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spacing w:before="33"/>
                          <w:ind w:left="2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4.98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spacing w:before="33"/>
                          <w:ind w:left="3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4.86</w:t>
                        </w:r>
                      </w:p>
                    </w:tc>
                  </w:tr>
                  <w:tr>
                    <w:trPr>
                      <w:trHeight w:val="351" w:hRule="atLeast"/>
                    </w:trPr>
                    <w:tc>
                      <w:tcPr>
                        <w:tcW w:w="3138" w:type="dxa"/>
                      </w:tcPr>
                      <w:p>
                        <w:pPr>
                          <w:pStyle w:val="TableParagraph"/>
                          <w:tabs>
                            <w:tab w:pos="2860" w:val="right" w:leader="none"/>
                          </w:tabs>
                          <w:spacing w:before="73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Viscosity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(Centipoises)</w:t>
                          <w:tab/>
                        </w:r>
                        <w:r>
                          <w:rPr>
                            <w:w w:val="90"/>
                            <w:sz w:val="18"/>
                          </w:rPr>
                          <w:t>61000</w:t>
                        </w:r>
                      </w:p>
                    </w:tc>
                    <w:tc>
                      <w:tcPr>
                        <w:tcW w:w="668" w:type="dxa"/>
                      </w:tcPr>
                      <w:p>
                        <w:pPr>
                          <w:pStyle w:val="TableParagraph"/>
                          <w:spacing w:before="76"/>
                          <w:ind w:left="219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spacing w:before="76"/>
                          <w:ind w:right="2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TableParagraph"/>
                          <w:spacing w:before="76"/>
                          <w:ind w:left="102" w:right="1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60000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76"/>
                          <w:ind w:left="188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47" w:type="dxa"/>
                      </w:tcPr>
                      <w:p>
                        <w:pPr>
                          <w:pStyle w:val="TableParagraph"/>
                          <w:spacing w:before="76"/>
                          <w:ind w:right="1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68" w:type="dxa"/>
                      </w:tcPr>
                      <w:p>
                        <w:pPr>
                          <w:pStyle w:val="TableParagraph"/>
                          <w:spacing w:before="76"/>
                          <w:ind w:left="2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61000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76"/>
                          <w:ind w:left="81"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62000</w:t>
                        </w:r>
                      </w:p>
                    </w:tc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spacing w:before="76"/>
                          <w:ind w:left="1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59000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spacing w:before="76"/>
                          <w:ind w:left="2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58000</w:t>
                        </w:r>
                      </w:p>
                    </w:tc>
                  </w:tr>
                  <w:tr>
                    <w:trPr>
                      <w:trHeight w:val="326" w:hRule="atLeast"/>
                    </w:trPr>
                    <w:tc>
                      <w:tcPr>
                        <w:tcW w:w="3138" w:type="dxa"/>
                      </w:tcPr>
                      <w:p>
                        <w:pPr>
                          <w:pStyle w:val="TableParagraph"/>
                          <w:tabs>
                            <w:tab w:pos="2781" w:val="right" w:leader="none"/>
                          </w:tabs>
                          <w:spacing w:before="53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Spread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ability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g.cm/sec</w:t>
                          <w:tab/>
                        </w:r>
                        <w:r>
                          <w:rPr>
                            <w:w w:val="90"/>
                            <w:sz w:val="18"/>
                          </w:rPr>
                          <w:t>10.42</w:t>
                        </w:r>
                      </w:p>
                    </w:tc>
                    <w:tc>
                      <w:tcPr>
                        <w:tcW w:w="668" w:type="dxa"/>
                      </w:tcPr>
                      <w:p>
                        <w:pPr>
                          <w:pStyle w:val="TableParagraph"/>
                          <w:spacing w:before="55"/>
                          <w:ind w:left="181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spacing w:before="55"/>
                          <w:ind w:right="2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TableParagraph"/>
                          <w:spacing w:before="55"/>
                          <w:ind w:left="99" w:right="1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10.47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55"/>
                          <w:ind w:left="227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47" w:type="dxa"/>
                      </w:tcPr>
                      <w:p>
                        <w:pPr>
                          <w:pStyle w:val="TableParagraph"/>
                          <w:spacing w:before="55"/>
                          <w:ind w:right="1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68" w:type="dxa"/>
                      </w:tcPr>
                      <w:p>
                        <w:pPr>
                          <w:pStyle w:val="TableParagraph"/>
                          <w:spacing w:before="55"/>
                          <w:ind w:left="3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10.58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55"/>
                          <w:ind w:left="155"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10.22</w:t>
                        </w:r>
                      </w:p>
                    </w:tc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spacing w:before="55"/>
                          <w:ind w:left="2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10.98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spacing w:before="55"/>
                          <w:ind w:left="3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11.03</w:t>
                        </w:r>
                      </w:p>
                    </w:tc>
                  </w:tr>
                  <w:tr>
                    <w:trPr>
                      <w:trHeight w:val="346" w:hRule="atLeast"/>
                    </w:trPr>
                    <w:tc>
                      <w:tcPr>
                        <w:tcW w:w="3138" w:type="dxa"/>
                      </w:tcPr>
                      <w:p>
                        <w:pPr>
                          <w:pStyle w:val="TableParagraph"/>
                          <w:tabs>
                            <w:tab w:pos="2781" w:val="right" w:leader="none"/>
                          </w:tabs>
                          <w:spacing w:before="48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Extrudability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(%)</w:t>
                          <w:tab/>
                        </w:r>
                        <w:r>
                          <w:rPr>
                            <w:sz w:val="18"/>
                          </w:rPr>
                          <w:t>94.38</w:t>
                        </w:r>
                      </w:p>
                    </w:tc>
                    <w:tc>
                      <w:tcPr>
                        <w:tcW w:w="668" w:type="dxa"/>
                      </w:tcPr>
                      <w:p>
                        <w:pPr>
                          <w:pStyle w:val="TableParagraph"/>
                          <w:spacing w:before="51"/>
                          <w:ind w:left="219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spacing w:before="51"/>
                          <w:ind w:right="2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TableParagraph"/>
                          <w:spacing w:before="51"/>
                          <w:ind w:left="99" w:right="1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96.26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51"/>
                          <w:ind w:left="188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47" w:type="dxa"/>
                      </w:tcPr>
                      <w:p>
                        <w:pPr>
                          <w:pStyle w:val="TableParagraph"/>
                          <w:spacing w:before="51"/>
                          <w:ind w:right="1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68" w:type="dxa"/>
                      </w:tcPr>
                      <w:p>
                        <w:pPr>
                          <w:pStyle w:val="TableParagraph"/>
                          <w:spacing w:before="51"/>
                          <w:ind w:left="3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95.53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51"/>
                          <w:ind w:left="155"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95.41</w:t>
                        </w:r>
                      </w:p>
                    </w:tc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spacing w:before="51"/>
                          <w:ind w:left="2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96.12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spacing w:before="51"/>
                          <w:ind w:left="3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96.72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3138" w:type="dxa"/>
                      </w:tcPr>
                      <w:p>
                        <w:pPr>
                          <w:pStyle w:val="TableParagraph"/>
                          <w:tabs>
                            <w:tab w:pos="2882" w:val="right" w:leader="none"/>
                          </w:tabs>
                          <w:spacing w:line="204" w:lineRule="auto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95"/>
                            <w:sz w:val="18"/>
                          </w:rPr>
                          <w:t>%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5"/>
                            <w:sz w:val="18"/>
                          </w:rPr>
                          <w:t>Assay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5"/>
                            <w:sz w:val="18"/>
                          </w:rPr>
                          <w:t>Hydroquinone</w:t>
                          <w:tab/>
                        </w:r>
                        <w:r>
                          <w:rPr>
                            <w:spacing w:val="-1"/>
                            <w:w w:val="95"/>
                            <w:position w:val="-9"/>
                            <w:sz w:val="18"/>
                          </w:rPr>
                          <w:t>103.78</w:t>
                        </w:r>
                      </w:p>
                    </w:tc>
                    <w:tc>
                      <w:tcPr>
                        <w:tcW w:w="668" w:type="dxa"/>
                      </w:tcPr>
                      <w:p>
                        <w:pPr>
                          <w:pStyle w:val="TableParagraph"/>
                          <w:spacing w:before="76"/>
                          <w:ind w:left="233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spacing w:before="76"/>
                          <w:ind w:right="16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TableParagraph"/>
                          <w:spacing w:before="76"/>
                          <w:ind w:left="102" w:right="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101.55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76"/>
                          <w:ind w:left="241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47" w:type="dxa"/>
                      </w:tcPr>
                      <w:p>
                        <w:pPr>
                          <w:pStyle w:val="TableParagraph"/>
                          <w:spacing w:before="76"/>
                          <w:ind w:right="12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68" w:type="dxa"/>
                      </w:tcPr>
                      <w:p>
                        <w:pPr>
                          <w:pStyle w:val="TableParagraph"/>
                          <w:spacing w:before="76"/>
                          <w:ind w:right="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101.64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76"/>
                          <w:ind w:left="186"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103.22</w:t>
                        </w:r>
                      </w:p>
                    </w:tc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spacing w:before="76"/>
                          <w:ind w:left="2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102.67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spacing w:before="76"/>
                          <w:ind w:left="2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102.89</w:t>
                        </w: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3138" w:type="dxa"/>
                      </w:tcPr>
                      <w:p>
                        <w:pPr>
                          <w:pStyle w:val="TableParagraph"/>
                          <w:tabs>
                            <w:tab w:pos="2829" w:val="right" w:leader="none"/>
                          </w:tabs>
                          <w:spacing w:line="218" w:lineRule="auto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%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Assay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Tretinoin</w:t>
                          <w:tab/>
                        </w:r>
                        <w:r>
                          <w:rPr>
                            <w:spacing w:val="-1"/>
                            <w:position w:val="-9"/>
                            <w:sz w:val="18"/>
                          </w:rPr>
                          <w:t>108.43</w:t>
                        </w:r>
                      </w:p>
                    </w:tc>
                    <w:tc>
                      <w:tcPr>
                        <w:tcW w:w="668" w:type="dxa"/>
                      </w:tcPr>
                      <w:p>
                        <w:pPr>
                          <w:pStyle w:val="TableParagraph"/>
                          <w:spacing w:before="87"/>
                          <w:ind w:left="219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spacing w:before="87"/>
                          <w:ind w:right="2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TableParagraph"/>
                          <w:spacing w:before="87"/>
                          <w:ind w:left="102" w:right="1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106.21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87"/>
                          <w:ind w:left="188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47" w:type="dxa"/>
                      </w:tcPr>
                      <w:p>
                        <w:pPr>
                          <w:pStyle w:val="TableParagraph"/>
                          <w:spacing w:before="87"/>
                          <w:ind w:right="1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68" w:type="dxa"/>
                      </w:tcPr>
                      <w:p>
                        <w:pPr>
                          <w:pStyle w:val="TableParagraph"/>
                          <w:spacing w:before="87"/>
                          <w:ind w:left="2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104.32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7"/>
                          <w:ind w:left="81"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107.31</w:t>
                        </w:r>
                      </w:p>
                    </w:tc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spacing w:before="87"/>
                          <w:ind w:left="1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105.28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spacing w:before="87"/>
                          <w:ind w:left="2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106.01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3138" w:type="dxa"/>
                      </w:tcPr>
                      <w:p>
                        <w:pPr>
                          <w:pStyle w:val="TableParagraph"/>
                          <w:spacing w:line="202" w:lineRule="exact" w:before="33"/>
                          <w:ind w:left="12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%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Assay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Mometasone</w:t>
                        </w:r>
                      </w:p>
                      <w:p>
                        <w:pPr>
                          <w:pStyle w:val="TableParagraph"/>
                          <w:tabs>
                            <w:tab w:pos="2829" w:val="right" w:leader="none"/>
                          </w:tabs>
                          <w:spacing w:line="185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Furoate</w:t>
                          <w:tab/>
                        </w:r>
                        <w:r>
                          <w:rPr>
                            <w:sz w:val="18"/>
                          </w:rPr>
                          <w:t>101.92</w:t>
                        </w:r>
                      </w:p>
                    </w:tc>
                    <w:tc>
                      <w:tcPr>
                        <w:tcW w:w="668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181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right="2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102" w:right="1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100.52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227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4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right="1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68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2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100.11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81"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100.54</w:t>
                        </w:r>
                      </w:p>
                    </w:tc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2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99.98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2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100.65</w:t>
                        </w:r>
                      </w:p>
                    </w:tc>
                  </w:tr>
                  <w:tr>
                    <w:trPr>
                      <w:trHeight w:val="587" w:hRule="atLeast"/>
                    </w:trPr>
                    <w:tc>
                      <w:tcPr>
                        <w:tcW w:w="313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2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(90%-110%)</w:t>
                        </w:r>
                      </w:p>
                      <w:p>
                        <w:pPr>
                          <w:pStyle w:val="TableParagraph"/>
                          <w:spacing w:line="197" w:lineRule="exact"/>
                          <w:ind w:left="12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%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Assay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Sodium</w:t>
                        </w:r>
                      </w:p>
                      <w:p>
                        <w:pPr>
                          <w:pStyle w:val="TableParagraph"/>
                          <w:tabs>
                            <w:tab w:pos="2829" w:val="right" w:leader="none"/>
                          </w:tabs>
                          <w:spacing w:line="185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Benzoate</w:t>
                          <w:tab/>
                        </w:r>
                        <w:r>
                          <w:rPr>
                            <w:sz w:val="18"/>
                          </w:rPr>
                          <w:t>109.13</w:t>
                        </w:r>
                      </w:p>
                    </w:tc>
                    <w:tc>
                      <w:tcPr>
                        <w:tcW w:w="668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151"/>
                          <w:ind w:left="181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151"/>
                          <w:ind w:right="2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151"/>
                          <w:ind w:left="102" w:right="1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106.32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151"/>
                          <w:ind w:left="188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4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151"/>
                          <w:ind w:right="1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68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151"/>
                          <w:ind w:left="2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105.87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151"/>
                          <w:ind w:left="81"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108.77</w:t>
                        </w:r>
                      </w:p>
                    </w:tc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151"/>
                          <w:ind w:left="1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107.65</w:t>
                        </w: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151"/>
                          <w:ind w:left="2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105.66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3138" w:type="dxa"/>
                      </w:tcPr>
                      <w:p>
                        <w:pPr>
                          <w:pStyle w:val="TableParagraph"/>
                          <w:spacing w:line="191" w:lineRule="exact"/>
                          <w:ind w:left="12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(80%-120%)</w:t>
                        </w:r>
                      </w:p>
                    </w:tc>
                    <w:tc>
                      <w:tcPr>
                        <w:tcW w:w="6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313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176" w:val="left" w:leader="none"/>
                          </w:tabs>
                          <w:spacing w:before="37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8"/>
                          </w:rPr>
                          <w:t>Date</w:t>
                          <w:tab/>
                        </w:r>
                        <w:r>
                          <w:rPr>
                            <w:w w:val="105"/>
                            <w:sz w:val="18"/>
                          </w:rPr>
                          <w:t>07/01/09</w:t>
                        </w:r>
                      </w:p>
                    </w:tc>
                    <w:tc>
                      <w:tcPr>
                        <w:tcW w:w="66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181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64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right="21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11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102" w:right="1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07/04/11</w:t>
                        </w:r>
                      </w:p>
                    </w:tc>
                    <w:tc>
                      <w:tcPr>
                        <w:tcW w:w="5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188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74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right="17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76"/>
                            <w:sz w:val="18"/>
                          </w:rPr>
                          <w:t>…</w:t>
                        </w:r>
                        <w:r>
                          <w:rPr>
                            <w:w w:val="78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86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right="-2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07/04/11</w:t>
                        </w:r>
                      </w:p>
                    </w:tc>
                    <w:tc>
                      <w:tcPr>
                        <w:tcW w:w="96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80"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07/02/11</w:t>
                        </w:r>
                      </w:p>
                    </w:tc>
                    <w:tc>
                      <w:tcPr>
                        <w:tcW w:w="9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right="9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07/03/11</w:t>
                        </w:r>
                      </w:p>
                    </w:tc>
                    <w:tc>
                      <w:tcPr>
                        <w:tcW w:w="10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right="18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120"/>
                            <w:sz w:val="18"/>
                          </w:rPr>
                          <w:t>07/04/11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sz w:val="18"/>
        </w:rPr>
        <w:t>Furoate</w:t>
      </w:r>
      <w:r>
        <w:rPr>
          <w:rFonts w:ascii="Arial"/>
          <w:b/>
          <w:spacing w:val="3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Cream</w:t>
      </w:r>
      <w:r>
        <w:rPr>
          <w:rFonts w:ascii="Arial"/>
          <w:b/>
          <w:spacing w:val="3"/>
          <w:w w:val="95"/>
          <w:sz w:val="18"/>
        </w:rPr>
        <w:t> </w:t>
      </w:r>
      <w:r>
        <w:rPr>
          <w:rFonts w:ascii="Arial"/>
          <w:b/>
          <w:w w:val="95"/>
          <w:sz w:val="18"/>
        </w:rPr>
        <w:t>(4%+0.05%+0.1%)w/w</w:t>
      </w:r>
    </w:p>
    <w:p>
      <w:pPr>
        <w:pStyle w:val="BodyText"/>
        <w:spacing w:before="3"/>
        <w:rPr>
          <w:rFonts w:ascii="Arial"/>
          <w:b/>
        </w:rPr>
      </w:pPr>
    </w:p>
    <w:p>
      <w:pPr>
        <w:tabs>
          <w:tab w:pos="4472" w:val="left" w:leader="none"/>
        </w:tabs>
        <w:spacing w:before="1"/>
        <w:ind w:left="2312" w:right="0" w:firstLine="0"/>
        <w:jc w:val="left"/>
        <w:rPr>
          <w:sz w:val="18"/>
        </w:rPr>
      </w:pPr>
      <w:r>
        <w:rPr>
          <w:w w:val="85"/>
          <w:sz w:val="18"/>
        </w:rPr>
        <w:t>Tretinoin</w:t>
      </w:r>
      <w:r>
        <w:rPr>
          <w:spacing w:val="2"/>
          <w:w w:val="85"/>
          <w:sz w:val="18"/>
        </w:rPr>
        <w:t> </w:t>
      </w:r>
      <w:r>
        <w:rPr>
          <w:w w:val="85"/>
          <w:sz w:val="18"/>
        </w:rPr>
        <w:t>USP</w:t>
        <w:tab/>
      </w:r>
      <w:r>
        <w:rPr>
          <w:sz w:val="18"/>
        </w:rPr>
        <w:t>0.05%w/w</w:t>
      </w:r>
    </w:p>
    <w:p>
      <w:pPr>
        <w:tabs>
          <w:tab w:pos="1984" w:val="left" w:leader="none"/>
        </w:tabs>
        <w:spacing w:line="202" w:lineRule="exact" w:before="145"/>
        <w:ind w:left="270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Formulation</w:t>
      </w:r>
      <w:r>
        <w:rPr>
          <w:rFonts w:ascii="Arial"/>
          <w:b/>
          <w:spacing w:val="7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Code</w:t>
        <w:tab/>
      </w:r>
      <w:r>
        <w:rPr>
          <w:rFonts w:ascii="Arial"/>
          <w:b/>
          <w:w w:val="95"/>
          <w:sz w:val="18"/>
        </w:rPr>
        <w:t>:</w:t>
      </w:r>
      <w:r>
        <w:rPr>
          <w:rFonts w:ascii="Arial"/>
          <w:b/>
          <w:spacing w:val="111"/>
          <w:sz w:val="18"/>
        </w:rPr>
        <w:t> </w:t>
      </w:r>
      <w:r>
        <w:rPr>
          <w:rFonts w:ascii="Arial"/>
          <w:b/>
          <w:w w:val="95"/>
          <w:sz w:val="18"/>
        </w:rPr>
        <w:t>C</w:t>
      </w:r>
    </w:p>
    <w:p>
      <w:pPr>
        <w:tabs>
          <w:tab w:pos="1986" w:val="left" w:leader="none"/>
        </w:tabs>
        <w:spacing w:line="202" w:lineRule="exact" w:before="0"/>
        <w:ind w:left="270" w:right="0" w:firstLine="0"/>
        <w:jc w:val="left"/>
        <w:rPr>
          <w:sz w:val="18"/>
        </w:rPr>
      </w:pPr>
      <w:r>
        <w:rPr>
          <w:rFonts w:ascii="Arial"/>
          <w:b/>
          <w:w w:val="90"/>
          <w:sz w:val="18"/>
        </w:rPr>
        <w:t>Stability</w:t>
      </w:r>
      <w:r>
        <w:rPr>
          <w:rFonts w:ascii="Arial"/>
          <w:b/>
          <w:spacing w:val="30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Date</w:t>
        <w:tab/>
      </w:r>
      <w:r>
        <w:rPr>
          <w:rFonts w:ascii="Arial"/>
          <w:b/>
          <w:sz w:val="18"/>
        </w:rPr>
        <w:t>:   </w:t>
      </w:r>
      <w:r>
        <w:rPr>
          <w:rFonts w:ascii="Arial"/>
          <w:b/>
          <w:spacing w:val="37"/>
          <w:sz w:val="18"/>
        </w:rPr>
        <w:t> </w:t>
      </w:r>
      <w:r>
        <w:rPr>
          <w:sz w:val="18"/>
        </w:rPr>
        <w:t>07/01/11</w:t>
      </w:r>
    </w:p>
    <w:p>
      <w:pPr>
        <w:pStyle w:val="BodyText"/>
        <w:spacing w:before="7"/>
        <w:rPr>
          <w:sz w:val="25"/>
        </w:rPr>
      </w:pPr>
    </w:p>
    <w:p>
      <w:pPr>
        <w:spacing w:before="0"/>
        <w:ind w:left="27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</w:rPr>
        <w:t>Exp.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680" w:right="700"/>
          <w:cols w:num="2" w:equalWidth="0">
            <w:col w:w="5471" w:space="40"/>
            <w:col w:w="5349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8"/>
        </w:rPr>
      </w:pPr>
    </w:p>
    <w:p>
      <w:pPr>
        <w:spacing w:before="86"/>
        <w:ind w:left="22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(90%-110%)</w:t>
      </w:r>
    </w:p>
    <w:p>
      <w:pPr>
        <w:pStyle w:val="BodyText"/>
        <w:rPr>
          <w:rFonts w:ascii="Arial"/>
          <w:b/>
          <w:sz w:val="16"/>
        </w:rPr>
      </w:pPr>
    </w:p>
    <w:p>
      <w:pPr>
        <w:spacing w:before="0"/>
        <w:ind w:left="22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(90%-117%)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680" w:right="700"/>
        </w:sectPr>
      </w:pPr>
    </w:p>
    <w:p>
      <w:pPr>
        <w:pStyle w:val="Heading1"/>
        <w:spacing w:before="73"/>
      </w:pPr>
      <w:r>
        <w:rPr>
          <w:spacing w:val="-1"/>
          <w:w w:val="85"/>
        </w:rPr>
        <w:t>Results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and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Discussions</w:t>
      </w:r>
    </w:p>
    <w:p>
      <w:pPr>
        <w:pStyle w:val="BodyText"/>
        <w:spacing w:line="266" w:lineRule="auto" w:before="27"/>
        <w:ind w:left="227" w:right="67"/>
        <w:jc w:val="both"/>
      </w:pPr>
      <w:r>
        <w:rPr>
          <w:w w:val="85"/>
        </w:rPr>
        <w:t>The composition and physico-chemical characteristics of</w:t>
      </w:r>
      <w:r>
        <w:rPr>
          <w:spacing w:val="1"/>
          <w:w w:val="85"/>
        </w:rPr>
        <w:t> </w:t>
      </w:r>
      <w:r>
        <w:rPr>
          <w:w w:val="90"/>
        </w:rPr>
        <w:t>the cream formulations with different preservatives viz.</w:t>
      </w:r>
      <w:r>
        <w:rPr>
          <w:spacing w:val="1"/>
          <w:w w:val="90"/>
        </w:rPr>
        <w:t> </w:t>
      </w:r>
      <w:r>
        <w:rPr>
          <w:w w:val="90"/>
        </w:rPr>
        <w:t>Benzyl</w:t>
      </w:r>
      <w:r>
        <w:rPr>
          <w:spacing w:val="46"/>
          <w:w w:val="90"/>
        </w:rPr>
        <w:t> </w:t>
      </w:r>
      <w:r>
        <w:rPr>
          <w:w w:val="90"/>
        </w:rPr>
        <w:t>Alcohol,</w:t>
      </w:r>
      <w:r>
        <w:rPr>
          <w:spacing w:val="47"/>
          <w:w w:val="90"/>
        </w:rPr>
        <w:t> </w:t>
      </w:r>
      <w:r>
        <w:rPr>
          <w:w w:val="90"/>
        </w:rPr>
        <w:t>Sodium</w:t>
      </w:r>
      <w:r>
        <w:rPr>
          <w:spacing w:val="46"/>
          <w:w w:val="90"/>
        </w:rPr>
        <w:t> </w:t>
      </w:r>
      <w:r>
        <w:rPr>
          <w:w w:val="90"/>
        </w:rPr>
        <w:t>Benzoate</w:t>
      </w:r>
      <w:r>
        <w:rPr>
          <w:spacing w:val="47"/>
          <w:w w:val="90"/>
        </w:rPr>
        <w:t> </w:t>
      </w:r>
      <w:r>
        <w:rPr>
          <w:w w:val="90"/>
        </w:rPr>
        <w:t>and</w:t>
      </w:r>
      <w:r>
        <w:rPr>
          <w:spacing w:val="47"/>
          <w:w w:val="90"/>
        </w:rPr>
        <w:t> </w:t>
      </w:r>
      <w:r>
        <w:rPr>
          <w:w w:val="90"/>
        </w:rPr>
        <w:t>with</w:t>
      </w:r>
      <w:r>
        <w:rPr>
          <w:spacing w:val="46"/>
          <w:w w:val="90"/>
        </w:rPr>
        <w:t> </w:t>
      </w:r>
      <w:r>
        <w:rPr>
          <w:w w:val="90"/>
        </w:rPr>
        <w:t>different</w:t>
      </w:r>
      <w:r>
        <w:rPr>
          <w:spacing w:val="-50"/>
          <w:w w:val="90"/>
        </w:rPr>
        <w:t> </w:t>
      </w:r>
      <w:r>
        <w:rPr>
          <w:w w:val="95"/>
        </w:rPr>
        <w:t>pH</w:t>
      </w:r>
      <w:r>
        <w:rPr>
          <w:spacing w:val="1"/>
          <w:w w:val="95"/>
        </w:rPr>
        <w:t> </w:t>
      </w:r>
      <w:r>
        <w:rPr>
          <w:w w:val="95"/>
        </w:rPr>
        <w:t>modifiers</w:t>
      </w:r>
      <w:r>
        <w:rPr>
          <w:spacing w:val="1"/>
          <w:w w:val="95"/>
        </w:rPr>
        <w:t> </w:t>
      </w:r>
      <w:r>
        <w:rPr>
          <w:w w:val="95"/>
        </w:rPr>
        <w:t>viz.</w:t>
      </w:r>
      <w:r>
        <w:rPr>
          <w:spacing w:val="1"/>
          <w:w w:val="95"/>
        </w:rPr>
        <w:t> </w:t>
      </w:r>
      <w:r>
        <w:rPr>
          <w:w w:val="95"/>
        </w:rPr>
        <w:t>Triethanolamine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Citric</w:t>
      </w:r>
      <w:r>
        <w:rPr>
          <w:spacing w:val="1"/>
          <w:w w:val="95"/>
        </w:rPr>
        <w:t> </w:t>
      </w:r>
      <w:r>
        <w:rPr>
          <w:w w:val="95"/>
        </w:rPr>
        <w:t>acid</w:t>
      </w:r>
      <w:r>
        <w:rPr>
          <w:spacing w:val="-53"/>
          <w:w w:val="95"/>
        </w:rPr>
        <w:t> </w:t>
      </w:r>
      <w:r>
        <w:rPr>
          <w:w w:val="95"/>
        </w:rPr>
        <w:t>monohydrate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shown.</w:t>
      </w:r>
      <w:r>
        <w:rPr>
          <w:spacing w:val="1"/>
          <w:w w:val="95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prepared</w:t>
      </w:r>
      <w:r>
        <w:rPr>
          <w:spacing w:val="1"/>
          <w:w w:val="95"/>
        </w:rPr>
        <w:t> </w:t>
      </w:r>
      <w:r>
        <w:rPr>
          <w:w w:val="95"/>
        </w:rPr>
        <w:t>cream</w:t>
      </w:r>
      <w:r>
        <w:rPr>
          <w:spacing w:val="-53"/>
          <w:w w:val="95"/>
        </w:rPr>
        <w:t> </w:t>
      </w:r>
      <w:r>
        <w:rPr>
          <w:w w:val="90"/>
        </w:rPr>
        <w:t>formulation was subjected to stability study as per ICH</w:t>
      </w:r>
      <w:r>
        <w:rPr>
          <w:spacing w:val="1"/>
          <w:w w:val="90"/>
        </w:rPr>
        <w:t> </w:t>
      </w:r>
      <w:r>
        <w:rPr>
          <w:w w:val="95"/>
        </w:rPr>
        <w:t>guidelines for a period of three months. Since in</w:t>
      </w:r>
      <w:r>
        <w:rPr>
          <w:spacing w:val="1"/>
          <w:w w:val="95"/>
        </w:rPr>
        <w:t> </w:t>
      </w:r>
      <w:r>
        <w:rPr>
          <w:w w:val="95"/>
        </w:rPr>
        <w:t>formulations, the % assay of drug and preservative</w:t>
      </w:r>
      <w:r>
        <w:rPr>
          <w:spacing w:val="1"/>
          <w:w w:val="95"/>
        </w:rPr>
        <w:t> </w:t>
      </w:r>
      <w:r>
        <w:rPr>
          <w:spacing w:val="-1"/>
          <w:w w:val="92"/>
        </w:rPr>
        <w:t>w</w:t>
      </w:r>
      <w:r>
        <w:rPr>
          <w:w w:val="99"/>
        </w:rPr>
        <w:t>a</w:t>
      </w:r>
      <w:r>
        <w:rPr>
          <w:w w:val="66"/>
        </w:rPr>
        <w:t>s</w:t>
      </w:r>
      <w:r>
        <w:rPr>
          <w:spacing w:val="28"/>
        </w:rPr>
        <w:t> </w:t>
      </w:r>
      <w:r>
        <w:rPr>
          <w:w w:val="99"/>
        </w:rPr>
        <w:t>d</w:t>
      </w:r>
      <w:r>
        <w:rPr>
          <w:w w:val="94"/>
        </w:rPr>
        <w:t>e</w:t>
      </w:r>
      <w:r>
        <w:rPr>
          <w:spacing w:val="-2"/>
          <w:w w:val="94"/>
        </w:rPr>
        <w:t>g</w:t>
      </w:r>
      <w:r>
        <w:rPr>
          <w:w w:val="100"/>
        </w:rPr>
        <w:t>r</w:t>
      </w:r>
      <w:r>
        <w:rPr>
          <w:spacing w:val="-2"/>
          <w:w w:val="99"/>
        </w:rPr>
        <w:t>a</w:t>
      </w:r>
      <w:r>
        <w:rPr>
          <w:w w:val="99"/>
        </w:rPr>
        <w:t>d</w:t>
      </w:r>
      <w:r>
        <w:rPr>
          <w:w w:val="94"/>
        </w:rPr>
        <w:t>ed</w:t>
      </w:r>
      <w:r>
        <w:rPr>
          <w:spacing w:val="25"/>
        </w:rPr>
        <w:t> 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27"/>
        </w:rPr>
        <w:t> </w:t>
      </w:r>
      <w:r>
        <w:rPr>
          <w:w w:val="99"/>
        </w:rPr>
        <w:t>4</w:t>
      </w:r>
      <w:r>
        <w:rPr>
          <w:spacing w:val="-2"/>
          <w:w w:val="99"/>
        </w:rPr>
        <w:t>0</w:t>
      </w:r>
      <w:r>
        <w:rPr>
          <w:w w:val="100"/>
        </w:rPr>
        <w:t>°</w:t>
      </w:r>
      <w:r>
        <w:rPr>
          <w:spacing w:val="1"/>
          <w:w w:val="83"/>
        </w:rPr>
        <w:t>C</w:t>
      </w:r>
      <w:r>
        <w:rPr>
          <w:spacing w:val="-2"/>
          <w:w w:val="180"/>
        </w:rPr>
        <w:t>/</w:t>
      </w:r>
      <w:r>
        <w:rPr>
          <w:spacing w:val="-2"/>
          <w:w w:val="99"/>
        </w:rPr>
        <w:t>7</w:t>
      </w:r>
      <w:r>
        <w:rPr>
          <w:w w:val="99"/>
        </w:rPr>
        <w:t>5</w:t>
      </w:r>
      <w:r>
        <w:rPr>
          <w:spacing w:val="1"/>
          <w:w w:val="93"/>
        </w:rPr>
        <w:t>%</w:t>
      </w:r>
      <w:r>
        <w:rPr>
          <w:spacing w:val="-2"/>
          <w:w w:val="69"/>
        </w:rPr>
        <w:t>R</w:t>
      </w:r>
      <w:r>
        <w:rPr>
          <w:w w:val="83"/>
        </w:rPr>
        <w:t>H</w:t>
      </w:r>
      <w:r>
        <w:rPr>
          <w:spacing w:val="28"/>
        </w:rPr>
        <w:t> </w:t>
      </w:r>
      <w:r>
        <w:rPr>
          <w:spacing w:val="-1"/>
          <w:w w:val="96"/>
        </w:rPr>
        <w:t>i</w:t>
      </w:r>
      <w:r>
        <w:rPr>
          <w:w w:val="78"/>
        </w:rPr>
        <w:t>n</w:t>
      </w:r>
      <w:r>
        <w:rPr>
          <w:spacing w:val="27"/>
        </w:rPr>
        <w:t> 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spacing w:val="-1"/>
          <w:w w:val="96"/>
        </w:rPr>
        <w:t>i</w:t>
      </w:r>
      <w:r>
        <w:rPr>
          <w:w w:val="100"/>
        </w:rPr>
        <w:t>r</w:t>
      </w:r>
      <w:r>
        <w:rPr>
          <w:w w:val="99"/>
        </w:rPr>
        <w:t>d</w:t>
      </w:r>
      <w:r>
        <w:rPr>
          <w:spacing w:val="28"/>
        </w:rPr>
        <w:t> </w:t>
      </w:r>
      <w:r>
        <w:rPr>
          <w:spacing w:val="-1"/>
          <w:w w:val="80"/>
        </w:rPr>
        <w:t>m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79"/>
        </w:rPr>
        <w:t>.</w:t>
      </w:r>
      <w:r>
        <w:rPr/>
        <w:t> </w:t>
      </w:r>
      <w:r>
        <w:rPr>
          <w:spacing w:val="-25"/>
        </w:rPr>
        <w:t> </w:t>
      </w:r>
      <w:r>
        <w:rPr>
          <w:spacing w:val="1"/>
          <w:w w:val="90"/>
        </w:rPr>
        <w:t>A</w:t>
      </w:r>
      <w:r>
        <w:rPr>
          <w:w w:val="120"/>
        </w:rPr>
        <w:t>f</w:t>
      </w:r>
      <w:r>
        <w:rPr>
          <w:spacing w:val="-3"/>
          <w:w w:val="97"/>
        </w:rPr>
        <w:t>t</w:t>
      </w:r>
      <w:r>
        <w:rPr>
          <w:w w:val="93"/>
        </w:rPr>
        <w:t>er </w:t>
      </w:r>
      <w:r>
        <w:rPr>
          <w:w w:val="90"/>
        </w:rPr>
        <w:t>one month, physical observation showed that there is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no smooth appearance and a phase separation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0"/>
        </w:rPr>
        <w:t>there</w:t>
      </w:r>
      <w:r>
        <w:rPr>
          <w:spacing w:val="15"/>
          <w:w w:val="90"/>
        </w:rPr>
        <w:t> </w:t>
      </w:r>
      <w:r>
        <w:rPr>
          <w:w w:val="90"/>
        </w:rPr>
        <w:t>in</w:t>
      </w:r>
      <w:r>
        <w:rPr>
          <w:spacing w:val="16"/>
          <w:w w:val="90"/>
        </w:rPr>
        <w:t> </w:t>
      </w:r>
      <w:r>
        <w:rPr>
          <w:w w:val="90"/>
        </w:rPr>
        <w:t>all</w:t>
      </w:r>
      <w:r>
        <w:rPr>
          <w:spacing w:val="14"/>
          <w:w w:val="90"/>
        </w:rPr>
        <w:t> </w:t>
      </w:r>
      <w:r>
        <w:rPr>
          <w:w w:val="90"/>
        </w:rPr>
        <w:t>formulation</w:t>
      </w:r>
      <w:r>
        <w:rPr>
          <w:spacing w:val="16"/>
          <w:w w:val="90"/>
        </w:rPr>
        <w:t> </w:t>
      </w:r>
      <w:r>
        <w:rPr>
          <w:w w:val="90"/>
        </w:rPr>
        <w:t>except</w:t>
      </w:r>
      <w:r>
        <w:rPr>
          <w:spacing w:val="16"/>
          <w:w w:val="90"/>
        </w:rPr>
        <w:t> </w:t>
      </w:r>
      <w:r>
        <w:rPr>
          <w:w w:val="90"/>
        </w:rPr>
        <w:t>formulation</w:t>
      </w:r>
      <w:r>
        <w:rPr>
          <w:spacing w:val="16"/>
          <w:w w:val="90"/>
        </w:rPr>
        <w:t> </w:t>
      </w:r>
      <w:r>
        <w:rPr>
          <w:w w:val="90"/>
        </w:rPr>
        <w:t>code</w:t>
      </w:r>
      <w:r>
        <w:rPr>
          <w:spacing w:val="13"/>
          <w:w w:val="90"/>
        </w:rPr>
        <w:t> </w:t>
      </w:r>
      <w:r>
        <w:rPr>
          <w:w w:val="90"/>
        </w:rPr>
        <w:t>C</w:t>
      </w:r>
      <w:r>
        <w:rPr>
          <w:spacing w:val="15"/>
          <w:w w:val="90"/>
        </w:rPr>
        <w:t> </w:t>
      </w:r>
      <w:r>
        <w:rPr>
          <w:w w:val="90"/>
        </w:rPr>
        <w:t>and</w:t>
      </w:r>
    </w:p>
    <w:p>
      <w:pPr>
        <w:pStyle w:val="BodyText"/>
        <w:spacing w:line="266" w:lineRule="auto"/>
        <w:ind w:left="227" w:right="65"/>
        <w:jc w:val="both"/>
      </w:pPr>
      <w:r>
        <w:rPr>
          <w:w w:val="90"/>
        </w:rPr>
        <w:t>D. These two formulation show good physico chemical</w:t>
      </w:r>
      <w:r>
        <w:rPr>
          <w:spacing w:val="1"/>
          <w:w w:val="90"/>
        </w:rPr>
        <w:t> </w:t>
      </w:r>
      <w:r>
        <w:rPr/>
        <w:t>behavior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compare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others.</w:t>
      </w:r>
      <w:r>
        <w:rPr>
          <w:spacing w:val="1"/>
        </w:rPr>
        <w:t> </w:t>
      </w:r>
      <w:r>
        <w:rPr/>
        <w:t>Here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>
          <w:w w:val="90"/>
        </w:rPr>
        <w:t>(Mometasone Furoate) is in dispersed form, where in</w:t>
      </w:r>
      <w:r>
        <w:rPr>
          <w:spacing w:val="1"/>
          <w:w w:val="90"/>
        </w:rPr>
        <w:t> </w:t>
      </w:r>
      <w:r>
        <w:rPr>
          <w:w w:val="95"/>
        </w:rPr>
        <w:t>others it is in dissolved form. And here propylene</w:t>
      </w:r>
      <w:r>
        <w:rPr>
          <w:spacing w:val="1"/>
          <w:w w:val="95"/>
        </w:rPr>
        <w:t> </w:t>
      </w:r>
      <w:r>
        <w:rPr/>
        <w:t>glycol</w:t>
      </w:r>
      <w:r>
        <w:rPr>
          <w:spacing w:val="56"/>
        </w:rPr>
        <w:t> </w:t>
      </w:r>
      <w:r>
        <w:rPr/>
        <w:t>is</w:t>
      </w:r>
      <w:r>
        <w:rPr>
          <w:spacing w:val="58"/>
        </w:rPr>
        <w:t> </w:t>
      </w:r>
      <w:r>
        <w:rPr/>
        <w:t>used</w:t>
      </w:r>
      <w:r>
        <w:rPr>
          <w:spacing w:val="55"/>
        </w:rPr>
        <w:t> </w:t>
      </w:r>
      <w:r>
        <w:rPr/>
        <w:t>instead</w:t>
      </w:r>
      <w:r>
        <w:rPr>
          <w:spacing w:val="55"/>
        </w:rPr>
        <w:t> </w:t>
      </w:r>
      <w:r>
        <w:rPr/>
        <w:t>of</w:t>
      </w:r>
      <w:r>
        <w:rPr>
          <w:spacing w:val="58"/>
        </w:rPr>
        <w:t> </w:t>
      </w:r>
      <w:r>
        <w:rPr/>
        <w:t>hexylene</w:t>
      </w:r>
      <w:r>
        <w:rPr>
          <w:spacing w:val="55"/>
        </w:rPr>
        <w:t> </w:t>
      </w:r>
      <w:r>
        <w:rPr/>
        <w:t>glycol</w:t>
      </w:r>
      <w:r>
        <w:rPr>
          <w:spacing w:val="55"/>
        </w:rPr>
        <w:t> </w:t>
      </w:r>
      <w:r>
        <w:rPr/>
        <w:t>as</w:t>
      </w:r>
      <w:r>
        <w:rPr>
          <w:spacing w:val="56"/>
        </w:rPr>
        <w:t> </w:t>
      </w:r>
      <w:r>
        <w:rPr/>
        <w:t>a</w:t>
      </w:r>
      <w:r>
        <w:rPr>
          <w:spacing w:val="-56"/>
        </w:rPr>
        <w:t> </w:t>
      </w:r>
      <w:r>
        <w:rPr>
          <w:w w:val="85"/>
        </w:rPr>
        <w:t>solubiliser.Formulation code D is more viscous than C.In</w:t>
      </w:r>
      <w:r>
        <w:rPr>
          <w:spacing w:val="1"/>
          <w:w w:val="85"/>
        </w:rPr>
        <w:t> </w:t>
      </w:r>
      <w:r>
        <w:rPr>
          <w:spacing w:val="-1"/>
          <w:w w:val="95"/>
        </w:rPr>
        <w:t>Formulation code </w:t>
      </w:r>
      <w:r>
        <w:rPr>
          <w:w w:val="95"/>
        </w:rPr>
        <w:t>C the pH of the formulation is 5.00</w:t>
      </w:r>
      <w:r>
        <w:rPr>
          <w:spacing w:val="-53"/>
          <w:w w:val="95"/>
        </w:rPr>
        <w:t> </w:t>
      </w:r>
      <w:r>
        <w:rPr>
          <w:w w:val="95"/>
        </w:rPr>
        <w:t>at which the drugs are stable, where in other pH</w:t>
      </w:r>
      <w:r>
        <w:rPr>
          <w:spacing w:val="1"/>
          <w:w w:val="95"/>
        </w:rPr>
        <w:t> </w:t>
      </w:r>
      <w:r>
        <w:rPr>
          <w:w w:val="95"/>
        </w:rPr>
        <w:t>stability problem of all the three drugs occurs. From</w:t>
      </w:r>
      <w:r>
        <w:rPr>
          <w:spacing w:val="1"/>
          <w:w w:val="95"/>
        </w:rPr>
        <w:t> </w:t>
      </w:r>
      <w:r>
        <w:rPr/>
        <w:t>the data it is evident that the % assay of drug in</w:t>
      </w:r>
      <w:r>
        <w:rPr>
          <w:spacing w:val="1"/>
        </w:rPr>
        <w:t> </w:t>
      </w:r>
      <w:r>
        <w:rPr>
          <w:w w:val="95"/>
        </w:rPr>
        <w:t>formulation-C</w:t>
      </w:r>
      <w:r>
        <w:rPr>
          <w:spacing w:val="1"/>
          <w:w w:val="95"/>
        </w:rPr>
        <w:t> </w:t>
      </w:r>
      <w:r>
        <w:rPr>
          <w:w w:val="95"/>
        </w:rPr>
        <w:t>containing</w:t>
      </w:r>
      <w:r>
        <w:rPr>
          <w:spacing w:val="1"/>
          <w:w w:val="95"/>
        </w:rPr>
        <w:t> </w:t>
      </w:r>
      <w:r>
        <w:rPr>
          <w:w w:val="95"/>
        </w:rPr>
        <w:t>Sodium</w:t>
      </w:r>
      <w:r>
        <w:rPr>
          <w:spacing w:val="1"/>
          <w:w w:val="95"/>
        </w:rPr>
        <w:t> </w:t>
      </w:r>
      <w:r>
        <w:rPr>
          <w:w w:val="95"/>
        </w:rPr>
        <w:t>Benzoate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preservative was found to be most satisfactory as</w:t>
      </w:r>
      <w:r>
        <w:rPr>
          <w:spacing w:val="1"/>
          <w:w w:val="95"/>
        </w:rPr>
        <w:t> </w:t>
      </w:r>
      <w:r>
        <w:rPr/>
        <w:t>comparable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other</w:t>
      </w:r>
      <w:r>
        <w:rPr>
          <w:spacing w:val="-9"/>
        </w:rPr>
        <w:t> </w:t>
      </w:r>
      <w:r>
        <w:rPr/>
        <w:t>formulations.</w:t>
      </w:r>
    </w:p>
    <w:p>
      <w:pPr>
        <w:pStyle w:val="BodyText"/>
        <w:spacing w:before="2"/>
        <w:rPr>
          <w:sz w:val="26"/>
        </w:rPr>
      </w:pPr>
    </w:p>
    <w:p>
      <w:pPr>
        <w:pStyle w:val="Heading1"/>
      </w:pPr>
      <w:r>
        <w:rPr>
          <w:w w:val="95"/>
        </w:rPr>
        <w:t>Conclusion</w:t>
      </w:r>
    </w:p>
    <w:p>
      <w:pPr>
        <w:pStyle w:val="BodyText"/>
        <w:spacing w:line="266" w:lineRule="auto" w:before="131"/>
        <w:ind w:left="227" w:right="38"/>
        <w:jc w:val="both"/>
      </w:pPr>
      <w:r>
        <w:rPr>
          <w:w w:val="90"/>
        </w:rPr>
        <w:t>Prepared</w:t>
      </w:r>
      <w:r>
        <w:rPr>
          <w:spacing w:val="1"/>
          <w:w w:val="90"/>
        </w:rPr>
        <w:t> </w:t>
      </w:r>
      <w:r>
        <w:rPr>
          <w:w w:val="90"/>
        </w:rPr>
        <w:t>Hydroquinone,</w:t>
      </w:r>
      <w:r>
        <w:rPr>
          <w:spacing w:val="1"/>
          <w:w w:val="90"/>
        </w:rPr>
        <w:t> </w:t>
      </w:r>
      <w:r>
        <w:rPr>
          <w:w w:val="90"/>
        </w:rPr>
        <w:t>Tretinoin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Mometasone</w:t>
      </w:r>
      <w:r>
        <w:rPr>
          <w:spacing w:val="1"/>
          <w:w w:val="90"/>
        </w:rPr>
        <w:t> </w:t>
      </w:r>
      <w:r>
        <w:rPr/>
        <w:t>Furoate</w:t>
      </w:r>
      <w:r>
        <w:rPr>
          <w:spacing w:val="1"/>
        </w:rPr>
        <w:t> </w:t>
      </w:r>
      <w:r>
        <w:rPr/>
        <w:t>Cream</w:t>
      </w:r>
      <w:r>
        <w:rPr>
          <w:spacing w:val="1"/>
        </w:rPr>
        <w:t> </w:t>
      </w:r>
      <w:r>
        <w:rPr/>
        <w:t>(4.0%+0.05%+0.1%)w/w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>
          <w:w w:val="95"/>
        </w:rPr>
        <w:t>evaluated for viscosity, homogeneity, extrudability,</w:t>
      </w:r>
      <w:r>
        <w:rPr>
          <w:spacing w:val="1"/>
          <w:w w:val="95"/>
        </w:rPr>
        <w:t> </w:t>
      </w:r>
      <w:r>
        <w:rPr>
          <w:w w:val="90"/>
        </w:rPr>
        <w:t>drug content, pH, spredability. The formulation code C</w:t>
      </w:r>
      <w:r>
        <w:rPr>
          <w:spacing w:val="1"/>
          <w:w w:val="90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good</w:t>
      </w:r>
      <w:r>
        <w:rPr>
          <w:spacing w:val="1"/>
          <w:w w:val="95"/>
        </w:rPr>
        <w:t> </w:t>
      </w:r>
      <w:r>
        <w:rPr>
          <w:w w:val="95"/>
        </w:rPr>
        <w:t>homogeneity,</w:t>
      </w:r>
      <w:r>
        <w:rPr>
          <w:spacing w:val="1"/>
          <w:w w:val="95"/>
        </w:rPr>
        <w:t> </w:t>
      </w:r>
      <w:r>
        <w:rPr>
          <w:w w:val="95"/>
        </w:rPr>
        <w:t>spreadability,</w:t>
      </w:r>
      <w:r>
        <w:rPr>
          <w:spacing w:val="1"/>
          <w:w w:val="95"/>
        </w:rPr>
        <w:t> </w:t>
      </w:r>
      <w:r>
        <w:rPr>
          <w:w w:val="95"/>
        </w:rPr>
        <w:t>pH&amp;</w:t>
      </w:r>
      <w:r>
        <w:rPr>
          <w:spacing w:val="1"/>
          <w:w w:val="95"/>
        </w:rPr>
        <w:t> </w:t>
      </w:r>
      <w:r>
        <w:rPr>
          <w:w w:val="90"/>
        </w:rPr>
        <w:t>viscosity</w:t>
      </w:r>
      <w:r>
        <w:rPr>
          <w:spacing w:val="-3"/>
          <w:w w:val="90"/>
        </w:rPr>
        <w:t> </w:t>
      </w:r>
      <w:r>
        <w:rPr>
          <w:w w:val="90"/>
        </w:rPr>
        <w:t>among</w:t>
      </w:r>
      <w:r>
        <w:rPr>
          <w:spacing w:val="-2"/>
          <w:w w:val="90"/>
        </w:rPr>
        <w:t> </w:t>
      </w:r>
      <w:r>
        <w:rPr>
          <w:w w:val="90"/>
        </w:rPr>
        <w:t>all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formulations.</w:t>
      </w:r>
      <w:r>
        <w:rPr>
          <w:spacing w:val="51"/>
          <w:w w:val="90"/>
        </w:rPr>
        <w:t> </w:t>
      </w:r>
      <w:r>
        <w:rPr>
          <w:w w:val="90"/>
        </w:rPr>
        <w:t>From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data</w:t>
      </w:r>
      <w:r>
        <w:rPr>
          <w:spacing w:val="-2"/>
          <w:w w:val="90"/>
        </w:rPr>
        <w:t> </w:t>
      </w:r>
      <w:r>
        <w:rPr>
          <w:w w:val="90"/>
        </w:rPr>
        <w:t>it</w:t>
      </w:r>
      <w:r>
        <w:rPr>
          <w:spacing w:val="-2"/>
          <w:w w:val="90"/>
        </w:rPr>
        <w:t> </w:t>
      </w:r>
      <w:r>
        <w:rPr>
          <w:w w:val="90"/>
        </w:rPr>
        <w:t>is</w:t>
      </w:r>
      <w:r>
        <w:rPr>
          <w:spacing w:val="-51"/>
          <w:w w:val="90"/>
        </w:rPr>
        <w:t> </w:t>
      </w:r>
      <w:r>
        <w:rPr>
          <w:w w:val="95"/>
        </w:rPr>
        <w:t>evident that the % assay of drug in formulation-C</w:t>
      </w:r>
      <w:r>
        <w:rPr>
          <w:spacing w:val="1"/>
          <w:w w:val="95"/>
        </w:rPr>
        <w:t> </w:t>
      </w:r>
      <w:r>
        <w:rPr>
          <w:w w:val="90"/>
        </w:rPr>
        <w:t>containing</w:t>
      </w:r>
      <w:r>
        <w:rPr>
          <w:spacing w:val="-4"/>
          <w:w w:val="90"/>
        </w:rPr>
        <w:t> </w:t>
      </w:r>
      <w:r>
        <w:rPr>
          <w:w w:val="90"/>
        </w:rPr>
        <w:t>Sodium</w:t>
      </w:r>
      <w:r>
        <w:rPr>
          <w:spacing w:val="-6"/>
          <w:w w:val="90"/>
        </w:rPr>
        <w:t> </w:t>
      </w:r>
      <w:r>
        <w:rPr>
          <w:w w:val="90"/>
        </w:rPr>
        <w:t>Benzoate</w:t>
      </w:r>
      <w:r>
        <w:rPr>
          <w:spacing w:val="-4"/>
          <w:w w:val="90"/>
        </w:rPr>
        <w:t> </w:t>
      </w:r>
      <w:r>
        <w:rPr>
          <w:w w:val="90"/>
        </w:rPr>
        <w:t>as</w:t>
      </w:r>
      <w:r>
        <w:rPr>
          <w:spacing w:val="-5"/>
          <w:w w:val="90"/>
        </w:rPr>
        <w:t> </w:t>
      </w:r>
      <w:r>
        <w:rPr>
          <w:w w:val="90"/>
        </w:rPr>
        <w:t>preservative</w:t>
      </w:r>
      <w:r>
        <w:rPr>
          <w:spacing w:val="-5"/>
          <w:w w:val="90"/>
        </w:rPr>
        <w:t> </w:t>
      </w:r>
      <w:r>
        <w:rPr>
          <w:w w:val="90"/>
        </w:rPr>
        <w:t>was</w:t>
      </w:r>
      <w:r>
        <w:rPr>
          <w:spacing w:val="-5"/>
          <w:w w:val="90"/>
        </w:rPr>
        <w:t> </w:t>
      </w:r>
      <w:r>
        <w:rPr>
          <w:w w:val="90"/>
        </w:rPr>
        <w:t>found</w:t>
      </w:r>
      <w:r>
        <w:rPr>
          <w:spacing w:val="-50"/>
          <w:w w:val="90"/>
        </w:rPr>
        <w:t> </w:t>
      </w:r>
      <w:r>
        <w:rPr>
          <w:w w:val="95"/>
        </w:rPr>
        <w:t>to</w:t>
      </w:r>
      <w:r>
        <w:rPr>
          <w:spacing w:val="53"/>
          <w:w w:val="95"/>
        </w:rPr>
        <w:t> </w:t>
      </w:r>
      <w:r>
        <w:rPr>
          <w:w w:val="95"/>
        </w:rPr>
        <w:t>be</w:t>
      </w:r>
      <w:r>
        <w:rPr>
          <w:spacing w:val="51"/>
          <w:w w:val="95"/>
        </w:rPr>
        <w:t> </w:t>
      </w:r>
      <w:r>
        <w:rPr>
          <w:w w:val="95"/>
        </w:rPr>
        <w:t>most</w:t>
      </w:r>
      <w:r>
        <w:rPr>
          <w:spacing w:val="52"/>
          <w:w w:val="95"/>
        </w:rPr>
        <w:t> </w:t>
      </w:r>
      <w:r>
        <w:rPr>
          <w:w w:val="95"/>
        </w:rPr>
        <w:t>satisfactory</w:t>
      </w:r>
      <w:r>
        <w:rPr>
          <w:spacing w:val="52"/>
          <w:w w:val="95"/>
        </w:rPr>
        <w:t> </w:t>
      </w:r>
      <w:r>
        <w:rPr>
          <w:w w:val="95"/>
        </w:rPr>
        <w:t>as</w:t>
      </w:r>
      <w:r>
        <w:rPr>
          <w:spacing w:val="54"/>
          <w:w w:val="95"/>
        </w:rPr>
        <w:t> </w:t>
      </w:r>
      <w:r>
        <w:rPr>
          <w:w w:val="95"/>
        </w:rPr>
        <w:t>comparable</w:t>
      </w:r>
      <w:r>
        <w:rPr>
          <w:spacing w:val="52"/>
          <w:w w:val="95"/>
        </w:rPr>
        <w:t> </w:t>
      </w:r>
      <w:r>
        <w:rPr>
          <w:w w:val="95"/>
        </w:rPr>
        <w:t>with</w:t>
      </w:r>
      <w:r>
        <w:rPr>
          <w:spacing w:val="53"/>
          <w:w w:val="95"/>
        </w:rPr>
        <w:t> </w:t>
      </w:r>
      <w:r>
        <w:rPr>
          <w:w w:val="95"/>
        </w:rPr>
        <w:t>other</w:t>
      </w:r>
      <w:r>
        <w:rPr>
          <w:spacing w:val="-53"/>
          <w:w w:val="95"/>
        </w:rPr>
        <w:t> </w:t>
      </w:r>
      <w:r>
        <w:rPr>
          <w:w w:val="90"/>
        </w:rPr>
        <w:t>formulations. Hence it is concluded that</w:t>
      </w:r>
      <w:r>
        <w:rPr>
          <w:spacing w:val="1"/>
          <w:w w:val="90"/>
        </w:rPr>
        <w:t> </w:t>
      </w:r>
      <w:r>
        <w:rPr>
          <w:w w:val="90"/>
        </w:rPr>
        <w:t>formulation</w:t>
      </w:r>
      <w:r>
        <w:rPr>
          <w:spacing w:val="1"/>
          <w:w w:val="90"/>
        </w:rPr>
        <w:t> </w:t>
      </w:r>
      <w:r>
        <w:rPr>
          <w:w w:val="95"/>
        </w:rPr>
        <w:t>code-C was found to be the best amongst all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formulations</w:t>
      </w:r>
      <w:r>
        <w:rPr>
          <w:w w:val="95"/>
        </w:rPr>
        <w:t> and</w:t>
      </w:r>
      <w:r>
        <w:rPr>
          <w:spacing w:val="1"/>
          <w:w w:val="95"/>
        </w:rPr>
        <w:t> </w:t>
      </w:r>
      <w:r>
        <w:rPr>
          <w:w w:val="95"/>
        </w:rPr>
        <w:t>exhibited</w:t>
      </w:r>
      <w:r>
        <w:rPr>
          <w:spacing w:val="1"/>
          <w:w w:val="95"/>
        </w:rPr>
        <w:t> </w:t>
      </w:r>
      <w:r>
        <w:rPr>
          <w:w w:val="95"/>
        </w:rPr>
        <w:t>ideal</w:t>
      </w:r>
      <w:r>
        <w:rPr>
          <w:spacing w:val="1"/>
          <w:w w:val="95"/>
        </w:rPr>
        <w:t> </w:t>
      </w:r>
      <w:r>
        <w:rPr>
          <w:w w:val="95"/>
        </w:rPr>
        <w:t>physico-chemical</w:t>
      </w:r>
      <w:r>
        <w:rPr>
          <w:spacing w:val="-53"/>
          <w:w w:val="95"/>
        </w:rPr>
        <w:t> </w:t>
      </w:r>
      <w:r>
        <w:rPr>
          <w:w w:val="90"/>
        </w:rPr>
        <w:t>characteristics. From the stability study as per the ICH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guidelines </w:t>
      </w:r>
      <w:r>
        <w:rPr>
          <w:w w:val="95"/>
        </w:rPr>
        <w:t>it was concluded that formulation-G was</w:t>
      </w:r>
      <w:r>
        <w:rPr>
          <w:spacing w:val="1"/>
          <w:w w:val="95"/>
        </w:rPr>
        <w:t> </w:t>
      </w:r>
      <w:r>
        <w:rPr>
          <w:w w:val="95"/>
        </w:rPr>
        <w:t>stable for the period of three months in accelerated</w:t>
      </w:r>
      <w:r>
        <w:rPr>
          <w:spacing w:val="1"/>
          <w:w w:val="95"/>
        </w:rPr>
        <w:t> </w:t>
      </w:r>
      <w:r>
        <w:rPr>
          <w:w w:val="95"/>
        </w:rPr>
        <w:t>condition. Hence we can propose a shelf life for 18</w:t>
      </w:r>
      <w:r>
        <w:rPr>
          <w:spacing w:val="1"/>
          <w:w w:val="95"/>
        </w:rPr>
        <w:t> </w:t>
      </w:r>
      <w:r>
        <w:rPr>
          <w:w w:val="95"/>
        </w:rPr>
        <w:t>months</w:t>
      </w:r>
      <w:r>
        <w:rPr>
          <w:spacing w:val="-6"/>
          <w:w w:val="95"/>
        </w:rPr>
        <w:t> </w:t>
      </w:r>
      <w:r>
        <w:rPr>
          <w:w w:val="95"/>
        </w:rPr>
        <w:t>or</w:t>
      </w:r>
      <w:r>
        <w:rPr>
          <w:spacing w:val="-6"/>
          <w:w w:val="95"/>
        </w:rPr>
        <w:t> </w:t>
      </w:r>
      <w:r>
        <w:rPr>
          <w:w w:val="95"/>
        </w:rPr>
        <w:t>API</w:t>
      </w:r>
      <w:r>
        <w:rPr>
          <w:spacing w:val="-6"/>
          <w:w w:val="95"/>
        </w:rPr>
        <w:t> </w:t>
      </w:r>
      <w:r>
        <w:rPr>
          <w:w w:val="95"/>
        </w:rPr>
        <w:t>expiry</w:t>
      </w:r>
      <w:r>
        <w:rPr>
          <w:spacing w:val="-7"/>
          <w:w w:val="95"/>
        </w:rPr>
        <w:t> </w:t>
      </w:r>
      <w:r>
        <w:rPr>
          <w:w w:val="95"/>
        </w:rPr>
        <w:t>whichever</w:t>
      </w:r>
      <w:r>
        <w:rPr>
          <w:spacing w:val="-6"/>
          <w:w w:val="95"/>
        </w:rPr>
        <w:t> </w:t>
      </w:r>
      <w:r>
        <w:rPr>
          <w:w w:val="95"/>
        </w:rPr>
        <w:t>is</w:t>
      </w:r>
      <w:r>
        <w:rPr>
          <w:spacing w:val="-5"/>
          <w:w w:val="95"/>
        </w:rPr>
        <w:t> </w:t>
      </w:r>
      <w:r>
        <w:rPr>
          <w:w w:val="95"/>
        </w:rPr>
        <w:t>less.</w:t>
      </w:r>
    </w:p>
    <w:p>
      <w:pPr>
        <w:pStyle w:val="Heading1"/>
        <w:spacing w:before="73"/>
      </w:pPr>
      <w:r>
        <w:rPr>
          <w:b w:val="0"/>
        </w:rPr>
        <w:br w:type="column"/>
      </w:r>
      <w:r>
        <w:rPr>
          <w:w w:val="80"/>
        </w:rPr>
        <w:t>Future</w:t>
      </w:r>
      <w:r>
        <w:rPr>
          <w:spacing w:val="51"/>
          <w:w w:val="80"/>
        </w:rPr>
        <w:t> </w:t>
      </w:r>
      <w:r>
        <w:rPr>
          <w:w w:val="80"/>
        </w:rPr>
        <w:t>Study</w:t>
      </w:r>
    </w:p>
    <w:p>
      <w:pPr>
        <w:pStyle w:val="BodyText"/>
        <w:spacing w:line="266" w:lineRule="auto" w:before="147"/>
        <w:ind w:left="227" w:right="239"/>
      </w:pPr>
      <w:r>
        <w:rPr>
          <w:w w:val="90"/>
        </w:rPr>
        <w:t>Due</w:t>
      </w:r>
      <w:r>
        <w:rPr>
          <w:spacing w:val="25"/>
          <w:w w:val="90"/>
        </w:rPr>
        <w:t> </w:t>
      </w:r>
      <w:r>
        <w:rPr>
          <w:w w:val="90"/>
        </w:rPr>
        <w:t>to</w:t>
      </w:r>
      <w:r>
        <w:rPr>
          <w:spacing w:val="26"/>
          <w:w w:val="90"/>
        </w:rPr>
        <w:t> </w:t>
      </w:r>
      <w:r>
        <w:rPr>
          <w:w w:val="90"/>
        </w:rPr>
        <w:t>limitation</w:t>
      </w:r>
      <w:r>
        <w:rPr>
          <w:spacing w:val="26"/>
          <w:w w:val="90"/>
        </w:rPr>
        <w:t> </w:t>
      </w:r>
      <w:r>
        <w:rPr>
          <w:w w:val="90"/>
        </w:rPr>
        <w:t>of</w:t>
      </w:r>
      <w:r>
        <w:rPr>
          <w:spacing w:val="27"/>
          <w:w w:val="90"/>
        </w:rPr>
        <w:t> </w:t>
      </w:r>
      <w:r>
        <w:rPr>
          <w:w w:val="90"/>
        </w:rPr>
        <w:t>time</w:t>
      </w:r>
      <w:r>
        <w:rPr>
          <w:spacing w:val="26"/>
          <w:w w:val="90"/>
        </w:rPr>
        <w:t> </w:t>
      </w:r>
      <w:r>
        <w:rPr>
          <w:w w:val="90"/>
        </w:rPr>
        <w:t>various</w:t>
      </w:r>
      <w:r>
        <w:rPr>
          <w:spacing w:val="24"/>
          <w:w w:val="90"/>
        </w:rPr>
        <w:t> </w:t>
      </w:r>
      <w:r>
        <w:rPr>
          <w:w w:val="90"/>
        </w:rPr>
        <w:t>studies</w:t>
      </w:r>
      <w:r>
        <w:rPr>
          <w:spacing w:val="27"/>
          <w:w w:val="90"/>
        </w:rPr>
        <w:t> </w:t>
      </w:r>
      <w:r>
        <w:rPr>
          <w:w w:val="90"/>
        </w:rPr>
        <w:t>could</w:t>
      </w:r>
      <w:r>
        <w:rPr>
          <w:spacing w:val="27"/>
          <w:w w:val="90"/>
        </w:rPr>
        <w:t> </w:t>
      </w:r>
      <w:r>
        <w:rPr>
          <w:w w:val="90"/>
        </w:rPr>
        <w:t>not</w:t>
      </w:r>
      <w:r>
        <w:rPr>
          <w:spacing w:val="27"/>
          <w:w w:val="90"/>
        </w:rPr>
        <w:t> </w:t>
      </w:r>
      <w:r>
        <w:rPr>
          <w:w w:val="90"/>
        </w:rPr>
        <w:t>be</w:t>
      </w:r>
      <w:r>
        <w:rPr>
          <w:spacing w:val="-50"/>
          <w:w w:val="90"/>
        </w:rPr>
        <w:t> </w:t>
      </w:r>
      <w:r>
        <w:rPr>
          <w:w w:val="90"/>
        </w:rPr>
        <w:t>completed</w:t>
      </w:r>
      <w:r>
        <w:rPr>
          <w:spacing w:val="3"/>
          <w:w w:val="90"/>
        </w:rPr>
        <w:t> </w:t>
      </w:r>
      <w:r>
        <w:rPr>
          <w:w w:val="90"/>
        </w:rPr>
        <w:t>which</w:t>
      </w:r>
      <w:r>
        <w:rPr>
          <w:spacing w:val="3"/>
          <w:w w:val="90"/>
        </w:rPr>
        <w:t> </w:t>
      </w:r>
      <w:r>
        <w:rPr>
          <w:w w:val="90"/>
        </w:rPr>
        <w:t>may</w:t>
      </w:r>
      <w:r>
        <w:rPr>
          <w:spacing w:val="3"/>
          <w:w w:val="90"/>
        </w:rPr>
        <w:t> </w:t>
      </w:r>
      <w:r>
        <w:rPr>
          <w:w w:val="90"/>
        </w:rPr>
        <w:t>be</w:t>
      </w:r>
      <w:r>
        <w:rPr>
          <w:spacing w:val="3"/>
          <w:w w:val="90"/>
        </w:rPr>
        <w:t> </w:t>
      </w:r>
      <w:r>
        <w:rPr>
          <w:w w:val="90"/>
        </w:rPr>
        <w:t>taken</w:t>
      </w:r>
      <w:r>
        <w:rPr>
          <w:spacing w:val="3"/>
          <w:w w:val="90"/>
        </w:rPr>
        <w:t> </w:t>
      </w:r>
      <w:r>
        <w:rPr>
          <w:w w:val="90"/>
        </w:rPr>
        <w:t>up</w:t>
      </w:r>
      <w:r>
        <w:rPr>
          <w:spacing w:val="4"/>
          <w:w w:val="90"/>
        </w:rPr>
        <w:t> </w:t>
      </w:r>
      <w:r>
        <w:rPr>
          <w:w w:val="90"/>
        </w:rPr>
        <w:t>in</w:t>
      </w:r>
      <w:r>
        <w:rPr>
          <w:spacing w:val="2"/>
          <w:w w:val="90"/>
        </w:rPr>
        <w:t> </w:t>
      </w:r>
      <w:r>
        <w:rPr>
          <w:w w:val="90"/>
        </w:rPr>
        <w:t>future</w:t>
      </w:r>
      <w:r>
        <w:rPr>
          <w:spacing w:val="3"/>
          <w:w w:val="90"/>
        </w:rPr>
        <w:t> </w:t>
      </w:r>
      <w:r>
        <w:rPr>
          <w:w w:val="90"/>
        </w:rPr>
        <w:t>study: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40" w:lineRule="auto" w:before="129" w:after="0"/>
        <w:ind w:left="587" w:right="0" w:hanging="361"/>
        <w:jc w:val="left"/>
        <w:rPr>
          <w:sz w:val="22"/>
        </w:rPr>
      </w:pPr>
      <w:r>
        <w:rPr>
          <w:w w:val="90"/>
          <w:sz w:val="22"/>
        </w:rPr>
        <w:t>Clinical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efficacy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study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animals.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40" w:lineRule="auto" w:before="118" w:after="0"/>
        <w:ind w:left="587" w:right="0" w:hanging="361"/>
        <w:jc w:val="left"/>
        <w:rPr>
          <w:sz w:val="22"/>
        </w:rPr>
      </w:pPr>
      <w:r>
        <w:rPr>
          <w:spacing w:val="-1"/>
          <w:w w:val="90"/>
          <w:sz w:val="22"/>
        </w:rPr>
        <w:t>In</w:t>
      </w:r>
      <w:r>
        <w:rPr>
          <w:spacing w:val="-8"/>
          <w:w w:val="90"/>
          <w:sz w:val="22"/>
        </w:rPr>
        <w:t> </w:t>
      </w:r>
      <w:r>
        <w:rPr>
          <w:spacing w:val="-1"/>
          <w:w w:val="90"/>
          <w:sz w:val="22"/>
        </w:rPr>
        <w:t>vivo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study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animals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40" w:lineRule="auto" w:before="120" w:after="0"/>
        <w:ind w:left="587" w:right="0" w:hanging="361"/>
        <w:jc w:val="left"/>
        <w:rPr>
          <w:sz w:val="22"/>
        </w:rPr>
      </w:pPr>
      <w:r>
        <w:rPr>
          <w:w w:val="85"/>
          <w:sz w:val="22"/>
        </w:rPr>
        <w:t>Human</w:t>
      </w:r>
      <w:r>
        <w:rPr>
          <w:spacing w:val="14"/>
          <w:w w:val="85"/>
          <w:sz w:val="22"/>
        </w:rPr>
        <w:t> </w:t>
      </w:r>
      <w:r>
        <w:rPr>
          <w:w w:val="85"/>
          <w:sz w:val="22"/>
        </w:rPr>
        <w:t>trials.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40" w:lineRule="auto" w:before="120" w:after="0"/>
        <w:ind w:left="587" w:right="0" w:hanging="361"/>
        <w:jc w:val="left"/>
        <w:rPr>
          <w:sz w:val="22"/>
        </w:rPr>
      </w:pPr>
      <w:r>
        <w:rPr>
          <w:spacing w:val="-1"/>
          <w:w w:val="90"/>
          <w:sz w:val="22"/>
        </w:rPr>
        <w:t>For</w:t>
      </w:r>
      <w:r>
        <w:rPr>
          <w:spacing w:val="-5"/>
          <w:w w:val="90"/>
          <w:sz w:val="22"/>
        </w:rPr>
        <w:t> </w:t>
      </w:r>
      <w:r>
        <w:rPr>
          <w:spacing w:val="-1"/>
          <w:w w:val="90"/>
          <w:sz w:val="22"/>
        </w:rPr>
        <w:t>detail</w:t>
      </w:r>
      <w:r>
        <w:rPr>
          <w:spacing w:val="-6"/>
          <w:w w:val="90"/>
          <w:sz w:val="22"/>
        </w:rPr>
        <w:t> </w:t>
      </w:r>
      <w:r>
        <w:rPr>
          <w:spacing w:val="-1"/>
          <w:w w:val="90"/>
          <w:sz w:val="22"/>
        </w:rPr>
        <w:t>dissolution</w:t>
      </w:r>
      <w:r>
        <w:rPr>
          <w:spacing w:val="-5"/>
          <w:w w:val="90"/>
          <w:sz w:val="22"/>
        </w:rPr>
        <w:t> </w:t>
      </w:r>
      <w:r>
        <w:rPr>
          <w:spacing w:val="-1"/>
          <w:w w:val="90"/>
          <w:sz w:val="22"/>
        </w:rPr>
        <w:t>study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on</w:t>
      </w:r>
      <w:r>
        <w:rPr>
          <w:spacing w:val="-5"/>
          <w:w w:val="90"/>
          <w:sz w:val="22"/>
        </w:rPr>
        <w:t> </w:t>
      </w:r>
      <w:r>
        <w:rPr>
          <w:spacing w:val="-1"/>
          <w:w w:val="90"/>
          <w:sz w:val="22"/>
        </w:rPr>
        <w:t>cellophane</w:t>
      </w:r>
      <w:r>
        <w:rPr>
          <w:spacing w:val="-6"/>
          <w:w w:val="90"/>
          <w:sz w:val="22"/>
        </w:rPr>
        <w:t> </w:t>
      </w:r>
      <w:r>
        <w:rPr>
          <w:spacing w:val="-1"/>
          <w:w w:val="90"/>
          <w:sz w:val="22"/>
        </w:rPr>
        <w:t>sheet.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40" w:lineRule="auto" w:before="121" w:after="0"/>
        <w:ind w:left="587" w:right="0" w:hanging="361"/>
        <w:jc w:val="left"/>
        <w:rPr>
          <w:sz w:val="22"/>
        </w:rPr>
      </w:pPr>
      <w:r>
        <w:rPr>
          <w:spacing w:val="-1"/>
          <w:w w:val="90"/>
          <w:sz w:val="22"/>
        </w:rPr>
        <w:t>For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related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substance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limit.</w:t>
      </w:r>
    </w:p>
    <w:p>
      <w:pPr>
        <w:pStyle w:val="BodyText"/>
        <w:spacing w:before="8"/>
        <w:rPr>
          <w:sz w:val="31"/>
        </w:rPr>
      </w:pPr>
    </w:p>
    <w:p>
      <w:pPr>
        <w:pStyle w:val="Heading1"/>
        <w:spacing w:before="1"/>
      </w:pPr>
      <w:r>
        <w:rPr>
          <w:w w:val="95"/>
        </w:rPr>
        <w:t>Acknowledgement</w:t>
      </w:r>
    </w:p>
    <w:p>
      <w:pPr>
        <w:pStyle w:val="BodyText"/>
        <w:spacing w:before="27"/>
        <w:ind w:left="227"/>
        <w:jc w:val="both"/>
      </w:pPr>
      <w:r>
        <w:rPr>
          <w:spacing w:val="-1"/>
          <w:w w:val="95"/>
        </w:rPr>
        <w:t>I express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my profound</w:t>
      </w:r>
      <w:r>
        <w:rPr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sincere</w:t>
      </w:r>
      <w:r>
        <w:rPr>
          <w:w w:val="95"/>
        </w:rPr>
        <w:t> </w:t>
      </w:r>
      <w:r>
        <w:rPr>
          <w:spacing w:val="-1"/>
          <w:w w:val="95"/>
        </w:rPr>
        <w:t>gratitude</w:t>
      </w:r>
      <w:r>
        <w:rPr>
          <w:spacing w:val="-2"/>
          <w:w w:val="95"/>
        </w:rPr>
        <w:t> </w:t>
      </w:r>
      <w:r>
        <w:rPr>
          <w:w w:val="95"/>
        </w:rPr>
        <w:t>Mr.Nitin.</w:t>
      </w:r>
    </w:p>
    <w:p>
      <w:pPr>
        <w:pStyle w:val="BodyText"/>
        <w:spacing w:line="266" w:lineRule="auto" w:before="27"/>
        <w:ind w:left="227" w:right="203"/>
        <w:jc w:val="both"/>
      </w:pPr>
      <w:r>
        <w:rPr>
          <w:w w:val="90"/>
        </w:rPr>
        <w:t>B.</w:t>
      </w:r>
      <w:r>
        <w:rPr>
          <w:spacing w:val="1"/>
          <w:w w:val="90"/>
        </w:rPr>
        <w:t> </w:t>
      </w:r>
      <w:r>
        <w:rPr>
          <w:w w:val="90"/>
        </w:rPr>
        <w:t>Bhamre,</w:t>
      </w:r>
      <w:r>
        <w:rPr>
          <w:spacing w:val="1"/>
          <w:w w:val="90"/>
        </w:rPr>
        <w:t> </w:t>
      </w:r>
      <w:r>
        <w:rPr>
          <w:w w:val="90"/>
        </w:rPr>
        <w:t>Senior</w:t>
      </w:r>
      <w:r>
        <w:rPr>
          <w:spacing w:val="1"/>
          <w:w w:val="90"/>
        </w:rPr>
        <w:t> </w:t>
      </w:r>
      <w:r>
        <w:rPr>
          <w:w w:val="90"/>
        </w:rPr>
        <w:t>Research</w:t>
      </w:r>
      <w:r>
        <w:rPr>
          <w:spacing w:val="1"/>
          <w:w w:val="90"/>
        </w:rPr>
        <w:t> </w:t>
      </w:r>
      <w:r>
        <w:rPr>
          <w:w w:val="90"/>
        </w:rPr>
        <w:t>Scientist,</w:t>
      </w:r>
      <w:r>
        <w:rPr>
          <w:spacing w:val="1"/>
          <w:w w:val="90"/>
        </w:rPr>
        <w:t> </w:t>
      </w:r>
      <w:r>
        <w:rPr>
          <w:w w:val="90"/>
        </w:rPr>
        <w:t>Glenmark</w:t>
      </w:r>
      <w:r>
        <w:rPr>
          <w:spacing w:val="-50"/>
          <w:w w:val="90"/>
        </w:rPr>
        <w:t> </w:t>
      </w:r>
      <w:r>
        <w:rPr>
          <w:w w:val="95"/>
        </w:rPr>
        <w:t>Pharmaceuticals</w:t>
      </w:r>
      <w:r>
        <w:rPr>
          <w:spacing w:val="1"/>
          <w:w w:val="95"/>
        </w:rPr>
        <w:t> </w:t>
      </w:r>
      <w:r>
        <w:rPr>
          <w:w w:val="95"/>
        </w:rPr>
        <w:t>Ltd,</w:t>
      </w:r>
      <w:r>
        <w:rPr>
          <w:spacing w:val="1"/>
          <w:w w:val="95"/>
        </w:rPr>
        <w:t> </w:t>
      </w:r>
      <w:r>
        <w:rPr>
          <w:w w:val="95"/>
        </w:rPr>
        <w:t>Nashik,</w:t>
      </w:r>
      <w:r>
        <w:rPr>
          <w:spacing w:val="1"/>
          <w:w w:val="95"/>
        </w:rPr>
        <w:t> </w:t>
      </w:r>
      <w:r>
        <w:rPr>
          <w:w w:val="95"/>
        </w:rPr>
        <w:t>Maharashtra,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spacing w:val="-1"/>
        </w:rPr>
        <w:t>providing all the facilities and support during </w:t>
      </w:r>
      <w:r>
        <w:rPr/>
        <w:t>my</w:t>
      </w:r>
      <w:r>
        <w:rPr>
          <w:spacing w:val="1"/>
        </w:rPr>
        <w:t> </w:t>
      </w:r>
      <w:r>
        <w:rPr>
          <w:w w:val="95"/>
        </w:rPr>
        <w:t>academic</w:t>
      </w:r>
      <w:r>
        <w:rPr>
          <w:spacing w:val="1"/>
          <w:w w:val="95"/>
        </w:rPr>
        <w:t> </w:t>
      </w:r>
      <w:r>
        <w:rPr>
          <w:w w:val="95"/>
        </w:rPr>
        <w:t>period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research.</w:t>
      </w:r>
      <w:r>
        <w:rPr>
          <w:spacing w:val="1"/>
          <w:w w:val="95"/>
        </w:rPr>
        <w:t> </w:t>
      </w:r>
      <w:r>
        <w:rPr>
          <w:w w:val="95"/>
        </w:rPr>
        <w:t>My</w:t>
      </w:r>
      <w:r>
        <w:rPr>
          <w:spacing w:val="1"/>
          <w:w w:val="95"/>
        </w:rPr>
        <w:t> </w:t>
      </w:r>
      <w:r>
        <w:rPr>
          <w:w w:val="95"/>
        </w:rPr>
        <w:t>whole</w:t>
      </w:r>
      <w:r>
        <w:rPr>
          <w:spacing w:val="1"/>
          <w:w w:val="95"/>
        </w:rPr>
        <w:t> </w:t>
      </w:r>
      <w:r>
        <w:rPr>
          <w:w w:val="95"/>
        </w:rPr>
        <w:t>hearted</w:t>
      </w:r>
      <w:r>
        <w:rPr>
          <w:spacing w:val="1"/>
          <w:w w:val="95"/>
        </w:rPr>
        <w:t> </w:t>
      </w:r>
      <w:r>
        <w:rPr>
          <w:w w:val="95"/>
        </w:rPr>
        <w:t>gratitude towards our beloved and more respected</w:t>
      </w:r>
      <w:r>
        <w:rPr>
          <w:spacing w:val="1"/>
          <w:w w:val="95"/>
        </w:rPr>
        <w:t> </w:t>
      </w:r>
      <w:r>
        <w:rPr>
          <w:w w:val="90"/>
        </w:rPr>
        <w:t>Dr.P.Sudhir</w:t>
      </w:r>
      <w:r>
        <w:rPr>
          <w:spacing w:val="1"/>
          <w:w w:val="90"/>
        </w:rPr>
        <w:t> </w:t>
      </w:r>
      <w:r>
        <w:rPr>
          <w:w w:val="90"/>
        </w:rPr>
        <w:t>Kumar,</w:t>
      </w:r>
      <w:r>
        <w:rPr>
          <w:spacing w:val="1"/>
          <w:w w:val="90"/>
        </w:rPr>
        <w:t> </w:t>
      </w:r>
      <w:r>
        <w:rPr>
          <w:w w:val="90"/>
        </w:rPr>
        <w:t>Asst.Professor,</w:t>
      </w:r>
      <w:r>
        <w:rPr>
          <w:spacing w:val="1"/>
          <w:w w:val="90"/>
        </w:rPr>
        <w:t> </w:t>
      </w:r>
      <w:r>
        <w:rPr>
          <w:w w:val="90"/>
        </w:rPr>
        <w:t>SOA</w:t>
      </w:r>
      <w:r>
        <w:rPr>
          <w:spacing w:val="1"/>
          <w:w w:val="90"/>
        </w:rPr>
        <w:t> </w:t>
      </w:r>
      <w:r>
        <w:rPr>
          <w:w w:val="90"/>
        </w:rPr>
        <w:t>University,</w:t>
      </w:r>
      <w:r>
        <w:rPr>
          <w:spacing w:val="1"/>
          <w:w w:val="90"/>
        </w:rPr>
        <w:t> </w:t>
      </w:r>
      <w:r>
        <w:rPr>
          <w:w w:val="85"/>
        </w:rPr>
        <w:t>BBSR,</w:t>
      </w:r>
      <w:r>
        <w:rPr>
          <w:spacing w:val="1"/>
          <w:w w:val="85"/>
        </w:rPr>
        <w:t> </w:t>
      </w:r>
      <w:r>
        <w:rPr>
          <w:w w:val="85"/>
        </w:rPr>
        <w:t>Odisha</w:t>
      </w:r>
      <w:r>
        <w:rPr>
          <w:spacing w:val="1"/>
          <w:w w:val="85"/>
        </w:rPr>
        <w:t> </w:t>
      </w:r>
      <w:r>
        <w:rPr>
          <w:w w:val="85"/>
        </w:rPr>
        <w:t>for</w:t>
      </w:r>
      <w:r>
        <w:rPr>
          <w:spacing w:val="1"/>
          <w:w w:val="85"/>
        </w:rPr>
        <w:t> </w:t>
      </w:r>
      <w:r>
        <w:rPr>
          <w:w w:val="85"/>
        </w:rPr>
        <w:t>his</w:t>
      </w:r>
      <w:r>
        <w:rPr>
          <w:spacing w:val="1"/>
          <w:w w:val="85"/>
        </w:rPr>
        <w:t> </w:t>
      </w:r>
      <w:r>
        <w:rPr>
          <w:w w:val="85"/>
        </w:rPr>
        <w:t>persuasiveness,</w:t>
      </w:r>
      <w:r>
        <w:rPr>
          <w:spacing w:val="1"/>
          <w:w w:val="85"/>
        </w:rPr>
        <w:t> </w:t>
      </w:r>
      <w:r>
        <w:rPr>
          <w:w w:val="85"/>
        </w:rPr>
        <w:t>encouragement,</w:t>
      </w:r>
      <w:r>
        <w:rPr>
          <w:spacing w:val="-47"/>
          <w:w w:val="85"/>
        </w:rPr>
        <w:t> </w:t>
      </w:r>
      <w:r>
        <w:rPr>
          <w:w w:val="95"/>
        </w:rPr>
        <w:t>constant</w:t>
      </w:r>
      <w:r>
        <w:rPr>
          <w:spacing w:val="1"/>
          <w:w w:val="95"/>
        </w:rPr>
        <w:t> </w:t>
      </w:r>
      <w:r>
        <w:rPr>
          <w:w w:val="95"/>
        </w:rPr>
        <w:t>inspiration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providing</w:t>
      </w:r>
      <w:r>
        <w:rPr>
          <w:spacing w:val="1"/>
          <w:w w:val="95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necessary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facilities throughout the entire course of my work. </w:t>
      </w:r>
      <w:r>
        <w:rPr>
          <w:w w:val="95"/>
        </w:rPr>
        <w:t>My</w:t>
      </w:r>
      <w:r>
        <w:rPr>
          <w:spacing w:val="-53"/>
          <w:w w:val="95"/>
        </w:rPr>
        <w:t> </w:t>
      </w:r>
      <w:r>
        <w:rPr>
          <w:w w:val="95"/>
        </w:rPr>
        <w:t>sincere thanks to all teaching and technical staff of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Department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pharmaceutics,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IPT,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Salipur,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Cuttack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who</w:t>
      </w:r>
      <w:r>
        <w:rPr>
          <w:spacing w:val="-50"/>
          <w:w w:val="90"/>
        </w:rPr>
        <w:t> </w:t>
      </w:r>
      <w:r>
        <w:rPr>
          <w:w w:val="90"/>
        </w:rPr>
        <w:t>have helped me in the successful completion of my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project.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There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is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no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word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express</w:t>
      </w:r>
      <w:r>
        <w:rPr>
          <w:spacing w:val="-6"/>
          <w:w w:val="95"/>
        </w:rPr>
        <w:t> </w:t>
      </w:r>
      <w:r>
        <w:rPr>
          <w:w w:val="95"/>
        </w:rPr>
        <w:t>my</w:t>
      </w:r>
      <w:r>
        <w:rPr>
          <w:spacing w:val="-7"/>
          <w:w w:val="95"/>
        </w:rPr>
        <w:t> </w:t>
      </w:r>
      <w:r>
        <w:rPr>
          <w:w w:val="95"/>
        </w:rPr>
        <w:t>gratitude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5"/>
        </w:rPr>
        <w:t>thanks to my beloved parents who have made me</w:t>
      </w:r>
      <w:r>
        <w:rPr>
          <w:spacing w:val="1"/>
          <w:w w:val="95"/>
        </w:rPr>
        <w:t> </w:t>
      </w:r>
      <w:r>
        <w:rPr/>
        <w:t>every</w:t>
      </w:r>
      <w:r>
        <w:rPr>
          <w:spacing w:val="1"/>
        </w:rPr>
        <w:t> </w:t>
      </w:r>
      <w:r>
        <w:rPr/>
        <w:t>dream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true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sacrificing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>
          <w:w w:val="90"/>
        </w:rPr>
        <w:t>happiness. Above all thank GOD for his providence at</w:t>
      </w:r>
      <w:r>
        <w:rPr>
          <w:spacing w:val="1"/>
          <w:w w:val="90"/>
        </w:rPr>
        <w:t> </w:t>
      </w:r>
      <w:r>
        <w:rPr/>
        <w:t>every</w:t>
      </w:r>
      <w:r>
        <w:rPr>
          <w:spacing w:val="-3"/>
        </w:rPr>
        <w:t> </w:t>
      </w:r>
      <w:r>
        <w:rPr/>
        <w:t>stage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work.</w:t>
      </w:r>
    </w:p>
    <w:p>
      <w:pPr>
        <w:pStyle w:val="BodyText"/>
        <w:spacing w:before="6"/>
        <w:rPr>
          <w:sz w:val="20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30" w:after="0"/>
        <w:ind w:left="587" w:right="201" w:hanging="360"/>
        <w:jc w:val="both"/>
        <w:rPr>
          <w:sz w:val="22"/>
        </w:rPr>
      </w:pPr>
      <w:r>
        <w:rPr>
          <w:w w:val="95"/>
          <w:sz w:val="22"/>
        </w:rPr>
        <w:t>Alena F, Dixon W, Thomas P and Jimbow K.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Glutathione plays a key role in the depigmenting</w:t>
      </w:r>
      <w:r>
        <w:rPr>
          <w:spacing w:val="-53"/>
          <w:w w:val="95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melanocytotoxic</w:t>
      </w:r>
      <w:r>
        <w:rPr>
          <w:spacing w:val="1"/>
          <w:sz w:val="22"/>
        </w:rPr>
        <w:t> </w:t>
      </w:r>
      <w:r>
        <w:rPr>
          <w:sz w:val="22"/>
        </w:rPr>
        <w:t>action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N-acetyl-4-</w:t>
      </w:r>
      <w:r>
        <w:rPr>
          <w:spacing w:val="-57"/>
          <w:sz w:val="22"/>
        </w:rPr>
        <w:t> </w:t>
      </w:r>
      <w:r>
        <w:rPr>
          <w:w w:val="95"/>
          <w:sz w:val="22"/>
        </w:rPr>
        <w:t>Scysteaminylphenol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black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yellow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hair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follicles.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J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Invest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Dermatol,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1995,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104(5):792-7.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05" w:hanging="360"/>
        <w:jc w:val="both"/>
        <w:rPr>
          <w:sz w:val="22"/>
        </w:rPr>
      </w:pPr>
      <w:r>
        <w:rPr>
          <w:sz w:val="22"/>
        </w:rPr>
        <w:t>Balina LM and Graupe K. The treatment of</w:t>
      </w:r>
      <w:r>
        <w:rPr>
          <w:spacing w:val="1"/>
          <w:sz w:val="22"/>
        </w:rPr>
        <w:t> </w:t>
      </w:r>
      <w:r>
        <w:rPr>
          <w:sz w:val="22"/>
        </w:rPr>
        <w:t>melasma.20%</w:t>
      </w:r>
      <w:r>
        <w:rPr>
          <w:spacing w:val="1"/>
          <w:sz w:val="22"/>
        </w:rPr>
        <w:t> </w:t>
      </w:r>
      <w:r>
        <w:rPr>
          <w:sz w:val="22"/>
        </w:rPr>
        <w:t>azelaic</w:t>
      </w:r>
      <w:r>
        <w:rPr>
          <w:spacing w:val="1"/>
          <w:sz w:val="22"/>
        </w:rPr>
        <w:t> </w:t>
      </w:r>
      <w:r>
        <w:rPr>
          <w:sz w:val="22"/>
        </w:rPr>
        <w:t>acid</w:t>
      </w:r>
      <w:r>
        <w:rPr>
          <w:spacing w:val="1"/>
          <w:sz w:val="22"/>
        </w:rPr>
        <w:t> </w:t>
      </w:r>
      <w:r>
        <w:rPr>
          <w:sz w:val="22"/>
        </w:rPr>
        <w:t>versus</w:t>
      </w:r>
      <w:r>
        <w:rPr>
          <w:spacing w:val="1"/>
          <w:sz w:val="22"/>
        </w:rPr>
        <w:t> </w:t>
      </w:r>
      <w:r>
        <w:rPr>
          <w:sz w:val="22"/>
        </w:rPr>
        <w:t>4%</w:t>
      </w:r>
      <w:r>
        <w:rPr>
          <w:spacing w:val="1"/>
          <w:sz w:val="22"/>
        </w:rPr>
        <w:t> </w:t>
      </w:r>
      <w:r>
        <w:rPr>
          <w:w w:val="95"/>
          <w:sz w:val="22"/>
        </w:rPr>
        <w:t>hydroquinone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cream.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Dermatol,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1991,</w:t>
      </w:r>
      <w:r>
        <w:rPr>
          <w:spacing w:val="1"/>
          <w:w w:val="95"/>
          <w:sz w:val="22"/>
        </w:rPr>
        <w:t> </w:t>
      </w:r>
      <w:r>
        <w:rPr>
          <w:sz w:val="22"/>
        </w:rPr>
        <w:t>30(12):893-5.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07" w:hanging="360"/>
        <w:jc w:val="both"/>
        <w:rPr>
          <w:sz w:val="22"/>
        </w:rPr>
      </w:pPr>
      <w:r>
        <w:rPr>
          <w:w w:val="90"/>
          <w:sz w:val="22"/>
        </w:rPr>
        <w:t>DavidCm. pigmention disorders in adults. Clinics in</w:t>
      </w:r>
      <w:r>
        <w:rPr>
          <w:spacing w:val="-50"/>
          <w:w w:val="90"/>
          <w:sz w:val="22"/>
        </w:rPr>
        <w:t> </w:t>
      </w:r>
      <w:r>
        <w:rPr>
          <w:sz w:val="22"/>
        </w:rPr>
        <w:t>family</w:t>
      </w:r>
      <w:r>
        <w:rPr>
          <w:spacing w:val="-12"/>
          <w:sz w:val="22"/>
        </w:rPr>
        <w:t> </w:t>
      </w:r>
      <w:r>
        <w:rPr>
          <w:sz w:val="22"/>
        </w:rPr>
        <w:t>practice.</w:t>
      </w:r>
      <w:r>
        <w:rPr>
          <w:spacing w:val="-10"/>
          <w:sz w:val="22"/>
        </w:rPr>
        <w:t> </w:t>
      </w:r>
      <w:r>
        <w:rPr>
          <w:sz w:val="22"/>
        </w:rPr>
        <w:t>sep.;</w:t>
      </w:r>
      <w:r>
        <w:rPr>
          <w:spacing w:val="-12"/>
          <w:sz w:val="22"/>
        </w:rPr>
        <w:t> </w:t>
      </w:r>
      <w:r>
        <w:rPr>
          <w:sz w:val="22"/>
        </w:rPr>
        <w:t>vol</w:t>
      </w:r>
      <w:r>
        <w:rPr>
          <w:spacing w:val="-12"/>
          <w:sz w:val="22"/>
        </w:rPr>
        <w:t> </w:t>
      </w:r>
      <w:r>
        <w:rPr>
          <w:sz w:val="22"/>
        </w:rPr>
        <w:t>5(3):691-707.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03" w:hanging="360"/>
        <w:jc w:val="both"/>
        <w:rPr>
          <w:sz w:val="22"/>
        </w:rPr>
      </w:pPr>
      <w:r>
        <w:rPr>
          <w:sz w:val="22"/>
        </w:rPr>
        <w:t>Dogra</w:t>
      </w:r>
      <w:r>
        <w:rPr>
          <w:spacing w:val="1"/>
          <w:sz w:val="22"/>
        </w:rPr>
        <w:t> </w:t>
      </w:r>
      <w:r>
        <w:rPr>
          <w:sz w:val="22"/>
        </w:rPr>
        <w:t>S,</w:t>
      </w:r>
      <w:r>
        <w:rPr>
          <w:spacing w:val="1"/>
          <w:sz w:val="22"/>
        </w:rPr>
        <w:t> </w:t>
      </w:r>
      <w:r>
        <w:rPr>
          <w:sz w:val="22"/>
        </w:rPr>
        <w:t>Kanwar</w:t>
      </w:r>
      <w:r>
        <w:rPr>
          <w:spacing w:val="1"/>
          <w:sz w:val="22"/>
        </w:rPr>
        <w:t> </w:t>
      </w:r>
      <w:r>
        <w:rPr>
          <w:sz w:val="22"/>
        </w:rPr>
        <w:t>AJ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Parsad</w:t>
      </w:r>
      <w:r>
        <w:rPr>
          <w:spacing w:val="1"/>
          <w:sz w:val="22"/>
        </w:rPr>
        <w:t> </w:t>
      </w:r>
      <w:r>
        <w:rPr>
          <w:sz w:val="22"/>
        </w:rPr>
        <w:t>D</w:t>
      </w:r>
      <w:r>
        <w:rPr>
          <w:spacing w:val="1"/>
          <w:sz w:val="22"/>
        </w:rPr>
        <w:t> </w:t>
      </w:r>
      <w:r>
        <w:rPr>
          <w:sz w:val="22"/>
        </w:rPr>
        <w:t>(2002)</w:t>
      </w:r>
      <w:r>
        <w:rPr>
          <w:spacing w:val="-56"/>
          <w:sz w:val="22"/>
        </w:rPr>
        <w:t> </w:t>
      </w:r>
      <w:r>
        <w:rPr>
          <w:sz w:val="22"/>
        </w:rPr>
        <w:t>Adapalene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treatment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melasma: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w w:val="95"/>
          <w:sz w:val="22"/>
        </w:rPr>
        <w:t>preliminary report. J Dermatol. 2003 29(8): 539-</w:t>
      </w:r>
      <w:r>
        <w:rPr>
          <w:spacing w:val="1"/>
          <w:w w:val="95"/>
          <w:sz w:val="22"/>
        </w:rPr>
        <w:t> </w:t>
      </w:r>
      <w:r>
        <w:rPr>
          <w:sz w:val="22"/>
        </w:rPr>
        <w:t>40.</w:t>
      </w:r>
    </w:p>
    <w:p>
      <w:pPr>
        <w:spacing w:after="0" w:line="266" w:lineRule="auto"/>
        <w:jc w:val="both"/>
        <w:rPr>
          <w:sz w:val="22"/>
        </w:rPr>
        <w:sectPr>
          <w:headerReference w:type="default" r:id="rId9"/>
          <w:footerReference w:type="default" r:id="rId10"/>
          <w:pgSz w:w="12240" w:h="15840"/>
          <w:pgMar w:header="720" w:footer="739" w:top="1120" w:bottom="920" w:left="680" w:right="700"/>
          <w:cols w:num="2" w:equalWidth="0">
            <w:col w:w="5122" w:space="451"/>
            <w:col w:w="5287"/>
          </w:cols>
        </w:sectPr>
      </w:pP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76" w:after="0"/>
        <w:ind w:left="587" w:right="42" w:hanging="360"/>
        <w:jc w:val="both"/>
        <w:rPr>
          <w:sz w:val="22"/>
        </w:rPr>
      </w:pPr>
      <w:r>
        <w:rPr>
          <w:w w:val="90"/>
          <w:sz w:val="22"/>
        </w:rPr>
        <w:t>Gilbert S. Banker, Christopher T. Rhodes.Modern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Pharmaceutics.</w:t>
      </w:r>
      <w:r>
        <w:rPr>
          <w:spacing w:val="52"/>
          <w:w w:val="95"/>
          <w:sz w:val="22"/>
        </w:rPr>
        <w:t> </w:t>
      </w:r>
      <w:r>
        <w:rPr>
          <w:w w:val="95"/>
          <w:sz w:val="22"/>
        </w:rPr>
        <w:t>2001,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P.299-301.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38" w:hanging="360"/>
        <w:jc w:val="both"/>
        <w:rPr>
          <w:sz w:val="22"/>
        </w:rPr>
      </w:pPr>
      <w:r>
        <w:rPr>
          <w:w w:val="90"/>
          <w:sz w:val="22"/>
        </w:rPr>
        <w:t>Halder RM.Richards GM. Topical agents used 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management of hyperpigmentation. Skin Therapy</w:t>
      </w:r>
      <w:r>
        <w:rPr>
          <w:spacing w:val="1"/>
          <w:w w:val="90"/>
          <w:sz w:val="22"/>
        </w:rPr>
        <w:t> </w:t>
      </w:r>
      <w:r>
        <w:rPr>
          <w:sz w:val="22"/>
        </w:rPr>
        <w:t>Lett;</w:t>
      </w:r>
      <w:r>
        <w:rPr>
          <w:spacing w:val="-1"/>
          <w:sz w:val="22"/>
        </w:rPr>
        <w:t> </w:t>
      </w:r>
      <w:r>
        <w:rPr>
          <w:sz w:val="22"/>
        </w:rPr>
        <w:t>2004,</w:t>
      </w:r>
      <w:r>
        <w:rPr>
          <w:spacing w:val="-1"/>
          <w:sz w:val="22"/>
        </w:rPr>
        <w:t> </w:t>
      </w:r>
      <w:r>
        <w:rPr>
          <w:sz w:val="22"/>
        </w:rPr>
        <w:t>9(6):1-3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4" w:lineRule="auto" w:before="0" w:after="0"/>
        <w:ind w:left="587" w:right="41" w:hanging="360"/>
        <w:jc w:val="both"/>
        <w:rPr>
          <w:sz w:val="22"/>
        </w:rPr>
      </w:pPr>
      <w:r>
        <w:rPr>
          <w:w w:val="90"/>
          <w:sz w:val="22"/>
        </w:rPr>
        <w:t>Jain N.K, Sharma S.N. A Textbook of Professional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Pharmacy.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Fourth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edition,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1998,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p.261.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38" w:hanging="360"/>
        <w:jc w:val="both"/>
        <w:rPr>
          <w:sz w:val="22"/>
        </w:rPr>
      </w:pPr>
      <w:r>
        <w:rPr>
          <w:spacing w:val="-1"/>
          <w:w w:val="95"/>
          <w:sz w:val="22"/>
        </w:rPr>
        <w:t>Lei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TC,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Virador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VM,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Vieira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WD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Hearing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VJ.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melanocytekeratinocyte coculture model to assess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regulators of pigmentation in vitro. Anal Biochem.</w:t>
      </w:r>
      <w:r>
        <w:rPr>
          <w:spacing w:val="1"/>
          <w:w w:val="90"/>
          <w:sz w:val="22"/>
        </w:rPr>
        <w:t> </w:t>
      </w:r>
      <w:r>
        <w:rPr>
          <w:sz w:val="22"/>
        </w:rPr>
        <w:t>2002, 305(2):260-8.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41" w:hanging="360"/>
        <w:jc w:val="both"/>
        <w:rPr>
          <w:sz w:val="22"/>
        </w:rPr>
      </w:pPr>
      <w:r>
        <w:rPr>
          <w:w w:val="90"/>
          <w:sz w:val="22"/>
        </w:rPr>
        <w:t>Leon Lachman, Herbert A. Lieberman, Joseph L.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Kanig.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Theory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practice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Industrial</w:t>
      </w:r>
      <w:r>
        <w:rPr>
          <w:spacing w:val="1"/>
          <w:w w:val="95"/>
          <w:sz w:val="22"/>
        </w:rPr>
        <w:t> </w:t>
      </w:r>
      <w:r>
        <w:rPr>
          <w:sz w:val="22"/>
        </w:rPr>
        <w:t>Pharmacy.</w:t>
      </w:r>
      <w:r>
        <w:rPr>
          <w:spacing w:val="-14"/>
          <w:sz w:val="22"/>
        </w:rPr>
        <w:t> </w:t>
      </w:r>
      <w:r>
        <w:rPr>
          <w:sz w:val="22"/>
        </w:rPr>
        <w:t>Third</w:t>
      </w:r>
      <w:r>
        <w:rPr>
          <w:spacing w:val="-12"/>
          <w:sz w:val="22"/>
        </w:rPr>
        <w:t> </w:t>
      </w:r>
      <w:r>
        <w:rPr>
          <w:sz w:val="22"/>
        </w:rPr>
        <w:t>edition,</w:t>
      </w:r>
      <w:r>
        <w:rPr>
          <w:spacing w:val="-12"/>
          <w:sz w:val="22"/>
        </w:rPr>
        <w:t> </w:t>
      </w:r>
      <w:r>
        <w:rPr>
          <w:sz w:val="22"/>
        </w:rPr>
        <w:t>2006,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3"/>
          <w:sz w:val="22"/>
        </w:rPr>
        <w:t> </w:t>
      </w:r>
      <w:r>
        <w:rPr>
          <w:sz w:val="22"/>
        </w:rPr>
        <w:t>535.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76" w:after="0"/>
        <w:ind w:left="587" w:right="202" w:hanging="360"/>
        <w:jc w:val="both"/>
        <w:rPr>
          <w:sz w:val="22"/>
        </w:rPr>
      </w:pPr>
      <w:r>
        <w:rPr>
          <w:spacing w:val="-1"/>
          <w:w w:val="69"/>
          <w:sz w:val="22"/>
        </w:rPr>
        <w:br w:type="column"/>
      </w:r>
      <w:r>
        <w:rPr>
          <w:w w:val="85"/>
          <w:sz w:val="22"/>
        </w:rPr>
        <w:t>Levin CY and Maibach H. Exogenous ochronosis. An</w:t>
      </w:r>
      <w:r>
        <w:rPr>
          <w:spacing w:val="1"/>
          <w:w w:val="85"/>
          <w:sz w:val="22"/>
        </w:rPr>
        <w:t> </w:t>
      </w:r>
      <w:r>
        <w:rPr>
          <w:w w:val="90"/>
          <w:sz w:val="22"/>
        </w:rPr>
        <w:t>update on clinical features, causative agents and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treatment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options.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Clin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Dermatol.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2001,</w:t>
      </w:r>
      <w:r>
        <w:rPr>
          <w:spacing w:val="-53"/>
          <w:w w:val="95"/>
          <w:sz w:val="22"/>
        </w:rPr>
        <w:t> </w:t>
      </w:r>
      <w:r>
        <w:rPr>
          <w:sz w:val="22"/>
        </w:rPr>
        <w:t>2(4):213-7.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02" w:hanging="360"/>
        <w:jc w:val="both"/>
        <w:rPr>
          <w:sz w:val="22"/>
        </w:rPr>
      </w:pPr>
      <w:r>
        <w:rPr>
          <w:w w:val="95"/>
          <w:sz w:val="22"/>
        </w:rPr>
        <w:t>Verallo-Rowell VM, Verallo V, Graupe K, Lopez-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Villafuerte L and Garcia-Lopez M, Double-blind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comparison </w:t>
      </w:r>
      <w:r>
        <w:rPr>
          <w:w w:val="95"/>
          <w:sz w:val="22"/>
        </w:rPr>
        <w:t>of azelaic acid and hydroquinone in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the treatment </w:t>
      </w:r>
      <w:r>
        <w:rPr>
          <w:w w:val="95"/>
          <w:sz w:val="22"/>
        </w:rPr>
        <w:t>of melasma. Acta Derm Venereol</w:t>
      </w:r>
      <w:r>
        <w:rPr>
          <w:spacing w:val="1"/>
          <w:w w:val="95"/>
          <w:sz w:val="22"/>
        </w:rPr>
        <w:t> </w:t>
      </w:r>
      <w:r>
        <w:rPr>
          <w:sz w:val="22"/>
        </w:rPr>
        <w:t>Supple</w:t>
      </w:r>
      <w:r>
        <w:rPr>
          <w:spacing w:val="-10"/>
          <w:sz w:val="22"/>
        </w:rPr>
        <w:t> </w:t>
      </w:r>
      <w:r>
        <w:rPr>
          <w:sz w:val="22"/>
        </w:rPr>
        <w:t>(Stockh),</w:t>
      </w:r>
      <w:r>
        <w:rPr>
          <w:spacing w:val="-10"/>
          <w:sz w:val="22"/>
        </w:rPr>
        <w:t> </w:t>
      </w:r>
      <w:r>
        <w:rPr>
          <w:sz w:val="22"/>
        </w:rPr>
        <w:t>1989,</w:t>
      </w:r>
      <w:r>
        <w:rPr>
          <w:spacing w:val="-9"/>
          <w:sz w:val="22"/>
        </w:rPr>
        <w:t> </w:t>
      </w:r>
      <w:r>
        <w:rPr>
          <w:sz w:val="22"/>
        </w:rPr>
        <w:t>143:58-61.</w:t>
      </w:r>
    </w:p>
    <w:p>
      <w:pPr>
        <w:pStyle w:val="ListParagraph"/>
        <w:numPr>
          <w:ilvl w:val="0"/>
          <w:numId w:val="2"/>
        </w:numPr>
        <w:tabs>
          <w:tab w:pos="588" w:val="left" w:leader="none"/>
        </w:tabs>
        <w:spacing w:line="266" w:lineRule="auto" w:before="0" w:after="0"/>
        <w:ind w:left="587" w:right="202" w:hanging="360"/>
        <w:jc w:val="both"/>
        <w:rPr>
          <w:sz w:val="22"/>
        </w:rPr>
      </w:pPr>
      <w:r>
        <w:rPr>
          <w:spacing w:val="-1"/>
          <w:w w:val="95"/>
          <w:sz w:val="22"/>
        </w:rPr>
        <w:t>Yokota T, Nishio </w:t>
      </w:r>
      <w:r>
        <w:rPr>
          <w:w w:val="95"/>
          <w:sz w:val="22"/>
        </w:rPr>
        <w:t>H, Kubota Y and Mizoguchi M.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inhibitory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effect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glabridin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from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licorice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extracts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on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melanogenesis</w:t>
      </w:r>
      <w:r>
        <w:rPr>
          <w:w w:val="95"/>
          <w:sz w:val="22"/>
        </w:rPr>
        <w:t> 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inflammation.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Pigment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Cell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Res.,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1998,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11(6):355-61.</w:t>
      </w:r>
    </w:p>
    <w:sectPr>
      <w:pgSz w:w="12240" w:h="15840"/>
      <w:pgMar w:header="720" w:footer="739" w:top="1120" w:bottom="920" w:left="680" w:right="700"/>
      <w:cols w:num="2" w:equalWidth="0">
        <w:col w:w="5122" w:space="451"/>
        <w:col w:w="52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5.519997pt;margin-top:744.074646pt;width:91.75pt;height:12.85pt;mso-position-horizontal-relative:page;mso-position-vertical-relative:page;z-index:-1616896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1.114685pt;margin-top:744.074646pt;width:35.5pt;height:12.85pt;mso-position-horizontal-relative:page;mso-position-vertical-relative:page;z-index:-1616844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23999pt;margin-top:744.074646pt;width:40pt;height:12.85pt;mso-position-horizontal-relative:page;mso-position-vertical-relative:page;z-index:-1616793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6.559998pt;margin-top:744.074646pt;width:66.650pt;height:12.85pt;mso-position-horizontal-relative:page;mso-position-vertical-relative:page;z-index:-1616742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2.199997pt;margin-top:744.074646pt;width:91.75pt;height:12.85pt;mso-position-horizontal-relative:page;mso-position-vertical-relative:page;z-index:-1616640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7.794693pt;margin-top:744.074646pt;width:35.5pt;height:12.85pt;mso-position-horizontal-relative:page;mso-position-vertical-relative:page;z-index:-1616588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7.919983pt;margin-top:744.074646pt;width:40pt;height:12.85pt;mso-position-horizontal-relative:page;mso-position-vertical-relative:page;z-index:-1616537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3.23999pt;margin-top:744.074646pt;width:66.650pt;height:12.85pt;mso-position-horizontal-relative:page;mso-position-vertical-relative:page;z-index:-1616486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799988pt;margin-top:34.99469pt;width:17pt;height:12.85pt;mso-position-horizontal-relative:page;mso-position-vertical-relative:page;z-index:-16169472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7.47998pt;margin-top:34.99469pt;width:17pt;height:12.85pt;mso-position-horizontal-relative:page;mso-position-vertical-relative:page;z-index:-16166912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8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"/>
      <w:lvlJc w:val="left"/>
      <w:pPr>
        <w:ind w:left="587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7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27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524" w:right="708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7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swalinpharma@gmail.com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2023-10-02T13:56:30Z</dcterms:created>
  <dcterms:modified xsi:type="dcterms:W3CDTF">2023-10-02T13:56:30Z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