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/>
        <w:ind w:left="0" w:right="117"/>
        <w:jc w:val="right"/>
      </w:pPr>
      <w:r>
        <w:rPr/>
        <w:t>100</w:t>
      </w:r>
    </w:p>
    <w:p>
      <w:pPr>
        <w:pStyle w:val="BodyText"/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6" w:lineRule="exact"/>
        <w:ind w:left="111"/>
        <w:rPr>
          <w:sz w:val="2"/>
        </w:rPr>
      </w:pPr>
      <w:r>
        <w:rPr>
          <w:position w:val="0"/>
          <w:sz w:val="2"/>
        </w:rPr>
        <w:pict>
          <v:group style="width:109.45pt;height:1.35pt;mso-position-horizontal-relative:char;mso-position-vertical-relative:line" coordorigin="0,0" coordsize="2189,27">
            <v:shape style="position:absolute;left:-1;top:0;width:2189;height:27" coordorigin="0,0" coordsize="2189,27" path="m2189,19l0,19,0,26,2189,26,2189,19xm2189,0l0,0,0,7,2189,7,2189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spacing w:after="0" w:line="26" w:lineRule="exact"/>
        <w:rPr>
          <w:sz w:val="2"/>
        </w:rPr>
        <w:sectPr>
          <w:type w:val="continuous"/>
          <w:pgSz w:w="11910" w:h="16840"/>
          <w:pgMar w:top="620" w:bottom="280" w:left="1300" w:right="1320"/>
        </w:sectPr>
      </w:pPr>
    </w:p>
    <w:p>
      <w:pPr>
        <w:spacing w:before="23"/>
        <w:ind w:left="490" w:right="0" w:firstLine="0"/>
        <w:jc w:val="left"/>
        <w:rPr>
          <w:b/>
          <w:i/>
          <w:sz w:val="24"/>
        </w:rPr>
      </w:pPr>
      <w:r>
        <w:rPr>
          <w:b/>
          <w:i/>
          <w:spacing w:val="-1"/>
          <w:sz w:val="24"/>
        </w:rPr>
        <w:t>Review</w:t>
      </w:r>
      <w:r>
        <w:rPr>
          <w:b/>
          <w:i/>
          <w:spacing w:val="-11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rPr>
          <w:b/>
          <w:i/>
        </w:rPr>
      </w:pPr>
      <w:r>
        <w:rPr/>
        <w:br w:type="column"/>
      </w:r>
      <w:r>
        <w:rPr>
          <w:b/>
          <w:i/>
        </w:rPr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spacing w:before="10"/>
        <w:rPr>
          <w:b/>
          <w:i/>
        </w:rPr>
      </w:pPr>
    </w:p>
    <w:p>
      <w:pPr>
        <w:spacing w:before="0"/>
        <w:ind w:left="490" w:right="0" w:firstLine="0"/>
        <w:jc w:val="left"/>
        <w:rPr>
          <w:b/>
          <w:sz w:val="18"/>
        </w:rPr>
      </w:pPr>
      <w:r>
        <w:rPr/>
        <w:pict>
          <v:group style="position:absolute;margin-left:70.559998pt;margin-top:-51.357628pt;width:109.45pt;height:96.75pt;mso-position-horizontal-relative:page;mso-position-vertical-relative:paragraph;z-index:15731200" coordorigin="1411,-1027" coordsize="2189,1935">
            <v:shape style="position:absolute;left:1411;top:-1028;width:2189;height:27" coordorigin="1411,-1027" coordsize="2189,27" path="m3600,-1008l1411,-1008,1411,-1001,3600,-1001,3600,-1008xm3600,-1027l1411,-1027,1411,-1020,3600,-1020,3600,-1027xe" filled="true" fillcolor="#000000" stroked="false">
              <v:path arrowok="t"/>
              <v:fill type="solid"/>
            </v:shape>
            <v:shape style="position:absolute;left:1500;top:-1001;width:2009;height:1858" type="#_x0000_t75" stroked="false">
              <v:imagedata r:id="rId5" o:title=""/>
            </v:shape>
            <v:shape style="position:absolute;left:1439;top:900;width:2132;height:8" coordorigin="1440,900" coordsize="2132,8" path="m1966,900l1440,900,1440,907,1966,907,1966,900xm1975,900l1968,900,1968,907,1975,907,1975,900xm2604,900l1978,900,1978,907,2604,907,2604,900xm2614,900l2606,900,2606,907,2614,907,2614,900xm3571,900l2616,900,2616,907,3571,907,3571,900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w w:val="105"/>
          <w:sz w:val="18"/>
        </w:rPr>
        <w:t>Available</w:t>
      </w:r>
      <w:r>
        <w:rPr>
          <w:b/>
          <w:spacing w:val="-6"/>
          <w:w w:val="105"/>
          <w:sz w:val="18"/>
        </w:rPr>
        <w:t> </w:t>
      </w:r>
      <w:r>
        <w:rPr>
          <w:b/>
          <w:w w:val="105"/>
          <w:sz w:val="18"/>
        </w:rPr>
        <w:t>Online</w:t>
      </w:r>
      <w:r>
        <w:rPr>
          <w:b/>
          <w:spacing w:val="-8"/>
          <w:w w:val="105"/>
          <w:sz w:val="18"/>
        </w:rPr>
        <w:t> </w:t>
      </w:r>
      <w:r>
        <w:rPr>
          <w:b/>
          <w:w w:val="105"/>
          <w:sz w:val="18"/>
        </w:rPr>
        <w:t>at:</w:t>
      </w:r>
      <w:r>
        <w:rPr>
          <w:b/>
          <w:spacing w:val="-6"/>
          <w:w w:val="105"/>
          <w:sz w:val="18"/>
        </w:rPr>
        <w:t> </w:t>
      </w:r>
      <w:hyperlink r:id="rId6">
        <w:r>
          <w:rPr>
            <w:b/>
            <w:w w:val="105"/>
            <w:sz w:val="18"/>
          </w:rPr>
          <w:t>www.ijpir.com</w:t>
        </w:r>
      </w:hyperlink>
    </w:p>
    <w:p>
      <w:pPr>
        <w:pStyle w:val="BodyText"/>
        <w:spacing w:before="5"/>
        <w:rPr>
          <w:b/>
          <w:sz w:val="31"/>
        </w:rPr>
      </w:pPr>
      <w:r>
        <w:rPr/>
        <w:br w:type="column"/>
      </w:r>
      <w:r>
        <w:rPr>
          <w:b/>
          <w:sz w:val="31"/>
        </w:rPr>
      </w:r>
    </w:p>
    <w:p>
      <w:pPr>
        <w:pStyle w:val="Title"/>
        <w:spacing w:line="242" w:lineRule="auto"/>
      </w:pPr>
      <w:r>
        <w:rPr/>
        <w:pict>
          <v:shape style="position:absolute;margin-left:349.559021pt;margin-top:-3.66256pt;width:189.75pt;height:3.5pt;mso-position-horizontal-relative:page;mso-position-vertical-relative:paragraph;z-index:15731712" coordorigin="6991,-73" coordsize="3795,70" path="m10786,-16l6991,-16,6991,-4,10786,-4,10786,-16xm10786,-73l6991,-73,6991,-47,10786,-47,10786,-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49.559021pt;margin-top:64.017441pt;width:189.75pt;height:3.5pt;mso-position-horizontal-relative:page;mso-position-vertical-relative:paragraph;z-index:15732224" coordorigin="6991,1280" coordsize="3795,70" path="m10786,1324l6991,1324,6991,1350,10786,1350,10786,1324xm10786,1280l6991,1280,6991,1292,10786,1292,10786,1280xe" filled="true" fillcolor="#000000" stroked="false">
            <v:path arrowok="t"/>
            <v:fill type="solid"/>
            <w10:wrap type="none"/>
          </v:shape>
        </w:pict>
      </w:r>
      <w:r>
        <w:rPr/>
        <w:t>International Journal of</w:t>
      </w:r>
      <w:r>
        <w:rPr>
          <w:spacing w:val="1"/>
        </w:rPr>
        <w:t> </w:t>
      </w:r>
      <w:r>
        <w:rPr/>
        <w:t>Pharmacy</w:t>
      </w:r>
      <w:r>
        <w:rPr>
          <w:spacing w:val="-9"/>
        </w:rPr>
        <w:t> </w:t>
      </w:r>
      <w:r>
        <w:rPr/>
        <w:t>and</w:t>
      </w:r>
      <w:r>
        <w:rPr>
          <w:spacing w:val="-7"/>
        </w:rPr>
        <w:t> </w:t>
      </w:r>
      <w:r>
        <w:rPr/>
        <w:t>Industrial</w:t>
      </w:r>
      <w:r>
        <w:rPr>
          <w:spacing w:val="-77"/>
        </w:rPr>
        <w:t> </w:t>
      </w:r>
      <w:r>
        <w:rPr/>
        <w:t>Research</w:t>
      </w:r>
    </w:p>
    <w:p>
      <w:pPr>
        <w:spacing w:after="0" w:line="242" w:lineRule="auto"/>
        <w:sectPr>
          <w:type w:val="continuous"/>
          <w:pgSz w:w="11910" w:h="16840"/>
          <w:pgMar w:top="620" w:bottom="280" w:left="1300" w:right="1320"/>
          <w:cols w:num="3" w:equalWidth="0">
            <w:col w:w="1923" w:space="76"/>
            <w:col w:w="3356" w:space="40"/>
            <w:col w:w="3895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after="0"/>
        <w:sectPr>
          <w:type w:val="continuous"/>
          <w:pgSz w:w="11910" w:h="16840"/>
          <w:pgMar w:top="620" w:bottom="280" w:left="1300" w:right="1320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2"/>
        <w:rPr>
          <w:b/>
          <w:sz w:val="17"/>
        </w:rPr>
      </w:pPr>
    </w:p>
    <w:p>
      <w:pPr>
        <w:spacing w:before="1"/>
        <w:ind w:left="248" w:right="0" w:firstLine="0"/>
        <w:jc w:val="left"/>
        <w:rPr>
          <w:b/>
          <w:sz w:val="14"/>
        </w:rPr>
      </w:pPr>
      <w:r>
        <w:rPr>
          <w:b/>
          <w:spacing w:val="-1"/>
          <w:sz w:val="14"/>
        </w:rPr>
        <w:t>ISSN</w:t>
      </w:r>
    </w:p>
    <w:p>
      <w:pPr>
        <w:tabs>
          <w:tab w:pos="1539" w:val="right" w:leader="none"/>
        </w:tabs>
        <w:spacing w:before="239"/>
        <w:ind w:left="178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1539" w:val="right" w:leader="none"/>
        </w:tabs>
        <w:spacing w:before="81"/>
        <w:ind w:left="178" w:right="0" w:firstLine="0"/>
        <w:jc w:val="left"/>
        <w:rPr>
          <w:b/>
          <w:sz w:val="14"/>
        </w:rPr>
      </w:pP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620" w:bottom="280" w:left="1300" w:right="1320"/>
          <w:cols w:num="2" w:equalWidth="0">
            <w:col w:w="558" w:space="40"/>
            <w:col w:w="8692"/>
          </w:cols>
        </w:sectPr>
      </w:pPr>
    </w:p>
    <w:p>
      <w:pPr>
        <w:pStyle w:val="BodyText"/>
        <w:spacing w:before="2"/>
        <w:rPr>
          <w:b/>
          <w:sz w:val="7"/>
        </w:rPr>
      </w:pPr>
    </w:p>
    <w:p>
      <w:pPr>
        <w:pStyle w:val="BodyText"/>
        <w:spacing w:line="20" w:lineRule="exact"/>
        <w:ind w:left="140"/>
        <w:rPr>
          <w:sz w:val="2"/>
        </w:rPr>
      </w:pPr>
      <w:r>
        <w:rPr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526,0l0,0,0,7,526,7,526,0xm535,0l528,0,528,7,535,7,535,0xm1164,0l538,0,538,7,1164,7,1164,0xm1174,0l1166,0,1166,7,1174,7,1174,0xm2131,0l1176,0,1176,7,2131,7,213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line="276" w:lineRule="auto" w:before="177"/>
        <w:ind w:left="833" w:right="811" w:firstLine="0"/>
        <w:jc w:val="center"/>
        <w:rPr>
          <w:b/>
          <w:sz w:val="26"/>
        </w:rPr>
      </w:pPr>
      <w:r>
        <w:rPr>
          <w:b/>
          <w:sz w:val="26"/>
        </w:rPr>
        <w:t>MYSERY AND MYOPIA: SPECIFIC LEARNING DISABILITY IS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A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CHANNEL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TO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WORST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FORMS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HUMAN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RESOURCES</w:t>
      </w:r>
    </w:p>
    <w:p>
      <w:pPr>
        <w:pStyle w:val="Heading1"/>
        <w:spacing w:line="269" w:lineRule="exact" w:before="0"/>
        <w:ind w:left="1496" w:right="1477"/>
        <w:jc w:val="center"/>
      </w:pPr>
      <w:r>
        <w:rPr>
          <w:vertAlign w:val="superscript"/>
        </w:rPr>
        <w:t>*</w:t>
      </w:r>
      <w:r>
        <w:rPr>
          <w:vertAlign w:val="baseline"/>
        </w:rPr>
        <w:t>Senthil</w:t>
      </w:r>
      <w:r>
        <w:rPr>
          <w:spacing w:val="-1"/>
          <w:vertAlign w:val="baseline"/>
        </w:rPr>
        <w:t> </w:t>
      </w:r>
      <w:r>
        <w:rPr>
          <w:vertAlign w:val="baseline"/>
        </w:rPr>
        <w:t>Kumar</w:t>
      </w:r>
      <w:r>
        <w:rPr>
          <w:spacing w:val="-2"/>
          <w:vertAlign w:val="baseline"/>
        </w:rPr>
        <w:t> </w:t>
      </w:r>
      <w:r>
        <w:rPr>
          <w:vertAlign w:val="baseline"/>
        </w:rPr>
        <w:t>A</w:t>
      </w:r>
      <w:r>
        <w:rPr>
          <w:spacing w:val="-2"/>
          <w:vertAlign w:val="baseline"/>
        </w:rPr>
        <w:t> </w:t>
      </w:r>
      <w:r>
        <w:rPr>
          <w:vertAlign w:val="baseline"/>
        </w:rPr>
        <w:t>P</w:t>
      </w:r>
    </w:p>
    <w:p>
      <w:pPr>
        <w:spacing w:line="278" w:lineRule="auto" w:before="40"/>
        <w:ind w:left="1496" w:right="1480" w:firstLine="0"/>
        <w:jc w:val="center"/>
        <w:rPr>
          <w:sz w:val="22"/>
        </w:rPr>
      </w:pPr>
      <w:r>
        <w:rPr>
          <w:sz w:val="22"/>
        </w:rPr>
        <w:t>Department of Social Work, College of Social Science and Humanities,</w:t>
      </w:r>
      <w:r>
        <w:rPr>
          <w:spacing w:val="-52"/>
          <w:sz w:val="22"/>
        </w:rPr>
        <w:t> </w:t>
      </w:r>
      <w:r>
        <w:rPr>
          <w:sz w:val="22"/>
        </w:rPr>
        <w:t>Post</w:t>
      </w:r>
      <w:r>
        <w:rPr>
          <w:spacing w:val="-1"/>
          <w:sz w:val="22"/>
        </w:rPr>
        <w:t> </w:t>
      </w:r>
      <w:r>
        <w:rPr>
          <w:sz w:val="22"/>
        </w:rPr>
        <w:t>Box</w:t>
      </w:r>
      <w:r>
        <w:rPr>
          <w:spacing w:val="-1"/>
          <w:sz w:val="22"/>
        </w:rPr>
        <w:t> </w:t>
      </w:r>
      <w:r>
        <w:rPr>
          <w:sz w:val="22"/>
        </w:rPr>
        <w:t>No:</w:t>
      </w:r>
      <w:r>
        <w:rPr>
          <w:spacing w:val="-1"/>
          <w:sz w:val="22"/>
        </w:rPr>
        <w:t> </w:t>
      </w:r>
      <w:r>
        <w:rPr>
          <w:sz w:val="22"/>
        </w:rPr>
        <w:t>196,</w:t>
      </w:r>
      <w:r>
        <w:rPr>
          <w:spacing w:val="-1"/>
          <w:sz w:val="22"/>
        </w:rPr>
        <w:t> </w:t>
      </w:r>
      <w:r>
        <w:rPr>
          <w:sz w:val="22"/>
        </w:rPr>
        <w:t>University</w:t>
      </w:r>
      <w:r>
        <w:rPr>
          <w:spacing w:val="-3"/>
          <w:sz w:val="22"/>
        </w:rPr>
        <w:t> </w:t>
      </w:r>
      <w:r>
        <w:rPr>
          <w:sz w:val="22"/>
        </w:rPr>
        <w:t>of Gondar,</w:t>
      </w:r>
      <w:r>
        <w:rPr>
          <w:spacing w:val="-1"/>
          <w:sz w:val="22"/>
        </w:rPr>
        <w:t> </w:t>
      </w:r>
      <w:r>
        <w:rPr>
          <w:sz w:val="22"/>
        </w:rPr>
        <w:t>Ethiopia,</w:t>
      </w:r>
      <w:r>
        <w:rPr>
          <w:spacing w:val="-1"/>
          <w:sz w:val="22"/>
        </w:rPr>
        <w:t> </w:t>
      </w:r>
      <w:r>
        <w:rPr>
          <w:sz w:val="22"/>
        </w:rPr>
        <w:t>East</w:t>
      </w:r>
      <w:r>
        <w:rPr>
          <w:spacing w:val="-1"/>
          <w:sz w:val="22"/>
        </w:rPr>
        <w:t> </w:t>
      </w:r>
      <w:r>
        <w:rPr>
          <w:sz w:val="22"/>
        </w:rPr>
        <w:t>Africa</w:t>
      </w:r>
    </w:p>
    <w:p>
      <w:pPr>
        <w:pStyle w:val="BodyText"/>
        <w:spacing w:before="7"/>
        <w:rPr>
          <w:sz w:val="16"/>
        </w:rPr>
      </w:pPr>
      <w:r>
        <w:rPr/>
        <w:pict>
          <v:group style="position:absolute;margin-left:73.559998pt;margin-top:11.547471pt;width:448.25pt;height:1.2pt;mso-position-horizontal-relative:page;mso-position-vertical-relative:paragraph;z-index:-15727616;mso-wrap-distance-left:0;mso-wrap-distance-right:0" coordorigin="1471,231" coordsize="8965,24">
            <v:line style="position:absolute" from="1526,248" to="10435,248" stroked="true" strokeweight=".69552pt" strokecolor="#000000">
              <v:stroke dashstyle="solid"/>
            </v:line>
            <v:rect style="position:absolute;left:1471;top:230;width:8960;height:20" filled="true" fillcolor="#000000" stroked="false">
              <v:fill type="solid"/>
            </v:rect>
            <w10:wrap type="topAndBottom"/>
          </v:group>
        </w:pict>
      </w:r>
    </w:p>
    <w:p>
      <w:pPr>
        <w:pStyle w:val="Heading2"/>
        <w:spacing w:before="8"/>
      </w:pPr>
      <w:r>
        <w:rPr/>
        <w:t>Abstract</w:t>
      </w:r>
    </w:p>
    <w:p>
      <w:pPr>
        <w:pStyle w:val="BodyText"/>
        <w:spacing w:line="276" w:lineRule="auto" w:before="34"/>
        <w:ind w:left="140" w:right="123"/>
        <w:jc w:val="both"/>
      </w:pPr>
      <w:r>
        <w:rPr/>
        <w:t>Learning Disabilities are presumed to be due to Central Nervous System Dysfunction.</w:t>
      </w:r>
      <w:r>
        <w:rPr>
          <w:spacing w:val="1"/>
        </w:rPr>
        <w:t> </w:t>
      </w:r>
      <w:r>
        <w:rPr/>
        <w:t>It is one of the threaten</w:t>
      </w:r>
      <w:r>
        <w:rPr>
          <w:spacing w:val="1"/>
        </w:rPr>
        <w:t> </w:t>
      </w:r>
      <w:r>
        <w:rPr/>
        <w:t>disabilities in the world.</w:t>
      </w:r>
      <w:r>
        <w:rPr>
          <w:spacing w:val="1"/>
        </w:rPr>
        <w:t> </w:t>
      </w:r>
      <w:r>
        <w:rPr/>
        <w:t>It had adverse effect on the Children. Retrospectively, countries failed to produce</w:t>
      </w:r>
      <w:r>
        <w:rPr>
          <w:spacing w:val="1"/>
        </w:rPr>
        <w:t> </w:t>
      </w:r>
      <w:r>
        <w:rPr/>
        <w:t>potential</w:t>
      </w:r>
      <w:r>
        <w:rPr>
          <w:spacing w:val="1"/>
        </w:rPr>
        <w:t> </w:t>
      </w:r>
      <w:r>
        <w:rPr/>
        <w:t>human resources due to these</w:t>
      </w:r>
      <w:r>
        <w:rPr>
          <w:spacing w:val="50"/>
        </w:rPr>
        <w:t> </w:t>
      </w:r>
      <w:r>
        <w:rPr/>
        <w:t>menus.</w:t>
      </w:r>
      <w:r>
        <w:rPr>
          <w:spacing w:val="51"/>
        </w:rPr>
        <w:t> </w:t>
      </w:r>
      <w:r>
        <w:rPr/>
        <w:t>Moreover,</w:t>
      </w:r>
      <w:r>
        <w:rPr>
          <w:spacing w:val="50"/>
        </w:rPr>
        <w:t> </w:t>
      </w:r>
      <w:r>
        <w:rPr/>
        <w:t>the developed countries are alarmed on this issue</w:t>
      </w:r>
      <w:r>
        <w:rPr>
          <w:spacing w:val="1"/>
        </w:rPr>
        <w:t> </w:t>
      </w:r>
      <w:r>
        <w:rPr/>
        <w:t>and also started to work out for the same.</w:t>
      </w:r>
      <w:r>
        <w:rPr>
          <w:spacing w:val="1"/>
        </w:rPr>
        <w:t> </w:t>
      </w:r>
      <w:r>
        <w:rPr/>
        <w:t>Pathetically, developing countries are unaware about this disability.</w:t>
      </w:r>
      <w:r>
        <w:rPr>
          <w:spacing w:val="1"/>
        </w:rPr>
        <w:t> </w:t>
      </w:r>
      <w:r>
        <w:rPr/>
        <w:t>The twin problems of Children Learning Disability and learning process failure have various complex causes</w:t>
      </w:r>
      <w:r>
        <w:rPr>
          <w:spacing w:val="1"/>
        </w:rPr>
        <w:t> </w:t>
      </w:r>
      <w:r>
        <w:rPr/>
        <w:t>that could be put under categories such as genetical influence, head injury, pregnancy complications, accidents</w:t>
      </w:r>
      <w:r>
        <w:rPr>
          <w:spacing w:val="1"/>
        </w:rPr>
        <w:t> </w:t>
      </w:r>
      <w:r>
        <w:rPr/>
        <w:t>and life events. Methodologically, this paper is based on the analysis of secondary sources. This article sensitize</w:t>
      </w:r>
      <w:r>
        <w:rPr>
          <w:spacing w:val="1"/>
        </w:rPr>
        <w:t> </w:t>
      </w:r>
      <w:r>
        <w:rPr/>
        <w:t>on</w:t>
      </w:r>
      <w:r>
        <w:rPr>
          <w:spacing w:val="-3"/>
        </w:rPr>
        <w:t> </w:t>
      </w:r>
      <w:r>
        <w:rPr/>
        <w:t>problem, assessment,</w:t>
      </w:r>
      <w:r>
        <w:rPr>
          <w:spacing w:val="-2"/>
        </w:rPr>
        <w:t> </w:t>
      </w:r>
      <w:r>
        <w:rPr/>
        <w:t>Intervention</w:t>
      </w:r>
      <w:r>
        <w:rPr>
          <w:spacing w:val="-2"/>
        </w:rPr>
        <w:t> </w:t>
      </w:r>
      <w:r>
        <w:rPr/>
        <w:t>and recommendations</w:t>
      </w:r>
      <w:r>
        <w:rPr>
          <w:spacing w:val="-1"/>
        </w:rPr>
        <w:t> </w:t>
      </w:r>
      <w:r>
        <w:rPr/>
        <w:t>for overcoming</w:t>
      </w:r>
      <w:r>
        <w:rPr>
          <w:spacing w:val="-3"/>
        </w:rPr>
        <w:t> </w:t>
      </w:r>
      <w:r>
        <w:rPr/>
        <w:t>learning</w:t>
      </w:r>
      <w:r>
        <w:rPr>
          <w:spacing w:val="-2"/>
        </w:rPr>
        <w:t> </w:t>
      </w:r>
      <w:r>
        <w:rPr/>
        <w:t>disability</w:t>
      </w:r>
      <w:r>
        <w:rPr>
          <w:spacing w:val="-5"/>
        </w:rPr>
        <w:t> </w:t>
      </w:r>
      <w:r>
        <w:rPr/>
        <w:t>issues.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73" w:lineRule="auto"/>
        <w:ind w:left="140" w:right="128"/>
        <w:jc w:val="both"/>
      </w:pPr>
      <w:r>
        <w:rPr>
          <w:b/>
          <w:sz w:val="22"/>
        </w:rPr>
        <w:t>Keywords:</w:t>
      </w:r>
      <w:r>
        <w:rPr>
          <w:b/>
          <w:spacing w:val="1"/>
          <w:sz w:val="22"/>
        </w:rPr>
        <w:t> </w:t>
      </w:r>
      <w:r>
        <w:rPr/>
        <w:t>Specific</w:t>
      </w:r>
      <w:r>
        <w:rPr>
          <w:spacing w:val="1"/>
        </w:rPr>
        <w:t> </w:t>
      </w:r>
      <w:r>
        <w:rPr/>
        <w:t>Learning</w:t>
      </w:r>
      <w:r>
        <w:rPr>
          <w:spacing w:val="1"/>
        </w:rPr>
        <w:t> </w:t>
      </w:r>
      <w:r>
        <w:rPr/>
        <w:t>Disability,</w:t>
      </w:r>
      <w:r>
        <w:rPr>
          <w:spacing w:val="1"/>
        </w:rPr>
        <w:t> </w:t>
      </w:r>
      <w:r>
        <w:rPr/>
        <w:t>Central</w:t>
      </w:r>
      <w:r>
        <w:rPr>
          <w:spacing w:val="1"/>
        </w:rPr>
        <w:t> </w:t>
      </w:r>
      <w:r>
        <w:rPr/>
        <w:t>Nervous</w:t>
      </w:r>
      <w:r>
        <w:rPr>
          <w:spacing w:val="1"/>
        </w:rPr>
        <w:t> </w:t>
      </w:r>
      <w:r>
        <w:rPr/>
        <w:t>System,</w:t>
      </w:r>
      <w:r>
        <w:rPr>
          <w:spacing w:val="1"/>
        </w:rPr>
        <w:t> </w:t>
      </w:r>
      <w:r>
        <w:rPr/>
        <w:t>Potential</w:t>
      </w:r>
      <w:r>
        <w:rPr>
          <w:spacing w:val="1"/>
        </w:rPr>
        <w:t> </w:t>
      </w:r>
      <w:r>
        <w:rPr/>
        <w:t>Human</w:t>
      </w:r>
      <w:r>
        <w:rPr>
          <w:spacing w:val="1"/>
        </w:rPr>
        <w:t> </w:t>
      </w:r>
      <w:r>
        <w:rPr/>
        <w:t>Resources,</w:t>
      </w:r>
      <w:r>
        <w:rPr>
          <w:spacing w:val="1"/>
        </w:rPr>
        <w:t> </w:t>
      </w:r>
      <w:r>
        <w:rPr/>
        <w:t>Child</w:t>
      </w:r>
      <w:r>
        <w:rPr>
          <w:spacing w:val="1"/>
        </w:rPr>
        <w:t> </w:t>
      </w:r>
      <w:r>
        <w:rPr/>
        <w:t>Academic</w:t>
      </w:r>
      <w:r>
        <w:rPr>
          <w:spacing w:val="-1"/>
        </w:rPr>
        <w:t> </w:t>
      </w:r>
      <w:r>
        <w:rPr/>
        <w:t>failure,</w:t>
      </w:r>
      <w:r>
        <w:rPr>
          <w:spacing w:val="3"/>
        </w:rPr>
        <w:t> </w:t>
      </w:r>
      <w:r>
        <w:rPr/>
        <w:t>Assessment</w:t>
      </w:r>
      <w:r>
        <w:rPr>
          <w:spacing w:val="2"/>
        </w:rPr>
        <w:t> </w:t>
      </w:r>
      <w:r>
        <w:rPr/>
        <w:t>and Intervention.</w:t>
      </w:r>
    </w:p>
    <w:p>
      <w:pPr>
        <w:pStyle w:val="BodyText"/>
        <w:spacing w:before="11"/>
        <w:rPr>
          <w:sz w:val="15"/>
        </w:rPr>
      </w:pPr>
      <w:r>
        <w:rPr/>
        <w:pict>
          <v:shape style="position:absolute;margin-left:72pt;margin-top:11.342832pt;width:450.1pt;height:.1pt;mso-position-horizontal-relative:page;mso-position-vertical-relative:paragraph;z-index:-15727104;mso-wrap-distance-left:0;mso-wrap-distance-right:0" coordorigin="1440,227" coordsize="9002,0" path="m1440,227l10441,227e" filled="false" stroked="true" strokeweight=".3984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9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1910" w:h="16840"/>
          <w:pgMar w:top="620" w:bottom="280" w:left="1300" w:right="1320"/>
        </w:sectPr>
      </w:pPr>
    </w:p>
    <w:p>
      <w:pPr>
        <w:pStyle w:val="Heading2"/>
        <w:spacing w:before="92"/>
      </w:pPr>
      <w:r>
        <w:rPr/>
        <w:t>Introduction</w:t>
      </w:r>
    </w:p>
    <w:p>
      <w:pPr>
        <w:pStyle w:val="BodyText"/>
        <w:spacing w:line="276" w:lineRule="auto" w:before="34"/>
        <w:ind w:left="140" w:right="38"/>
        <w:jc w:val="both"/>
      </w:pPr>
      <w:r>
        <w:rPr/>
        <w:t>Learning disability is a generic term that refers to a</w:t>
      </w:r>
      <w:r>
        <w:rPr>
          <w:spacing w:val="1"/>
        </w:rPr>
        <w:t> </w:t>
      </w:r>
      <w:r>
        <w:rPr/>
        <w:t>heterogeneous</w:t>
      </w:r>
      <w:r>
        <w:rPr>
          <w:spacing w:val="1"/>
        </w:rPr>
        <w:t> </w:t>
      </w:r>
      <w:r>
        <w:rPr/>
        <w:t>group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disorders</w:t>
      </w:r>
      <w:r>
        <w:rPr>
          <w:spacing w:val="1"/>
        </w:rPr>
        <w:t> </w:t>
      </w:r>
      <w:r>
        <w:rPr/>
        <w:t>manifested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significant difficulties in the acquisition and use of</w:t>
      </w:r>
      <w:r>
        <w:rPr>
          <w:spacing w:val="1"/>
        </w:rPr>
        <w:t> </w:t>
      </w:r>
      <w:r>
        <w:rPr/>
        <w:t>listening,</w:t>
      </w:r>
      <w:r>
        <w:rPr>
          <w:spacing w:val="1"/>
        </w:rPr>
        <w:t> </w:t>
      </w:r>
      <w:r>
        <w:rPr/>
        <w:t>speaking,</w:t>
      </w:r>
      <w:r>
        <w:rPr>
          <w:spacing w:val="1"/>
        </w:rPr>
        <w:t> </w:t>
      </w:r>
      <w:r>
        <w:rPr/>
        <w:t>reading,</w:t>
      </w:r>
      <w:r>
        <w:rPr>
          <w:spacing w:val="1"/>
        </w:rPr>
        <w:t> </w:t>
      </w:r>
      <w:r>
        <w:rPr/>
        <w:t>writing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mathematical</w:t>
      </w:r>
      <w:r>
        <w:rPr>
          <w:spacing w:val="1"/>
        </w:rPr>
        <w:t> </w:t>
      </w:r>
      <w:r>
        <w:rPr/>
        <w:t>abilities.</w:t>
      </w:r>
      <w:r>
        <w:rPr>
          <w:spacing w:val="1"/>
        </w:rPr>
        <w:t> </w:t>
      </w:r>
      <w:r>
        <w:rPr/>
        <w:t>Learning</w:t>
      </w:r>
      <w:r>
        <w:rPr>
          <w:spacing w:val="1"/>
        </w:rPr>
        <w:t> </w:t>
      </w:r>
      <w:r>
        <w:rPr/>
        <w:t>disabilities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presumed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due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central</w:t>
      </w:r>
      <w:r>
        <w:rPr>
          <w:spacing w:val="1"/>
        </w:rPr>
        <w:t> </w:t>
      </w:r>
      <w:r>
        <w:rPr/>
        <w:t>nervous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dysfunction.</w:t>
      </w:r>
      <w:r>
        <w:rPr>
          <w:spacing w:val="1"/>
        </w:rPr>
        <w:t> </w:t>
      </w:r>
      <w:r>
        <w:rPr/>
        <w:t>Anderson</w:t>
      </w:r>
      <w:r>
        <w:rPr>
          <w:spacing w:val="1"/>
        </w:rPr>
        <w:t> </w:t>
      </w:r>
      <w:r>
        <w:rPr/>
        <w:t>(1970)</w:t>
      </w:r>
      <w:r>
        <w:rPr>
          <w:vertAlign w:val="superscript"/>
        </w:rPr>
        <w:t>1</w:t>
      </w:r>
      <w:r>
        <w:rPr>
          <w:spacing w:val="1"/>
          <w:vertAlign w:val="baseline"/>
        </w:rPr>
        <w:t> </w:t>
      </w:r>
      <w:r>
        <w:rPr>
          <w:vertAlign w:val="baseline"/>
        </w:rPr>
        <w:t>termed</w:t>
      </w:r>
      <w:r>
        <w:rPr>
          <w:spacing w:val="1"/>
          <w:vertAlign w:val="baseline"/>
        </w:rPr>
        <w:t> </w:t>
      </w:r>
      <w:r>
        <w:rPr>
          <w:vertAlign w:val="baseline"/>
        </w:rPr>
        <w:t>specific</w:t>
      </w:r>
      <w:r>
        <w:rPr>
          <w:spacing w:val="1"/>
          <w:vertAlign w:val="baseline"/>
        </w:rPr>
        <w:t> </w:t>
      </w:r>
      <w:r>
        <w:rPr>
          <w:vertAlign w:val="baseline"/>
        </w:rPr>
        <w:t>learning disabilities as ‘Hidden Handicap’. In the</w:t>
      </w:r>
      <w:r>
        <w:rPr>
          <w:spacing w:val="1"/>
          <w:vertAlign w:val="baseline"/>
        </w:rPr>
        <w:t> </w:t>
      </w:r>
      <w:r>
        <w:rPr>
          <w:vertAlign w:val="baseline"/>
        </w:rPr>
        <w:t>modern</w:t>
      </w:r>
      <w:r>
        <w:rPr>
          <w:spacing w:val="1"/>
          <w:vertAlign w:val="baseline"/>
        </w:rPr>
        <w:t> </w:t>
      </w:r>
      <w:r>
        <w:rPr>
          <w:vertAlign w:val="baseline"/>
        </w:rPr>
        <w:t>society,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mastery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basic</w:t>
      </w:r>
      <w:r>
        <w:rPr>
          <w:spacing w:val="1"/>
          <w:vertAlign w:val="baseline"/>
        </w:rPr>
        <w:t> </w:t>
      </w:r>
      <w:r>
        <w:rPr>
          <w:vertAlign w:val="baseline"/>
        </w:rPr>
        <w:t>academic</w:t>
      </w:r>
      <w:r>
        <w:rPr>
          <w:spacing w:val="1"/>
          <w:vertAlign w:val="baseline"/>
        </w:rPr>
        <w:t> </w:t>
      </w:r>
      <w:r>
        <w:rPr>
          <w:vertAlign w:val="baseline"/>
        </w:rPr>
        <w:t>skills</w:t>
      </w:r>
      <w:r>
        <w:rPr>
          <w:spacing w:val="1"/>
          <w:vertAlign w:val="baseline"/>
        </w:rPr>
        <w:t> </w:t>
      </w:r>
      <w:r>
        <w:rPr>
          <w:vertAlign w:val="baseline"/>
        </w:rPr>
        <w:t>(reading,</w:t>
      </w:r>
      <w:r>
        <w:rPr>
          <w:spacing w:val="1"/>
          <w:vertAlign w:val="baseline"/>
        </w:rPr>
        <w:t> </w:t>
      </w:r>
      <w:r>
        <w:rPr>
          <w:vertAlign w:val="baseline"/>
        </w:rPr>
        <w:t>writing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arithmetic)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necessary pre-requisite for success both in schools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employment</w:t>
      </w:r>
      <w:r>
        <w:rPr>
          <w:spacing w:val="1"/>
          <w:vertAlign w:val="baseline"/>
        </w:rPr>
        <w:t> </w:t>
      </w:r>
      <w:r>
        <w:rPr>
          <w:vertAlign w:val="baseline"/>
        </w:rPr>
        <w:t>settings.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large</w:t>
      </w:r>
      <w:r>
        <w:rPr>
          <w:spacing w:val="1"/>
          <w:vertAlign w:val="baseline"/>
        </w:rPr>
        <w:t> </w:t>
      </w:r>
      <w:r>
        <w:rPr>
          <w:vertAlign w:val="baseline"/>
        </w:rPr>
        <w:t>percentage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-47"/>
          <w:vertAlign w:val="baseline"/>
        </w:rPr>
        <w:t> </w:t>
      </w:r>
      <w:r>
        <w:rPr>
          <w:vertAlign w:val="baseline"/>
        </w:rPr>
        <w:t>children are suffering from learning disabilities or</w:t>
      </w:r>
      <w:r>
        <w:rPr>
          <w:spacing w:val="1"/>
          <w:vertAlign w:val="baseline"/>
        </w:rPr>
        <w:t> </w:t>
      </w:r>
      <w:r>
        <w:rPr>
          <w:vertAlign w:val="baseline"/>
        </w:rPr>
        <w:t>learning difficulties (Reiff, H. B, and Gerber, P. J,</w:t>
      </w:r>
      <w:r>
        <w:rPr>
          <w:spacing w:val="1"/>
          <w:vertAlign w:val="baseline"/>
        </w:rPr>
        <w:t> </w:t>
      </w:r>
      <w:r>
        <w:rPr>
          <w:vertAlign w:val="baseline"/>
        </w:rPr>
        <w:t>1992)</w:t>
      </w:r>
      <w:r>
        <w:rPr>
          <w:vertAlign w:val="superscript"/>
        </w:rPr>
        <w:t>2</w:t>
      </w:r>
      <w:r>
        <w:rPr>
          <w:vertAlign w:val="baseline"/>
        </w:rPr>
        <w:t>.</w:t>
      </w:r>
      <w:r>
        <w:rPr>
          <w:spacing w:val="31"/>
          <w:vertAlign w:val="baseline"/>
        </w:rPr>
        <w:t> </w:t>
      </w:r>
      <w:r>
        <w:rPr>
          <w:vertAlign w:val="baseline"/>
        </w:rPr>
        <w:t>The</w:t>
      </w:r>
      <w:r>
        <w:rPr>
          <w:spacing w:val="37"/>
          <w:vertAlign w:val="baseline"/>
        </w:rPr>
        <w:t> </w:t>
      </w:r>
      <w:r>
        <w:rPr>
          <w:vertAlign w:val="baseline"/>
        </w:rPr>
        <w:t>world</w:t>
      </w:r>
      <w:r>
        <w:rPr>
          <w:spacing w:val="35"/>
          <w:vertAlign w:val="baseline"/>
        </w:rPr>
        <w:t> </w:t>
      </w:r>
      <w:r>
        <w:rPr>
          <w:vertAlign w:val="baseline"/>
        </w:rPr>
        <w:t>is</w:t>
      </w:r>
      <w:r>
        <w:rPr>
          <w:spacing w:val="36"/>
          <w:vertAlign w:val="baseline"/>
        </w:rPr>
        <w:t> </w:t>
      </w:r>
      <w:r>
        <w:rPr>
          <w:vertAlign w:val="baseline"/>
        </w:rPr>
        <w:t>growing,</w:t>
      </w:r>
      <w:r>
        <w:rPr>
          <w:spacing w:val="35"/>
          <w:vertAlign w:val="baseline"/>
        </w:rPr>
        <w:t> </w:t>
      </w:r>
      <w:r>
        <w:rPr>
          <w:vertAlign w:val="baseline"/>
        </w:rPr>
        <w:t>competitions</w:t>
      </w:r>
      <w:r>
        <w:rPr>
          <w:spacing w:val="35"/>
          <w:vertAlign w:val="baseline"/>
        </w:rPr>
        <w:t> </w:t>
      </w:r>
      <w:r>
        <w:rPr>
          <w:vertAlign w:val="baseline"/>
        </w:rPr>
        <w:t>have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line="276" w:lineRule="auto" w:before="126"/>
        <w:ind w:left="140" w:right="119"/>
        <w:jc w:val="both"/>
      </w:pPr>
      <w:r>
        <w:rPr/>
        <w:t>increased,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hence,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survival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fittest</w:t>
      </w:r>
      <w:r>
        <w:rPr>
          <w:spacing w:val="1"/>
        </w:rPr>
        <w:t> </w:t>
      </w:r>
      <w:r>
        <w:rPr/>
        <w:t>depends upon competence and efficiency.</w:t>
      </w:r>
      <w:r>
        <w:rPr>
          <w:spacing w:val="1"/>
        </w:rPr>
        <w:t> </w:t>
      </w:r>
      <w:r>
        <w:rPr/>
        <w:t>With the</w:t>
      </w:r>
      <w:r>
        <w:rPr>
          <w:spacing w:val="-47"/>
        </w:rPr>
        <w:t> </w:t>
      </w:r>
      <w:r>
        <w:rPr/>
        <w:t>rise in competition, parents, naturally, expect their</w:t>
      </w:r>
      <w:r>
        <w:rPr>
          <w:spacing w:val="1"/>
        </w:rPr>
        <w:t> </w:t>
      </w:r>
      <w:r>
        <w:rPr/>
        <w:t>children to get first marks. All parents want their</w:t>
      </w:r>
      <w:r>
        <w:rPr>
          <w:spacing w:val="1"/>
        </w:rPr>
        <w:t> </w:t>
      </w:r>
      <w:r>
        <w:rPr/>
        <w:t>children to be at the top notch, which seems to be</w:t>
      </w:r>
      <w:r>
        <w:rPr>
          <w:spacing w:val="1"/>
        </w:rPr>
        <w:t> </w:t>
      </w:r>
      <w:r>
        <w:rPr/>
        <w:t>quite impossible. Parents are unaware of what their</w:t>
      </w:r>
      <w:r>
        <w:rPr>
          <w:spacing w:val="1"/>
        </w:rPr>
        <w:t> </w:t>
      </w:r>
      <w:r>
        <w:rPr/>
        <w:t>children are going through. The process of learning</w:t>
      </w:r>
      <w:r>
        <w:rPr>
          <w:spacing w:val="-47"/>
        </w:rPr>
        <w:t> </w:t>
      </w:r>
      <w:r>
        <w:rPr/>
        <w:t>proceeds</w:t>
      </w:r>
      <w:r>
        <w:rPr>
          <w:spacing w:val="1"/>
        </w:rPr>
        <w:t> </w:t>
      </w:r>
      <w:r>
        <w:rPr/>
        <w:t>right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birth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child.</w:t>
      </w:r>
      <w:r>
        <w:rPr>
          <w:spacing w:val="50"/>
        </w:rPr>
        <w:t> </w:t>
      </w:r>
      <w:r>
        <w:rPr/>
        <w:t>He</w:t>
      </w:r>
      <w:r>
        <w:rPr>
          <w:spacing w:val="1"/>
        </w:rPr>
        <w:t> </w:t>
      </w:r>
      <w:r>
        <w:rPr/>
        <w:t>explores his environment and gradually begins to</w:t>
      </w:r>
      <w:r>
        <w:rPr>
          <w:spacing w:val="1"/>
        </w:rPr>
        <w:t> </w:t>
      </w:r>
      <w:r>
        <w:rPr/>
        <w:t>understand the elements around him and recognize</w:t>
      </w:r>
      <w:r>
        <w:rPr>
          <w:spacing w:val="1"/>
        </w:rPr>
        <w:t> </w:t>
      </w:r>
      <w:r>
        <w:rPr/>
        <w:t>his mother and care takers who satisfy his needs.</w:t>
      </w:r>
      <w:r>
        <w:rPr>
          <w:spacing w:val="1"/>
        </w:rPr>
        <w:t> </w:t>
      </w:r>
      <w:r>
        <w:rPr/>
        <w:t>Though all children go through the developmental</w:t>
      </w:r>
      <w:r>
        <w:rPr>
          <w:spacing w:val="1"/>
        </w:rPr>
        <w:t> </w:t>
      </w:r>
      <w:r>
        <w:rPr/>
        <w:t>stages and acquire tasks appropriate to the given</w:t>
      </w:r>
      <w:r>
        <w:rPr>
          <w:spacing w:val="1"/>
        </w:rPr>
        <w:t> </w:t>
      </w:r>
      <w:r>
        <w:rPr/>
        <w:t>stage, each child is unique with his own physical</w:t>
      </w:r>
      <w:r>
        <w:rPr>
          <w:spacing w:val="1"/>
        </w:rPr>
        <w:t> </w:t>
      </w:r>
      <w:r>
        <w:rPr/>
        <w:t>appearance and characteristics, abilities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talents,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300" w:right="1320"/>
          <w:cols w:num="2" w:equalWidth="0">
            <w:col w:w="4334" w:space="538"/>
            <w:col w:w="4418"/>
          </w:cols>
        </w:sectPr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22" w:lineRule="exact"/>
        <w:ind w:left="133"/>
        <w:rPr>
          <w:sz w:val="2"/>
        </w:rPr>
      </w:pPr>
      <w:r>
        <w:rPr>
          <w:sz w:val="2"/>
        </w:rPr>
        <w:pict>
          <v:group style="width:165.1pt;height:1.1pt;mso-position-horizontal-relative:char;mso-position-vertical-relative:line" coordorigin="0,0" coordsize="3302,22">
            <v:line style="position:absolute" from="0,15" to="3301,15" stroked="true" strokeweight=".627480pt" strokecolor="#000000">
              <v:stroke dashstyle="solid"/>
            </v:line>
            <v:rect style="position:absolute;left:0;top:0;width:3298;height:1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13"/>
        </w:rPr>
      </w:pPr>
    </w:p>
    <w:p>
      <w:pPr>
        <w:pStyle w:val="Heading3"/>
        <w:spacing w:before="91"/>
        <w:ind w:left="149" w:firstLine="0"/>
      </w:pPr>
      <w:r>
        <w:rPr/>
        <w:t>Author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Correspondence:</w:t>
      </w:r>
    </w:p>
    <w:p>
      <w:pPr>
        <w:pStyle w:val="BodyText"/>
        <w:spacing w:before="29"/>
        <w:ind w:left="140"/>
      </w:pPr>
      <w:r>
        <w:rPr/>
        <w:t>Senthil</w:t>
      </w:r>
      <w:r>
        <w:rPr>
          <w:spacing w:val="-2"/>
        </w:rPr>
        <w:t> </w:t>
      </w:r>
      <w:r>
        <w:rPr/>
        <w:t>Kumar A</w:t>
      </w:r>
      <w:r>
        <w:rPr>
          <w:spacing w:val="-4"/>
        </w:rPr>
        <w:t> </w:t>
      </w:r>
      <w:r>
        <w:rPr/>
        <w:t>P</w:t>
      </w:r>
    </w:p>
    <w:p>
      <w:pPr>
        <w:pStyle w:val="BodyText"/>
        <w:spacing w:line="276" w:lineRule="auto" w:before="36"/>
        <w:ind w:left="140" w:right="3116"/>
      </w:pPr>
      <w:r>
        <w:rPr/>
        <w:t>Department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Social</w:t>
      </w:r>
      <w:r>
        <w:rPr>
          <w:spacing w:val="-4"/>
        </w:rPr>
        <w:t> </w:t>
      </w:r>
      <w:r>
        <w:rPr/>
        <w:t>Work,</w:t>
      </w:r>
      <w:r>
        <w:rPr>
          <w:spacing w:val="-1"/>
        </w:rPr>
        <w:t> </w:t>
      </w:r>
      <w:r>
        <w:rPr/>
        <w:t>College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Social</w:t>
      </w:r>
      <w:r>
        <w:rPr>
          <w:spacing w:val="-3"/>
        </w:rPr>
        <w:t> </w:t>
      </w:r>
      <w:r>
        <w:rPr/>
        <w:t>Science</w:t>
      </w:r>
      <w:r>
        <w:rPr>
          <w:spacing w:val="-4"/>
        </w:rPr>
        <w:t> </w:t>
      </w:r>
      <w:r>
        <w:rPr/>
        <w:t>and Humanities,</w:t>
      </w:r>
      <w:r>
        <w:rPr>
          <w:spacing w:val="-47"/>
        </w:rPr>
        <w:t> </w:t>
      </w:r>
      <w:r>
        <w:rPr/>
        <w:t>Post</w:t>
      </w:r>
      <w:r>
        <w:rPr>
          <w:spacing w:val="-2"/>
        </w:rPr>
        <w:t> </w:t>
      </w:r>
      <w:r>
        <w:rPr/>
        <w:t>Box</w:t>
      </w:r>
      <w:r>
        <w:rPr>
          <w:spacing w:val="-2"/>
        </w:rPr>
        <w:t> </w:t>
      </w:r>
      <w:r>
        <w:rPr/>
        <w:t>No:</w:t>
      </w:r>
      <w:r>
        <w:rPr>
          <w:spacing w:val="-1"/>
        </w:rPr>
        <w:t> </w:t>
      </w:r>
      <w:r>
        <w:rPr/>
        <w:t>196, University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Gondar,</w:t>
      </w:r>
      <w:r>
        <w:rPr>
          <w:spacing w:val="2"/>
        </w:rPr>
        <w:t> </w:t>
      </w:r>
      <w:r>
        <w:rPr/>
        <w:t>Ethiopia, East</w:t>
      </w:r>
      <w:r>
        <w:rPr>
          <w:spacing w:val="-1"/>
        </w:rPr>
        <w:t> </w:t>
      </w:r>
      <w:r>
        <w:rPr/>
        <w:t>Africa.</w:t>
      </w:r>
    </w:p>
    <w:p>
      <w:pPr>
        <w:pStyle w:val="BodyText"/>
        <w:spacing w:line="229" w:lineRule="exact"/>
        <w:ind w:left="140"/>
      </w:pPr>
      <w:r>
        <w:rPr/>
        <w:t>E.mail:</w:t>
      </w:r>
      <w:r>
        <w:rPr>
          <w:spacing w:val="-6"/>
        </w:rPr>
        <w:t> </w:t>
      </w:r>
      <w:hyperlink r:id="rId7">
        <w:r>
          <w:rPr/>
          <w:t>senthilapsk@gmail.com</w:t>
        </w:r>
      </w:hyperlink>
    </w:p>
    <w:p>
      <w:pPr>
        <w:spacing w:after="0" w:line="229" w:lineRule="exact"/>
        <w:sectPr>
          <w:type w:val="continuous"/>
          <w:pgSz w:w="11910" w:h="16840"/>
          <w:pgMar w:top="620" w:bottom="280" w:left="1300" w:right="1320"/>
        </w:sectPr>
      </w:pPr>
    </w:p>
    <w:p>
      <w:pPr>
        <w:pStyle w:val="BodyText"/>
        <w:spacing w:before="8"/>
        <w:rPr>
          <w:sz w:val="29"/>
        </w:rPr>
      </w:pPr>
    </w:p>
    <w:p>
      <w:pPr>
        <w:spacing w:before="1"/>
        <w:ind w:left="1894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Senthil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Kumar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P.,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 Pharm &amp;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Ind. Res.,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Vol.–04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(04)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2014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[100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104]</w:t>
      </w:r>
    </w:p>
    <w:p>
      <w:pPr>
        <w:spacing w:before="73"/>
        <w:ind w:left="0" w:right="117" w:firstLine="0"/>
        <w:jc w:val="right"/>
        <w:rPr>
          <w:sz w:val="24"/>
        </w:rPr>
      </w:pPr>
      <w:r>
        <w:rPr/>
        <w:br w:type="column"/>
      </w:r>
      <w:r>
        <w:rPr>
          <w:sz w:val="24"/>
        </w:rPr>
        <w:t>101</w:t>
      </w:r>
    </w:p>
    <w:p>
      <w:pPr>
        <w:spacing w:after="0"/>
        <w:jc w:val="right"/>
        <w:rPr>
          <w:sz w:val="24"/>
        </w:rPr>
        <w:sectPr>
          <w:footerReference w:type="default" r:id="rId8"/>
          <w:pgSz w:w="11910" w:h="16840"/>
          <w:pgMar w:footer="748" w:header="0" w:top="620" w:bottom="940" w:left="1300" w:right="1320"/>
          <w:cols w:num="2" w:equalWidth="0">
            <w:col w:w="7414" w:space="40"/>
            <w:col w:w="1836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620" w:bottom="280" w:left="1300" w:right="1320"/>
        </w:sectPr>
      </w:pPr>
    </w:p>
    <w:p>
      <w:pPr>
        <w:pStyle w:val="BodyText"/>
        <w:spacing w:line="276" w:lineRule="auto" w:before="91"/>
        <w:ind w:left="140" w:right="44"/>
        <w:jc w:val="both"/>
      </w:pPr>
      <w:r>
        <w:rPr/>
        <w:t>personality</w:t>
      </w:r>
      <w:r>
        <w:rPr>
          <w:spacing w:val="1"/>
        </w:rPr>
        <w:t> </w:t>
      </w:r>
      <w:r>
        <w:rPr/>
        <w:t>pattern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well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learning</w:t>
      </w:r>
      <w:r>
        <w:rPr>
          <w:spacing w:val="1"/>
        </w:rPr>
        <w:t> </w:t>
      </w:r>
      <w:r>
        <w:rPr/>
        <w:t>styles</w:t>
      </w:r>
      <w:r>
        <w:rPr>
          <w:spacing w:val="-47"/>
        </w:rPr>
        <w:t> </w:t>
      </w:r>
      <w:r>
        <w:rPr/>
        <w:t>(Janaki,</w:t>
      </w:r>
      <w:r>
        <w:rPr>
          <w:spacing w:val="-1"/>
        </w:rPr>
        <w:t> </w:t>
      </w:r>
      <w:r>
        <w:rPr/>
        <w:t>1986)</w:t>
      </w:r>
      <w:r>
        <w:rPr>
          <w:vertAlign w:val="superscript"/>
        </w:rPr>
        <w:t>3</w:t>
      </w:r>
      <w:r>
        <w:rPr>
          <w:vertAlign w:val="baseline"/>
        </w:rPr>
        <w:t>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 w:before="1"/>
        <w:ind w:left="140" w:right="38"/>
        <w:jc w:val="both"/>
      </w:pPr>
      <w:r>
        <w:rPr/>
        <w:t>In</w:t>
      </w:r>
      <w:r>
        <w:rPr>
          <w:spacing w:val="23"/>
        </w:rPr>
        <w:t> </w:t>
      </w:r>
      <w:r>
        <w:rPr/>
        <w:t>a</w:t>
      </w:r>
      <w:r>
        <w:rPr>
          <w:spacing w:val="26"/>
        </w:rPr>
        <w:t> </w:t>
      </w:r>
      <w:r>
        <w:rPr/>
        <w:t>country</w:t>
      </w:r>
      <w:r>
        <w:rPr>
          <w:spacing w:val="24"/>
        </w:rPr>
        <w:t> </w:t>
      </w:r>
      <w:r>
        <w:rPr/>
        <w:t>where</w:t>
      </w:r>
      <w:r>
        <w:rPr>
          <w:spacing w:val="26"/>
        </w:rPr>
        <w:t> </w:t>
      </w:r>
      <w:r>
        <w:rPr/>
        <w:t>academic</w:t>
      </w:r>
      <w:r>
        <w:rPr>
          <w:spacing w:val="28"/>
        </w:rPr>
        <w:t> </w:t>
      </w:r>
      <w:r>
        <w:rPr/>
        <w:t>excellence</w:t>
      </w:r>
      <w:r>
        <w:rPr>
          <w:spacing w:val="26"/>
        </w:rPr>
        <w:t> </w:t>
      </w:r>
      <w:r>
        <w:rPr/>
        <w:t>seems</w:t>
      </w:r>
      <w:r>
        <w:rPr>
          <w:spacing w:val="26"/>
        </w:rPr>
        <w:t> </w:t>
      </w:r>
      <w:r>
        <w:rPr/>
        <w:t>to</w:t>
      </w:r>
      <w:r>
        <w:rPr>
          <w:spacing w:val="-47"/>
        </w:rPr>
        <w:t> </w:t>
      </w:r>
      <w:r>
        <w:rPr/>
        <w:t>be the only route to recognition, the percentage/</w:t>
      </w:r>
      <w:r>
        <w:rPr>
          <w:spacing w:val="1"/>
        </w:rPr>
        <w:t> </w:t>
      </w:r>
      <w:r>
        <w:rPr/>
        <w:t>entrance/capitation</w:t>
      </w:r>
      <w:r>
        <w:rPr>
          <w:spacing w:val="1"/>
        </w:rPr>
        <w:t> </w:t>
      </w:r>
      <w:r>
        <w:rPr/>
        <w:t>epidemic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rising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parents.</w:t>
      </w:r>
      <w:r>
        <w:rPr>
          <w:spacing w:val="-47"/>
        </w:rPr>
        <w:t> </w:t>
      </w:r>
      <w:r>
        <w:rPr/>
        <w:t>Media is targeting them to market health products</w:t>
      </w:r>
      <w:r>
        <w:rPr>
          <w:spacing w:val="1"/>
        </w:rPr>
        <w:t> </w:t>
      </w:r>
      <w:r>
        <w:rPr/>
        <w:t>because the child needs to be healthy primarily to</w:t>
      </w:r>
      <w:r>
        <w:rPr>
          <w:spacing w:val="1"/>
        </w:rPr>
        <w:t> </w:t>
      </w:r>
      <w:r>
        <w:rPr/>
        <w:t>study hard and give results. Creativity, on the other</w:t>
      </w:r>
      <w:r>
        <w:rPr>
          <w:spacing w:val="1"/>
        </w:rPr>
        <w:t> </w:t>
      </w:r>
      <w:r>
        <w:rPr/>
        <w:t>hand, is merely a tool for the parents to prove their</w:t>
      </w:r>
      <w:r>
        <w:rPr>
          <w:spacing w:val="1"/>
        </w:rPr>
        <w:t> </w:t>
      </w:r>
      <w:r>
        <w:rPr/>
        <w:t>social status. With this as a backdrop imagine a</w:t>
      </w:r>
      <w:r>
        <w:rPr>
          <w:spacing w:val="1"/>
        </w:rPr>
        <w:t> </w:t>
      </w:r>
      <w:r>
        <w:rPr/>
        <w:t>child</w:t>
      </w:r>
      <w:r>
        <w:rPr>
          <w:spacing w:val="1"/>
        </w:rPr>
        <w:t> </w:t>
      </w:r>
      <w:r>
        <w:rPr/>
        <w:t>who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trying to</w:t>
      </w:r>
      <w:r>
        <w:rPr>
          <w:spacing w:val="1"/>
        </w:rPr>
        <w:t> </w:t>
      </w:r>
      <w:r>
        <w:rPr/>
        <w:t>read,</w:t>
      </w:r>
      <w:r>
        <w:rPr>
          <w:spacing w:val="1"/>
        </w:rPr>
        <w:t> </w:t>
      </w:r>
      <w:r>
        <w:rPr/>
        <w:t>write or</w:t>
      </w:r>
      <w:r>
        <w:rPr>
          <w:spacing w:val="1"/>
        </w:rPr>
        <w:t> </w:t>
      </w:r>
      <w:r>
        <w:rPr/>
        <w:t>add</w:t>
      </w:r>
      <w:r>
        <w:rPr>
          <w:spacing w:val="1"/>
        </w:rPr>
        <w:t> </w:t>
      </w:r>
      <w:r>
        <w:rPr/>
        <w:t>but is</w:t>
      </w:r>
      <w:r>
        <w:rPr>
          <w:spacing w:val="1"/>
        </w:rPr>
        <w:t> </w:t>
      </w:r>
      <w:r>
        <w:rPr/>
        <w:t>unable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make</w:t>
      </w:r>
      <w:r>
        <w:rPr>
          <w:spacing w:val="1"/>
        </w:rPr>
        <w:t> </w:t>
      </w:r>
      <w:r>
        <w:rPr/>
        <w:t>sense</w:t>
      </w:r>
      <w:r>
        <w:rPr>
          <w:spacing w:val="1"/>
        </w:rPr>
        <w:t> </w:t>
      </w:r>
      <w:r>
        <w:rPr/>
        <w:t>of letters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numbers.</w:t>
      </w:r>
      <w:r>
        <w:rPr>
          <w:spacing w:val="50"/>
        </w:rPr>
        <w:t> </w:t>
      </w:r>
      <w:r>
        <w:rPr/>
        <w:t>He</w:t>
      </w:r>
      <w:r>
        <w:rPr>
          <w:spacing w:val="1"/>
        </w:rPr>
        <w:t> </w:t>
      </w:r>
      <w:r>
        <w:rPr/>
        <w:t>does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capacity to</w:t>
      </w:r>
      <w:r>
        <w:rPr>
          <w:spacing w:val="1"/>
        </w:rPr>
        <w:t> </w:t>
      </w:r>
      <w:r>
        <w:rPr/>
        <w:t>conceptualize</w:t>
      </w:r>
      <w:r>
        <w:rPr>
          <w:spacing w:val="1"/>
        </w:rPr>
        <w:t> </w:t>
      </w:r>
      <w:r>
        <w:rPr/>
        <w:t>creative</w:t>
      </w:r>
      <w:r>
        <w:rPr>
          <w:spacing w:val="1"/>
        </w:rPr>
        <w:t> </w:t>
      </w:r>
      <w:r>
        <w:rPr/>
        <w:t>ideas</w:t>
      </w:r>
      <w:r>
        <w:rPr>
          <w:spacing w:val="1"/>
        </w:rPr>
        <w:t> </w:t>
      </w:r>
      <w:r>
        <w:rPr/>
        <w:t>but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unable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express</w:t>
      </w:r>
      <w:r>
        <w:rPr>
          <w:spacing w:val="1"/>
        </w:rPr>
        <w:t> </w:t>
      </w:r>
      <w:r>
        <w:rPr/>
        <w:t>them.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IQ</w:t>
      </w:r>
      <w:r>
        <w:rPr>
          <w:spacing w:val="1"/>
        </w:rPr>
        <w:t> </w:t>
      </w:r>
      <w:r>
        <w:rPr/>
        <w:t>(Intelligence</w:t>
      </w:r>
      <w:r>
        <w:rPr>
          <w:spacing w:val="1"/>
        </w:rPr>
        <w:t> </w:t>
      </w:r>
      <w:r>
        <w:rPr/>
        <w:t>Quotient)</w:t>
      </w:r>
      <w:r>
        <w:rPr>
          <w:spacing w:val="1"/>
        </w:rPr>
        <w:t> </w:t>
      </w:r>
      <w:r>
        <w:rPr/>
        <w:t>score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high</w:t>
      </w:r>
      <w:r>
        <w:rPr>
          <w:spacing w:val="1"/>
        </w:rPr>
        <w:t> </w:t>
      </w:r>
      <w:r>
        <w:rPr/>
        <w:t>but</w:t>
      </w:r>
      <w:r>
        <w:rPr>
          <w:spacing w:val="1"/>
        </w:rPr>
        <w:t> </w:t>
      </w:r>
      <w:r>
        <w:rPr/>
        <w:t>his</w:t>
      </w:r>
      <w:r>
        <w:rPr>
          <w:spacing w:val="1"/>
        </w:rPr>
        <w:t> </w:t>
      </w:r>
      <w:r>
        <w:rPr/>
        <w:t>handwriting is illegible and the teacher complains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he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never</w:t>
      </w:r>
      <w:r>
        <w:rPr>
          <w:spacing w:val="1"/>
        </w:rPr>
        <w:t> </w:t>
      </w:r>
      <w:r>
        <w:rPr/>
        <w:t>sit</w:t>
      </w:r>
      <w:r>
        <w:rPr>
          <w:spacing w:val="1"/>
        </w:rPr>
        <w:t> </w:t>
      </w:r>
      <w:r>
        <w:rPr/>
        <w:t>still.</w:t>
      </w:r>
      <w:r>
        <w:rPr>
          <w:spacing w:val="1"/>
        </w:rPr>
        <w:t> </w:t>
      </w:r>
      <w:r>
        <w:rPr/>
        <w:t>He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unable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concentrate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long</w:t>
      </w:r>
      <w:r>
        <w:rPr>
          <w:spacing w:val="-4"/>
        </w:rPr>
        <w:t> </w:t>
      </w:r>
      <w:r>
        <w:rPr/>
        <w:t>time</w:t>
      </w:r>
      <w:r>
        <w:rPr>
          <w:spacing w:val="-3"/>
        </w:rPr>
        <w:t> </w:t>
      </w:r>
      <w:r>
        <w:rPr/>
        <w:t>despite</w:t>
      </w:r>
      <w:r>
        <w:rPr>
          <w:spacing w:val="-1"/>
        </w:rPr>
        <w:t> </w:t>
      </w:r>
      <w:r>
        <w:rPr/>
        <w:t>making</w:t>
      </w:r>
      <w:r>
        <w:rPr>
          <w:spacing w:val="-4"/>
        </w:rPr>
        <w:t> </w:t>
      </w:r>
      <w:r>
        <w:rPr/>
        <w:t>efforts.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line="276" w:lineRule="auto"/>
        <w:ind w:left="140" w:right="41"/>
        <w:jc w:val="both"/>
      </w:pPr>
      <w:r>
        <w:rPr/>
        <w:t>Learning disabilities are problems that affect the</w:t>
      </w:r>
      <w:r>
        <w:rPr>
          <w:spacing w:val="1"/>
        </w:rPr>
        <w:t> </w:t>
      </w:r>
      <w:r>
        <w:rPr/>
        <w:t>brain's ability to receive process, analyze, or store</w:t>
      </w:r>
      <w:r>
        <w:rPr>
          <w:spacing w:val="1"/>
        </w:rPr>
        <w:t> </w:t>
      </w:r>
      <w:r>
        <w:rPr/>
        <w:t>information. These problems can make it difficult</w:t>
      </w:r>
      <w:r>
        <w:rPr>
          <w:spacing w:val="1"/>
        </w:rPr>
        <w:t> </w:t>
      </w:r>
      <w:r>
        <w:rPr/>
        <w:t>for a student to learn as quickly as someone who</w:t>
      </w:r>
      <w:r>
        <w:rPr>
          <w:spacing w:val="1"/>
        </w:rPr>
        <w:t> </w:t>
      </w:r>
      <w:r>
        <w:rPr/>
        <w:t>isn't</w:t>
      </w:r>
      <w:r>
        <w:rPr>
          <w:spacing w:val="1"/>
        </w:rPr>
        <w:t> </w:t>
      </w:r>
      <w:r>
        <w:rPr/>
        <w:t>affected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learning</w:t>
      </w:r>
      <w:r>
        <w:rPr>
          <w:spacing w:val="1"/>
        </w:rPr>
        <w:t> </w:t>
      </w:r>
      <w:r>
        <w:rPr/>
        <w:t>disabilities.</w:t>
      </w:r>
      <w:r>
        <w:rPr>
          <w:spacing w:val="1"/>
        </w:rPr>
        <w:t> </w:t>
      </w:r>
      <w:r>
        <w:rPr/>
        <w:t>There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many kinds of learning disabilities. Most students</w:t>
      </w:r>
      <w:r>
        <w:rPr>
          <w:spacing w:val="1"/>
        </w:rPr>
        <w:t> </w:t>
      </w:r>
      <w:r>
        <w:rPr/>
        <w:t>affected by learning disabilities have more than one</w:t>
      </w:r>
      <w:r>
        <w:rPr>
          <w:spacing w:val="-47"/>
        </w:rPr>
        <w:t> </w:t>
      </w:r>
      <w:r>
        <w:rPr/>
        <w:t>kind.</w:t>
      </w:r>
      <w:r>
        <w:rPr>
          <w:spacing w:val="1"/>
        </w:rPr>
        <w:t> </w:t>
      </w:r>
      <w:r>
        <w:rPr/>
        <w:t>Certain</w:t>
      </w:r>
      <w:r>
        <w:rPr>
          <w:spacing w:val="1"/>
        </w:rPr>
        <w:t> </w:t>
      </w:r>
      <w:r>
        <w:rPr/>
        <w:t>kinds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learning</w:t>
      </w:r>
      <w:r>
        <w:rPr>
          <w:spacing w:val="1"/>
        </w:rPr>
        <w:t> </w:t>
      </w:r>
      <w:r>
        <w:rPr/>
        <w:t>disabilities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interfere with a person's ability to concentrate or</w:t>
      </w:r>
      <w:r>
        <w:rPr>
          <w:spacing w:val="1"/>
        </w:rPr>
        <w:t> </w:t>
      </w:r>
      <w:r>
        <w:rPr/>
        <w:t>focus and can cause someone's mind to wander too</w:t>
      </w:r>
      <w:r>
        <w:rPr>
          <w:spacing w:val="1"/>
        </w:rPr>
        <w:t> </w:t>
      </w:r>
      <w:r>
        <w:rPr/>
        <w:t>much.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learning</w:t>
      </w:r>
      <w:r>
        <w:rPr>
          <w:spacing w:val="1"/>
        </w:rPr>
        <w:t> </w:t>
      </w:r>
      <w:r>
        <w:rPr/>
        <w:t>disabilities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make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difficult for a student to read, write, spell, or solve</w:t>
      </w:r>
      <w:r>
        <w:rPr>
          <w:spacing w:val="1"/>
        </w:rPr>
        <w:t> </w:t>
      </w:r>
      <w:r>
        <w:rPr/>
        <w:t>math</w:t>
      </w:r>
      <w:r>
        <w:rPr>
          <w:spacing w:val="-2"/>
        </w:rPr>
        <w:t> </w:t>
      </w:r>
      <w:r>
        <w:rPr/>
        <w:t>problems.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76" w:lineRule="auto"/>
        <w:ind w:left="140" w:right="38"/>
        <w:jc w:val="both"/>
      </w:pPr>
      <w:r>
        <w:rPr/>
        <w:t>Learning disability is a general term that describes</w:t>
      </w:r>
      <w:r>
        <w:rPr>
          <w:spacing w:val="1"/>
        </w:rPr>
        <w:t> </w:t>
      </w:r>
      <w:r>
        <w:rPr/>
        <w:t>specific</w:t>
      </w:r>
      <w:r>
        <w:rPr>
          <w:spacing w:val="1"/>
        </w:rPr>
        <w:t> </w:t>
      </w:r>
      <w:r>
        <w:rPr/>
        <w:t>kinds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learning</w:t>
      </w:r>
      <w:r>
        <w:rPr>
          <w:spacing w:val="1"/>
        </w:rPr>
        <w:t> </w:t>
      </w:r>
      <w:r>
        <w:rPr/>
        <w:t>problems.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learning</w:t>
      </w:r>
      <w:r>
        <w:rPr>
          <w:spacing w:val="1"/>
        </w:rPr>
        <w:t> </w:t>
      </w:r>
      <w:r>
        <w:rPr/>
        <w:t>disability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cause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person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trouble</w:t>
      </w:r>
      <w:r>
        <w:rPr>
          <w:spacing w:val="1"/>
        </w:rPr>
        <w:t> </w:t>
      </w:r>
      <w:r>
        <w:rPr/>
        <w:t>learning and using certain skills. The skills most</w:t>
      </w:r>
      <w:r>
        <w:rPr>
          <w:spacing w:val="1"/>
        </w:rPr>
        <w:t> </w:t>
      </w:r>
      <w:r>
        <w:rPr/>
        <w:t>often</w:t>
      </w:r>
      <w:r>
        <w:rPr>
          <w:spacing w:val="1"/>
        </w:rPr>
        <w:t> </w:t>
      </w:r>
      <w:r>
        <w:rPr/>
        <w:t>affected</w:t>
      </w:r>
      <w:r>
        <w:rPr>
          <w:spacing w:val="1"/>
        </w:rPr>
        <w:t> </w:t>
      </w:r>
      <w:r>
        <w:rPr/>
        <w:t>are:</w:t>
      </w:r>
      <w:r>
        <w:rPr>
          <w:spacing w:val="1"/>
        </w:rPr>
        <w:t> </w:t>
      </w:r>
      <w:r>
        <w:rPr/>
        <w:t>reading,</w:t>
      </w:r>
      <w:r>
        <w:rPr>
          <w:spacing w:val="1"/>
        </w:rPr>
        <w:t> </w:t>
      </w:r>
      <w:r>
        <w:rPr/>
        <w:t>writing,</w:t>
      </w:r>
      <w:r>
        <w:rPr>
          <w:spacing w:val="1"/>
        </w:rPr>
        <w:t> </w:t>
      </w:r>
      <w:r>
        <w:rPr/>
        <w:t>listening,</w:t>
      </w:r>
      <w:r>
        <w:rPr>
          <w:spacing w:val="-47"/>
        </w:rPr>
        <w:t> </w:t>
      </w:r>
      <w:r>
        <w:rPr/>
        <w:t>speaking,</w:t>
      </w:r>
      <w:r>
        <w:rPr>
          <w:spacing w:val="1"/>
        </w:rPr>
        <w:t> </w:t>
      </w:r>
      <w:r>
        <w:rPr/>
        <w:t>reasoning,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doing</w:t>
      </w:r>
      <w:r>
        <w:rPr>
          <w:spacing w:val="1"/>
        </w:rPr>
        <w:t> </w:t>
      </w:r>
      <w:r>
        <w:rPr/>
        <w:t>math.</w:t>
      </w:r>
      <w:r>
        <w:rPr>
          <w:spacing w:val="1"/>
        </w:rPr>
        <w:t> </w:t>
      </w:r>
      <w:r>
        <w:rPr/>
        <w:t>Learning</w:t>
      </w:r>
      <w:r>
        <w:rPr>
          <w:spacing w:val="1"/>
        </w:rPr>
        <w:t> </w:t>
      </w:r>
      <w:r>
        <w:rPr/>
        <w:t>disabilities vary from person to person. One person</w:t>
      </w:r>
      <w:r>
        <w:rPr>
          <w:spacing w:val="1"/>
        </w:rPr>
        <w:t> </w:t>
      </w:r>
      <w:r>
        <w:rPr/>
        <w:t>with learning disability may not have the same kind</w:t>
      </w:r>
      <w:r>
        <w:rPr>
          <w:spacing w:val="-47"/>
        </w:rPr>
        <w:t> </w:t>
      </w:r>
      <w:r>
        <w:rPr/>
        <w:t>of</w:t>
      </w:r>
      <w:r>
        <w:rPr>
          <w:spacing w:val="1"/>
        </w:rPr>
        <w:t> </w:t>
      </w:r>
      <w:r>
        <w:rPr/>
        <w:t>learning</w:t>
      </w:r>
      <w:r>
        <w:rPr>
          <w:spacing w:val="1"/>
        </w:rPr>
        <w:t> </w:t>
      </w:r>
      <w:r>
        <w:rPr/>
        <w:t>problems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another</w:t>
      </w:r>
      <w:r>
        <w:rPr>
          <w:spacing w:val="1"/>
        </w:rPr>
        <w:t> </w:t>
      </w:r>
      <w:r>
        <w:rPr/>
        <w:t>person</w:t>
      </w:r>
      <w:r>
        <w:rPr>
          <w:spacing w:val="1"/>
        </w:rPr>
        <w:t> </w:t>
      </w:r>
      <w:r>
        <w:rPr/>
        <w:t>with</w:t>
      </w:r>
      <w:r>
        <w:rPr>
          <w:spacing w:val="-47"/>
        </w:rPr>
        <w:t> </w:t>
      </w:r>
      <w:r>
        <w:rPr/>
        <w:t>learning</w:t>
      </w:r>
      <w:r>
        <w:rPr>
          <w:spacing w:val="-2"/>
        </w:rPr>
        <w:t> </w:t>
      </w:r>
      <w:r>
        <w:rPr/>
        <w:t>disability.</w:t>
      </w:r>
    </w:p>
    <w:p>
      <w:pPr>
        <w:pStyle w:val="BodyText"/>
        <w:spacing w:before="2"/>
        <w:rPr>
          <w:sz w:val="23"/>
        </w:rPr>
      </w:pPr>
    </w:p>
    <w:p>
      <w:pPr>
        <w:pStyle w:val="Heading2"/>
        <w:jc w:val="both"/>
      </w:pPr>
      <w:r>
        <w:rPr/>
        <w:t>Prevalence</w:t>
      </w:r>
      <w:r>
        <w:rPr>
          <w:spacing w:val="-3"/>
        </w:rPr>
        <w:t> </w:t>
      </w:r>
      <w:r>
        <w:rPr/>
        <w:t>rate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disability</w:t>
      </w:r>
    </w:p>
    <w:p>
      <w:pPr>
        <w:pStyle w:val="BodyText"/>
        <w:spacing w:line="276" w:lineRule="auto" w:before="35"/>
        <w:ind w:left="140" w:right="40"/>
        <w:jc w:val="both"/>
      </w:pPr>
      <w:r>
        <w:rPr/>
        <w:t>In the mid-1960s, the Commission on Emotional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Learning</w:t>
      </w:r>
      <w:r>
        <w:rPr>
          <w:spacing w:val="1"/>
        </w:rPr>
        <w:t> </w:t>
      </w:r>
      <w:r>
        <w:rPr/>
        <w:t>Disorder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Children</w:t>
      </w:r>
      <w:r>
        <w:rPr>
          <w:spacing w:val="1"/>
        </w:rPr>
        <w:t> </w:t>
      </w:r>
      <w:r>
        <w:rPr/>
        <w:t>(CELDIC,</w:t>
      </w:r>
      <w:r>
        <w:rPr>
          <w:spacing w:val="1"/>
        </w:rPr>
        <w:t> </w:t>
      </w:r>
      <w:r>
        <w:rPr/>
        <w:t>1970)</w:t>
      </w:r>
      <w:r>
        <w:rPr>
          <w:vertAlign w:val="superscript"/>
        </w:rPr>
        <w:t>4</w:t>
      </w:r>
      <w:r>
        <w:rPr>
          <w:vertAlign w:val="baseline"/>
        </w:rPr>
        <w:t> in its report concluded that nearly 16 per</w:t>
      </w:r>
      <w:r>
        <w:rPr>
          <w:spacing w:val="1"/>
          <w:vertAlign w:val="baseline"/>
        </w:rPr>
        <w:t> </w:t>
      </w:r>
      <w:r>
        <w:rPr>
          <w:vertAlign w:val="baseline"/>
        </w:rPr>
        <w:t>cent of Canadian children were in need of specific</w:t>
      </w:r>
      <w:r>
        <w:rPr>
          <w:spacing w:val="1"/>
          <w:vertAlign w:val="baseline"/>
        </w:rPr>
        <w:t> </w:t>
      </w:r>
      <w:r>
        <w:rPr>
          <w:vertAlign w:val="baseline"/>
        </w:rPr>
        <w:t>remedial treatment.</w:t>
      </w:r>
      <w:r>
        <w:rPr>
          <w:spacing w:val="1"/>
          <w:vertAlign w:val="baseline"/>
        </w:rPr>
        <w:t> </w:t>
      </w:r>
      <w:r>
        <w:rPr>
          <w:vertAlign w:val="baseline"/>
        </w:rPr>
        <w:t>The authors of the report later</w:t>
      </w:r>
      <w:r>
        <w:rPr>
          <w:spacing w:val="1"/>
          <w:vertAlign w:val="baseline"/>
        </w:rPr>
        <w:t> </w:t>
      </w:r>
      <w:r>
        <w:rPr>
          <w:vertAlign w:val="baseline"/>
        </w:rPr>
        <w:t>collected</w:t>
      </w:r>
      <w:r>
        <w:rPr>
          <w:spacing w:val="41"/>
          <w:vertAlign w:val="baseline"/>
        </w:rPr>
        <w:t> </w:t>
      </w:r>
      <w:r>
        <w:rPr>
          <w:vertAlign w:val="baseline"/>
        </w:rPr>
        <w:t>data</w:t>
      </w:r>
      <w:r>
        <w:rPr>
          <w:spacing w:val="40"/>
          <w:vertAlign w:val="baseline"/>
        </w:rPr>
        <w:t> </w:t>
      </w:r>
      <w:r>
        <w:rPr>
          <w:vertAlign w:val="baseline"/>
        </w:rPr>
        <w:t>from</w:t>
      </w:r>
      <w:r>
        <w:rPr>
          <w:spacing w:val="40"/>
          <w:vertAlign w:val="baseline"/>
        </w:rPr>
        <w:t> </w:t>
      </w:r>
      <w:r>
        <w:rPr>
          <w:vertAlign w:val="baseline"/>
        </w:rPr>
        <w:t>incidence</w:t>
      </w:r>
      <w:r>
        <w:rPr>
          <w:spacing w:val="40"/>
          <w:vertAlign w:val="baseline"/>
        </w:rPr>
        <w:t> </w:t>
      </w:r>
      <w:r>
        <w:rPr>
          <w:vertAlign w:val="baseline"/>
        </w:rPr>
        <w:t>studies</w:t>
      </w:r>
      <w:r>
        <w:rPr>
          <w:spacing w:val="40"/>
          <w:vertAlign w:val="baseline"/>
        </w:rPr>
        <w:t> </w:t>
      </w:r>
      <w:r>
        <w:rPr>
          <w:vertAlign w:val="baseline"/>
        </w:rPr>
        <w:t>of</w:t>
      </w:r>
      <w:r>
        <w:rPr>
          <w:spacing w:val="41"/>
          <w:vertAlign w:val="baseline"/>
        </w:rPr>
        <w:t> </w:t>
      </w:r>
      <w:r>
        <w:rPr>
          <w:vertAlign w:val="baseline"/>
        </w:rPr>
        <w:t>children</w:t>
      </w:r>
    </w:p>
    <w:p>
      <w:pPr>
        <w:pStyle w:val="BodyText"/>
        <w:spacing w:line="276" w:lineRule="auto" w:before="91"/>
        <w:ind w:left="140" w:right="119"/>
        <w:jc w:val="both"/>
      </w:pPr>
      <w:r>
        <w:rPr/>
        <w:br w:type="column"/>
      </w:r>
      <w:r>
        <w:rPr/>
        <w:t>with</w:t>
      </w:r>
      <w:r>
        <w:rPr>
          <w:spacing w:val="1"/>
        </w:rPr>
        <w:t> </w:t>
      </w:r>
      <w:r>
        <w:rPr/>
        <w:t>special</w:t>
      </w:r>
      <w:r>
        <w:rPr>
          <w:spacing w:val="1"/>
        </w:rPr>
        <w:t> </w:t>
      </w:r>
      <w:r>
        <w:rPr/>
        <w:t>needs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several</w:t>
      </w:r>
      <w:r>
        <w:rPr>
          <w:spacing w:val="1"/>
        </w:rPr>
        <w:t> </w:t>
      </w:r>
      <w:r>
        <w:rPr/>
        <w:t>countries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reported incident rate in Great Britain-14 per cent;</w:t>
      </w:r>
      <w:r>
        <w:rPr>
          <w:spacing w:val="1"/>
        </w:rPr>
        <w:t> </w:t>
      </w:r>
      <w:r>
        <w:rPr/>
        <w:t>France-12-14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cent;</w:t>
      </w:r>
      <w:r>
        <w:rPr>
          <w:spacing w:val="1"/>
        </w:rPr>
        <w:t> </w:t>
      </w:r>
      <w:r>
        <w:rPr/>
        <w:t>United</w:t>
      </w:r>
      <w:r>
        <w:rPr>
          <w:spacing w:val="1"/>
        </w:rPr>
        <w:t> </w:t>
      </w:r>
      <w:r>
        <w:rPr/>
        <w:t>States-10-15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cent;</w:t>
      </w:r>
      <w:r>
        <w:rPr>
          <w:spacing w:val="1"/>
        </w:rPr>
        <w:t> </w:t>
      </w:r>
      <w:r>
        <w:rPr/>
        <w:t>Canda-10-16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cent.</w:t>
      </w:r>
      <w:r>
        <w:rPr>
          <w:spacing w:val="1"/>
        </w:rPr>
        <w:t> </w:t>
      </w:r>
      <w:r>
        <w:rPr/>
        <w:t>Perhaps,</w:t>
      </w:r>
      <w:r>
        <w:rPr>
          <w:spacing w:val="1"/>
        </w:rPr>
        <w:t> </w:t>
      </w:r>
      <w:r>
        <w:rPr/>
        <w:t>developed</w:t>
      </w:r>
      <w:r>
        <w:rPr>
          <w:spacing w:val="1"/>
        </w:rPr>
        <w:t> </w:t>
      </w:r>
      <w:r>
        <w:rPr/>
        <w:t>countries</w:t>
      </w:r>
      <w:r>
        <w:rPr>
          <w:spacing w:val="1"/>
        </w:rPr>
        <w:t> </w:t>
      </w:r>
      <w:r>
        <w:rPr/>
        <w:t>reduced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learning</w:t>
      </w:r>
      <w:r>
        <w:rPr>
          <w:spacing w:val="1"/>
        </w:rPr>
        <w:t> </w:t>
      </w:r>
      <w:r>
        <w:rPr/>
        <w:t>disability</w:t>
      </w:r>
      <w:r>
        <w:rPr>
          <w:spacing w:val="-47"/>
        </w:rPr>
        <w:t> </w:t>
      </w:r>
      <w:r>
        <w:rPr/>
        <w:t>percentage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6-7</w:t>
      </w:r>
      <w:r>
        <w:rPr>
          <w:spacing w:val="1"/>
        </w:rPr>
        <w:t> </w:t>
      </w:r>
      <w:r>
        <w:rPr/>
        <w:t>percent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proper</w:t>
      </w:r>
      <w:r>
        <w:rPr>
          <w:spacing w:val="1"/>
        </w:rPr>
        <w:t> </w:t>
      </w:r>
      <w:r>
        <w:rPr/>
        <w:t>intervention</w:t>
      </w:r>
      <w:r>
        <w:rPr>
          <w:spacing w:val="1"/>
        </w:rPr>
        <w:t> </w:t>
      </w:r>
      <w:r>
        <w:rPr/>
        <w:t>process.</w:t>
      </w:r>
      <w:r>
        <w:rPr>
          <w:spacing w:val="1"/>
        </w:rPr>
        <w:t> </w:t>
      </w:r>
      <w:r>
        <w:rPr/>
        <w:t>Since</w:t>
      </w:r>
      <w:r>
        <w:rPr>
          <w:spacing w:val="1"/>
        </w:rPr>
        <w:t> </w:t>
      </w:r>
      <w:r>
        <w:rPr/>
        <w:t>the</w:t>
      </w:r>
      <w:r>
        <w:rPr>
          <w:spacing w:val="51"/>
        </w:rPr>
        <w:t> </w:t>
      </w:r>
      <w:r>
        <w:rPr/>
        <w:t>developing</w:t>
      </w:r>
      <w:r>
        <w:rPr>
          <w:spacing w:val="1"/>
        </w:rPr>
        <w:t> </w:t>
      </w:r>
      <w:r>
        <w:rPr/>
        <w:t>countries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unaware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incidence</w:t>
      </w:r>
      <w:r>
        <w:rPr>
          <w:spacing w:val="1"/>
        </w:rPr>
        <w:t> </w:t>
      </w:r>
      <w:r>
        <w:rPr/>
        <w:t>rate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expected to be more than 12-14 percent in each</w:t>
      </w:r>
      <w:r>
        <w:rPr>
          <w:spacing w:val="1"/>
        </w:rPr>
        <w:t> </w:t>
      </w:r>
      <w:r>
        <w:rPr/>
        <w:t>school of their countries.</w:t>
      </w:r>
      <w:r>
        <w:rPr>
          <w:spacing w:val="1"/>
        </w:rPr>
        <w:t> </w:t>
      </w:r>
      <w:r>
        <w:rPr/>
        <w:t>Statistics indicate that</w:t>
      </w:r>
      <w:r>
        <w:rPr>
          <w:spacing w:val="1"/>
        </w:rPr>
        <w:t> </w:t>
      </w:r>
      <w:r>
        <w:rPr/>
        <w:t>learning disability occurs in about 1 in every 50</w:t>
      </w:r>
      <w:r>
        <w:rPr>
          <w:spacing w:val="1"/>
        </w:rPr>
        <w:t> </w:t>
      </w:r>
      <w:r>
        <w:rPr/>
        <w:t>people. The disability is acquired before the age of</w:t>
      </w:r>
      <w:r>
        <w:rPr>
          <w:spacing w:val="1"/>
        </w:rPr>
        <w:t> </w:t>
      </w:r>
      <w:r>
        <w:rPr/>
        <w:t>18 years.</w:t>
      </w:r>
    </w:p>
    <w:p>
      <w:pPr>
        <w:pStyle w:val="BodyText"/>
        <w:spacing w:before="3"/>
        <w:rPr>
          <w:sz w:val="23"/>
        </w:rPr>
      </w:pPr>
    </w:p>
    <w:p>
      <w:pPr>
        <w:pStyle w:val="Heading2"/>
        <w:jc w:val="both"/>
      </w:pPr>
      <w:r>
        <w:rPr/>
        <w:t>Literature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review</w:t>
      </w:r>
    </w:p>
    <w:p>
      <w:pPr>
        <w:pStyle w:val="BodyText"/>
        <w:spacing w:line="276" w:lineRule="auto" w:before="35"/>
        <w:ind w:left="140" w:right="120"/>
        <w:jc w:val="both"/>
      </w:pPr>
      <w:r>
        <w:rPr/>
        <w:t>Most literature on the specific Learning Disabilities</w:t>
      </w:r>
      <w:r>
        <w:rPr>
          <w:spacing w:val="-47"/>
        </w:rPr>
        <w:t> </w:t>
      </w:r>
      <w:r>
        <w:rPr/>
        <w:t>comprehensive analysis of the causes of assessment</w:t>
      </w:r>
      <w:r>
        <w:rPr>
          <w:spacing w:val="-47"/>
        </w:rPr>
        <w:t> </w:t>
      </w:r>
      <w:r>
        <w:rPr/>
        <w:t>and Intervention .</w:t>
      </w:r>
      <w:r>
        <w:rPr>
          <w:spacing w:val="1"/>
        </w:rPr>
        <w:t> </w:t>
      </w:r>
      <w:r>
        <w:rPr/>
        <w:t>This is the task taken up in this</w:t>
      </w:r>
      <w:r>
        <w:rPr>
          <w:spacing w:val="1"/>
        </w:rPr>
        <w:t> </w:t>
      </w:r>
      <w:r>
        <w:rPr/>
        <w:t>paper.</w:t>
      </w:r>
      <w:r>
        <w:rPr>
          <w:spacing w:val="1"/>
        </w:rPr>
        <w:t> </w:t>
      </w:r>
      <w:r>
        <w:rPr/>
        <w:t>A brief recommendation is also part of this</w:t>
      </w:r>
      <w:r>
        <w:rPr>
          <w:spacing w:val="1"/>
        </w:rPr>
        <w:t> </w:t>
      </w:r>
      <w:r>
        <w:rPr/>
        <w:t>article.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line="276" w:lineRule="auto" w:before="1"/>
        <w:ind w:left="140" w:right="120"/>
        <w:jc w:val="both"/>
      </w:pPr>
      <w:r>
        <w:rPr>
          <w:b/>
        </w:rPr>
        <w:t>Macharey G</w:t>
      </w:r>
      <w:r>
        <w:rPr>
          <w:b/>
          <w:spacing w:val="1"/>
        </w:rPr>
        <w:t> </w:t>
      </w:r>
      <w:r>
        <w:rPr>
          <w:b/>
        </w:rPr>
        <w:t>(2008)</w:t>
      </w:r>
      <w:r>
        <w:rPr>
          <w:b/>
          <w:vertAlign w:val="superscript"/>
        </w:rPr>
        <w:t>5</w:t>
      </w:r>
      <w:r>
        <w:rPr>
          <w:b/>
          <w:vertAlign w:val="baseline"/>
        </w:rPr>
        <w:t> </w:t>
      </w:r>
      <w:r>
        <w:rPr>
          <w:vertAlign w:val="baseline"/>
        </w:rPr>
        <w:t>did a study to assess whether</w:t>
      </w:r>
      <w:r>
        <w:rPr>
          <w:spacing w:val="-47"/>
          <w:vertAlign w:val="baseline"/>
        </w:rPr>
        <w:t> </w:t>
      </w:r>
      <w:r>
        <w:rPr>
          <w:vertAlign w:val="baseline"/>
        </w:rPr>
        <w:t>parents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learning</w:t>
      </w:r>
      <w:r>
        <w:rPr>
          <w:spacing w:val="1"/>
          <w:vertAlign w:val="baseline"/>
        </w:rPr>
        <w:t> </w:t>
      </w:r>
      <w:r>
        <w:rPr>
          <w:vertAlign w:val="baseline"/>
        </w:rPr>
        <w:t>disability</w:t>
      </w:r>
      <w:r>
        <w:rPr>
          <w:spacing w:val="51"/>
          <w:vertAlign w:val="baseline"/>
        </w:rPr>
        <w:t> </w:t>
      </w:r>
      <w:r>
        <w:rPr>
          <w:vertAlign w:val="baseline"/>
        </w:rPr>
        <w:t>perceive</w:t>
      </w:r>
      <w:r>
        <w:rPr>
          <w:spacing w:val="1"/>
          <w:vertAlign w:val="baseline"/>
        </w:rPr>
        <w:t> </w:t>
      </w:r>
      <w:r>
        <w:rPr>
          <w:vertAlign w:val="baseline"/>
        </w:rPr>
        <w:t>stigmatization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their</w:t>
      </w:r>
      <w:r>
        <w:rPr>
          <w:spacing w:val="1"/>
          <w:vertAlign w:val="baseline"/>
        </w:rPr>
        <w:t> </w:t>
      </w:r>
      <w:r>
        <w:rPr>
          <w:vertAlign w:val="baseline"/>
        </w:rPr>
        <w:t>child</w:t>
      </w:r>
      <w:r>
        <w:rPr>
          <w:spacing w:val="1"/>
          <w:vertAlign w:val="baseline"/>
        </w:rPr>
        <w:t> </w:t>
      </w:r>
      <w:r>
        <w:rPr>
          <w:vertAlign w:val="baseline"/>
        </w:rPr>
        <w:t>or</w:t>
      </w:r>
      <w:r>
        <w:rPr>
          <w:spacing w:val="1"/>
          <w:vertAlign w:val="baseline"/>
        </w:rPr>
        <w:t> </w:t>
      </w:r>
      <w:r>
        <w:rPr>
          <w:vertAlign w:val="baseline"/>
        </w:rPr>
        <w:t>themselves.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findings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study</w:t>
      </w:r>
      <w:r>
        <w:rPr>
          <w:spacing w:val="1"/>
          <w:vertAlign w:val="baseline"/>
        </w:rPr>
        <w:t> </w:t>
      </w:r>
      <w:r>
        <w:rPr>
          <w:vertAlign w:val="baseline"/>
        </w:rPr>
        <w:t>suggest</w:t>
      </w:r>
      <w:r>
        <w:rPr>
          <w:spacing w:val="1"/>
          <w:vertAlign w:val="baseline"/>
        </w:rPr>
        <w:t> </w:t>
      </w:r>
      <w:r>
        <w:rPr>
          <w:vertAlign w:val="baseline"/>
        </w:rPr>
        <w:t>that</w:t>
      </w:r>
      <w:r>
        <w:rPr>
          <w:spacing w:val="1"/>
          <w:vertAlign w:val="baseline"/>
        </w:rPr>
        <w:t> </w:t>
      </w:r>
      <w:r>
        <w:rPr>
          <w:vertAlign w:val="baseline"/>
        </w:rPr>
        <w:t>parents</w:t>
      </w:r>
      <w:r>
        <w:rPr>
          <w:spacing w:val="50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children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learning</w:t>
      </w:r>
      <w:r>
        <w:rPr>
          <w:spacing w:val="1"/>
          <w:vertAlign w:val="baseline"/>
        </w:rPr>
        <w:t> </w:t>
      </w:r>
      <w:r>
        <w:rPr>
          <w:vertAlign w:val="baseline"/>
        </w:rPr>
        <w:t>disability</w:t>
      </w:r>
      <w:r>
        <w:rPr>
          <w:spacing w:val="1"/>
          <w:vertAlign w:val="baseline"/>
        </w:rPr>
        <w:t> </w:t>
      </w:r>
      <w:r>
        <w:rPr>
          <w:vertAlign w:val="baseline"/>
        </w:rPr>
        <w:t>often</w:t>
      </w:r>
      <w:r>
        <w:rPr>
          <w:spacing w:val="1"/>
          <w:vertAlign w:val="baseline"/>
        </w:rPr>
        <w:t> </w:t>
      </w:r>
      <w:r>
        <w:rPr>
          <w:vertAlign w:val="baseline"/>
        </w:rPr>
        <w:t>perceive</w:t>
      </w:r>
      <w:r>
        <w:rPr>
          <w:spacing w:val="1"/>
          <w:vertAlign w:val="baseline"/>
        </w:rPr>
        <w:t> </w:t>
      </w:r>
      <w:r>
        <w:rPr>
          <w:vertAlign w:val="baseline"/>
        </w:rPr>
        <w:t>stigmatization</w:t>
      </w:r>
      <w:r>
        <w:rPr>
          <w:spacing w:val="-3"/>
          <w:vertAlign w:val="baseline"/>
        </w:rPr>
        <w:t> </w:t>
      </w:r>
      <w:r>
        <w:rPr>
          <w:vertAlign w:val="baseline"/>
        </w:rPr>
        <w:t>of</w:t>
      </w:r>
      <w:r>
        <w:rPr>
          <w:spacing w:val="-2"/>
          <w:vertAlign w:val="baseline"/>
        </w:rPr>
        <w:t> </w:t>
      </w:r>
      <w:r>
        <w:rPr>
          <w:vertAlign w:val="baseline"/>
        </w:rPr>
        <w:t>their</w:t>
      </w:r>
      <w:r>
        <w:rPr>
          <w:spacing w:val="-1"/>
          <w:vertAlign w:val="baseline"/>
        </w:rPr>
        <w:t> </w:t>
      </w:r>
      <w:r>
        <w:rPr>
          <w:vertAlign w:val="baseline"/>
        </w:rPr>
        <w:t>children</w:t>
      </w:r>
      <w:r>
        <w:rPr>
          <w:spacing w:val="-2"/>
          <w:vertAlign w:val="baseline"/>
        </w:rPr>
        <w:t> </w:t>
      </w:r>
      <w:r>
        <w:rPr>
          <w:vertAlign w:val="baseline"/>
        </w:rPr>
        <w:t>or</w:t>
      </w:r>
      <w:r>
        <w:rPr>
          <w:spacing w:val="-1"/>
          <w:vertAlign w:val="baseline"/>
        </w:rPr>
        <w:t> </w:t>
      </w:r>
      <w:r>
        <w:rPr>
          <w:vertAlign w:val="baseline"/>
        </w:rPr>
        <w:t>themselves.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76" w:lineRule="auto"/>
        <w:ind w:left="140" w:right="118"/>
        <w:jc w:val="both"/>
      </w:pPr>
      <w:r>
        <w:rPr>
          <w:b/>
        </w:rPr>
        <w:t>Uslu R,</w:t>
      </w:r>
      <w:r>
        <w:rPr>
          <w:b/>
          <w:spacing w:val="1"/>
        </w:rPr>
        <w:t> </w:t>
      </w:r>
      <w:r>
        <w:rPr>
          <w:b/>
        </w:rPr>
        <w:t>G (2011</w:t>
      </w:r>
      <w:r>
        <w:rPr/>
        <w:t>)</w:t>
      </w:r>
      <w:r>
        <w:rPr>
          <w:vertAlign w:val="superscript"/>
        </w:rPr>
        <w:t>6</w:t>
      </w:r>
      <w:r>
        <w:rPr>
          <w:vertAlign w:val="baseline"/>
        </w:rPr>
        <w:t> did a study to assess the use of</w:t>
      </w:r>
      <w:r>
        <w:rPr>
          <w:spacing w:val="1"/>
          <w:vertAlign w:val="baseline"/>
        </w:rPr>
        <w:t> </w:t>
      </w:r>
      <w:r>
        <w:rPr>
          <w:vertAlign w:val="baseline"/>
        </w:rPr>
        <w:t>psycho-education</w:t>
      </w:r>
      <w:r>
        <w:rPr>
          <w:spacing w:val="1"/>
          <w:vertAlign w:val="baseline"/>
        </w:rPr>
        <w:t> </w:t>
      </w:r>
      <w:r>
        <w:rPr>
          <w:vertAlign w:val="baseline"/>
        </w:rPr>
        <w:t>group</w:t>
      </w:r>
      <w:r>
        <w:rPr>
          <w:spacing w:val="1"/>
          <w:vertAlign w:val="baseline"/>
        </w:rPr>
        <w:t> </w:t>
      </w:r>
      <w:r>
        <w:rPr>
          <w:vertAlign w:val="baseline"/>
        </w:rPr>
        <w:t>program</w:t>
      </w:r>
      <w:r>
        <w:rPr>
          <w:spacing w:val="1"/>
          <w:vertAlign w:val="baseline"/>
        </w:rPr>
        <w:t> </w:t>
      </w:r>
      <w:r>
        <w:rPr>
          <w:vertAlign w:val="baseline"/>
        </w:rPr>
        <w:t>on</w:t>
      </w:r>
      <w:r>
        <w:rPr>
          <w:spacing w:val="1"/>
          <w:vertAlign w:val="baseline"/>
        </w:rPr>
        <w:t> </w:t>
      </w:r>
      <w:r>
        <w:rPr>
          <w:vertAlign w:val="baseline"/>
        </w:rPr>
        <w:t>expressed</w:t>
      </w:r>
      <w:r>
        <w:rPr>
          <w:spacing w:val="1"/>
          <w:vertAlign w:val="baseline"/>
        </w:rPr>
        <w:t> </w:t>
      </w:r>
      <w:r>
        <w:rPr>
          <w:vertAlign w:val="baseline"/>
        </w:rPr>
        <w:t>emotion, family functioning and child behavior by</w:t>
      </w:r>
      <w:r>
        <w:rPr>
          <w:spacing w:val="1"/>
          <w:vertAlign w:val="baseline"/>
        </w:rPr>
        <w:t> </w:t>
      </w:r>
      <w:r>
        <w:rPr>
          <w:vertAlign w:val="baseline"/>
        </w:rPr>
        <w:t>parents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children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learning</w:t>
      </w:r>
      <w:r>
        <w:rPr>
          <w:spacing w:val="51"/>
          <w:vertAlign w:val="baseline"/>
        </w:rPr>
        <w:t> </w:t>
      </w:r>
      <w:r>
        <w:rPr>
          <w:vertAlign w:val="baseline"/>
        </w:rPr>
        <w:t>disorders.</w:t>
      </w:r>
      <w:r>
        <w:rPr>
          <w:spacing w:val="1"/>
          <w:vertAlign w:val="baseline"/>
        </w:rPr>
        <w:t> </w:t>
      </w:r>
      <w:r>
        <w:rPr>
          <w:vertAlign w:val="baseline"/>
        </w:rPr>
        <w:t>Findings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study</w:t>
      </w:r>
      <w:r>
        <w:rPr>
          <w:spacing w:val="1"/>
          <w:vertAlign w:val="baseline"/>
        </w:rPr>
        <w:t> </w:t>
      </w:r>
      <w:r>
        <w:rPr>
          <w:vertAlign w:val="baseline"/>
        </w:rPr>
        <w:t>indicate</w:t>
      </w:r>
      <w:r>
        <w:rPr>
          <w:spacing w:val="1"/>
          <w:vertAlign w:val="baseline"/>
        </w:rPr>
        <w:t> </w:t>
      </w:r>
      <w:r>
        <w:rPr>
          <w:vertAlign w:val="baseline"/>
        </w:rPr>
        <w:t>that</w:t>
      </w:r>
      <w:r>
        <w:rPr>
          <w:spacing w:val="1"/>
          <w:vertAlign w:val="baseline"/>
        </w:rPr>
        <w:t> </w:t>
      </w:r>
      <w:r>
        <w:rPr>
          <w:vertAlign w:val="baseline"/>
        </w:rPr>
        <w:t>psycho-</w:t>
      </w:r>
      <w:r>
        <w:rPr>
          <w:spacing w:val="1"/>
          <w:vertAlign w:val="baseline"/>
        </w:rPr>
        <w:t> </w:t>
      </w:r>
      <w:r>
        <w:rPr>
          <w:vertAlign w:val="baseline"/>
        </w:rPr>
        <w:t>education</w:t>
      </w:r>
      <w:r>
        <w:rPr>
          <w:spacing w:val="1"/>
          <w:vertAlign w:val="baseline"/>
        </w:rPr>
        <w:t> </w:t>
      </w:r>
      <w:r>
        <w:rPr>
          <w:vertAlign w:val="baseline"/>
        </w:rPr>
        <w:t>group</w:t>
      </w:r>
      <w:r>
        <w:rPr>
          <w:spacing w:val="1"/>
          <w:vertAlign w:val="baseline"/>
        </w:rPr>
        <w:t> </w:t>
      </w:r>
      <w:r>
        <w:rPr>
          <w:vertAlign w:val="baseline"/>
        </w:rPr>
        <w:t>program</w:t>
      </w:r>
      <w:r>
        <w:rPr>
          <w:spacing w:val="1"/>
          <w:vertAlign w:val="baseline"/>
        </w:rPr>
        <w:t> </w:t>
      </w:r>
      <w:r>
        <w:rPr>
          <w:vertAlign w:val="baseline"/>
        </w:rPr>
        <w:t>could</w:t>
      </w:r>
      <w:r>
        <w:rPr>
          <w:spacing w:val="1"/>
          <w:vertAlign w:val="baseline"/>
        </w:rPr>
        <w:t> </w:t>
      </w:r>
      <w:r>
        <w:rPr>
          <w:vertAlign w:val="baseline"/>
        </w:rPr>
        <w:t>be</w:t>
      </w:r>
      <w:r>
        <w:rPr>
          <w:spacing w:val="1"/>
          <w:vertAlign w:val="baseline"/>
        </w:rPr>
        <w:t> </w:t>
      </w:r>
      <w:r>
        <w:rPr>
          <w:vertAlign w:val="baseline"/>
        </w:rPr>
        <w:t>effective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helping</w:t>
      </w:r>
      <w:r>
        <w:rPr>
          <w:spacing w:val="1"/>
          <w:vertAlign w:val="baseline"/>
        </w:rPr>
        <w:t> </w:t>
      </w:r>
      <w:r>
        <w:rPr>
          <w:vertAlign w:val="baseline"/>
        </w:rPr>
        <w:t>parents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establish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more</w:t>
      </w:r>
      <w:r>
        <w:rPr>
          <w:spacing w:val="1"/>
          <w:vertAlign w:val="baseline"/>
        </w:rPr>
        <w:t> </w:t>
      </w:r>
      <w:r>
        <w:rPr>
          <w:vertAlign w:val="baseline"/>
        </w:rPr>
        <w:t>positive</w:t>
      </w:r>
      <w:r>
        <w:rPr>
          <w:spacing w:val="1"/>
          <w:vertAlign w:val="baseline"/>
        </w:rPr>
        <w:t> </w:t>
      </w:r>
      <w:r>
        <w:rPr>
          <w:vertAlign w:val="baseline"/>
        </w:rPr>
        <w:t>emotional climate in their relationships with their</w:t>
      </w:r>
      <w:r>
        <w:rPr>
          <w:spacing w:val="1"/>
          <w:vertAlign w:val="baseline"/>
        </w:rPr>
        <w:t> </w:t>
      </w:r>
      <w:r>
        <w:rPr>
          <w:vertAlign w:val="baseline"/>
        </w:rPr>
        <w:t>children who</w:t>
      </w:r>
      <w:r>
        <w:rPr>
          <w:spacing w:val="2"/>
          <w:vertAlign w:val="baseline"/>
        </w:rPr>
        <w:t> </w:t>
      </w:r>
      <w:r>
        <w:rPr>
          <w:vertAlign w:val="baseline"/>
        </w:rPr>
        <w:t>have</w:t>
      </w:r>
      <w:r>
        <w:rPr>
          <w:spacing w:val="-1"/>
          <w:vertAlign w:val="baseline"/>
        </w:rPr>
        <w:t> </w:t>
      </w:r>
      <w:r>
        <w:rPr>
          <w:vertAlign w:val="baseline"/>
        </w:rPr>
        <w:t>learning</w:t>
      </w:r>
      <w:r>
        <w:rPr>
          <w:spacing w:val="-2"/>
          <w:vertAlign w:val="baseline"/>
        </w:rPr>
        <w:t> </w:t>
      </w:r>
      <w:r>
        <w:rPr>
          <w:vertAlign w:val="baseline"/>
        </w:rPr>
        <w:t>disorders.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/>
        <w:ind w:left="140" w:right="123"/>
        <w:jc w:val="both"/>
      </w:pPr>
      <w:r>
        <w:rPr>
          <w:b/>
        </w:rPr>
        <w:t>Little</w:t>
      </w:r>
      <w:r>
        <w:rPr>
          <w:b/>
          <w:spacing w:val="1"/>
        </w:rPr>
        <w:t> </w:t>
      </w:r>
      <w:r>
        <w:rPr>
          <w:b/>
        </w:rPr>
        <w:t>L</w:t>
      </w:r>
      <w:r>
        <w:rPr>
          <w:b/>
          <w:spacing w:val="1"/>
        </w:rPr>
        <w:t> </w:t>
      </w:r>
      <w:r>
        <w:rPr>
          <w:b/>
        </w:rPr>
        <w:t>(2002)</w:t>
      </w:r>
      <w:r>
        <w:rPr>
          <w:b/>
          <w:vertAlign w:val="superscript"/>
        </w:rPr>
        <w:t>7</w:t>
      </w:r>
      <w:r>
        <w:rPr>
          <w:b/>
          <w:spacing w:val="1"/>
          <w:vertAlign w:val="baseline"/>
        </w:rPr>
        <w:t> </w:t>
      </w:r>
      <w:r>
        <w:rPr>
          <w:vertAlign w:val="baseline"/>
        </w:rPr>
        <w:t>also</w:t>
      </w:r>
      <w:r>
        <w:rPr>
          <w:spacing w:val="1"/>
          <w:vertAlign w:val="baseline"/>
        </w:rPr>
        <w:t> </w:t>
      </w:r>
      <w:r>
        <w:rPr>
          <w:vertAlign w:val="baseline"/>
        </w:rPr>
        <w:t>investigated</w:t>
      </w:r>
      <w:r>
        <w:rPr>
          <w:spacing w:val="1"/>
          <w:vertAlign w:val="baseline"/>
        </w:rPr>
        <w:t> </w:t>
      </w:r>
      <w:r>
        <w:rPr>
          <w:vertAlign w:val="baseline"/>
        </w:rPr>
        <w:t>how</w:t>
      </w:r>
      <w:r>
        <w:rPr>
          <w:spacing w:val="1"/>
          <w:vertAlign w:val="baseline"/>
        </w:rPr>
        <w:t> </w:t>
      </w:r>
      <w:r>
        <w:rPr>
          <w:vertAlign w:val="baseline"/>
        </w:rPr>
        <w:t>often</w:t>
      </w:r>
      <w:r>
        <w:rPr>
          <w:spacing w:val="1"/>
          <w:vertAlign w:val="baseline"/>
        </w:rPr>
        <w:t> </w:t>
      </w:r>
      <w:r>
        <w:rPr>
          <w:vertAlign w:val="baseline"/>
        </w:rPr>
        <w:t>mothers of children with Asperger’s syndrome and</w:t>
      </w:r>
      <w:r>
        <w:rPr>
          <w:spacing w:val="1"/>
          <w:vertAlign w:val="baseline"/>
        </w:rPr>
        <w:t> </w:t>
      </w:r>
      <w:r>
        <w:rPr>
          <w:vertAlign w:val="baseline"/>
        </w:rPr>
        <w:t>nonverbal learning disorders reported using either</w:t>
      </w:r>
      <w:r>
        <w:rPr>
          <w:spacing w:val="1"/>
          <w:vertAlign w:val="baseline"/>
        </w:rPr>
        <w:t> </w:t>
      </w:r>
      <w:r>
        <w:rPr>
          <w:vertAlign w:val="baseline"/>
        </w:rPr>
        <w:t>psychological</w:t>
      </w:r>
      <w:r>
        <w:rPr>
          <w:spacing w:val="1"/>
          <w:vertAlign w:val="baseline"/>
        </w:rPr>
        <w:t> </w:t>
      </w:r>
      <w:r>
        <w:rPr>
          <w:vertAlign w:val="baseline"/>
        </w:rPr>
        <w:t>aggression</w:t>
      </w:r>
      <w:r>
        <w:rPr>
          <w:spacing w:val="1"/>
          <w:vertAlign w:val="baseline"/>
        </w:rPr>
        <w:t> </w:t>
      </w:r>
      <w:r>
        <w:rPr>
          <w:vertAlign w:val="baseline"/>
        </w:rPr>
        <w:t>(shouting,</w:t>
      </w:r>
      <w:r>
        <w:rPr>
          <w:spacing w:val="1"/>
          <w:vertAlign w:val="baseline"/>
        </w:rPr>
        <w:t> </w:t>
      </w:r>
      <w:r>
        <w:rPr>
          <w:vertAlign w:val="baseline"/>
        </w:rPr>
        <w:t>cursing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name calling) or corporal punishment (hitting and</w:t>
      </w:r>
      <w:r>
        <w:rPr>
          <w:spacing w:val="1"/>
          <w:vertAlign w:val="baseline"/>
        </w:rPr>
        <w:t> </w:t>
      </w:r>
      <w:r>
        <w:rPr>
          <w:vertAlign w:val="baseline"/>
        </w:rPr>
        <w:t>spanking) when disciplining their children and also</w:t>
      </w:r>
      <w:r>
        <w:rPr>
          <w:spacing w:val="1"/>
          <w:vertAlign w:val="baseline"/>
        </w:rPr>
        <w:t> </w:t>
      </w:r>
      <w:r>
        <w:rPr>
          <w:vertAlign w:val="baseline"/>
        </w:rPr>
        <w:t>examined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correlates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these</w:t>
      </w:r>
      <w:r>
        <w:rPr>
          <w:spacing w:val="1"/>
          <w:vertAlign w:val="baseline"/>
        </w:rPr>
        <w:t> </w:t>
      </w:r>
      <w:r>
        <w:rPr>
          <w:vertAlign w:val="baseline"/>
        </w:rPr>
        <w:t>methods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-47"/>
          <w:vertAlign w:val="baseline"/>
        </w:rPr>
        <w:t> </w:t>
      </w:r>
      <w:r>
        <w:rPr>
          <w:vertAlign w:val="baseline"/>
        </w:rPr>
        <w:t>discipline,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findings</w:t>
      </w:r>
      <w:r>
        <w:rPr>
          <w:spacing w:val="1"/>
          <w:vertAlign w:val="baseline"/>
        </w:rPr>
        <w:t> </w:t>
      </w:r>
      <w:r>
        <w:rPr>
          <w:vertAlign w:val="baseline"/>
        </w:rPr>
        <w:t>indicated</w:t>
      </w:r>
      <w:r>
        <w:rPr>
          <w:spacing w:val="1"/>
          <w:vertAlign w:val="baseline"/>
        </w:rPr>
        <w:t> </w:t>
      </w:r>
      <w:r>
        <w:rPr>
          <w:vertAlign w:val="baseline"/>
        </w:rPr>
        <w:t>that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use</w:t>
      </w:r>
      <w:r>
        <w:rPr>
          <w:spacing w:val="1"/>
          <w:vertAlign w:val="baseline"/>
        </w:rPr>
        <w:t> </w:t>
      </w:r>
      <w:r>
        <w:rPr>
          <w:vertAlign w:val="baseline"/>
        </w:rPr>
        <w:t>corporal punishment was more than psychological</w:t>
      </w:r>
      <w:r>
        <w:rPr>
          <w:spacing w:val="1"/>
          <w:vertAlign w:val="baseline"/>
        </w:rPr>
        <w:t> </w:t>
      </w:r>
      <w:r>
        <w:rPr>
          <w:vertAlign w:val="baseline"/>
        </w:rPr>
        <w:t>aggression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line="276" w:lineRule="auto"/>
        <w:ind w:left="140" w:right="122"/>
        <w:jc w:val="both"/>
      </w:pPr>
      <w:r>
        <w:rPr>
          <w:b/>
        </w:rPr>
        <w:t>S Karande,</w:t>
      </w:r>
      <w:r>
        <w:rPr>
          <w:b/>
          <w:spacing w:val="1"/>
        </w:rPr>
        <w:t> </w:t>
      </w:r>
      <w:r>
        <w:rPr>
          <w:b/>
        </w:rPr>
        <w:t>(2009)</w:t>
      </w:r>
      <w:r>
        <w:rPr>
          <w:b/>
          <w:vertAlign w:val="superscript"/>
        </w:rPr>
        <w:t>8</w:t>
      </w:r>
      <w:r>
        <w:rPr>
          <w:b/>
          <w:vertAlign w:val="baseline"/>
        </w:rPr>
        <w:t> </w:t>
      </w:r>
      <w:r>
        <w:rPr>
          <w:vertAlign w:val="baseline"/>
        </w:rPr>
        <w:t>in their dissertation quality of</w:t>
      </w:r>
      <w:r>
        <w:rPr>
          <w:spacing w:val="1"/>
          <w:vertAlign w:val="baseline"/>
        </w:rPr>
        <w:t> </w:t>
      </w:r>
      <w:r>
        <w:rPr>
          <w:vertAlign w:val="baseline"/>
        </w:rPr>
        <w:t>life of parents of children with newly diagnosed</w:t>
      </w:r>
      <w:r>
        <w:rPr>
          <w:spacing w:val="1"/>
          <w:vertAlign w:val="baseline"/>
        </w:rPr>
        <w:t> </w:t>
      </w:r>
      <w:r>
        <w:rPr>
          <w:vertAlign w:val="baseline"/>
        </w:rPr>
        <w:t>specific</w:t>
      </w:r>
      <w:r>
        <w:rPr>
          <w:spacing w:val="23"/>
          <w:vertAlign w:val="baseline"/>
        </w:rPr>
        <w:t> </w:t>
      </w:r>
      <w:r>
        <w:rPr>
          <w:vertAlign w:val="baseline"/>
        </w:rPr>
        <w:t>learning</w:t>
      </w:r>
      <w:r>
        <w:rPr>
          <w:spacing w:val="22"/>
          <w:vertAlign w:val="baseline"/>
        </w:rPr>
        <w:t> </w:t>
      </w:r>
      <w:r>
        <w:rPr>
          <w:vertAlign w:val="baseline"/>
        </w:rPr>
        <w:t>disability</w:t>
      </w:r>
      <w:r>
        <w:rPr>
          <w:spacing w:val="20"/>
          <w:vertAlign w:val="baseline"/>
        </w:rPr>
        <w:t> </w:t>
      </w:r>
      <w:r>
        <w:rPr>
          <w:vertAlign w:val="baseline"/>
        </w:rPr>
        <w:t>analyzed</w:t>
      </w:r>
      <w:r>
        <w:rPr>
          <w:spacing w:val="24"/>
          <w:vertAlign w:val="baseline"/>
        </w:rPr>
        <w:t> </w:t>
      </w:r>
      <w:r>
        <w:rPr>
          <w:vertAlign w:val="baseline"/>
        </w:rPr>
        <w:t>the</w:t>
      </w:r>
      <w:r>
        <w:rPr>
          <w:spacing w:val="23"/>
          <w:vertAlign w:val="baseline"/>
        </w:rPr>
        <w:t> </w:t>
      </w:r>
      <w:r>
        <w:rPr>
          <w:vertAlign w:val="baseline"/>
        </w:rPr>
        <w:t>quality</w:t>
      </w:r>
      <w:r>
        <w:rPr>
          <w:spacing w:val="20"/>
          <w:vertAlign w:val="baseline"/>
        </w:rPr>
        <w:t> </w:t>
      </w:r>
      <w:r>
        <w:rPr>
          <w:vertAlign w:val="baseline"/>
        </w:rPr>
        <w:t>of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300" w:right="1320"/>
          <w:cols w:num="2" w:equalWidth="0">
            <w:col w:w="4333" w:space="539"/>
            <w:col w:w="4418"/>
          </w:cols>
        </w:sectPr>
      </w:pPr>
    </w:p>
    <w:p>
      <w:pPr>
        <w:pStyle w:val="Heading1"/>
      </w:pPr>
      <w:r>
        <w:rPr/>
        <w:t>102</w:t>
      </w:r>
    </w:p>
    <w:p>
      <w:pPr>
        <w:spacing w:line="226" w:lineRule="exact" w:before="0"/>
        <w:ind w:left="1496" w:right="1475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Senthil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Kumar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A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P.,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Int.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Pharm &amp;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Ind. Res.,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Vol.–04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(04)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2014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[100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104]</w:t>
      </w:r>
    </w:p>
    <w:p>
      <w:pPr>
        <w:pStyle w:val="BodyText"/>
        <w:rPr>
          <w:rFonts w:ascii="Palatino Linotype"/>
          <w:sz w:val="10"/>
        </w:rPr>
      </w:pPr>
    </w:p>
    <w:p>
      <w:pPr>
        <w:spacing w:after="0"/>
        <w:rPr>
          <w:rFonts w:ascii="Palatino Linotype"/>
          <w:sz w:val="10"/>
        </w:rPr>
        <w:sectPr>
          <w:pgSz w:w="11910" w:h="16840"/>
          <w:pgMar w:header="0" w:footer="748" w:top="620" w:bottom="940" w:left="1300" w:right="1320"/>
        </w:sectPr>
      </w:pPr>
    </w:p>
    <w:p>
      <w:pPr>
        <w:pStyle w:val="BodyText"/>
        <w:spacing w:line="276" w:lineRule="auto" w:before="91"/>
        <w:ind w:left="140" w:right="40"/>
        <w:jc w:val="both"/>
      </w:pPr>
      <w:r>
        <w:rPr/>
        <w:t>life (QOL) of parents having a child with newly</w:t>
      </w:r>
      <w:r>
        <w:rPr>
          <w:spacing w:val="1"/>
        </w:rPr>
        <w:t> </w:t>
      </w:r>
      <w:r>
        <w:rPr/>
        <w:t>diagnosed specific learning disability (SpLD) and</w:t>
      </w:r>
      <w:r>
        <w:rPr>
          <w:spacing w:val="1"/>
        </w:rPr>
        <w:t> </w:t>
      </w:r>
      <w:r>
        <w:rPr/>
        <w:t>evaluated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impact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clinical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socio-</w:t>
      </w:r>
      <w:r>
        <w:rPr>
          <w:spacing w:val="1"/>
        </w:rPr>
        <w:t> </w:t>
      </w:r>
      <w:r>
        <w:rPr/>
        <w:t>demographic</w:t>
      </w:r>
      <w:r>
        <w:rPr>
          <w:spacing w:val="1"/>
        </w:rPr>
        <w:t> </w:t>
      </w:r>
      <w:r>
        <w:rPr/>
        <w:t>characteristics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QOL.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study has identified domains and facets that need to</w:t>
      </w:r>
      <w:r>
        <w:rPr>
          <w:spacing w:val="-47"/>
        </w:rPr>
        <w:t> </w:t>
      </w:r>
      <w:r>
        <w:rPr/>
        <w:t>be addressed by counselors for improving overall</w:t>
      </w:r>
      <w:r>
        <w:rPr>
          <w:spacing w:val="1"/>
        </w:rPr>
        <w:t> </w:t>
      </w:r>
      <w:r>
        <w:rPr/>
        <w:t>QOL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parents.</w:t>
      </w:r>
      <w:r>
        <w:rPr>
          <w:spacing w:val="1"/>
        </w:rPr>
        <w:t> </w:t>
      </w:r>
      <w:r>
        <w:rPr/>
        <w:t>Initiating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measures</w:t>
      </w:r>
      <w:r>
        <w:rPr>
          <w:spacing w:val="-47"/>
        </w:rPr>
        <w:t> </w:t>
      </w:r>
      <w:r>
        <w:rPr/>
        <w:t>would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improve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home</w:t>
      </w:r>
      <w:r>
        <w:rPr>
          <w:spacing w:val="1"/>
        </w:rPr>
        <w:t> </w:t>
      </w:r>
      <w:r>
        <w:rPr/>
        <w:t>environment</w:t>
      </w:r>
      <w:r>
        <w:rPr>
          <w:spacing w:val="50"/>
        </w:rPr>
        <w:t> </w:t>
      </w:r>
      <w:r>
        <w:rPr/>
        <w:t>and</w:t>
      </w:r>
      <w:r>
        <w:rPr>
          <w:spacing w:val="1"/>
        </w:rPr>
        <w:t> </w:t>
      </w:r>
      <w:r>
        <w:rPr/>
        <w:t>help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rehabilitation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children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SpLD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/>
        <w:ind w:left="140" w:right="38"/>
        <w:jc w:val="both"/>
      </w:pPr>
      <w:r>
        <w:rPr>
          <w:b/>
        </w:rPr>
        <w:t>Tali Heiman,</w:t>
      </w:r>
      <w:r>
        <w:rPr>
          <w:b/>
          <w:spacing w:val="1"/>
        </w:rPr>
        <w:t> </w:t>
      </w:r>
      <w:r>
        <w:rPr>
          <w:b/>
        </w:rPr>
        <w:t>(2008)</w:t>
      </w:r>
      <w:r>
        <w:rPr>
          <w:b/>
          <w:vertAlign w:val="superscript"/>
        </w:rPr>
        <w:t>9</w:t>
      </w:r>
      <w:r>
        <w:rPr>
          <w:b/>
          <w:vertAlign w:val="baseline"/>
        </w:rPr>
        <w:t> </w:t>
      </w:r>
      <w:r>
        <w:rPr>
          <w:vertAlign w:val="baseline"/>
        </w:rPr>
        <w:t>examined the perceptions of</w:t>
      </w:r>
      <w:r>
        <w:rPr>
          <w:spacing w:val="-47"/>
          <w:vertAlign w:val="baseline"/>
        </w:rPr>
        <w:t> </w:t>
      </w:r>
      <w:r>
        <w:rPr>
          <w:vertAlign w:val="baseline"/>
        </w:rPr>
        <w:t>family</w:t>
      </w:r>
      <w:r>
        <w:rPr>
          <w:spacing w:val="1"/>
          <w:vertAlign w:val="baseline"/>
        </w:rPr>
        <w:t> </w:t>
      </w:r>
      <w:r>
        <w:rPr>
          <w:vertAlign w:val="baseline"/>
        </w:rPr>
        <w:t>relationships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communication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52</w:t>
      </w:r>
      <w:r>
        <w:rPr>
          <w:spacing w:val="1"/>
          <w:vertAlign w:val="baseline"/>
        </w:rPr>
        <w:t> </w:t>
      </w:r>
      <w:r>
        <w:rPr>
          <w:vertAlign w:val="baseline"/>
        </w:rPr>
        <w:t>families who have an adolescent child diagnosed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learning</w:t>
      </w:r>
      <w:r>
        <w:rPr>
          <w:spacing w:val="1"/>
          <w:vertAlign w:val="baseline"/>
        </w:rPr>
        <w:t> </w:t>
      </w:r>
      <w:r>
        <w:rPr>
          <w:vertAlign w:val="baseline"/>
        </w:rPr>
        <w:t>disabilities</w:t>
      </w:r>
      <w:r>
        <w:rPr>
          <w:spacing w:val="1"/>
          <w:vertAlign w:val="baseline"/>
        </w:rPr>
        <w:t> </w:t>
      </w:r>
      <w:r>
        <w:rPr>
          <w:vertAlign w:val="baseline"/>
        </w:rPr>
        <w:t>(LD)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matched</w:t>
      </w:r>
      <w:r>
        <w:rPr>
          <w:spacing w:val="1"/>
          <w:vertAlign w:val="baseline"/>
        </w:rPr>
        <w:t> </w:t>
      </w:r>
      <w:r>
        <w:rPr>
          <w:vertAlign w:val="baseline"/>
        </w:rPr>
        <w:t>group of 52 families who have a child without LD.</w:t>
      </w:r>
      <w:r>
        <w:rPr>
          <w:spacing w:val="1"/>
          <w:vertAlign w:val="baseline"/>
        </w:rPr>
        <w:t> </w:t>
      </w:r>
      <w:r>
        <w:rPr>
          <w:vertAlign w:val="baseline"/>
        </w:rPr>
        <w:t>Findings revealed parents perceived their child as</w:t>
      </w:r>
      <w:r>
        <w:rPr>
          <w:spacing w:val="1"/>
          <w:vertAlign w:val="baseline"/>
        </w:rPr>
        <w:t> </w:t>
      </w:r>
      <w:r>
        <w:rPr>
          <w:vertAlign w:val="baseline"/>
        </w:rPr>
        <w:t>either over-involved or under-involved</w:t>
      </w:r>
      <w:r>
        <w:rPr>
          <w:spacing w:val="1"/>
          <w:vertAlign w:val="baseline"/>
        </w:rPr>
        <w:t> </w:t>
      </w:r>
      <w:r>
        <w:rPr>
          <w:vertAlign w:val="baseline"/>
        </w:rPr>
        <w:t>with their</w:t>
      </w:r>
      <w:r>
        <w:rPr>
          <w:spacing w:val="1"/>
          <w:vertAlign w:val="baseline"/>
        </w:rPr>
        <w:t> </w:t>
      </w:r>
      <w:r>
        <w:rPr>
          <w:vertAlign w:val="baseline"/>
        </w:rPr>
        <w:t>parents and not sharing the same values and norms</w:t>
      </w:r>
      <w:r>
        <w:rPr>
          <w:spacing w:val="1"/>
          <w:vertAlign w:val="baseline"/>
        </w:rPr>
        <w:t> </w:t>
      </w:r>
      <w:r>
        <w:rPr>
          <w:vertAlign w:val="baseline"/>
        </w:rPr>
        <w:t>as their parents. Findings indicated that parents of</w:t>
      </w:r>
      <w:r>
        <w:rPr>
          <w:spacing w:val="1"/>
          <w:vertAlign w:val="baseline"/>
        </w:rPr>
        <w:t> </w:t>
      </w:r>
      <w:r>
        <w:rPr>
          <w:vertAlign w:val="baseline"/>
        </w:rPr>
        <w:t>youth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without</w:t>
      </w:r>
      <w:r>
        <w:rPr>
          <w:spacing w:val="1"/>
          <w:vertAlign w:val="baseline"/>
        </w:rPr>
        <w:t> </w:t>
      </w:r>
      <w:r>
        <w:rPr>
          <w:vertAlign w:val="baseline"/>
        </w:rPr>
        <w:t>LD</w:t>
      </w:r>
      <w:r>
        <w:rPr>
          <w:spacing w:val="1"/>
          <w:vertAlign w:val="baseline"/>
        </w:rPr>
        <w:t> </w:t>
      </w:r>
      <w:r>
        <w:rPr>
          <w:vertAlign w:val="baseline"/>
        </w:rPr>
        <w:t>share</w:t>
      </w:r>
      <w:r>
        <w:rPr>
          <w:spacing w:val="1"/>
          <w:vertAlign w:val="baseline"/>
        </w:rPr>
        <w:t> </w:t>
      </w:r>
      <w:r>
        <w:rPr>
          <w:vertAlign w:val="baseline"/>
        </w:rPr>
        <w:t>similar</w:t>
      </w:r>
      <w:r>
        <w:rPr>
          <w:spacing w:val="1"/>
          <w:vertAlign w:val="baseline"/>
        </w:rPr>
        <w:t> </w:t>
      </w:r>
      <w:r>
        <w:rPr>
          <w:vertAlign w:val="baseline"/>
        </w:rPr>
        <w:t>perceptions of both the openness and problematic</w:t>
      </w:r>
      <w:r>
        <w:rPr>
          <w:spacing w:val="1"/>
          <w:vertAlign w:val="baseline"/>
        </w:rPr>
        <w:t> </w:t>
      </w:r>
      <w:r>
        <w:rPr>
          <w:vertAlign w:val="baseline"/>
        </w:rPr>
        <w:t>aspects of family communication. Youth with and</w:t>
      </w:r>
      <w:r>
        <w:rPr>
          <w:spacing w:val="1"/>
          <w:vertAlign w:val="baseline"/>
        </w:rPr>
        <w:t> </w:t>
      </w:r>
      <w:r>
        <w:rPr>
          <w:vertAlign w:val="baseline"/>
        </w:rPr>
        <w:t>without LD reported higher levels of problematic</w:t>
      </w:r>
      <w:r>
        <w:rPr>
          <w:spacing w:val="1"/>
          <w:vertAlign w:val="baseline"/>
        </w:rPr>
        <w:t> </w:t>
      </w:r>
      <w:r>
        <w:rPr>
          <w:vertAlign w:val="baseline"/>
        </w:rPr>
        <w:t>maternal</w:t>
      </w:r>
      <w:r>
        <w:rPr>
          <w:spacing w:val="1"/>
          <w:vertAlign w:val="baseline"/>
        </w:rPr>
        <w:t> </w:t>
      </w:r>
      <w:r>
        <w:rPr>
          <w:vertAlign w:val="baseline"/>
        </w:rPr>
        <w:t>involvement</w:t>
      </w:r>
      <w:r>
        <w:rPr>
          <w:spacing w:val="1"/>
          <w:vertAlign w:val="baseline"/>
        </w:rPr>
        <w:t> </w:t>
      </w:r>
      <w:r>
        <w:rPr>
          <w:vertAlign w:val="baseline"/>
        </w:rPr>
        <w:t>than</w:t>
      </w:r>
      <w:r>
        <w:rPr>
          <w:spacing w:val="1"/>
          <w:vertAlign w:val="baseline"/>
        </w:rPr>
        <w:t> </w:t>
      </w:r>
      <w:r>
        <w:rPr>
          <w:vertAlign w:val="baseline"/>
        </w:rPr>
        <w:t>perceived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mothers;</w:t>
      </w:r>
      <w:r>
        <w:rPr>
          <w:spacing w:val="1"/>
          <w:vertAlign w:val="baseline"/>
        </w:rPr>
        <w:t> </w:t>
      </w:r>
      <w:r>
        <w:rPr>
          <w:vertAlign w:val="baseline"/>
        </w:rPr>
        <w:t>youth</w:t>
      </w:r>
      <w:r>
        <w:rPr>
          <w:spacing w:val="1"/>
          <w:vertAlign w:val="baseline"/>
        </w:rPr>
        <w:t> </w:t>
      </w:r>
      <w:r>
        <w:rPr>
          <w:vertAlign w:val="baseline"/>
        </w:rPr>
        <w:t>without</w:t>
      </w:r>
      <w:r>
        <w:rPr>
          <w:spacing w:val="1"/>
          <w:vertAlign w:val="baseline"/>
        </w:rPr>
        <w:t> </w:t>
      </w:r>
      <w:r>
        <w:rPr>
          <w:vertAlign w:val="baseline"/>
        </w:rPr>
        <w:t>LD</w:t>
      </w:r>
      <w:r>
        <w:rPr>
          <w:spacing w:val="1"/>
          <w:vertAlign w:val="baseline"/>
        </w:rPr>
        <w:t> </w:t>
      </w:r>
      <w:r>
        <w:rPr>
          <w:vertAlign w:val="baseline"/>
        </w:rPr>
        <w:t>rated</w:t>
      </w:r>
      <w:r>
        <w:rPr>
          <w:spacing w:val="1"/>
          <w:vertAlign w:val="baseline"/>
        </w:rPr>
        <w:t> </w:t>
      </w:r>
      <w:r>
        <w:rPr>
          <w:vertAlign w:val="baseline"/>
        </w:rPr>
        <w:t>their</w:t>
      </w:r>
      <w:r>
        <w:rPr>
          <w:spacing w:val="1"/>
          <w:vertAlign w:val="baseline"/>
        </w:rPr>
        <w:t> </w:t>
      </w:r>
      <w:r>
        <w:rPr>
          <w:vertAlign w:val="baseline"/>
        </w:rPr>
        <w:t>mothers'</w:t>
      </w:r>
      <w:r>
        <w:rPr>
          <w:spacing w:val="1"/>
          <w:vertAlign w:val="baseline"/>
        </w:rPr>
        <w:t> </w:t>
      </w:r>
      <w:r>
        <w:rPr>
          <w:vertAlign w:val="baseline"/>
        </w:rPr>
        <w:t>affective expression higher than reported by their</w:t>
      </w:r>
      <w:r>
        <w:rPr>
          <w:spacing w:val="1"/>
          <w:vertAlign w:val="baseline"/>
        </w:rPr>
        <w:t> </w:t>
      </w:r>
      <w:r>
        <w:rPr>
          <w:vertAlign w:val="baseline"/>
        </w:rPr>
        <w:t>mothers;</w:t>
      </w:r>
      <w:r>
        <w:rPr>
          <w:spacing w:val="1"/>
          <w:vertAlign w:val="baseline"/>
        </w:rPr>
        <w:t> </w:t>
      </w:r>
      <w:r>
        <w:rPr>
          <w:vertAlign w:val="baseline"/>
        </w:rPr>
        <w:t>both</w:t>
      </w:r>
      <w:r>
        <w:rPr>
          <w:spacing w:val="1"/>
          <w:vertAlign w:val="baseline"/>
        </w:rPr>
        <w:t> </w:t>
      </w:r>
      <w:r>
        <w:rPr>
          <w:vertAlign w:val="baseline"/>
        </w:rPr>
        <w:t>groups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youth</w:t>
      </w:r>
      <w:r>
        <w:rPr>
          <w:spacing w:val="1"/>
          <w:vertAlign w:val="baseline"/>
        </w:rPr>
        <w:t> </w:t>
      </w:r>
      <w:r>
        <w:rPr>
          <w:vertAlign w:val="baseline"/>
        </w:rPr>
        <w:t>perceived</w:t>
      </w:r>
      <w:r>
        <w:rPr>
          <w:spacing w:val="1"/>
          <w:vertAlign w:val="baseline"/>
        </w:rPr>
        <w:t> </w:t>
      </w:r>
      <w:r>
        <w:rPr>
          <w:vertAlign w:val="baseline"/>
        </w:rPr>
        <w:t>their</w:t>
      </w:r>
      <w:r>
        <w:rPr>
          <w:spacing w:val="1"/>
          <w:vertAlign w:val="baseline"/>
        </w:rPr>
        <w:t> </w:t>
      </w:r>
      <w:r>
        <w:rPr>
          <w:vertAlign w:val="baseline"/>
        </w:rPr>
        <w:t>mothers' and their fathers' communication as less</w:t>
      </w:r>
      <w:r>
        <w:rPr>
          <w:spacing w:val="1"/>
          <w:vertAlign w:val="baseline"/>
        </w:rPr>
        <w:t> </w:t>
      </w:r>
      <w:r>
        <w:rPr>
          <w:vertAlign w:val="baseline"/>
        </w:rPr>
        <w:t>open and more problematic than reported by their</w:t>
      </w:r>
      <w:r>
        <w:rPr>
          <w:spacing w:val="1"/>
          <w:vertAlign w:val="baseline"/>
        </w:rPr>
        <w:t> </w:t>
      </w:r>
      <w:r>
        <w:rPr>
          <w:vertAlign w:val="baseline"/>
        </w:rPr>
        <w:t>parents.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line="276" w:lineRule="auto"/>
        <w:ind w:left="140" w:right="40"/>
        <w:jc w:val="both"/>
      </w:pPr>
      <w:r>
        <w:rPr>
          <w:b/>
        </w:rPr>
        <w:t>Natale</w:t>
      </w:r>
      <w:r>
        <w:rPr>
          <w:b/>
          <w:spacing w:val="1"/>
        </w:rPr>
        <w:t> </w:t>
      </w:r>
      <w:r>
        <w:rPr>
          <w:b/>
        </w:rPr>
        <w:t>K,</w:t>
      </w:r>
      <w:r>
        <w:rPr>
          <w:b/>
          <w:spacing w:val="1"/>
        </w:rPr>
        <w:t> </w:t>
      </w:r>
      <w:r>
        <w:rPr>
          <w:b/>
        </w:rPr>
        <w:t>(2008)</w:t>
      </w:r>
      <w:r>
        <w:rPr>
          <w:b/>
          <w:vertAlign w:val="superscript"/>
        </w:rPr>
        <w:t>10</w:t>
      </w:r>
      <w:r>
        <w:rPr>
          <w:b/>
          <w:spacing w:val="1"/>
          <w:vertAlign w:val="baseline"/>
        </w:rPr>
        <w:t> </w:t>
      </w:r>
      <w:r>
        <w:rPr>
          <w:vertAlign w:val="baseline"/>
        </w:rPr>
        <w:t>analyzed</w:t>
      </w:r>
      <w:r>
        <w:rPr>
          <w:spacing w:val="1"/>
          <w:vertAlign w:val="baseline"/>
        </w:rPr>
        <w:t> </w:t>
      </w:r>
      <w:r>
        <w:rPr>
          <w:vertAlign w:val="baseline"/>
        </w:rPr>
        <w:t>data</w:t>
      </w:r>
      <w:r>
        <w:rPr>
          <w:spacing w:val="1"/>
          <w:vertAlign w:val="baseline"/>
        </w:rPr>
        <w:t> </w:t>
      </w:r>
      <w:r>
        <w:rPr>
          <w:vertAlign w:val="baseline"/>
        </w:rPr>
        <w:t>from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longitudinal</w:t>
      </w:r>
      <w:r>
        <w:rPr>
          <w:spacing w:val="1"/>
          <w:vertAlign w:val="baseline"/>
        </w:rPr>
        <w:t> </w:t>
      </w:r>
      <w:r>
        <w:rPr>
          <w:vertAlign w:val="baseline"/>
        </w:rPr>
        <w:t>study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dyslexia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investigate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factors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which</w:t>
      </w:r>
      <w:r>
        <w:rPr>
          <w:spacing w:val="1"/>
          <w:vertAlign w:val="baseline"/>
        </w:rPr>
        <w:t> </w:t>
      </w:r>
      <w:r>
        <w:rPr>
          <w:vertAlign w:val="baseline"/>
        </w:rPr>
        <w:t>mothers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children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without</w:t>
      </w:r>
      <w:r>
        <w:rPr>
          <w:spacing w:val="1"/>
          <w:vertAlign w:val="baseline"/>
        </w:rPr>
        <w:t> </w:t>
      </w:r>
      <w:r>
        <w:rPr>
          <w:vertAlign w:val="baseline"/>
        </w:rPr>
        <w:t>familial</w:t>
      </w:r>
      <w:r>
        <w:rPr>
          <w:spacing w:val="1"/>
          <w:vertAlign w:val="baseline"/>
        </w:rPr>
        <w:t> </w:t>
      </w:r>
      <w:r>
        <w:rPr>
          <w:vertAlign w:val="baseline"/>
        </w:rPr>
        <w:t>risk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dyslexia</w:t>
      </w:r>
      <w:r>
        <w:rPr>
          <w:spacing w:val="1"/>
          <w:vertAlign w:val="baseline"/>
        </w:rPr>
        <w:t> </w:t>
      </w:r>
      <w:r>
        <w:rPr>
          <w:vertAlign w:val="baseline"/>
        </w:rPr>
        <w:t>attribute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causes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their</w:t>
      </w:r>
      <w:r>
        <w:rPr>
          <w:spacing w:val="1"/>
          <w:vertAlign w:val="baseline"/>
        </w:rPr>
        <w:t> </w:t>
      </w:r>
      <w:r>
        <w:rPr>
          <w:vertAlign w:val="baseline"/>
        </w:rPr>
        <w:t>first-grade</w:t>
      </w:r>
      <w:r>
        <w:rPr>
          <w:spacing w:val="1"/>
          <w:vertAlign w:val="baseline"/>
        </w:rPr>
        <w:t> </w:t>
      </w:r>
      <w:r>
        <w:rPr>
          <w:vertAlign w:val="baseline"/>
        </w:rPr>
        <w:t>children’s</w:t>
      </w:r>
      <w:r>
        <w:rPr>
          <w:spacing w:val="1"/>
          <w:vertAlign w:val="baseline"/>
        </w:rPr>
        <w:t> </w:t>
      </w:r>
      <w:r>
        <w:rPr>
          <w:vertAlign w:val="baseline"/>
        </w:rPr>
        <w:t>reading</w:t>
      </w:r>
      <w:r>
        <w:rPr>
          <w:spacing w:val="1"/>
          <w:vertAlign w:val="baseline"/>
        </w:rPr>
        <w:t> </w:t>
      </w:r>
      <w:r>
        <w:rPr>
          <w:vertAlign w:val="baseline"/>
        </w:rPr>
        <w:t>achievement.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results</w:t>
      </w:r>
      <w:r>
        <w:rPr>
          <w:spacing w:val="1"/>
          <w:vertAlign w:val="baseline"/>
        </w:rPr>
        <w:t> </w:t>
      </w:r>
      <w:r>
        <w:rPr>
          <w:vertAlign w:val="baseline"/>
        </w:rPr>
        <w:t>showed</w:t>
      </w:r>
      <w:r>
        <w:rPr>
          <w:spacing w:val="1"/>
          <w:vertAlign w:val="baseline"/>
        </w:rPr>
        <w:t> </w:t>
      </w:r>
      <w:r>
        <w:rPr>
          <w:vertAlign w:val="baseline"/>
        </w:rPr>
        <w:t>that the</w:t>
      </w:r>
      <w:r>
        <w:rPr>
          <w:spacing w:val="50"/>
          <w:vertAlign w:val="baseline"/>
        </w:rPr>
        <w:t> </w:t>
      </w:r>
      <w:r>
        <w:rPr>
          <w:vertAlign w:val="baseline"/>
        </w:rPr>
        <w:t>higher</w:t>
      </w:r>
      <w:r>
        <w:rPr>
          <w:spacing w:val="-47"/>
          <w:vertAlign w:val="baseline"/>
        </w:rPr>
        <w:t> </w:t>
      </w:r>
      <w:r>
        <w:rPr>
          <w:vertAlign w:val="baseline"/>
        </w:rPr>
        <w:t>the word reading skills the children had, the more</w:t>
      </w:r>
      <w:r>
        <w:rPr>
          <w:spacing w:val="1"/>
          <w:vertAlign w:val="baseline"/>
        </w:rPr>
        <w:t> </w:t>
      </w:r>
      <w:r>
        <w:rPr>
          <w:vertAlign w:val="baseline"/>
        </w:rPr>
        <w:t>their mothers attributed their success to ability than</w:t>
      </w:r>
      <w:r>
        <w:rPr>
          <w:spacing w:val="-47"/>
          <w:vertAlign w:val="baseline"/>
        </w:rPr>
        <w:t> </w:t>
      </w:r>
      <w:r>
        <w:rPr>
          <w:vertAlign w:val="baseline"/>
        </w:rPr>
        <w:t>effort.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tabs>
          <w:tab w:pos="684" w:val="left" w:leader="none"/>
          <w:tab w:pos="2218" w:val="left" w:leader="none"/>
          <w:tab w:pos="3532" w:val="left" w:leader="none"/>
        </w:tabs>
        <w:spacing w:line="276" w:lineRule="auto"/>
        <w:ind w:left="140" w:right="39"/>
      </w:pPr>
      <w:r>
        <w:rPr>
          <w:b/>
          <w:sz w:val="22"/>
        </w:rPr>
        <w:t>Assessment of specific learning disability</w:t>
      </w:r>
      <w:r>
        <w:rPr>
          <w:b/>
          <w:spacing w:val="1"/>
          <w:sz w:val="22"/>
        </w:rPr>
        <w:t> </w:t>
      </w:r>
      <w:r>
        <w:rPr/>
        <w:t>Many</w:t>
      </w:r>
      <w:r>
        <w:rPr>
          <w:spacing w:val="32"/>
        </w:rPr>
        <w:t> </w:t>
      </w:r>
      <w:r>
        <w:rPr/>
        <w:t>normed</w:t>
      </w:r>
      <w:r>
        <w:rPr>
          <w:spacing w:val="35"/>
        </w:rPr>
        <w:t> </w:t>
      </w:r>
      <w:r>
        <w:rPr/>
        <w:t>assessments</w:t>
      </w:r>
      <w:r>
        <w:rPr>
          <w:spacing w:val="35"/>
        </w:rPr>
        <w:t> </w:t>
      </w:r>
      <w:r>
        <w:rPr/>
        <w:t>can</w:t>
      </w:r>
      <w:r>
        <w:rPr>
          <w:spacing w:val="32"/>
        </w:rPr>
        <w:t> </w:t>
      </w:r>
      <w:r>
        <w:rPr/>
        <w:t>be</w:t>
      </w:r>
      <w:r>
        <w:rPr>
          <w:spacing w:val="34"/>
        </w:rPr>
        <w:t> </w:t>
      </w:r>
      <w:r>
        <w:rPr/>
        <w:t>used</w:t>
      </w:r>
      <w:r>
        <w:rPr>
          <w:spacing w:val="35"/>
        </w:rPr>
        <w:t> </w:t>
      </w:r>
      <w:r>
        <w:rPr/>
        <w:t>in</w:t>
      </w:r>
      <w:r>
        <w:rPr>
          <w:spacing w:val="-47"/>
        </w:rPr>
        <w:t> </w:t>
      </w:r>
      <w:r>
        <w:rPr/>
        <w:t>evaluating</w:t>
      </w:r>
      <w:r>
        <w:rPr>
          <w:spacing w:val="8"/>
        </w:rPr>
        <w:t> </w:t>
      </w:r>
      <w:r>
        <w:rPr/>
        <w:t>skills</w:t>
      </w:r>
      <w:r>
        <w:rPr>
          <w:spacing w:val="9"/>
        </w:rPr>
        <w:t> </w:t>
      </w:r>
      <w:r>
        <w:rPr/>
        <w:t>in</w:t>
      </w:r>
      <w:r>
        <w:rPr>
          <w:spacing w:val="9"/>
        </w:rPr>
        <w:t> </w:t>
      </w:r>
      <w:r>
        <w:rPr/>
        <w:t>the</w:t>
      </w:r>
      <w:r>
        <w:rPr>
          <w:spacing w:val="7"/>
        </w:rPr>
        <w:t> </w:t>
      </w:r>
      <w:r>
        <w:rPr/>
        <w:t>primary</w:t>
      </w:r>
      <w:r>
        <w:rPr>
          <w:spacing w:val="7"/>
        </w:rPr>
        <w:t> </w:t>
      </w:r>
      <w:r>
        <w:rPr/>
        <w:t>academic</w:t>
      </w:r>
      <w:r>
        <w:rPr>
          <w:spacing w:val="10"/>
        </w:rPr>
        <w:t> </w:t>
      </w:r>
      <w:r>
        <w:rPr/>
        <w:t>domains:</w:t>
      </w:r>
      <w:r>
        <w:rPr>
          <w:spacing w:val="-47"/>
        </w:rPr>
        <w:t> </w:t>
      </w:r>
      <w:r>
        <w:rPr/>
        <w:t>reading,</w:t>
      </w:r>
      <w:r>
        <w:rPr>
          <w:spacing w:val="39"/>
        </w:rPr>
        <w:t> </w:t>
      </w:r>
      <w:r>
        <w:rPr/>
        <w:t>not</w:t>
      </w:r>
      <w:r>
        <w:rPr>
          <w:spacing w:val="37"/>
        </w:rPr>
        <w:t> </w:t>
      </w:r>
      <w:r>
        <w:rPr/>
        <w:t>including</w:t>
      </w:r>
      <w:r>
        <w:rPr>
          <w:spacing w:val="41"/>
        </w:rPr>
        <w:t> </w:t>
      </w:r>
      <w:r>
        <w:rPr/>
        <w:t>word</w:t>
      </w:r>
      <w:r>
        <w:rPr>
          <w:spacing w:val="37"/>
        </w:rPr>
        <w:t> </w:t>
      </w:r>
      <w:r>
        <w:rPr/>
        <w:t>recognition,</w:t>
      </w:r>
      <w:r>
        <w:rPr>
          <w:spacing w:val="38"/>
        </w:rPr>
        <w:t> </w:t>
      </w:r>
      <w:r>
        <w:rPr/>
        <w:t>fluency,</w:t>
      </w:r>
      <w:r>
        <w:rPr>
          <w:spacing w:val="-47"/>
        </w:rPr>
        <w:t> </w:t>
      </w:r>
      <w:r>
        <w:rPr/>
        <w:t>and</w:t>
        <w:tab/>
        <w:t>comprehension;</w:t>
        <w:tab/>
        <w:t>mathematics,</w:t>
        <w:tab/>
        <w:t>including</w:t>
      </w:r>
      <w:r>
        <w:rPr>
          <w:spacing w:val="-47"/>
        </w:rPr>
        <w:t> </w:t>
      </w:r>
      <w:r>
        <w:rPr/>
        <w:t>computation</w:t>
      </w:r>
      <w:r>
        <w:rPr>
          <w:spacing w:val="34"/>
        </w:rPr>
        <w:t> </w:t>
      </w:r>
      <w:r>
        <w:rPr/>
        <w:t>and</w:t>
      </w:r>
      <w:r>
        <w:rPr>
          <w:spacing w:val="37"/>
        </w:rPr>
        <w:t> </w:t>
      </w:r>
      <w:r>
        <w:rPr/>
        <w:t>problem</w:t>
      </w:r>
      <w:r>
        <w:rPr>
          <w:spacing w:val="34"/>
        </w:rPr>
        <w:t> </w:t>
      </w:r>
      <w:r>
        <w:rPr/>
        <w:t>solving;</w:t>
      </w:r>
      <w:r>
        <w:rPr>
          <w:spacing w:val="35"/>
        </w:rPr>
        <w:t> </w:t>
      </w:r>
      <w:r>
        <w:rPr/>
        <w:t>and</w:t>
      </w:r>
      <w:r>
        <w:rPr>
          <w:spacing w:val="39"/>
        </w:rPr>
        <w:t> </w:t>
      </w:r>
      <w:r>
        <w:rPr/>
        <w:t>written</w:t>
      </w:r>
      <w:r>
        <w:rPr>
          <w:spacing w:val="-47"/>
        </w:rPr>
        <w:t> </w:t>
      </w:r>
      <w:r>
        <w:rPr/>
        <w:t>expression,</w:t>
      </w:r>
      <w:r>
        <w:rPr>
          <w:spacing w:val="33"/>
        </w:rPr>
        <w:t> </w:t>
      </w:r>
      <w:r>
        <w:rPr/>
        <w:t>including</w:t>
      </w:r>
      <w:r>
        <w:rPr>
          <w:spacing w:val="31"/>
        </w:rPr>
        <w:t> </w:t>
      </w:r>
      <w:r>
        <w:rPr/>
        <w:t>handwriting,</w:t>
      </w:r>
      <w:r>
        <w:rPr>
          <w:spacing w:val="33"/>
        </w:rPr>
        <w:t> </w:t>
      </w:r>
      <w:r>
        <w:rPr/>
        <w:t>spelling</w:t>
      </w:r>
      <w:r>
        <w:rPr>
          <w:spacing w:val="31"/>
        </w:rPr>
        <w:t> </w:t>
      </w:r>
      <w:r>
        <w:rPr/>
        <w:t>and</w:t>
      </w:r>
      <w:r>
        <w:rPr>
          <w:spacing w:val="-47"/>
        </w:rPr>
        <w:t> </w:t>
      </w:r>
      <w:r>
        <w:rPr/>
        <w:t>composition.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tabs>
          <w:tab w:pos="708" w:val="left" w:leader="none"/>
          <w:tab w:pos="1346" w:val="left" w:leader="none"/>
          <w:tab w:pos="2459" w:val="left" w:leader="none"/>
          <w:tab w:pos="3080" w:val="left" w:leader="none"/>
        </w:tabs>
        <w:spacing w:line="276" w:lineRule="auto"/>
        <w:ind w:left="140" w:right="38"/>
      </w:pPr>
      <w:r>
        <w:rPr/>
        <w:t>The</w:t>
        <w:tab/>
        <w:t>most</w:t>
        <w:tab/>
        <w:t>commonly</w:t>
        <w:tab/>
        <w:t>used</w:t>
        <w:tab/>
        <w:t>comprehensive</w:t>
      </w:r>
      <w:r>
        <w:rPr>
          <w:spacing w:val="-47"/>
        </w:rPr>
        <w:t> </w:t>
      </w:r>
      <w:r>
        <w:rPr/>
        <w:t>achievement</w:t>
      </w:r>
      <w:r>
        <w:rPr>
          <w:spacing w:val="36"/>
        </w:rPr>
        <w:t> </w:t>
      </w:r>
      <w:r>
        <w:rPr/>
        <w:t>tests</w:t>
      </w:r>
      <w:r>
        <w:rPr>
          <w:spacing w:val="38"/>
        </w:rPr>
        <w:t> </w:t>
      </w:r>
      <w:r>
        <w:rPr/>
        <w:t>include</w:t>
      </w:r>
      <w:r>
        <w:rPr>
          <w:spacing w:val="38"/>
        </w:rPr>
        <w:t> </w:t>
      </w:r>
      <w:r>
        <w:rPr/>
        <w:t>the</w:t>
      </w:r>
      <w:r>
        <w:rPr>
          <w:spacing w:val="37"/>
        </w:rPr>
        <w:t> </w:t>
      </w:r>
      <w:r>
        <w:rPr/>
        <w:t>Woodcock-Johnson</w:t>
      </w:r>
    </w:p>
    <w:p>
      <w:pPr>
        <w:pStyle w:val="BodyText"/>
        <w:spacing w:line="276" w:lineRule="auto" w:before="91"/>
        <w:ind w:left="140" w:right="118"/>
        <w:jc w:val="both"/>
      </w:pPr>
      <w:r>
        <w:rPr/>
        <w:br w:type="column"/>
      </w:r>
      <w:r>
        <w:rPr/>
        <w:t>III (WJ III), Wechsler Individual Achievement Test</w:t>
      </w:r>
      <w:r>
        <w:rPr>
          <w:spacing w:val="-47"/>
        </w:rPr>
        <w:t> </w:t>
      </w:r>
      <w:r>
        <w:rPr/>
        <w:t>II (WIAT</w:t>
      </w:r>
      <w:r>
        <w:rPr>
          <w:spacing w:val="1"/>
        </w:rPr>
        <w:t> </w:t>
      </w:r>
      <w:r>
        <w:rPr/>
        <w:t>II), the Wide Range</w:t>
      </w:r>
      <w:r>
        <w:rPr>
          <w:spacing w:val="50"/>
        </w:rPr>
        <w:t> </w:t>
      </w:r>
      <w:r>
        <w:rPr/>
        <w:t>Achievement Test</w:t>
      </w:r>
      <w:r>
        <w:rPr>
          <w:spacing w:val="1"/>
        </w:rPr>
        <w:t> </w:t>
      </w:r>
      <w:r>
        <w:rPr/>
        <w:t>III</w:t>
      </w:r>
      <w:r>
        <w:rPr>
          <w:spacing w:val="1"/>
        </w:rPr>
        <w:t> </w:t>
      </w:r>
      <w:r>
        <w:rPr/>
        <w:t>(WRAT</w:t>
      </w:r>
      <w:r>
        <w:rPr>
          <w:spacing w:val="1"/>
        </w:rPr>
        <w:t> </w:t>
      </w:r>
      <w:r>
        <w:rPr/>
        <w:t>III),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Stanford</w:t>
      </w:r>
      <w:r>
        <w:rPr>
          <w:spacing w:val="1"/>
        </w:rPr>
        <w:t> </w:t>
      </w:r>
      <w:r>
        <w:rPr/>
        <w:t>Achievement</w:t>
      </w:r>
      <w:r>
        <w:rPr>
          <w:spacing w:val="1"/>
        </w:rPr>
        <w:t> </w:t>
      </w:r>
      <w:r>
        <w:rPr/>
        <w:t>Test–10th edition. These tests include measures of</w:t>
      </w:r>
      <w:r>
        <w:rPr>
          <w:spacing w:val="1"/>
        </w:rPr>
        <w:t> </w:t>
      </w:r>
      <w:r>
        <w:rPr/>
        <w:t>many</w:t>
      </w:r>
      <w:r>
        <w:rPr>
          <w:spacing w:val="1"/>
        </w:rPr>
        <w:t> </w:t>
      </w:r>
      <w:r>
        <w:rPr/>
        <w:t>academic</w:t>
      </w:r>
      <w:r>
        <w:rPr>
          <w:spacing w:val="1"/>
        </w:rPr>
        <w:t> </w:t>
      </w:r>
      <w:r>
        <w:rPr/>
        <w:t>domains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reliable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identifying</w:t>
      </w:r>
      <w:r>
        <w:rPr>
          <w:spacing w:val="-2"/>
        </w:rPr>
        <w:t> </w:t>
      </w:r>
      <w:r>
        <w:rPr/>
        <w:t>areas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difficulty.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line="276" w:lineRule="auto"/>
        <w:ind w:left="140" w:right="120"/>
        <w:jc w:val="both"/>
      </w:pPr>
      <w:r>
        <w:rPr/>
        <w:t>In the reading domain, there are also specialized</w:t>
      </w:r>
      <w:r>
        <w:rPr>
          <w:spacing w:val="1"/>
        </w:rPr>
        <w:t> </w:t>
      </w:r>
      <w:r>
        <w:rPr/>
        <w:t>tests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obtain</w:t>
      </w:r>
      <w:r>
        <w:rPr>
          <w:spacing w:val="1"/>
        </w:rPr>
        <w:t> </w:t>
      </w:r>
      <w:r>
        <w:rPr/>
        <w:t>details</w:t>
      </w:r>
      <w:r>
        <w:rPr>
          <w:spacing w:val="50"/>
        </w:rPr>
        <w:t> </w:t>
      </w:r>
      <w:r>
        <w:rPr/>
        <w:t>about</w:t>
      </w:r>
      <w:r>
        <w:rPr>
          <w:spacing w:val="1"/>
        </w:rPr>
        <w:t> </w:t>
      </w:r>
      <w:r>
        <w:rPr/>
        <w:t>specific reading deficits. Assessments that measure</w:t>
      </w:r>
      <w:r>
        <w:rPr>
          <w:spacing w:val="1"/>
        </w:rPr>
        <w:t> </w:t>
      </w:r>
      <w:r>
        <w:rPr/>
        <w:t>multiple</w:t>
      </w:r>
      <w:r>
        <w:rPr>
          <w:spacing w:val="1"/>
        </w:rPr>
        <w:t> </w:t>
      </w:r>
      <w:r>
        <w:rPr/>
        <w:t>domains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reading</w:t>
      </w:r>
      <w:r>
        <w:rPr>
          <w:spacing w:val="1"/>
        </w:rPr>
        <w:t> </w:t>
      </w:r>
      <w:r>
        <w:rPr/>
        <w:t>include</w:t>
      </w:r>
      <w:r>
        <w:rPr>
          <w:spacing w:val="1"/>
        </w:rPr>
        <w:t> </w:t>
      </w:r>
      <w:r>
        <w:rPr/>
        <w:t>Gray's</w:t>
      </w:r>
      <w:r>
        <w:rPr>
          <w:spacing w:val="1"/>
        </w:rPr>
        <w:t> </w:t>
      </w:r>
      <w:r>
        <w:rPr/>
        <w:t>Diagnostic Reading Tests–2nd edition (GDRT II)</w:t>
      </w:r>
      <w:r>
        <w:rPr>
          <w:spacing w:val="1"/>
        </w:rPr>
        <w:t> </w:t>
      </w:r>
      <w:r>
        <w:rPr/>
        <w:t>and the Stanford Diagnostic Reading Assessment.</w:t>
      </w:r>
      <w:r>
        <w:rPr>
          <w:spacing w:val="1"/>
        </w:rPr>
        <w:t> </w:t>
      </w:r>
      <w:r>
        <w:rPr/>
        <w:t>Assessments that measure reading subskills include</w:t>
      </w:r>
      <w:r>
        <w:rPr>
          <w:spacing w:val="-47"/>
        </w:rPr>
        <w:t> </w:t>
      </w:r>
      <w:r>
        <w:rPr/>
        <w:t>the Gray Oral Reading Test IV – Fourth Edition</w:t>
      </w:r>
      <w:r>
        <w:rPr>
          <w:spacing w:val="1"/>
        </w:rPr>
        <w:t> </w:t>
      </w:r>
      <w:r>
        <w:rPr/>
        <w:t>(GORT</w:t>
      </w:r>
      <w:r>
        <w:rPr>
          <w:spacing w:val="1"/>
        </w:rPr>
        <w:t> </w:t>
      </w:r>
      <w:r>
        <w:rPr/>
        <w:t>IV),</w:t>
      </w:r>
      <w:r>
        <w:rPr>
          <w:spacing w:val="1"/>
        </w:rPr>
        <w:t> </w:t>
      </w:r>
      <w:r>
        <w:rPr/>
        <w:t>Gray</w:t>
      </w:r>
      <w:r>
        <w:rPr>
          <w:spacing w:val="1"/>
        </w:rPr>
        <w:t> </w:t>
      </w:r>
      <w:r>
        <w:rPr/>
        <w:t>Silent</w:t>
      </w:r>
      <w:r>
        <w:rPr>
          <w:spacing w:val="1"/>
        </w:rPr>
        <w:t> </w:t>
      </w:r>
      <w:r>
        <w:rPr/>
        <w:t>Reading</w:t>
      </w:r>
      <w:r>
        <w:rPr>
          <w:spacing w:val="1"/>
        </w:rPr>
        <w:t> </w:t>
      </w:r>
      <w:r>
        <w:rPr/>
        <w:t>Test,</w:t>
      </w:r>
      <w:r>
        <w:rPr>
          <w:spacing w:val="-47"/>
        </w:rPr>
        <w:t> </w:t>
      </w:r>
      <w:r>
        <w:rPr/>
        <w:t>Comprehensive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Phonological</w:t>
      </w:r>
      <w:r>
        <w:rPr>
          <w:spacing w:val="1"/>
        </w:rPr>
        <w:t> </w:t>
      </w:r>
      <w:r>
        <w:rPr/>
        <w:t>Processing</w:t>
      </w:r>
      <w:r>
        <w:rPr>
          <w:spacing w:val="1"/>
        </w:rPr>
        <w:t> </w:t>
      </w:r>
      <w:r>
        <w:rPr/>
        <w:t>(CTOPP),</w:t>
      </w:r>
      <w:r>
        <w:rPr>
          <w:spacing w:val="1"/>
        </w:rPr>
        <w:t> </w:t>
      </w:r>
      <w:r>
        <w:rPr/>
        <w:t>Tests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Oral</w:t>
      </w:r>
      <w:r>
        <w:rPr>
          <w:spacing w:val="1"/>
        </w:rPr>
        <w:t> </w:t>
      </w:r>
      <w:r>
        <w:rPr/>
        <w:t>Reading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Comprehension Skills (TORCS), Test of Reading</w:t>
      </w:r>
      <w:r>
        <w:rPr>
          <w:spacing w:val="1"/>
        </w:rPr>
        <w:t> </w:t>
      </w:r>
      <w:r>
        <w:rPr/>
        <w:t>Comprehension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(TORC-3),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of</w:t>
      </w:r>
      <w:r>
        <w:rPr>
          <w:spacing w:val="51"/>
        </w:rPr>
        <w:t> </w:t>
      </w:r>
      <w:r>
        <w:rPr/>
        <w:t>Word</w:t>
      </w:r>
      <w:r>
        <w:rPr>
          <w:spacing w:val="1"/>
        </w:rPr>
        <w:t> </w:t>
      </w:r>
      <w:r>
        <w:rPr/>
        <w:t>Reading</w:t>
      </w:r>
      <w:r>
        <w:rPr>
          <w:spacing w:val="1"/>
        </w:rPr>
        <w:t> </w:t>
      </w:r>
      <w:r>
        <w:rPr/>
        <w:t>Efficiency</w:t>
      </w:r>
      <w:r>
        <w:rPr>
          <w:spacing w:val="1"/>
        </w:rPr>
        <w:t> </w:t>
      </w:r>
      <w:r>
        <w:rPr/>
        <w:t>(TOWRE),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Reading</w:t>
      </w:r>
      <w:r>
        <w:rPr>
          <w:spacing w:val="1"/>
        </w:rPr>
        <w:t> </w:t>
      </w:r>
      <w:r>
        <w:rPr/>
        <w:t>Fluency.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comprehensive</w:t>
      </w:r>
      <w:r>
        <w:rPr>
          <w:spacing w:val="1"/>
        </w:rPr>
        <w:t> </w:t>
      </w:r>
      <w:r>
        <w:rPr/>
        <w:t>list</w:t>
      </w:r>
      <w:r>
        <w:rPr>
          <w:spacing w:val="1"/>
        </w:rPr>
        <w:t> </w:t>
      </w:r>
      <w:r>
        <w:rPr/>
        <w:t>of</w:t>
      </w:r>
      <w:r>
        <w:rPr>
          <w:spacing w:val="-47"/>
        </w:rPr>
        <w:t> </w:t>
      </w:r>
      <w:r>
        <w:rPr/>
        <w:t>reading</w:t>
      </w:r>
      <w:r>
        <w:rPr>
          <w:spacing w:val="1"/>
        </w:rPr>
        <w:t> </w:t>
      </w:r>
      <w:r>
        <w:rPr/>
        <w:t>assessments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obtained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Southwest</w:t>
      </w:r>
      <w:r>
        <w:rPr>
          <w:spacing w:val="-4"/>
        </w:rPr>
        <w:t> </w:t>
      </w:r>
      <w:r>
        <w:rPr/>
        <w:t>Educational</w:t>
      </w:r>
      <w:r>
        <w:rPr>
          <w:spacing w:val="-3"/>
        </w:rPr>
        <w:t> </w:t>
      </w:r>
      <w:r>
        <w:rPr/>
        <w:t>Development</w:t>
      </w:r>
      <w:r>
        <w:rPr>
          <w:spacing w:val="-1"/>
        </w:rPr>
        <w:t> </w:t>
      </w:r>
      <w:r>
        <w:rPr/>
        <w:t>Laboratory.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76" w:lineRule="auto"/>
        <w:ind w:left="140" w:right="121"/>
        <w:jc w:val="both"/>
      </w:pPr>
      <w:r>
        <w:rPr/>
        <w:t>The purpose of assessment is to determine what is</w:t>
      </w:r>
      <w:r>
        <w:rPr>
          <w:spacing w:val="1"/>
        </w:rPr>
        <w:t> </w:t>
      </w:r>
      <w:r>
        <w:rPr/>
        <w:t>needed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intervention,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requires</w:t>
      </w:r>
      <w:r>
        <w:rPr>
          <w:spacing w:val="1"/>
        </w:rPr>
        <w:t> </w:t>
      </w:r>
      <w:r>
        <w:rPr/>
        <w:t>consideration of contextual variables and whether</w:t>
      </w:r>
      <w:r>
        <w:rPr>
          <w:spacing w:val="1"/>
        </w:rPr>
        <w:t> </w:t>
      </w:r>
      <w:r>
        <w:rPr/>
        <w:t>there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co</w:t>
      </w:r>
      <w:r>
        <w:rPr>
          <w:spacing w:val="1"/>
        </w:rPr>
        <w:t> </w:t>
      </w:r>
      <w:r>
        <w:rPr/>
        <w:t>morbid</w:t>
      </w:r>
      <w:r>
        <w:rPr>
          <w:spacing w:val="1"/>
        </w:rPr>
        <w:t> </w:t>
      </w:r>
      <w:r>
        <w:rPr/>
        <w:t>disorders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must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be</w:t>
      </w:r>
      <w:r>
        <w:rPr>
          <w:spacing w:val="-47"/>
        </w:rPr>
        <w:t> </w:t>
      </w:r>
      <w:r>
        <w:rPr/>
        <w:t>identified and treated, such as behavioral issues or</w:t>
      </w:r>
      <w:r>
        <w:rPr>
          <w:spacing w:val="1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delays.</w:t>
      </w:r>
    </w:p>
    <w:p>
      <w:pPr>
        <w:pStyle w:val="BodyText"/>
        <w:spacing w:before="2"/>
        <w:rPr>
          <w:sz w:val="23"/>
        </w:rPr>
      </w:pPr>
    </w:p>
    <w:p>
      <w:pPr>
        <w:pStyle w:val="Heading2"/>
      </w:pPr>
      <w:r>
        <w:rPr/>
        <w:t>Interventions</w:t>
      </w:r>
      <w:r>
        <w:rPr>
          <w:spacing w:val="-6"/>
        </w:rPr>
        <w:t> </w:t>
      </w:r>
      <w:r>
        <w:rPr/>
        <w:t>of</w:t>
      </w:r>
      <w:r>
        <w:rPr>
          <w:spacing w:val="-2"/>
        </w:rPr>
        <w:t> </w:t>
      </w:r>
      <w:r>
        <w:rPr/>
        <w:t>specific</w:t>
      </w:r>
      <w:r>
        <w:rPr>
          <w:spacing w:val="-5"/>
        </w:rPr>
        <w:t> </w:t>
      </w:r>
      <w:r>
        <w:rPr/>
        <w:t>learning</w:t>
      </w:r>
      <w:r>
        <w:rPr>
          <w:spacing w:val="-3"/>
        </w:rPr>
        <w:t> </w:t>
      </w:r>
      <w:r>
        <w:rPr/>
        <w:t>disability</w:t>
      </w:r>
    </w:p>
    <w:p>
      <w:pPr>
        <w:pStyle w:val="Heading3"/>
        <w:numPr>
          <w:ilvl w:val="0"/>
          <w:numId w:val="1"/>
        </w:numPr>
        <w:tabs>
          <w:tab w:pos="499" w:val="left" w:leader="none"/>
          <w:tab w:pos="500" w:val="left" w:leader="none"/>
        </w:tabs>
        <w:spacing w:line="240" w:lineRule="auto" w:before="42" w:after="0"/>
        <w:ind w:left="500" w:right="0" w:hanging="360"/>
        <w:jc w:val="left"/>
      </w:pPr>
      <w:r>
        <w:rPr/>
        <w:t>Mastery</w:t>
      </w:r>
      <w:r>
        <w:rPr>
          <w:spacing w:val="-3"/>
        </w:rPr>
        <w:t> </w:t>
      </w:r>
      <w:r>
        <w:rPr/>
        <w:t>model:</w:t>
      </w:r>
    </w:p>
    <w:p>
      <w:pPr>
        <w:pStyle w:val="ListParagraph"/>
        <w:numPr>
          <w:ilvl w:val="1"/>
          <w:numId w:val="1"/>
        </w:numPr>
        <w:tabs>
          <w:tab w:pos="859" w:val="left" w:leader="none"/>
          <w:tab w:pos="860" w:val="left" w:leader="none"/>
        </w:tabs>
        <w:spacing w:line="276" w:lineRule="auto" w:before="29" w:after="0"/>
        <w:ind w:left="860" w:right="121" w:hanging="360"/>
        <w:jc w:val="left"/>
        <w:rPr>
          <w:sz w:val="20"/>
        </w:rPr>
      </w:pPr>
      <w:r>
        <w:rPr>
          <w:sz w:val="20"/>
        </w:rPr>
        <w:t>Learners</w:t>
      </w:r>
      <w:r>
        <w:rPr>
          <w:spacing w:val="1"/>
          <w:sz w:val="20"/>
        </w:rPr>
        <w:t> </w:t>
      </w:r>
      <w:r>
        <w:rPr>
          <w:sz w:val="20"/>
        </w:rPr>
        <w:t>work</w:t>
      </w:r>
      <w:r>
        <w:rPr>
          <w:spacing w:val="1"/>
          <w:sz w:val="20"/>
        </w:rPr>
        <w:t> </w:t>
      </w:r>
      <w:r>
        <w:rPr>
          <w:sz w:val="20"/>
        </w:rPr>
        <w:t>at</w:t>
      </w:r>
      <w:r>
        <w:rPr>
          <w:spacing w:val="1"/>
          <w:sz w:val="20"/>
        </w:rPr>
        <w:t> </w:t>
      </w:r>
      <w:r>
        <w:rPr>
          <w:sz w:val="20"/>
        </w:rPr>
        <w:t>their</w:t>
      </w:r>
      <w:r>
        <w:rPr>
          <w:spacing w:val="1"/>
          <w:sz w:val="20"/>
        </w:rPr>
        <w:t> </w:t>
      </w:r>
      <w:r>
        <w:rPr>
          <w:sz w:val="20"/>
        </w:rPr>
        <w:t>own</w:t>
      </w:r>
      <w:r>
        <w:rPr>
          <w:spacing w:val="1"/>
          <w:sz w:val="20"/>
        </w:rPr>
        <w:t> </w:t>
      </w:r>
      <w:r>
        <w:rPr>
          <w:sz w:val="20"/>
        </w:rPr>
        <w:t>level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47"/>
          <w:sz w:val="20"/>
        </w:rPr>
        <w:t> </w:t>
      </w:r>
      <w:r>
        <w:rPr>
          <w:sz w:val="20"/>
        </w:rPr>
        <w:t>mastery.</w:t>
      </w:r>
    </w:p>
    <w:p>
      <w:pPr>
        <w:pStyle w:val="ListParagraph"/>
        <w:numPr>
          <w:ilvl w:val="1"/>
          <w:numId w:val="1"/>
        </w:numPr>
        <w:tabs>
          <w:tab w:pos="859" w:val="left" w:leader="none"/>
          <w:tab w:pos="860" w:val="left" w:leader="none"/>
        </w:tabs>
        <w:spacing w:line="229" w:lineRule="exact" w:before="0" w:after="0"/>
        <w:ind w:left="860" w:right="0" w:hanging="360"/>
        <w:jc w:val="left"/>
        <w:rPr>
          <w:sz w:val="20"/>
        </w:rPr>
      </w:pPr>
      <w:r>
        <w:rPr>
          <w:sz w:val="20"/>
        </w:rPr>
        <w:t>Practice</w:t>
      </w:r>
    </w:p>
    <w:p>
      <w:pPr>
        <w:pStyle w:val="ListParagraph"/>
        <w:numPr>
          <w:ilvl w:val="1"/>
          <w:numId w:val="1"/>
        </w:numPr>
        <w:tabs>
          <w:tab w:pos="859" w:val="left" w:leader="none"/>
          <w:tab w:pos="860" w:val="left" w:leader="none"/>
        </w:tabs>
        <w:spacing w:line="278" w:lineRule="auto" w:before="34" w:after="0"/>
        <w:ind w:left="860" w:right="125" w:hanging="360"/>
        <w:jc w:val="left"/>
        <w:rPr>
          <w:sz w:val="20"/>
        </w:rPr>
      </w:pPr>
      <w:r>
        <w:rPr>
          <w:sz w:val="20"/>
        </w:rPr>
        <w:t>Gain</w:t>
      </w:r>
      <w:r>
        <w:rPr>
          <w:spacing w:val="21"/>
          <w:sz w:val="20"/>
        </w:rPr>
        <w:t> </w:t>
      </w:r>
      <w:r>
        <w:rPr>
          <w:sz w:val="20"/>
        </w:rPr>
        <w:t>fundamental</w:t>
      </w:r>
      <w:r>
        <w:rPr>
          <w:spacing w:val="20"/>
          <w:sz w:val="20"/>
        </w:rPr>
        <w:t> </w:t>
      </w:r>
      <w:r>
        <w:rPr>
          <w:sz w:val="20"/>
        </w:rPr>
        <w:t>skills</w:t>
      </w:r>
      <w:r>
        <w:rPr>
          <w:spacing w:val="20"/>
          <w:sz w:val="20"/>
        </w:rPr>
        <w:t> </w:t>
      </w:r>
      <w:r>
        <w:rPr>
          <w:sz w:val="20"/>
        </w:rPr>
        <w:t>before</w:t>
      </w:r>
      <w:r>
        <w:rPr>
          <w:spacing w:val="20"/>
          <w:sz w:val="20"/>
        </w:rPr>
        <w:t> </w:t>
      </w:r>
      <w:r>
        <w:rPr>
          <w:sz w:val="20"/>
        </w:rPr>
        <w:t>moving</w:t>
      </w:r>
      <w:r>
        <w:rPr>
          <w:spacing w:val="-47"/>
          <w:sz w:val="20"/>
        </w:rPr>
        <w:t> </w:t>
      </w:r>
      <w:r>
        <w:rPr>
          <w:sz w:val="20"/>
        </w:rPr>
        <w:t>onto the next level</w:t>
      </w:r>
    </w:p>
    <w:p>
      <w:pPr>
        <w:pStyle w:val="Heading3"/>
        <w:numPr>
          <w:ilvl w:val="0"/>
          <w:numId w:val="1"/>
        </w:numPr>
        <w:tabs>
          <w:tab w:pos="499" w:val="left" w:leader="none"/>
          <w:tab w:pos="500" w:val="left" w:leader="none"/>
        </w:tabs>
        <w:spacing w:line="240" w:lineRule="auto" w:before="1" w:after="0"/>
        <w:ind w:left="500" w:right="0" w:hanging="360"/>
        <w:jc w:val="left"/>
      </w:pPr>
      <w:r>
        <w:rPr/>
        <w:t>Direct</w:t>
      </w:r>
      <w:r>
        <w:rPr>
          <w:spacing w:val="-5"/>
        </w:rPr>
        <w:t> </w:t>
      </w:r>
      <w:r>
        <w:rPr/>
        <w:t>Instruction:</w:t>
      </w:r>
    </w:p>
    <w:p>
      <w:pPr>
        <w:pStyle w:val="ListParagraph"/>
        <w:numPr>
          <w:ilvl w:val="1"/>
          <w:numId w:val="1"/>
        </w:numPr>
        <w:tabs>
          <w:tab w:pos="859" w:val="left" w:leader="none"/>
          <w:tab w:pos="860" w:val="left" w:leader="none"/>
        </w:tabs>
        <w:spacing w:line="240" w:lineRule="auto" w:before="29" w:after="0"/>
        <w:ind w:left="860" w:right="0" w:hanging="360"/>
        <w:jc w:val="left"/>
        <w:rPr>
          <w:sz w:val="20"/>
        </w:rPr>
      </w:pPr>
      <w:r>
        <w:rPr>
          <w:sz w:val="20"/>
        </w:rPr>
        <w:t>Highly</w:t>
      </w:r>
      <w:r>
        <w:rPr>
          <w:spacing w:val="-6"/>
          <w:sz w:val="20"/>
        </w:rPr>
        <w:t> </w:t>
      </w:r>
      <w:r>
        <w:rPr>
          <w:sz w:val="20"/>
        </w:rPr>
        <w:t>structured,</w:t>
      </w:r>
      <w:r>
        <w:rPr>
          <w:spacing w:val="-4"/>
          <w:sz w:val="20"/>
        </w:rPr>
        <w:t> </w:t>
      </w:r>
      <w:r>
        <w:rPr>
          <w:sz w:val="20"/>
        </w:rPr>
        <w:t>intensive</w:t>
      </w:r>
      <w:r>
        <w:rPr>
          <w:spacing w:val="-5"/>
          <w:sz w:val="20"/>
        </w:rPr>
        <w:t> </w:t>
      </w:r>
      <w:r>
        <w:rPr>
          <w:sz w:val="20"/>
        </w:rPr>
        <w:t>instruction</w:t>
      </w:r>
    </w:p>
    <w:p>
      <w:pPr>
        <w:pStyle w:val="ListParagraph"/>
        <w:numPr>
          <w:ilvl w:val="1"/>
          <w:numId w:val="1"/>
        </w:numPr>
        <w:tabs>
          <w:tab w:pos="859" w:val="left" w:leader="none"/>
          <w:tab w:pos="860" w:val="left" w:leader="none"/>
        </w:tabs>
        <w:spacing w:line="276" w:lineRule="auto" w:before="34" w:after="0"/>
        <w:ind w:left="860" w:right="125" w:hanging="360"/>
        <w:jc w:val="left"/>
        <w:rPr>
          <w:sz w:val="20"/>
        </w:rPr>
      </w:pPr>
      <w:r>
        <w:rPr>
          <w:sz w:val="20"/>
        </w:rPr>
        <w:t>Emphasizes</w:t>
      </w:r>
      <w:r>
        <w:rPr>
          <w:spacing w:val="25"/>
          <w:sz w:val="20"/>
        </w:rPr>
        <w:t> </w:t>
      </w:r>
      <w:r>
        <w:rPr>
          <w:sz w:val="20"/>
        </w:rPr>
        <w:t>carefully</w:t>
      </w:r>
      <w:r>
        <w:rPr>
          <w:spacing w:val="23"/>
          <w:sz w:val="20"/>
        </w:rPr>
        <w:t> </w:t>
      </w:r>
      <w:r>
        <w:rPr>
          <w:sz w:val="20"/>
        </w:rPr>
        <w:t>planned</w:t>
      </w:r>
      <w:r>
        <w:rPr>
          <w:spacing w:val="28"/>
          <w:sz w:val="20"/>
        </w:rPr>
        <w:t> </w:t>
      </w:r>
      <w:r>
        <w:rPr>
          <w:sz w:val="20"/>
        </w:rPr>
        <w:t>lessons</w:t>
      </w:r>
      <w:r>
        <w:rPr>
          <w:spacing w:val="25"/>
          <w:sz w:val="20"/>
        </w:rPr>
        <w:t> </w:t>
      </w:r>
      <w:r>
        <w:rPr>
          <w:sz w:val="20"/>
        </w:rPr>
        <w:t>for</w:t>
      </w:r>
      <w:r>
        <w:rPr>
          <w:spacing w:val="-47"/>
          <w:sz w:val="20"/>
        </w:rPr>
        <w:t> </w:t>
      </w:r>
      <w:r>
        <w:rPr>
          <w:sz w:val="20"/>
        </w:rPr>
        <w:t>small</w:t>
      </w:r>
      <w:r>
        <w:rPr>
          <w:spacing w:val="-1"/>
          <w:sz w:val="20"/>
        </w:rPr>
        <w:t> </w:t>
      </w:r>
      <w:r>
        <w:rPr>
          <w:sz w:val="20"/>
        </w:rPr>
        <w:t>learning</w:t>
      </w:r>
      <w:r>
        <w:rPr>
          <w:spacing w:val="-1"/>
          <w:sz w:val="20"/>
        </w:rPr>
        <w:t> </w:t>
      </w:r>
      <w:r>
        <w:rPr>
          <w:sz w:val="20"/>
        </w:rPr>
        <w:t>increments</w:t>
      </w:r>
    </w:p>
    <w:p>
      <w:pPr>
        <w:pStyle w:val="ListParagraph"/>
        <w:numPr>
          <w:ilvl w:val="1"/>
          <w:numId w:val="1"/>
        </w:numPr>
        <w:tabs>
          <w:tab w:pos="859" w:val="left" w:leader="none"/>
          <w:tab w:pos="860" w:val="left" w:leader="none"/>
        </w:tabs>
        <w:spacing w:line="240" w:lineRule="auto" w:before="1" w:after="0"/>
        <w:ind w:left="860" w:right="0" w:hanging="360"/>
        <w:jc w:val="left"/>
        <w:rPr>
          <w:sz w:val="20"/>
        </w:rPr>
      </w:pPr>
      <w:r>
        <w:rPr>
          <w:sz w:val="20"/>
        </w:rPr>
        <w:t>Scripted</w:t>
      </w:r>
      <w:r>
        <w:rPr>
          <w:spacing w:val="-2"/>
          <w:sz w:val="20"/>
        </w:rPr>
        <w:t> </w:t>
      </w:r>
      <w:r>
        <w:rPr>
          <w:sz w:val="20"/>
        </w:rPr>
        <w:t>lesson</w:t>
      </w:r>
      <w:r>
        <w:rPr>
          <w:spacing w:val="-3"/>
          <w:sz w:val="20"/>
        </w:rPr>
        <w:t> </w:t>
      </w:r>
      <w:r>
        <w:rPr>
          <w:sz w:val="20"/>
        </w:rPr>
        <w:t>plans</w:t>
      </w:r>
    </w:p>
    <w:p>
      <w:pPr>
        <w:pStyle w:val="ListParagraph"/>
        <w:numPr>
          <w:ilvl w:val="1"/>
          <w:numId w:val="1"/>
        </w:numPr>
        <w:tabs>
          <w:tab w:pos="859" w:val="left" w:leader="none"/>
          <w:tab w:pos="860" w:val="left" w:leader="none"/>
        </w:tabs>
        <w:spacing w:line="276" w:lineRule="auto" w:before="34" w:after="0"/>
        <w:ind w:left="860" w:right="126" w:hanging="360"/>
        <w:jc w:val="left"/>
        <w:rPr>
          <w:sz w:val="20"/>
        </w:rPr>
      </w:pPr>
      <w:r>
        <w:rPr>
          <w:sz w:val="20"/>
        </w:rPr>
        <w:t>Rapid-paced</w:t>
      </w:r>
      <w:r>
        <w:rPr>
          <w:spacing w:val="4"/>
          <w:sz w:val="20"/>
        </w:rPr>
        <w:t> </w:t>
      </w:r>
      <w:r>
        <w:rPr>
          <w:sz w:val="20"/>
        </w:rPr>
        <w:t>interaction</w:t>
      </w:r>
      <w:r>
        <w:rPr>
          <w:spacing w:val="1"/>
          <w:sz w:val="20"/>
        </w:rPr>
        <w:t> </w:t>
      </w:r>
      <w:r>
        <w:rPr>
          <w:sz w:val="20"/>
        </w:rPr>
        <w:t>between</w:t>
      </w:r>
      <w:r>
        <w:rPr>
          <w:spacing w:val="1"/>
          <w:sz w:val="20"/>
        </w:rPr>
        <w:t> </w:t>
      </w:r>
      <w:r>
        <w:rPr>
          <w:sz w:val="20"/>
        </w:rPr>
        <w:t>teacher</w:t>
      </w:r>
      <w:r>
        <w:rPr>
          <w:spacing w:val="-47"/>
          <w:sz w:val="20"/>
        </w:rPr>
        <w:t> </w:t>
      </w:r>
      <w:r>
        <w:rPr>
          <w:sz w:val="20"/>
        </w:rPr>
        <w:t>and students</w:t>
      </w:r>
    </w:p>
    <w:p>
      <w:pPr>
        <w:pStyle w:val="ListParagraph"/>
        <w:numPr>
          <w:ilvl w:val="1"/>
          <w:numId w:val="1"/>
        </w:numPr>
        <w:tabs>
          <w:tab w:pos="859" w:val="left" w:leader="none"/>
          <w:tab w:pos="860" w:val="left" w:leader="none"/>
        </w:tabs>
        <w:spacing w:line="229" w:lineRule="exact" w:before="0" w:after="0"/>
        <w:ind w:left="860" w:right="0" w:hanging="360"/>
        <w:jc w:val="left"/>
        <w:rPr>
          <w:sz w:val="20"/>
        </w:rPr>
      </w:pPr>
      <w:r>
        <w:rPr>
          <w:sz w:val="20"/>
        </w:rPr>
        <w:t>Correcting</w:t>
      </w:r>
      <w:r>
        <w:rPr>
          <w:spacing w:val="-4"/>
          <w:sz w:val="20"/>
        </w:rPr>
        <w:t> </w:t>
      </w:r>
      <w:r>
        <w:rPr>
          <w:sz w:val="20"/>
        </w:rPr>
        <w:t>mistakes</w:t>
      </w:r>
      <w:r>
        <w:rPr>
          <w:spacing w:val="-6"/>
          <w:sz w:val="20"/>
        </w:rPr>
        <w:t> </w:t>
      </w:r>
      <w:r>
        <w:rPr>
          <w:sz w:val="20"/>
        </w:rPr>
        <w:t>immediately</w:t>
      </w:r>
    </w:p>
    <w:p>
      <w:pPr>
        <w:pStyle w:val="ListParagraph"/>
        <w:numPr>
          <w:ilvl w:val="1"/>
          <w:numId w:val="1"/>
        </w:numPr>
        <w:tabs>
          <w:tab w:pos="859" w:val="left" w:leader="none"/>
          <w:tab w:pos="860" w:val="left" w:leader="none"/>
        </w:tabs>
        <w:spacing w:line="240" w:lineRule="auto" w:before="34" w:after="0"/>
        <w:ind w:left="860" w:right="0" w:hanging="360"/>
        <w:jc w:val="left"/>
        <w:rPr>
          <w:sz w:val="20"/>
        </w:rPr>
      </w:pPr>
      <w:r>
        <w:rPr>
          <w:sz w:val="20"/>
        </w:rPr>
        <w:t>Achievement-based</w:t>
      </w:r>
      <w:r>
        <w:rPr>
          <w:spacing w:val="-5"/>
          <w:sz w:val="20"/>
        </w:rPr>
        <w:t> </w:t>
      </w:r>
      <w:r>
        <w:rPr>
          <w:sz w:val="20"/>
        </w:rPr>
        <w:t>grouping</w:t>
      </w:r>
    </w:p>
    <w:p>
      <w:pPr>
        <w:pStyle w:val="ListParagraph"/>
        <w:numPr>
          <w:ilvl w:val="1"/>
          <w:numId w:val="1"/>
        </w:numPr>
        <w:tabs>
          <w:tab w:pos="859" w:val="left" w:leader="none"/>
          <w:tab w:pos="860" w:val="left" w:leader="none"/>
        </w:tabs>
        <w:spacing w:line="240" w:lineRule="auto" w:before="37" w:after="0"/>
        <w:ind w:left="860" w:right="0" w:hanging="360"/>
        <w:jc w:val="left"/>
        <w:rPr>
          <w:sz w:val="20"/>
        </w:rPr>
      </w:pPr>
      <w:r>
        <w:rPr>
          <w:sz w:val="20"/>
        </w:rPr>
        <w:t>Frequent</w:t>
      </w:r>
      <w:r>
        <w:rPr>
          <w:spacing w:val="-5"/>
          <w:sz w:val="20"/>
        </w:rPr>
        <w:t> </w:t>
      </w:r>
      <w:r>
        <w:rPr>
          <w:sz w:val="20"/>
        </w:rPr>
        <w:t>progress</w:t>
      </w:r>
      <w:r>
        <w:rPr>
          <w:spacing w:val="-6"/>
          <w:sz w:val="20"/>
        </w:rPr>
        <w:t> </w:t>
      </w:r>
      <w:r>
        <w:rPr>
          <w:sz w:val="20"/>
        </w:rPr>
        <w:t>assessments</w:t>
      </w:r>
    </w:p>
    <w:p>
      <w:pPr>
        <w:pStyle w:val="Heading3"/>
        <w:numPr>
          <w:ilvl w:val="0"/>
          <w:numId w:val="1"/>
        </w:numPr>
        <w:tabs>
          <w:tab w:pos="499" w:val="left" w:leader="none"/>
          <w:tab w:pos="500" w:val="left" w:leader="none"/>
        </w:tabs>
        <w:spacing w:line="240" w:lineRule="auto" w:before="39" w:after="0"/>
        <w:ind w:left="500" w:right="0" w:hanging="360"/>
        <w:jc w:val="left"/>
      </w:pPr>
      <w:r>
        <w:rPr/>
        <w:t>Classroom</w:t>
      </w:r>
      <w:r>
        <w:rPr>
          <w:spacing w:val="-8"/>
        </w:rPr>
        <w:t> </w:t>
      </w:r>
      <w:r>
        <w:rPr/>
        <w:t>adjustments:</w:t>
      </w:r>
    </w:p>
    <w:p>
      <w:pPr>
        <w:pStyle w:val="ListParagraph"/>
        <w:numPr>
          <w:ilvl w:val="1"/>
          <w:numId w:val="1"/>
        </w:numPr>
        <w:tabs>
          <w:tab w:pos="859" w:val="left" w:leader="none"/>
          <w:tab w:pos="860" w:val="left" w:leader="none"/>
        </w:tabs>
        <w:spacing w:line="240" w:lineRule="auto" w:before="28" w:after="0"/>
        <w:ind w:left="860" w:right="0" w:hanging="360"/>
        <w:jc w:val="left"/>
        <w:rPr>
          <w:sz w:val="20"/>
        </w:rPr>
      </w:pPr>
      <w:r>
        <w:rPr>
          <w:sz w:val="20"/>
        </w:rPr>
        <w:t>Special</w:t>
      </w:r>
      <w:r>
        <w:rPr>
          <w:spacing w:val="-5"/>
          <w:sz w:val="20"/>
        </w:rPr>
        <w:t> </w:t>
      </w:r>
      <w:r>
        <w:rPr>
          <w:sz w:val="20"/>
        </w:rPr>
        <w:t>seating</w:t>
      </w:r>
      <w:r>
        <w:rPr>
          <w:spacing w:val="-5"/>
          <w:sz w:val="20"/>
        </w:rPr>
        <w:t> </w:t>
      </w:r>
      <w:r>
        <w:rPr>
          <w:sz w:val="20"/>
        </w:rPr>
        <w:t>assignments</w:t>
      </w:r>
    </w:p>
    <w:p>
      <w:pPr>
        <w:pStyle w:val="ListParagraph"/>
        <w:numPr>
          <w:ilvl w:val="1"/>
          <w:numId w:val="1"/>
        </w:numPr>
        <w:tabs>
          <w:tab w:pos="859" w:val="left" w:leader="none"/>
          <w:tab w:pos="860" w:val="left" w:leader="none"/>
        </w:tabs>
        <w:spacing w:line="240" w:lineRule="auto" w:before="34" w:after="0"/>
        <w:ind w:left="860" w:right="0" w:hanging="360"/>
        <w:jc w:val="left"/>
        <w:rPr>
          <w:sz w:val="20"/>
        </w:rPr>
      </w:pPr>
      <w:r>
        <w:rPr>
          <w:sz w:val="20"/>
        </w:rPr>
        <w:t>Alternative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modified</w:t>
      </w:r>
      <w:r>
        <w:rPr>
          <w:spacing w:val="-5"/>
          <w:sz w:val="20"/>
        </w:rPr>
        <w:t> </w:t>
      </w:r>
      <w:r>
        <w:rPr>
          <w:sz w:val="20"/>
        </w:rPr>
        <w:t>assignments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1910" w:h="16840"/>
          <w:pgMar w:top="620" w:bottom="280" w:left="1300" w:right="1320"/>
          <w:cols w:num="2" w:equalWidth="0">
            <w:col w:w="4334" w:space="538"/>
            <w:col w:w="4418"/>
          </w:cols>
        </w:sectPr>
      </w:pPr>
    </w:p>
    <w:p>
      <w:pPr>
        <w:pStyle w:val="BodyText"/>
        <w:spacing w:before="8"/>
        <w:rPr>
          <w:sz w:val="29"/>
        </w:rPr>
      </w:pPr>
    </w:p>
    <w:p>
      <w:pPr>
        <w:spacing w:before="1"/>
        <w:ind w:left="1894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Senthil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Kumar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P.,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 Pharm &amp;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Ind. Res.,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Vol.–04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(04)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2014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[100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104]</w:t>
      </w:r>
    </w:p>
    <w:p>
      <w:pPr>
        <w:spacing w:before="73"/>
        <w:ind w:left="0" w:right="117" w:firstLine="0"/>
        <w:jc w:val="right"/>
        <w:rPr>
          <w:sz w:val="24"/>
        </w:rPr>
      </w:pPr>
      <w:r>
        <w:rPr/>
        <w:br w:type="column"/>
      </w:r>
      <w:r>
        <w:rPr>
          <w:sz w:val="24"/>
        </w:rPr>
        <w:t>103</w:t>
      </w:r>
    </w:p>
    <w:p>
      <w:pPr>
        <w:spacing w:after="0"/>
        <w:jc w:val="right"/>
        <w:rPr>
          <w:sz w:val="24"/>
        </w:rPr>
        <w:sectPr>
          <w:pgSz w:w="11910" w:h="16840"/>
          <w:pgMar w:header="0" w:footer="748" w:top="620" w:bottom="940" w:left="1300" w:right="1320"/>
          <w:cols w:num="2" w:equalWidth="0">
            <w:col w:w="7414" w:space="40"/>
            <w:col w:w="1836"/>
          </w:cols>
        </w:sectPr>
      </w:pPr>
    </w:p>
    <w:p>
      <w:pPr>
        <w:pStyle w:val="BodyText"/>
        <w:spacing w:before="11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10" w:h="16840"/>
          <w:pgMar w:top="620" w:bottom="280" w:left="1300" w:right="1320"/>
        </w:sectPr>
      </w:pPr>
    </w:p>
    <w:p>
      <w:pPr>
        <w:pStyle w:val="ListParagraph"/>
        <w:numPr>
          <w:ilvl w:val="1"/>
          <w:numId w:val="1"/>
        </w:numPr>
        <w:tabs>
          <w:tab w:pos="859" w:val="left" w:leader="none"/>
          <w:tab w:pos="860" w:val="left" w:leader="none"/>
        </w:tabs>
        <w:spacing w:line="240" w:lineRule="auto" w:before="99" w:after="0"/>
        <w:ind w:left="860" w:right="0" w:hanging="360"/>
        <w:jc w:val="left"/>
        <w:rPr>
          <w:sz w:val="20"/>
        </w:rPr>
      </w:pPr>
      <w:r>
        <w:rPr>
          <w:sz w:val="20"/>
        </w:rPr>
        <w:t>Modified</w:t>
      </w:r>
      <w:r>
        <w:rPr>
          <w:spacing w:val="-3"/>
          <w:sz w:val="20"/>
        </w:rPr>
        <w:t> </w:t>
      </w:r>
      <w:r>
        <w:rPr>
          <w:sz w:val="20"/>
        </w:rPr>
        <w:t>testing</w:t>
      </w:r>
      <w:r>
        <w:rPr>
          <w:spacing w:val="-4"/>
          <w:sz w:val="20"/>
        </w:rPr>
        <w:t> </w:t>
      </w:r>
      <w:r>
        <w:rPr>
          <w:sz w:val="20"/>
        </w:rPr>
        <w:t>procedures</w:t>
      </w:r>
    </w:p>
    <w:p>
      <w:pPr>
        <w:pStyle w:val="ListParagraph"/>
        <w:numPr>
          <w:ilvl w:val="1"/>
          <w:numId w:val="1"/>
        </w:numPr>
        <w:tabs>
          <w:tab w:pos="859" w:val="left" w:leader="none"/>
          <w:tab w:pos="860" w:val="left" w:leader="none"/>
        </w:tabs>
        <w:spacing w:line="240" w:lineRule="auto" w:before="34" w:after="0"/>
        <w:ind w:left="860" w:right="0" w:hanging="360"/>
        <w:jc w:val="left"/>
        <w:rPr>
          <w:sz w:val="20"/>
        </w:rPr>
      </w:pPr>
      <w:r>
        <w:rPr>
          <w:sz w:val="20"/>
        </w:rPr>
        <w:t>Quiet</w:t>
      </w:r>
      <w:r>
        <w:rPr>
          <w:spacing w:val="-6"/>
          <w:sz w:val="20"/>
        </w:rPr>
        <w:t> </w:t>
      </w:r>
      <w:r>
        <w:rPr>
          <w:sz w:val="20"/>
        </w:rPr>
        <w:t>environment</w:t>
      </w:r>
    </w:p>
    <w:p>
      <w:pPr>
        <w:pStyle w:val="Heading3"/>
        <w:numPr>
          <w:ilvl w:val="0"/>
          <w:numId w:val="1"/>
        </w:numPr>
        <w:tabs>
          <w:tab w:pos="499" w:val="left" w:leader="none"/>
          <w:tab w:pos="500" w:val="left" w:leader="none"/>
        </w:tabs>
        <w:spacing w:line="240" w:lineRule="auto" w:before="39" w:after="0"/>
        <w:ind w:left="500" w:right="0" w:hanging="360"/>
        <w:jc w:val="left"/>
      </w:pPr>
      <w:r>
        <w:rPr/>
        <w:t>Special</w:t>
      </w:r>
      <w:r>
        <w:rPr>
          <w:spacing w:val="-5"/>
        </w:rPr>
        <w:t> </w:t>
      </w:r>
      <w:r>
        <w:rPr/>
        <w:t>equipment:</w:t>
      </w:r>
    </w:p>
    <w:p>
      <w:pPr>
        <w:pStyle w:val="ListParagraph"/>
        <w:numPr>
          <w:ilvl w:val="1"/>
          <w:numId w:val="1"/>
        </w:numPr>
        <w:tabs>
          <w:tab w:pos="859" w:val="left" w:leader="none"/>
          <w:tab w:pos="860" w:val="left" w:leader="none"/>
        </w:tabs>
        <w:spacing w:line="240" w:lineRule="auto" w:before="31" w:after="0"/>
        <w:ind w:left="860" w:right="0" w:hanging="360"/>
        <w:jc w:val="left"/>
        <w:rPr>
          <w:sz w:val="20"/>
        </w:rPr>
      </w:pPr>
      <w:r>
        <w:rPr>
          <w:sz w:val="20"/>
        </w:rPr>
        <w:t>Electronic</w:t>
      </w:r>
      <w:r>
        <w:rPr>
          <w:spacing w:val="-5"/>
          <w:sz w:val="20"/>
        </w:rPr>
        <w:t> </w:t>
      </w:r>
      <w:r>
        <w:rPr>
          <w:sz w:val="20"/>
        </w:rPr>
        <w:t>spellers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dictionaries</w:t>
      </w:r>
    </w:p>
    <w:p>
      <w:pPr>
        <w:pStyle w:val="ListParagraph"/>
        <w:numPr>
          <w:ilvl w:val="1"/>
          <w:numId w:val="1"/>
        </w:numPr>
        <w:tabs>
          <w:tab w:pos="859" w:val="left" w:leader="none"/>
          <w:tab w:pos="860" w:val="left" w:leader="none"/>
        </w:tabs>
        <w:spacing w:line="240" w:lineRule="auto" w:before="34" w:after="0"/>
        <w:ind w:left="860" w:right="0" w:hanging="360"/>
        <w:jc w:val="left"/>
        <w:rPr>
          <w:sz w:val="20"/>
        </w:rPr>
      </w:pPr>
      <w:r>
        <w:rPr>
          <w:sz w:val="20"/>
        </w:rPr>
        <w:t>Word</w:t>
      </w:r>
      <w:r>
        <w:rPr>
          <w:spacing w:val="-2"/>
          <w:sz w:val="20"/>
        </w:rPr>
        <w:t> </w:t>
      </w:r>
      <w:r>
        <w:rPr>
          <w:sz w:val="20"/>
        </w:rPr>
        <w:t>processors</w:t>
      </w:r>
    </w:p>
    <w:p>
      <w:pPr>
        <w:pStyle w:val="ListParagraph"/>
        <w:numPr>
          <w:ilvl w:val="1"/>
          <w:numId w:val="1"/>
        </w:numPr>
        <w:tabs>
          <w:tab w:pos="859" w:val="left" w:leader="none"/>
          <w:tab w:pos="860" w:val="left" w:leader="none"/>
        </w:tabs>
        <w:spacing w:line="240" w:lineRule="auto" w:before="34" w:after="0"/>
        <w:ind w:left="860" w:right="0" w:hanging="360"/>
        <w:jc w:val="left"/>
        <w:rPr>
          <w:sz w:val="20"/>
        </w:rPr>
      </w:pPr>
      <w:r>
        <w:rPr>
          <w:sz w:val="20"/>
        </w:rPr>
        <w:t>Talking</w:t>
      </w:r>
      <w:r>
        <w:rPr>
          <w:spacing w:val="-7"/>
          <w:sz w:val="20"/>
        </w:rPr>
        <w:t> </w:t>
      </w:r>
      <w:r>
        <w:rPr>
          <w:sz w:val="20"/>
        </w:rPr>
        <w:t>calculators</w:t>
      </w:r>
    </w:p>
    <w:p>
      <w:pPr>
        <w:pStyle w:val="ListParagraph"/>
        <w:numPr>
          <w:ilvl w:val="1"/>
          <w:numId w:val="1"/>
        </w:numPr>
        <w:tabs>
          <w:tab w:pos="859" w:val="left" w:leader="none"/>
          <w:tab w:pos="860" w:val="left" w:leader="none"/>
        </w:tabs>
        <w:spacing w:line="240" w:lineRule="auto" w:before="34" w:after="0"/>
        <w:ind w:left="860" w:right="0" w:hanging="360"/>
        <w:jc w:val="left"/>
        <w:rPr>
          <w:sz w:val="20"/>
        </w:rPr>
      </w:pPr>
      <w:r>
        <w:rPr>
          <w:sz w:val="20"/>
        </w:rPr>
        <w:t>Books</w:t>
      </w:r>
      <w:r>
        <w:rPr>
          <w:spacing w:val="-2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tape</w:t>
      </w:r>
    </w:p>
    <w:p>
      <w:pPr>
        <w:pStyle w:val="ListParagraph"/>
        <w:numPr>
          <w:ilvl w:val="1"/>
          <w:numId w:val="1"/>
        </w:numPr>
        <w:tabs>
          <w:tab w:pos="859" w:val="left" w:leader="none"/>
          <w:tab w:pos="860" w:val="left" w:leader="none"/>
        </w:tabs>
        <w:spacing w:line="240" w:lineRule="auto" w:before="34" w:after="0"/>
        <w:ind w:left="860" w:right="0" w:hanging="360"/>
        <w:jc w:val="left"/>
        <w:rPr>
          <w:sz w:val="20"/>
        </w:rPr>
      </w:pPr>
      <w:r>
        <w:rPr>
          <w:sz w:val="20"/>
        </w:rPr>
        <w:t>computer</w:t>
      </w:r>
    </w:p>
    <w:p>
      <w:pPr>
        <w:pStyle w:val="ListParagraph"/>
        <w:numPr>
          <w:ilvl w:val="1"/>
          <w:numId w:val="1"/>
        </w:numPr>
        <w:tabs>
          <w:tab w:pos="859" w:val="left" w:leader="none"/>
          <w:tab w:pos="860" w:val="left" w:leader="none"/>
        </w:tabs>
        <w:spacing w:line="240" w:lineRule="auto" w:before="36" w:after="0"/>
        <w:ind w:left="860" w:right="0" w:hanging="360"/>
        <w:jc w:val="left"/>
        <w:rPr>
          <w:sz w:val="20"/>
        </w:rPr>
      </w:pPr>
      <w:r>
        <w:rPr>
          <w:sz w:val="20"/>
        </w:rPr>
        <w:t>dictation</w:t>
      </w:r>
      <w:r>
        <w:rPr>
          <w:spacing w:val="-6"/>
          <w:sz w:val="20"/>
        </w:rPr>
        <w:t> </w:t>
      </w:r>
      <w:r>
        <w:rPr>
          <w:sz w:val="20"/>
        </w:rPr>
        <w:t>programs</w:t>
      </w:r>
    </w:p>
    <w:p>
      <w:pPr>
        <w:pStyle w:val="Heading3"/>
        <w:numPr>
          <w:ilvl w:val="0"/>
          <w:numId w:val="1"/>
        </w:numPr>
        <w:tabs>
          <w:tab w:pos="499" w:val="left" w:leader="none"/>
          <w:tab w:pos="500" w:val="left" w:leader="none"/>
        </w:tabs>
        <w:spacing w:line="240" w:lineRule="auto" w:before="39" w:after="0"/>
        <w:ind w:left="500" w:right="0" w:hanging="360"/>
        <w:jc w:val="left"/>
      </w:pPr>
      <w:r>
        <w:rPr/>
        <w:t>Classroom</w:t>
      </w:r>
      <w:r>
        <w:rPr>
          <w:spacing w:val="-8"/>
        </w:rPr>
        <w:t> </w:t>
      </w:r>
      <w:r>
        <w:rPr/>
        <w:t>assistants:</w:t>
      </w:r>
    </w:p>
    <w:p>
      <w:pPr>
        <w:pStyle w:val="ListParagraph"/>
        <w:numPr>
          <w:ilvl w:val="1"/>
          <w:numId w:val="1"/>
        </w:numPr>
        <w:tabs>
          <w:tab w:pos="859" w:val="left" w:leader="none"/>
          <w:tab w:pos="860" w:val="left" w:leader="none"/>
        </w:tabs>
        <w:spacing w:line="240" w:lineRule="auto" w:before="29" w:after="0"/>
        <w:ind w:left="860" w:right="0" w:hanging="360"/>
        <w:jc w:val="left"/>
        <w:rPr>
          <w:sz w:val="20"/>
        </w:rPr>
      </w:pPr>
      <w:r>
        <w:rPr>
          <w:sz w:val="20"/>
        </w:rPr>
        <w:t>Note-takers</w:t>
      </w:r>
    </w:p>
    <w:p>
      <w:pPr>
        <w:pStyle w:val="ListParagraph"/>
        <w:numPr>
          <w:ilvl w:val="1"/>
          <w:numId w:val="1"/>
        </w:numPr>
        <w:tabs>
          <w:tab w:pos="859" w:val="left" w:leader="none"/>
          <w:tab w:pos="860" w:val="left" w:leader="none"/>
        </w:tabs>
        <w:spacing w:line="240" w:lineRule="auto" w:before="34" w:after="0"/>
        <w:ind w:left="860" w:right="0" w:hanging="360"/>
        <w:jc w:val="left"/>
        <w:rPr>
          <w:sz w:val="20"/>
        </w:rPr>
      </w:pPr>
      <w:r>
        <w:rPr>
          <w:sz w:val="20"/>
        </w:rPr>
        <w:t>Readers</w:t>
      </w:r>
    </w:p>
    <w:p>
      <w:pPr>
        <w:pStyle w:val="ListParagraph"/>
        <w:numPr>
          <w:ilvl w:val="1"/>
          <w:numId w:val="1"/>
        </w:numPr>
        <w:tabs>
          <w:tab w:pos="859" w:val="left" w:leader="none"/>
          <w:tab w:pos="860" w:val="left" w:leader="none"/>
        </w:tabs>
        <w:spacing w:line="240" w:lineRule="auto" w:before="34" w:after="0"/>
        <w:ind w:left="860" w:right="0" w:hanging="360"/>
        <w:jc w:val="left"/>
        <w:rPr>
          <w:sz w:val="20"/>
        </w:rPr>
      </w:pPr>
      <w:r>
        <w:rPr>
          <w:sz w:val="20"/>
        </w:rPr>
        <w:t>Proofreaders</w:t>
      </w:r>
    </w:p>
    <w:p>
      <w:pPr>
        <w:pStyle w:val="ListParagraph"/>
        <w:numPr>
          <w:ilvl w:val="1"/>
          <w:numId w:val="1"/>
        </w:numPr>
        <w:tabs>
          <w:tab w:pos="859" w:val="left" w:leader="none"/>
          <w:tab w:pos="860" w:val="left" w:leader="none"/>
        </w:tabs>
        <w:spacing w:line="240" w:lineRule="auto" w:before="36" w:after="0"/>
        <w:ind w:left="860" w:right="0" w:hanging="360"/>
        <w:jc w:val="left"/>
        <w:rPr>
          <w:sz w:val="20"/>
        </w:rPr>
      </w:pPr>
      <w:r>
        <w:rPr>
          <w:sz w:val="20"/>
        </w:rPr>
        <w:t>scribes</w:t>
      </w:r>
    </w:p>
    <w:p>
      <w:pPr>
        <w:pStyle w:val="Heading3"/>
        <w:numPr>
          <w:ilvl w:val="0"/>
          <w:numId w:val="1"/>
        </w:numPr>
        <w:tabs>
          <w:tab w:pos="499" w:val="left" w:leader="none"/>
          <w:tab w:pos="500" w:val="left" w:leader="none"/>
        </w:tabs>
        <w:spacing w:line="240" w:lineRule="auto" w:before="39" w:after="0"/>
        <w:ind w:left="500" w:right="0" w:hanging="360"/>
        <w:jc w:val="left"/>
      </w:pPr>
      <w:r>
        <w:rPr/>
        <w:t>Special</w:t>
      </w:r>
      <w:r>
        <w:rPr>
          <w:spacing w:val="-4"/>
        </w:rPr>
        <w:t> </w:t>
      </w:r>
      <w:r>
        <w:rPr/>
        <w:t>Education:</w:t>
      </w:r>
    </w:p>
    <w:p>
      <w:pPr>
        <w:pStyle w:val="ListParagraph"/>
        <w:numPr>
          <w:ilvl w:val="1"/>
          <w:numId w:val="1"/>
        </w:numPr>
        <w:tabs>
          <w:tab w:pos="859" w:val="left" w:leader="none"/>
          <w:tab w:pos="860" w:val="left" w:leader="none"/>
        </w:tabs>
        <w:spacing w:line="240" w:lineRule="auto" w:before="29" w:after="0"/>
        <w:ind w:left="860" w:right="0" w:hanging="360"/>
        <w:jc w:val="left"/>
        <w:rPr>
          <w:sz w:val="20"/>
        </w:rPr>
      </w:pPr>
      <w:r>
        <w:rPr>
          <w:sz w:val="20"/>
        </w:rPr>
        <w:t>Prescribed</w:t>
      </w:r>
      <w:r>
        <w:rPr>
          <w:spacing w:val="-2"/>
          <w:sz w:val="20"/>
        </w:rPr>
        <w:t> </w:t>
      </w:r>
      <w:r>
        <w:rPr>
          <w:sz w:val="20"/>
        </w:rPr>
        <w:t>hours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special</w:t>
      </w:r>
      <w:r>
        <w:rPr>
          <w:spacing w:val="-3"/>
          <w:sz w:val="20"/>
        </w:rPr>
        <w:t> </w:t>
      </w:r>
      <w:r>
        <w:rPr>
          <w:sz w:val="20"/>
        </w:rPr>
        <w:t>class</w:t>
      </w:r>
    </w:p>
    <w:p>
      <w:pPr>
        <w:pStyle w:val="ListParagraph"/>
        <w:numPr>
          <w:ilvl w:val="1"/>
          <w:numId w:val="1"/>
        </w:numPr>
        <w:tabs>
          <w:tab w:pos="859" w:val="left" w:leader="none"/>
          <w:tab w:pos="860" w:val="left" w:leader="none"/>
        </w:tabs>
        <w:spacing w:line="240" w:lineRule="auto" w:before="34" w:after="0"/>
        <w:ind w:left="860" w:right="0" w:hanging="360"/>
        <w:jc w:val="left"/>
        <w:rPr>
          <w:sz w:val="20"/>
        </w:rPr>
      </w:pPr>
      <w:r>
        <w:rPr>
          <w:sz w:val="20"/>
        </w:rPr>
        <w:t>Placement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special</w:t>
      </w:r>
      <w:r>
        <w:rPr>
          <w:spacing w:val="-2"/>
          <w:sz w:val="20"/>
        </w:rPr>
        <w:t> </w:t>
      </w:r>
      <w:r>
        <w:rPr>
          <w:sz w:val="20"/>
        </w:rPr>
        <w:t>class</w:t>
      </w:r>
    </w:p>
    <w:p>
      <w:pPr>
        <w:pStyle w:val="ListParagraph"/>
        <w:numPr>
          <w:ilvl w:val="1"/>
          <w:numId w:val="1"/>
        </w:numPr>
        <w:tabs>
          <w:tab w:pos="859" w:val="left" w:leader="none"/>
          <w:tab w:pos="860" w:val="left" w:leader="none"/>
        </w:tabs>
        <w:spacing w:line="278" w:lineRule="auto" w:before="34" w:after="0"/>
        <w:ind w:left="860" w:right="41" w:hanging="360"/>
        <w:jc w:val="left"/>
        <w:rPr>
          <w:sz w:val="20"/>
        </w:rPr>
      </w:pPr>
      <w:r>
        <w:rPr>
          <w:sz w:val="20"/>
        </w:rPr>
        <w:t>Enrollment</w:t>
      </w:r>
      <w:r>
        <w:rPr>
          <w:spacing w:val="1"/>
          <w:sz w:val="20"/>
        </w:rPr>
        <w:t> </w:t>
      </w:r>
      <w:r>
        <w:rPr>
          <w:sz w:val="20"/>
        </w:rPr>
        <w:t>in a</w:t>
      </w:r>
      <w:r>
        <w:rPr>
          <w:spacing w:val="-1"/>
          <w:sz w:val="20"/>
        </w:rPr>
        <w:t> </w:t>
      </w:r>
      <w:r>
        <w:rPr>
          <w:sz w:val="20"/>
        </w:rPr>
        <w:t>special</w:t>
      </w:r>
      <w:r>
        <w:rPr>
          <w:spacing w:val="1"/>
          <w:sz w:val="20"/>
        </w:rPr>
        <w:t> </w:t>
      </w:r>
      <w:r>
        <w:rPr>
          <w:sz w:val="20"/>
        </w:rPr>
        <w:t>school</w:t>
      </w:r>
      <w:r>
        <w:rPr>
          <w:spacing w:val="-1"/>
          <w:sz w:val="20"/>
        </w:rPr>
        <w:t> </w:t>
      </w:r>
      <w:r>
        <w:rPr>
          <w:sz w:val="20"/>
        </w:rPr>
        <w:t>for learning</w:t>
      </w:r>
      <w:r>
        <w:rPr>
          <w:spacing w:val="-47"/>
          <w:sz w:val="20"/>
        </w:rPr>
        <w:t> </w:t>
      </w:r>
      <w:r>
        <w:rPr>
          <w:sz w:val="20"/>
        </w:rPr>
        <w:t>disabled students</w:t>
      </w:r>
    </w:p>
    <w:p>
      <w:pPr>
        <w:pStyle w:val="ListParagraph"/>
        <w:numPr>
          <w:ilvl w:val="1"/>
          <w:numId w:val="1"/>
        </w:numPr>
        <w:tabs>
          <w:tab w:pos="859" w:val="left" w:leader="none"/>
          <w:tab w:pos="860" w:val="left" w:leader="none"/>
        </w:tabs>
        <w:spacing w:line="227" w:lineRule="exact" w:before="0" w:after="0"/>
        <w:ind w:left="860" w:right="0" w:hanging="360"/>
        <w:jc w:val="left"/>
        <w:rPr>
          <w:sz w:val="20"/>
        </w:rPr>
      </w:pPr>
      <w:r>
        <w:rPr>
          <w:sz w:val="20"/>
        </w:rPr>
        <w:t>individual</w:t>
      </w:r>
      <w:r>
        <w:rPr>
          <w:spacing w:val="-4"/>
          <w:sz w:val="20"/>
        </w:rPr>
        <w:t> </w:t>
      </w:r>
      <w:r>
        <w:rPr>
          <w:sz w:val="20"/>
        </w:rPr>
        <w:t>education</w:t>
      </w:r>
      <w:r>
        <w:rPr>
          <w:spacing w:val="-4"/>
          <w:sz w:val="20"/>
        </w:rPr>
        <w:t> </w:t>
      </w:r>
      <w:r>
        <w:rPr>
          <w:sz w:val="20"/>
        </w:rPr>
        <w:t>plan</w:t>
      </w:r>
      <w:r>
        <w:rPr>
          <w:spacing w:val="-4"/>
          <w:sz w:val="20"/>
        </w:rPr>
        <w:t> </w:t>
      </w:r>
      <w:r>
        <w:rPr>
          <w:sz w:val="20"/>
        </w:rPr>
        <w:t>(IEP)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76" w:lineRule="auto"/>
        <w:ind w:left="140" w:right="38"/>
        <w:jc w:val="both"/>
      </w:pPr>
      <w:r>
        <w:rPr/>
        <w:t>Sternberg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argued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early</w:t>
      </w:r>
      <w:r>
        <w:rPr>
          <w:spacing w:val="1"/>
        </w:rPr>
        <w:t> </w:t>
      </w:r>
      <w:r>
        <w:rPr/>
        <w:t>remediation</w:t>
      </w:r>
      <w:r>
        <w:rPr>
          <w:spacing w:val="1"/>
        </w:rPr>
        <w:t> </w:t>
      </w:r>
      <w:r>
        <w:rPr/>
        <w:t>can</w:t>
      </w:r>
      <w:r>
        <w:rPr>
          <w:spacing w:val="-47"/>
        </w:rPr>
        <w:t> </w:t>
      </w:r>
      <w:r>
        <w:rPr/>
        <w:t>greatly</w:t>
      </w:r>
      <w:r>
        <w:rPr>
          <w:spacing w:val="1"/>
        </w:rPr>
        <w:t> </w:t>
      </w:r>
      <w:r>
        <w:rPr/>
        <w:t>reduce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number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children</w:t>
      </w:r>
      <w:r>
        <w:rPr>
          <w:spacing w:val="1"/>
        </w:rPr>
        <w:t> </w:t>
      </w:r>
      <w:r>
        <w:rPr/>
        <w:t>meeting</w:t>
      </w:r>
      <w:r>
        <w:rPr>
          <w:spacing w:val="1"/>
        </w:rPr>
        <w:t> </w:t>
      </w:r>
      <w:r>
        <w:rPr/>
        <w:t>diagnostic criteria for learning disabilities. He has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suggested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focus</w:t>
      </w:r>
      <w:r>
        <w:rPr>
          <w:spacing w:val="1"/>
        </w:rPr>
        <w:t> </w:t>
      </w:r>
      <w:r>
        <w:rPr/>
        <w:t>on</w:t>
      </w:r>
      <w:r>
        <w:rPr>
          <w:spacing w:val="51"/>
        </w:rPr>
        <w:t> </w:t>
      </w:r>
      <w:r>
        <w:rPr/>
        <w:t>learning</w:t>
      </w:r>
      <w:r>
        <w:rPr>
          <w:spacing w:val="-47"/>
        </w:rPr>
        <w:t> </w:t>
      </w:r>
      <w:r>
        <w:rPr/>
        <w:t>disabilities and the provision of accommodations in</w:t>
      </w:r>
      <w:r>
        <w:rPr>
          <w:spacing w:val="-47"/>
        </w:rPr>
        <w:t> </w:t>
      </w:r>
      <w:r>
        <w:rPr/>
        <w:t>school</w:t>
      </w:r>
      <w:r>
        <w:rPr>
          <w:spacing w:val="1"/>
        </w:rPr>
        <w:t> </w:t>
      </w:r>
      <w:r>
        <w:rPr/>
        <w:t>fails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acknowledge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people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range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strengths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weaknesses,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places</w:t>
      </w:r>
      <w:r>
        <w:rPr>
          <w:spacing w:val="1"/>
        </w:rPr>
        <w:t> </w:t>
      </w:r>
      <w:r>
        <w:rPr/>
        <w:t>undue emphasis on academic success by insisting</w:t>
      </w:r>
      <w:r>
        <w:rPr>
          <w:spacing w:val="1"/>
        </w:rPr>
        <w:t> </w:t>
      </w:r>
      <w:r>
        <w:rPr/>
        <w:t>that people should receive additional support in this</w:t>
      </w:r>
      <w:r>
        <w:rPr>
          <w:spacing w:val="-47"/>
        </w:rPr>
        <w:t> </w:t>
      </w:r>
      <w:r>
        <w:rPr/>
        <w:t>arena</w:t>
      </w:r>
      <w:r>
        <w:rPr>
          <w:spacing w:val="-1"/>
        </w:rPr>
        <w:t> </w:t>
      </w:r>
      <w:r>
        <w:rPr/>
        <w:t>but not</w:t>
      </w:r>
      <w:r>
        <w:rPr>
          <w:spacing w:val="-1"/>
        </w:rPr>
        <w:t> </w:t>
      </w:r>
      <w:r>
        <w:rPr/>
        <w:t>in</w:t>
      </w:r>
      <w:r>
        <w:rPr>
          <w:spacing w:val="1"/>
        </w:rPr>
        <w:t> </w:t>
      </w:r>
      <w:r>
        <w:rPr/>
        <w:t>music</w:t>
      </w:r>
      <w:r>
        <w:rPr>
          <w:spacing w:val="-1"/>
        </w:rPr>
        <w:t> </w:t>
      </w:r>
      <w:r>
        <w:rPr/>
        <w:t>or</w:t>
      </w:r>
      <w:r>
        <w:rPr>
          <w:spacing w:val="1"/>
        </w:rPr>
        <w:t> </w:t>
      </w:r>
      <w:r>
        <w:rPr/>
        <w:t>sports.</w:t>
      </w:r>
    </w:p>
    <w:p>
      <w:pPr>
        <w:pStyle w:val="BodyText"/>
        <w:spacing w:before="3"/>
        <w:rPr>
          <w:sz w:val="23"/>
        </w:rPr>
      </w:pPr>
    </w:p>
    <w:p>
      <w:pPr>
        <w:pStyle w:val="Heading2"/>
      </w:pPr>
      <w:r>
        <w:rPr/>
        <w:t>Recommendations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76" w:lineRule="auto" w:before="37" w:after="0"/>
        <w:ind w:left="500" w:right="38" w:hanging="180"/>
        <w:jc w:val="both"/>
        <w:rPr>
          <w:sz w:val="20"/>
        </w:rPr>
      </w:pPr>
      <w:r>
        <w:rPr>
          <w:sz w:val="20"/>
        </w:rPr>
        <w:t>Learning disability was found to be associated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increased</w:t>
      </w:r>
      <w:r>
        <w:rPr>
          <w:spacing w:val="1"/>
          <w:sz w:val="20"/>
        </w:rPr>
        <w:t> </w:t>
      </w:r>
      <w:r>
        <w:rPr>
          <w:sz w:val="20"/>
        </w:rPr>
        <w:t>academic</w:t>
      </w:r>
      <w:r>
        <w:rPr>
          <w:spacing w:val="1"/>
          <w:sz w:val="20"/>
        </w:rPr>
        <w:t> </w:t>
      </w:r>
      <w:r>
        <w:rPr>
          <w:sz w:val="20"/>
        </w:rPr>
        <w:t>anxiety,</w:t>
      </w:r>
      <w:r>
        <w:rPr>
          <w:spacing w:val="1"/>
          <w:sz w:val="20"/>
        </w:rPr>
        <w:t> </w:t>
      </w:r>
      <w:r>
        <w:rPr>
          <w:sz w:val="20"/>
        </w:rPr>
        <w:t>stress</w:t>
      </w:r>
      <w:r>
        <w:rPr>
          <w:spacing w:val="50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low</w:t>
      </w:r>
      <w:r>
        <w:rPr>
          <w:spacing w:val="1"/>
          <w:sz w:val="20"/>
        </w:rPr>
        <w:t> </w:t>
      </w:r>
      <w:r>
        <w:rPr>
          <w:sz w:val="20"/>
        </w:rPr>
        <w:t>self-esteem.</w:t>
      </w:r>
      <w:r>
        <w:rPr>
          <w:spacing w:val="1"/>
          <w:sz w:val="20"/>
        </w:rPr>
        <w:t> </w:t>
      </w:r>
      <w:r>
        <w:rPr>
          <w:sz w:val="20"/>
        </w:rPr>
        <w:t>There</w:t>
      </w:r>
      <w:r>
        <w:rPr>
          <w:spacing w:val="1"/>
          <w:sz w:val="20"/>
        </w:rPr>
        <w:t> </w:t>
      </w:r>
      <w:r>
        <w:rPr>
          <w:sz w:val="20"/>
        </w:rPr>
        <w:t>are</w:t>
      </w:r>
      <w:r>
        <w:rPr>
          <w:spacing w:val="1"/>
          <w:sz w:val="20"/>
        </w:rPr>
        <w:t> </w:t>
      </w:r>
      <w:r>
        <w:rPr>
          <w:sz w:val="20"/>
        </w:rPr>
        <w:t>array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interventions available that include, though not</w:t>
      </w:r>
      <w:r>
        <w:rPr>
          <w:spacing w:val="-47"/>
          <w:sz w:val="20"/>
        </w:rPr>
        <w:t> </w:t>
      </w:r>
      <w:r>
        <w:rPr>
          <w:sz w:val="20"/>
        </w:rPr>
        <w:t>restricted to, are awareness, precision teaching,</w:t>
      </w:r>
      <w:r>
        <w:rPr>
          <w:spacing w:val="-47"/>
          <w:sz w:val="20"/>
        </w:rPr>
        <w:t> </w:t>
      </w:r>
      <w:r>
        <w:rPr>
          <w:sz w:val="20"/>
        </w:rPr>
        <w:t>direct</w:t>
      </w:r>
      <w:r>
        <w:rPr>
          <w:spacing w:val="1"/>
          <w:sz w:val="20"/>
        </w:rPr>
        <w:t> </w:t>
      </w:r>
      <w:r>
        <w:rPr>
          <w:sz w:val="20"/>
        </w:rPr>
        <w:t>instructions,</w:t>
      </w:r>
      <w:r>
        <w:rPr>
          <w:spacing w:val="1"/>
          <w:sz w:val="20"/>
        </w:rPr>
        <w:t> </w:t>
      </w:r>
      <w:r>
        <w:rPr>
          <w:sz w:val="20"/>
        </w:rPr>
        <w:t>enabling</w:t>
      </w:r>
      <w:r>
        <w:rPr>
          <w:spacing w:val="1"/>
          <w:sz w:val="20"/>
        </w:rPr>
        <w:t> </w:t>
      </w:r>
      <w:r>
        <w:rPr>
          <w:sz w:val="20"/>
        </w:rPr>
        <w:t>children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self</w:t>
      </w:r>
      <w:r>
        <w:rPr>
          <w:spacing w:val="1"/>
          <w:sz w:val="20"/>
        </w:rPr>
        <w:t> </w:t>
      </w:r>
      <w:r>
        <w:rPr>
          <w:sz w:val="20"/>
        </w:rPr>
        <w:t>monitor learning process, peer group teaching,</w:t>
      </w:r>
      <w:r>
        <w:rPr>
          <w:spacing w:val="1"/>
          <w:sz w:val="20"/>
        </w:rPr>
        <w:t> </w:t>
      </w:r>
      <w:r>
        <w:rPr>
          <w:sz w:val="20"/>
        </w:rPr>
        <w:t>attribution</w:t>
      </w:r>
      <w:r>
        <w:rPr>
          <w:spacing w:val="1"/>
          <w:sz w:val="20"/>
        </w:rPr>
        <w:t> </w:t>
      </w:r>
      <w:r>
        <w:rPr>
          <w:sz w:val="20"/>
        </w:rPr>
        <w:t>training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bio-feedback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relaxation</w:t>
      </w:r>
      <w:r>
        <w:rPr>
          <w:spacing w:val="-2"/>
          <w:sz w:val="20"/>
        </w:rPr>
        <w:t> </w:t>
      </w:r>
      <w:r>
        <w:rPr>
          <w:sz w:val="20"/>
        </w:rPr>
        <w:t>training.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76" w:lineRule="auto" w:before="0" w:after="0"/>
        <w:ind w:left="500" w:right="38" w:hanging="180"/>
        <w:jc w:val="both"/>
        <w:rPr>
          <w:sz w:val="20"/>
        </w:rPr>
      </w:pPr>
      <w:r>
        <w:rPr>
          <w:sz w:val="20"/>
        </w:rPr>
        <w:t>Awareness generation among teachers, parents</w:t>
      </w:r>
      <w:r>
        <w:rPr>
          <w:spacing w:val="-47"/>
          <w:sz w:val="20"/>
        </w:rPr>
        <w:t> </w:t>
      </w:r>
      <w:r>
        <w:rPr>
          <w:sz w:val="20"/>
        </w:rPr>
        <w:t>and peers about the learning difficulties faced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students</w:t>
      </w:r>
      <w:r>
        <w:rPr>
          <w:spacing w:val="1"/>
          <w:sz w:val="20"/>
        </w:rPr>
        <w:t> </w:t>
      </w:r>
      <w:r>
        <w:rPr>
          <w:sz w:val="20"/>
        </w:rPr>
        <w:t>is</w:t>
      </w:r>
      <w:r>
        <w:rPr>
          <w:spacing w:val="1"/>
          <w:sz w:val="20"/>
        </w:rPr>
        <w:t> </w:t>
      </w:r>
      <w:r>
        <w:rPr>
          <w:sz w:val="20"/>
        </w:rPr>
        <w:t>critical</w:t>
      </w:r>
      <w:r>
        <w:rPr>
          <w:spacing w:val="51"/>
          <w:sz w:val="20"/>
        </w:rPr>
        <w:t> </w:t>
      </w:r>
      <w:r>
        <w:rPr>
          <w:sz w:val="20"/>
        </w:rPr>
        <w:t>improving</w:t>
      </w:r>
      <w:r>
        <w:rPr>
          <w:spacing w:val="1"/>
          <w:sz w:val="20"/>
        </w:rPr>
        <w:t> </w:t>
      </w:r>
      <w:r>
        <w:rPr>
          <w:sz w:val="20"/>
        </w:rPr>
        <w:t>acceptance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children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learning</w:t>
      </w:r>
      <w:r>
        <w:rPr>
          <w:spacing w:val="1"/>
          <w:sz w:val="20"/>
        </w:rPr>
        <w:t> </w:t>
      </w:r>
      <w:r>
        <w:rPr>
          <w:sz w:val="20"/>
        </w:rPr>
        <w:t>disabilities.</w:t>
      </w:r>
      <w:r>
        <w:rPr>
          <w:spacing w:val="1"/>
          <w:sz w:val="20"/>
        </w:rPr>
        <w:t> </w:t>
      </w:r>
      <w:r>
        <w:rPr>
          <w:sz w:val="20"/>
        </w:rPr>
        <w:t>Such</w:t>
      </w:r>
      <w:r>
        <w:rPr>
          <w:spacing w:val="1"/>
          <w:sz w:val="20"/>
        </w:rPr>
        <w:t> </w:t>
      </w:r>
      <w:r>
        <w:rPr>
          <w:sz w:val="20"/>
        </w:rPr>
        <w:t>knowledge</w:t>
      </w:r>
      <w:r>
        <w:rPr>
          <w:spacing w:val="1"/>
          <w:sz w:val="20"/>
        </w:rPr>
        <w:t> </w:t>
      </w:r>
      <w:r>
        <w:rPr>
          <w:sz w:val="20"/>
        </w:rPr>
        <w:t>dissemination</w:t>
      </w:r>
      <w:r>
        <w:rPr>
          <w:spacing w:val="-47"/>
          <w:sz w:val="20"/>
        </w:rPr>
        <w:t> </w:t>
      </w:r>
      <w:r>
        <w:rPr>
          <w:sz w:val="20"/>
        </w:rPr>
        <w:t>about the learning disability and its different</w:t>
      </w:r>
      <w:r>
        <w:rPr>
          <w:spacing w:val="1"/>
          <w:sz w:val="20"/>
        </w:rPr>
        <w:t> </w:t>
      </w:r>
      <w:r>
        <w:rPr>
          <w:sz w:val="20"/>
        </w:rPr>
        <w:t>aspects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teachers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parents</w:t>
      </w:r>
      <w:r>
        <w:rPr>
          <w:spacing w:val="1"/>
          <w:sz w:val="20"/>
        </w:rPr>
        <w:t> </w:t>
      </w:r>
      <w:r>
        <w:rPr>
          <w:sz w:val="20"/>
        </w:rPr>
        <w:t>will</w:t>
      </w:r>
      <w:r>
        <w:rPr>
          <w:spacing w:val="1"/>
          <w:sz w:val="20"/>
        </w:rPr>
        <w:t> </w:t>
      </w:r>
      <w:r>
        <w:rPr>
          <w:sz w:val="20"/>
        </w:rPr>
        <w:t>have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significant</w:t>
      </w:r>
      <w:r>
        <w:rPr>
          <w:spacing w:val="1"/>
          <w:sz w:val="20"/>
        </w:rPr>
        <w:t> </w:t>
      </w:r>
      <w:r>
        <w:rPr>
          <w:sz w:val="20"/>
        </w:rPr>
        <w:t>influence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children’s</w:t>
      </w:r>
      <w:r>
        <w:rPr>
          <w:spacing w:val="1"/>
          <w:sz w:val="20"/>
        </w:rPr>
        <w:t> </w:t>
      </w:r>
      <w:r>
        <w:rPr>
          <w:sz w:val="20"/>
        </w:rPr>
        <w:t>stress</w:t>
      </w:r>
      <w:r>
        <w:rPr>
          <w:spacing w:val="1"/>
          <w:sz w:val="20"/>
        </w:rPr>
        <w:t> </w:t>
      </w:r>
      <w:r>
        <w:rPr>
          <w:sz w:val="20"/>
        </w:rPr>
        <w:t>experience.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76" w:lineRule="auto" w:before="99" w:after="0"/>
        <w:ind w:left="500" w:right="121" w:hanging="180"/>
        <w:jc w:val="both"/>
        <w:rPr>
          <w:sz w:val="20"/>
        </w:rPr>
      </w:pPr>
      <w:r>
        <w:rPr>
          <w:spacing w:val="1"/>
          <w:w w:val="99"/>
          <w:sz w:val="20"/>
        </w:rPr>
        <w:br w:type="column"/>
      </w:r>
      <w:r>
        <w:rPr>
          <w:sz w:val="20"/>
        </w:rPr>
        <w:t>Peer tutoring may be yet another critical tool to</w:t>
      </w:r>
      <w:r>
        <w:rPr>
          <w:spacing w:val="-47"/>
          <w:sz w:val="20"/>
        </w:rPr>
        <w:t> </w:t>
      </w:r>
      <w:r>
        <w:rPr>
          <w:sz w:val="20"/>
        </w:rPr>
        <w:t>enhance</w:t>
      </w:r>
      <w:r>
        <w:rPr>
          <w:spacing w:val="1"/>
          <w:sz w:val="20"/>
        </w:rPr>
        <w:t> </w:t>
      </w:r>
      <w:r>
        <w:rPr>
          <w:sz w:val="20"/>
        </w:rPr>
        <w:t>learning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children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learning</w:t>
      </w:r>
      <w:r>
        <w:rPr>
          <w:spacing w:val="1"/>
          <w:sz w:val="20"/>
        </w:rPr>
        <w:t> </w:t>
      </w:r>
      <w:r>
        <w:rPr>
          <w:sz w:val="20"/>
        </w:rPr>
        <w:t>disabilities. Peer tutoring has two significant</w:t>
      </w:r>
      <w:r>
        <w:rPr>
          <w:spacing w:val="1"/>
          <w:sz w:val="20"/>
        </w:rPr>
        <w:t> </w:t>
      </w:r>
      <w:r>
        <w:rPr>
          <w:sz w:val="20"/>
        </w:rPr>
        <w:t>goals viz., it improved academic performance</w:t>
      </w:r>
      <w:r>
        <w:rPr>
          <w:spacing w:val="1"/>
          <w:sz w:val="20"/>
        </w:rPr>
        <w:t> </w:t>
      </w:r>
      <w:r>
        <w:rPr>
          <w:sz w:val="20"/>
        </w:rPr>
        <w:t>as well as improved social acceptance of the</w:t>
      </w:r>
      <w:r>
        <w:rPr>
          <w:spacing w:val="1"/>
          <w:sz w:val="20"/>
        </w:rPr>
        <w:t> </w:t>
      </w:r>
      <w:r>
        <w:rPr>
          <w:sz w:val="20"/>
        </w:rPr>
        <w:t>children by their peers. Evidence suggests that</w:t>
      </w:r>
      <w:r>
        <w:rPr>
          <w:spacing w:val="1"/>
          <w:sz w:val="20"/>
        </w:rPr>
        <w:t> </w:t>
      </w:r>
      <w:r>
        <w:rPr>
          <w:sz w:val="20"/>
        </w:rPr>
        <w:t>adolescents who are engaged in peer tutoring</w:t>
      </w:r>
      <w:r>
        <w:rPr>
          <w:spacing w:val="1"/>
          <w:sz w:val="20"/>
        </w:rPr>
        <w:t> </w:t>
      </w:r>
      <w:r>
        <w:rPr>
          <w:sz w:val="20"/>
        </w:rPr>
        <w:t>enjoyed</w:t>
      </w:r>
      <w:r>
        <w:rPr>
          <w:spacing w:val="1"/>
          <w:sz w:val="20"/>
        </w:rPr>
        <w:t> </w:t>
      </w:r>
      <w:r>
        <w:rPr>
          <w:sz w:val="20"/>
        </w:rPr>
        <w:t>better</w:t>
      </w:r>
      <w:r>
        <w:rPr>
          <w:spacing w:val="1"/>
          <w:sz w:val="20"/>
        </w:rPr>
        <w:t> </w:t>
      </w:r>
      <w:r>
        <w:rPr>
          <w:sz w:val="20"/>
        </w:rPr>
        <w:t>social</w:t>
      </w:r>
      <w:r>
        <w:rPr>
          <w:spacing w:val="1"/>
          <w:sz w:val="20"/>
        </w:rPr>
        <w:t> </w:t>
      </w:r>
      <w:r>
        <w:rPr>
          <w:sz w:val="20"/>
        </w:rPr>
        <w:t>acceptance</w:t>
      </w:r>
      <w:r>
        <w:rPr>
          <w:spacing w:val="1"/>
          <w:sz w:val="20"/>
        </w:rPr>
        <w:t> </w:t>
      </w:r>
      <w:r>
        <w:rPr>
          <w:sz w:val="20"/>
        </w:rPr>
        <w:t>thereby</w:t>
      </w:r>
      <w:r>
        <w:rPr>
          <w:spacing w:val="1"/>
          <w:sz w:val="20"/>
        </w:rPr>
        <w:t> </w:t>
      </w:r>
      <w:r>
        <w:rPr>
          <w:sz w:val="20"/>
        </w:rPr>
        <w:t>enjoyed</w:t>
      </w:r>
      <w:r>
        <w:rPr>
          <w:spacing w:val="1"/>
          <w:sz w:val="20"/>
        </w:rPr>
        <w:t> </w:t>
      </w:r>
      <w:r>
        <w:rPr>
          <w:sz w:val="20"/>
        </w:rPr>
        <w:t>reduced</w:t>
      </w:r>
      <w:r>
        <w:rPr>
          <w:spacing w:val="1"/>
          <w:sz w:val="20"/>
        </w:rPr>
        <w:t> </w:t>
      </w:r>
      <w:r>
        <w:rPr>
          <w:sz w:val="20"/>
        </w:rPr>
        <w:t>behavioural</w:t>
      </w:r>
      <w:r>
        <w:rPr>
          <w:spacing w:val="1"/>
          <w:sz w:val="20"/>
        </w:rPr>
        <w:t> </w:t>
      </w:r>
      <w:r>
        <w:rPr>
          <w:sz w:val="20"/>
        </w:rPr>
        <w:t>problems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stress.</w:t>
      </w:r>
      <w:r>
        <w:rPr>
          <w:spacing w:val="1"/>
          <w:sz w:val="20"/>
        </w:rPr>
        <w:t> </w:t>
      </w:r>
      <w:r>
        <w:rPr>
          <w:sz w:val="20"/>
        </w:rPr>
        <w:t>Thus,</w:t>
      </w:r>
      <w:r>
        <w:rPr>
          <w:spacing w:val="1"/>
          <w:sz w:val="20"/>
        </w:rPr>
        <w:t> </w:t>
      </w:r>
      <w:r>
        <w:rPr>
          <w:sz w:val="20"/>
        </w:rPr>
        <w:t>considering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51"/>
          <w:sz w:val="20"/>
        </w:rPr>
        <w:t> </w:t>
      </w:r>
      <w:r>
        <w:rPr>
          <w:sz w:val="20"/>
        </w:rPr>
        <w:t>positive</w:t>
      </w:r>
      <w:r>
        <w:rPr>
          <w:spacing w:val="-47"/>
          <w:sz w:val="20"/>
        </w:rPr>
        <w:t> </w:t>
      </w:r>
      <w:r>
        <w:rPr>
          <w:sz w:val="20"/>
        </w:rPr>
        <w:t>outcomes, peer tutoring may be encouraged in</w:t>
      </w:r>
      <w:r>
        <w:rPr>
          <w:spacing w:val="1"/>
          <w:sz w:val="20"/>
        </w:rPr>
        <w:t> </w:t>
      </w:r>
      <w:r>
        <w:rPr>
          <w:sz w:val="20"/>
        </w:rPr>
        <w:t>classrooms</w:t>
      </w:r>
      <w:r>
        <w:rPr>
          <w:spacing w:val="1"/>
          <w:sz w:val="20"/>
        </w:rPr>
        <w:t> </w:t>
      </w:r>
      <w:r>
        <w:rPr>
          <w:sz w:val="20"/>
        </w:rPr>
        <w:t>wherein</w:t>
      </w:r>
      <w:r>
        <w:rPr>
          <w:spacing w:val="1"/>
          <w:sz w:val="20"/>
        </w:rPr>
        <w:t> </w:t>
      </w:r>
      <w:r>
        <w:rPr>
          <w:sz w:val="20"/>
        </w:rPr>
        <w:t>children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learning</w:t>
      </w:r>
      <w:r>
        <w:rPr>
          <w:spacing w:val="1"/>
          <w:sz w:val="20"/>
        </w:rPr>
        <w:t> </w:t>
      </w:r>
      <w:r>
        <w:rPr>
          <w:sz w:val="20"/>
        </w:rPr>
        <w:t>disabilities</w:t>
      </w:r>
      <w:r>
        <w:rPr>
          <w:spacing w:val="-2"/>
          <w:sz w:val="20"/>
        </w:rPr>
        <w:t> </w:t>
      </w:r>
      <w:r>
        <w:rPr>
          <w:sz w:val="20"/>
        </w:rPr>
        <w:t>are educated.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76" w:lineRule="auto" w:before="0" w:after="0"/>
        <w:ind w:left="500" w:right="121" w:hanging="180"/>
        <w:jc w:val="both"/>
        <w:rPr>
          <w:sz w:val="20"/>
        </w:rPr>
      </w:pPr>
      <w:r>
        <w:rPr>
          <w:sz w:val="20"/>
        </w:rPr>
        <w:t>Rreciprocal</w:t>
      </w:r>
      <w:r>
        <w:rPr>
          <w:spacing w:val="1"/>
          <w:sz w:val="20"/>
        </w:rPr>
        <w:t> </w:t>
      </w:r>
      <w:r>
        <w:rPr>
          <w:sz w:val="20"/>
        </w:rPr>
        <w:t>teaching</w:t>
      </w:r>
      <w:r>
        <w:rPr>
          <w:spacing w:val="1"/>
          <w:sz w:val="20"/>
        </w:rPr>
        <w:t> </w:t>
      </w:r>
      <w:r>
        <w:rPr>
          <w:sz w:val="20"/>
        </w:rPr>
        <w:t>may</w:t>
      </w:r>
      <w:r>
        <w:rPr>
          <w:spacing w:val="1"/>
          <w:sz w:val="20"/>
        </w:rPr>
        <w:t> </w:t>
      </w:r>
      <w:r>
        <w:rPr>
          <w:sz w:val="20"/>
        </w:rPr>
        <w:t>be</w:t>
      </w:r>
      <w:r>
        <w:rPr>
          <w:spacing w:val="1"/>
          <w:sz w:val="20"/>
        </w:rPr>
        <w:t> </w:t>
      </w:r>
      <w:r>
        <w:rPr>
          <w:sz w:val="20"/>
        </w:rPr>
        <w:t>considered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teach</w:t>
      </w:r>
      <w:r>
        <w:rPr>
          <w:spacing w:val="1"/>
          <w:sz w:val="20"/>
        </w:rPr>
        <w:t> </w:t>
      </w:r>
      <w:r>
        <w:rPr>
          <w:sz w:val="20"/>
        </w:rPr>
        <w:t>students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learning</w:t>
      </w:r>
      <w:r>
        <w:rPr>
          <w:spacing w:val="1"/>
          <w:sz w:val="20"/>
        </w:rPr>
        <w:t> </w:t>
      </w:r>
      <w:r>
        <w:rPr>
          <w:sz w:val="20"/>
        </w:rPr>
        <w:t>disability,</w:t>
      </w:r>
      <w:r>
        <w:rPr>
          <w:spacing w:val="1"/>
          <w:sz w:val="20"/>
        </w:rPr>
        <w:t> </w:t>
      </w:r>
      <w:r>
        <w:rPr>
          <w:sz w:val="20"/>
        </w:rPr>
        <w:t>especially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part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remedial</w:t>
      </w:r>
      <w:r>
        <w:rPr>
          <w:spacing w:val="1"/>
          <w:sz w:val="20"/>
        </w:rPr>
        <w:t> </w:t>
      </w:r>
      <w:r>
        <w:rPr>
          <w:sz w:val="20"/>
        </w:rPr>
        <w:t>education</w:t>
      </w:r>
      <w:r>
        <w:rPr>
          <w:spacing w:val="-47"/>
          <w:sz w:val="20"/>
        </w:rPr>
        <w:t> </w:t>
      </w:r>
      <w:r>
        <w:rPr>
          <w:sz w:val="20"/>
        </w:rPr>
        <w:t>programme.</w:t>
      </w:r>
      <w:r>
        <w:rPr>
          <w:spacing w:val="1"/>
          <w:sz w:val="20"/>
        </w:rPr>
        <w:t> </w:t>
      </w:r>
      <w:r>
        <w:rPr>
          <w:sz w:val="20"/>
        </w:rPr>
        <w:t>This</w:t>
      </w:r>
      <w:r>
        <w:rPr>
          <w:spacing w:val="1"/>
          <w:sz w:val="20"/>
        </w:rPr>
        <w:t> </w:t>
      </w:r>
      <w:r>
        <w:rPr>
          <w:sz w:val="20"/>
        </w:rPr>
        <w:t>reciprocal</w:t>
      </w:r>
      <w:r>
        <w:rPr>
          <w:spacing w:val="1"/>
          <w:sz w:val="20"/>
        </w:rPr>
        <w:t> </w:t>
      </w:r>
      <w:r>
        <w:rPr>
          <w:sz w:val="20"/>
        </w:rPr>
        <w:t>education</w:t>
      </w:r>
      <w:r>
        <w:rPr>
          <w:spacing w:val="1"/>
          <w:sz w:val="20"/>
        </w:rPr>
        <w:t> </w:t>
      </w:r>
      <w:r>
        <w:rPr>
          <w:sz w:val="20"/>
        </w:rPr>
        <w:t>is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method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teaching</w:t>
      </w:r>
      <w:r>
        <w:rPr>
          <w:spacing w:val="1"/>
          <w:sz w:val="20"/>
        </w:rPr>
        <w:t> </w:t>
      </w:r>
      <w:r>
        <w:rPr>
          <w:sz w:val="20"/>
        </w:rPr>
        <w:t>aimed</w:t>
      </w:r>
      <w:r>
        <w:rPr>
          <w:spacing w:val="1"/>
          <w:sz w:val="20"/>
        </w:rPr>
        <w:t> </w:t>
      </w:r>
      <w:r>
        <w:rPr>
          <w:sz w:val="20"/>
        </w:rPr>
        <w:t>at</w:t>
      </w:r>
      <w:r>
        <w:rPr>
          <w:spacing w:val="1"/>
          <w:sz w:val="20"/>
        </w:rPr>
        <w:t> </w:t>
      </w:r>
      <w:r>
        <w:rPr>
          <w:sz w:val="20"/>
        </w:rPr>
        <w:t>improving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47"/>
          <w:sz w:val="20"/>
        </w:rPr>
        <w:t> </w:t>
      </w:r>
      <w:r>
        <w:rPr>
          <w:sz w:val="20"/>
        </w:rPr>
        <w:t>method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understanding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material</w:t>
      </w:r>
      <w:r>
        <w:rPr>
          <w:spacing w:val="1"/>
          <w:sz w:val="20"/>
        </w:rPr>
        <w:t> </w:t>
      </w:r>
      <w:r>
        <w:rPr>
          <w:sz w:val="20"/>
        </w:rPr>
        <w:t>through</w:t>
      </w:r>
      <w:r>
        <w:rPr>
          <w:spacing w:val="-47"/>
          <w:sz w:val="20"/>
        </w:rPr>
        <w:t> </w:t>
      </w:r>
      <w:r>
        <w:rPr>
          <w:sz w:val="20"/>
        </w:rPr>
        <w:t>structured</w:t>
      </w:r>
      <w:r>
        <w:rPr>
          <w:spacing w:val="1"/>
          <w:sz w:val="20"/>
        </w:rPr>
        <w:t> </w:t>
      </w:r>
      <w:r>
        <w:rPr>
          <w:sz w:val="20"/>
        </w:rPr>
        <w:t>dialogue</w:t>
      </w:r>
      <w:r>
        <w:rPr>
          <w:spacing w:val="1"/>
          <w:sz w:val="20"/>
        </w:rPr>
        <w:t> </w:t>
      </w:r>
      <w:r>
        <w:rPr>
          <w:sz w:val="20"/>
        </w:rPr>
        <w:t>between</w:t>
      </w:r>
      <w:r>
        <w:rPr>
          <w:spacing w:val="1"/>
          <w:sz w:val="20"/>
        </w:rPr>
        <w:t> </w:t>
      </w:r>
      <w:r>
        <w:rPr>
          <w:sz w:val="20"/>
        </w:rPr>
        <w:t>teacher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students</w:t>
      </w:r>
      <w:r>
        <w:rPr>
          <w:spacing w:val="1"/>
          <w:sz w:val="20"/>
        </w:rPr>
        <w:t> </w:t>
      </w:r>
      <w:r>
        <w:rPr>
          <w:sz w:val="20"/>
        </w:rPr>
        <w:t>(Palincsar</w:t>
      </w:r>
      <w:r>
        <w:rPr>
          <w:spacing w:val="1"/>
          <w:sz w:val="20"/>
        </w:rPr>
        <w:t> </w:t>
      </w:r>
      <w:r>
        <w:rPr>
          <w:sz w:val="20"/>
        </w:rPr>
        <w:t>&amp;</w:t>
      </w:r>
      <w:r>
        <w:rPr>
          <w:spacing w:val="1"/>
          <w:sz w:val="20"/>
        </w:rPr>
        <w:t> </w:t>
      </w:r>
      <w:r>
        <w:rPr>
          <w:sz w:val="20"/>
        </w:rPr>
        <w:t>Brown,</w:t>
      </w:r>
      <w:r>
        <w:rPr>
          <w:spacing w:val="1"/>
          <w:sz w:val="20"/>
        </w:rPr>
        <w:t> </w:t>
      </w:r>
      <w:r>
        <w:rPr>
          <w:sz w:val="20"/>
        </w:rPr>
        <w:t>1986;</w:t>
      </w:r>
      <w:r>
        <w:rPr>
          <w:spacing w:val="1"/>
          <w:sz w:val="20"/>
        </w:rPr>
        <w:t> </w:t>
      </w:r>
      <w:r>
        <w:rPr>
          <w:sz w:val="20"/>
        </w:rPr>
        <w:t>&amp;</w:t>
      </w:r>
      <w:r>
        <w:rPr>
          <w:spacing w:val="1"/>
          <w:sz w:val="20"/>
        </w:rPr>
        <w:t> </w:t>
      </w:r>
      <w:r>
        <w:rPr>
          <w:sz w:val="20"/>
        </w:rPr>
        <w:t>Palincsar &amp; Brown, 1987)</w:t>
      </w:r>
      <w:r>
        <w:rPr>
          <w:sz w:val="20"/>
          <w:vertAlign w:val="superscript"/>
        </w:rPr>
        <w:t>11</w:t>
      </w:r>
      <w:r>
        <w:rPr>
          <w:sz w:val="20"/>
          <w:vertAlign w:val="baseline"/>
        </w:rPr>
        <w:t>. In this method,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emphasis</w:t>
      </w:r>
      <w:r>
        <w:rPr>
          <w:spacing w:val="31"/>
          <w:sz w:val="20"/>
          <w:vertAlign w:val="baseline"/>
        </w:rPr>
        <w:t> </w:t>
      </w:r>
      <w:r>
        <w:rPr>
          <w:sz w:val="20"/>
          <w:vertAlign w:val="baseline"/>
        </w:rPr>
        <w:t>is</w:t>
      </w:r>
      <w:r>
        <w:rPr>
          <w:spacing w:val="28"/>
          <w:sz w:val="20"/>
          <w:vertAlign w:val="baseline"/>
        </w:rPr>
        <w:t> </w:t>
      </w:r>
      <w:r>
        <w:rPr>
          <w:sz w:val="20"/>
          <w:vertAlign w:val="baseline"/>
        </w:rPr>
        <w:t>placed</w:t>
      </w:r>
      <w:r>
        <w:rPr>
          <w:spacing w:val="30"/>
          <w:sz w:val="20"/>
          <w:vertAlign w:val="baseline"/>
        </w:rPr>
        <w:t> </w:t>
      </w:r>
      <w:r>
        <w:rPr>
          <w:sz w:val="20"/>
          <w:vertAlign w:val="baseline"/>
        </w:rPr>
        <w:t>on</w:t>
      </w:r>
      <w:r>
        <w:rPr>
          <w:spacing w:val="28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29"/>
          <w:sz w:val="20"/>
          <w:vertAlign w:val="baseline"/>
        </w:rPr>
        <w:t> </w:t>
      </w:r>
      <w:r>
        <w:rPr>
          <w:sz w:val="20"/>
          <w:vertAlign w:val="baseline"/>
        </w:rPr>
        <w:t>correct</w:t>
      </w:r>
      <w:r>
        <w:rPr>
          <w:spacing w:val="29"/>
          <w:sz w:val="20"/>
          <w:vertAlign w:val="baseline"/>
        </w:rPr>
        <w:t> </w:t>
      </w:r>
      <w:r>
        <w:rPr>
          <w:sz w:val="20"/>
          <w:vertAlign w:val="baseline"/>
        </w:rPr>
        <w:t>completion</w:t>
      </w:r>
      <w:r>
        <w:rPr>
          <w:spacing w:val="-48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task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successfully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whereas</w:t>
      </w:r>
      <w:r>
        <w:rPr>
          <w:spacing w:val="51"/>
          <w:sz w:val="20"/>
          <w:vertAlign w:val="baseline"/>
        </w:rPr>
        <w:t> </w:t>
      </w:r>
      <w:r>
        <w:rPr>
          <w:sz w:val="20"/>
          <w:vertAlign w:val="baseline"/>
        </w:rPr>
        <w:t>learning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strategy</w:t>
      </w:r>
      <w:r>
        <w:rPr>
          <w:spacing w:val="33"/>
          <w:sz w:val="20"/>
          <w:vertAlign w:val="baseline"/>
        </w:rPr>
        <w:t> </w:t>
      </w:r>
      <w:r>
        <w:rPr>
          <w:sz w:val="20"/>
          <w:vertAlign w:val="baseline"/>
        </w:rPr>
        <w:t>is</w:t>
      </w:r>
      <w:r>
        <w:rPr>
          <w:spacing w:val="33"/>
          <w:sz w:val="20"/>
          <w:vertAlign w:val="baseline"/>
        </w:rPr>
        <w:t> </w:t>
      </w:r>
      <w:r>
        <w:rPr>
          <w:sz w:val="20"/>
          <w:vertAlign w:val="baseline"/>
        </w:rPr>
        <w:t>based</w:t>
      </w:r>
      <w:r>
        <w:rPr>
          <w:spacing w:val="35"/>
          <w:sz w:val="20"/>
          <w:vertAlign w:val="baseline"/>
        </w:rPr>
        <w:t> </w:t>
      </w:r>
      <w:r>
        <w:rPr>
          <w:sz w:val="20"/>
          <w:vertAlign w:val="baseline"/>
        </w:rPr>
        <w:t>on</w:t>
      </w:r>
      <w:r>
        <w:rPr>
          <w:spacing w:val="33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34"/>
          <w:sz w:val="20"/>
          <w:vertAlign w:val="baseline"/>
        </w:rPr>
        <w:t> </w:t>
      </w:r>
      <w:r>
        <w:rPr>
          <w:sz w:val="20"/>
          <w:vertAlign w:val="baseline"/>
        </w:rPr>
        <w:t>language</w:t>
      </w:r>
      <w:r>
        <w:rPr>
          <w:spacing w:val="34"/>
          <w:sz w:val="20"/>
          <w:vertAlign w:val="baseline"/>
        </w:rPr>
        <w:t> </w:t>
      </w:r>
      <w:r>
        <w:rPr>
          <w:sz w:val="20"/>
          <w:vertAlign w:val="baseline"/>
        </w:rPr>
        <w:t>that</w:t>
      </w:r>
      <w:r>
        <w:rPr>
          <w:spacing w:val="33"/>
          <w:sz w:val="20"/>
          <w:vertAlign w:val="baseline"/>
        </w:rPr>
        <w:t> </w:t>
      </w:r>
      <w:r>
        <w:rPr>
          <w:sz w:val="20"/>
          <w:vertAlign w:val="baseline"/>
        </w:rPr>
        <w:t>students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are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instructed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use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during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51"/>
          <w:sz w:val="20"/>
          <w:vertAlign w:val="baseline"/>
        </w:rPr>
        <w:t> </w:t>
      </w:r>
      <w:r>
        <w:rPr>
          <w:sz w:val="20"/>
          <w:vertAlign w:val="baseline"/>
        </w:rPr>
        <w:t>task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completion.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Evidence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suggests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that</w:t>
      </w:r>
      <w:r>
        <w:rPr>
          <w:spacing w:val="51"/>
          <w:sz w:val="20"/>
          <w:vertAlign w:val="baseline"/>
        </w:rPr>
        <w:t> </w:t>
      </w:r>
      <w:r>
        <w:rPr>
          <w:sz w:val="20"/>
          <w:vertAlign w:val="baseline"/>
        </w:rPr>
        <w:t>this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method of teaching is effective in structured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classroom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teaching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contexts.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76" w:lineRule="auto" w:before="0" w:after="0"/>
        <w:ind w:left="500" w:right="122" w:hanging="180"/>
        <w:jc w:val="both"/>
        <w:rPr>
          <w:sz w:val="20"/>
        </w:rPr>
      </w:pPr>
      <w:r>
        <w:rPr>
          <w:sz w:val="20"/>
        </w:rPr>
        <w:t>Based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behavioural</w:t>
      </w:r>
      <w:r>
        <w:rPr>
          <w:spacing w:val="1"/>
          <w:sz w:val="20"/>
        </w:rPr>
        <w:t> </w:t>
      </w:r>
      <w:r>
        <w:rPr>
          <w:sz w:val="20"/>
        </w:rPr>
        <w:t>principles,</w:t>
      </w:r>
      <w:r>
        <w:rPr>
          <w:spacing w:val="1"/>
          <w:sz w:val="20"/>
        </w:rPr>
        <w:t> </w:t>
      </w:r>
      <w:r>
        <w:rPr>
          <w:sz w:val="20"/>
        </w:rPr>
        <w:t>Kozloff</w:t>
      </w:r>
      <w:r>
        <w:rPr>
          <w:spacing w:val="1"/>
          <w:sz w:val="20"/>
        </w:rPr>
        <w:t> </w:t>
      </w:r>
      <w:r>
        <w:rPr>
          <w:sz w:val="20"/>
        </w:rPr>
        <w:t>(1999)</w:t>
      </w:r>
      <w:r>
        <w:rPr>
          <w:spacing w:val="1"/>
          <w:sz w:val="20"/>
        </w:rPr>
        <w:t> </w:t>
      </w:r>
      <w:r>
        <w:rPr>
          <w:sz w:val="20"/>
          <w:vertAlign w:val="superscript"/>
        </w:rPr>
        <w:t>12</w:t>
      </w:r>
      <w:r>
        <w:rPr>
          <w:sz w:val="20"/>
          <w:vertAlign w:val="baseline"/>
        </w:rPr>
        <w:t>developed precision teaching.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This is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a method of evaluating instructions on a daily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basis which allows the students to assess either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success or failure of instructional techniques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(White, 1986)</w:t>
      </w:r>
      <w:r>
        <w:rPr>
          <w:sz w:val="20"/>
          <w:vertAlign w:val="superscript"/>
        </w:rPr>
        <w:t>13</w:t>
      </w:r>
      <w:r>
        <w:rPr>
          <w:sz w:val="20"/>
          <w:vertAlign w:val="baseline"/>
        </w:rPr>
        <w:t>. The daily assessment allows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specific educational improvements in a child’s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daily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lessons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in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order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to facilitate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progress.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76" w:lineRule="auto" w:before="0" w:after="0"/>
        <w:ind w:left="500" w:right="118" w:hanging="180"/>
        <w:jc w:val="both"/>
        <w:rPr>
          <w:sz w:val="20"/>
        </w:rPr>
      </w:pPr>
      <w:r>
        <w:rPr>
          <w:sz w:val="20"/>
        </w:rPr>
        <w:t>The stress reduction programmes such as bio-</w:t>
      </w:r>
      <w:r>
        <w:rPr>
          <w:spacing w:val="1"/>
          <w:sz w:val="20"/>
        </w:rPr>
        <w:t> </w:t>
      </w:r>
      <w:r>
        <w:rPr>
          <w:sz w:val="20"/>
        </w:rPr>
        <w:t>feedback, and other relaxation techniques are</w:t>
      </w:r>
      <w:r>
        <w:rPr>
          <w:spacing w:val="1"/>
          <w:sz w:val="20"/>
        </w:rPr>
        <w:t> </w:t>
      </w:r>
      <w:r>
        <w:rPr>
          <w:sz w:val="20"/>
        </w:rPr>
        <w:t>found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be</w:t>
      </w:r>
      <w:r>
        <w:rPr>
          <w:spacing w:val="1"/>
          <w:sz w:val="20"/>
        </w:rPr>
        <w:t> </w:t>
      </w:r>
      <w:r>
        <w:rPr>
          <w:sz w:val="20"/>
        </w:rPr>
        <w:t>effective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managing</w:t>
      </w:r>
      <w:r>
        <w:rPr>
          <w:spacing w:val="1"/>
          <w:sz w:val="20"/>
        </w:rPr>
        <w:t> </w:t>
      </w:r>
      <w:r>
        <w:rPr>
          <w:sz w:val="20"/>
        </w:rPr>
        <w:t>stress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-47"/>
          <w:sz w:val="20"/>
        </w:rPr>
        <w:t> </w:t>
      </w:r>
      <w:r>
        <w:rPr>
          <w:sz w:val="20"/>
        </w:rPr>
        <w:t>children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learning</w:t>
      </w:r>
      <w:r>
        <w:rPr>
          <w:spacing w:val="1"/>
          <w:sz w:val="20"/>
        </w:rPr>
        <w:t> </w:t>
      </w:r>
      <w:r>
        <w:rPr>
          <w:sz w:val="20"/>
        </w:rPr>
        <w:t>disabilities.</w:t>
      </w:r>
      <w:r>
        <w:rPr>
          <w:spacing w:val="1"/>
          <w:sz w:val="20"/>
        </w:rPr>
        <w:t> </w:t>
      </w:r>
      <w:r>
        <w:rPr>
          <w:sz w:val="20"/>
        </w:rPr>
        <w:t>Finally,</w:t>
      </w:r>
      <w:r>
        <w:rPr>
          <w:spacing w:val="1"/>
          <w:sz w:val="20"/>
        </w:rPr>
        <w:t> </w:t>
      </w:r>
      <w:r>
        <w:rPr>
          <w:sz w:val="20"/>
        </w:rPr>
        <w:t>attribution training may be yet another critical</w:t>
      </w:r>
      <w:r>
        <w:rPr>
          <w:spacing w:val="1"/>
          <w:sz w:val="20"/>
        </w:rPr>
        <w:t> </w:t>
      </w:r>
      <w:r>
        <w:rPr>
          <w:sz w:val="20"/>
        </w:rPr>
        <w:t>method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training</w:t>
      </w:r>
      <w:r>
        <w:rPr>
          <w:spacing w:val="1"/>
          <w:sz w:val="20"/>
        </w:rPr>
        <w:t> </w:t>
      </w:r>
      <w:r>
        <w:rPr>
          <w:sz w:val="20"/>
        </w:rPr>
        <w:t>that</w:t>
      </w:r>
      <w:r>
        <w:rPr>
          <w:spacing w:val="1"/>
          <w:sz w:val="20"/>
        </w:rPr>
        <w:t> </w:t>
      </w:r>
      <w:r>
        <w:rPr>
          <w:sz w:val="20"/>
        </w:rPr>
        <w:t>help</w:t>
      </w:r>
      <w:r>
        <w:rPr>
          <w:spacing w:val="1"/>
          <w:sz w:val="20"/>
        </w:rPr>
        <w:t> </w:t>
      </w:r>
      <w:r>
        <w:rPr>
          <w:sz w:val="20"/>
        </w:rPr>
        <w:t>children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improve</w:t>
      </w:r>
      <w:r>
        <w:rPr>
          <w:spacing w:val="1"/>
          <w:sz w:val="20"/>
        </w:rPr>
        <w:t> </w:t>
      </w:r>
      <w:r>
        <w:rPr>
          <w:sz w:val="20"/>
        </w:rPr>
        <w:t>reading</w:t>
      </w:r>
      <w:r>
        <w:rPr>
          <w:spacing w:val="1"/>
          <w:sz w:val="20"/>
        </w:rPr>
        <w:t> </w:t>
      </w:r>
      <w:r>
        <w:rPr>
          <w:sz w:val="20"/>
        </w:rPr>
        <w:t>persistence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also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improve locus of control or</w:t>
      </w:r>
      <w:r>
        <w:rPr>
          <w:spacing w:val="1"/>
          <w:sz w:val="20"/>
        </w:rPr>
        <w:t> </w:t>
      </w:r>
      <w:r>
        <w:rPr>
          <w:sz w:val="20"/>
        </w:rPr>
        <w:t>simply, the self</w:t>
      </w:r>
      <w:r>
        <w:rPr>
          <w:spacing w:val="1"/>
          <w:sz w:val="20"/>
        </w:rPr>
        <w:t> </w:t>
      </w:r>
      <w:r>
        <w:rPr>
          <w:sz w:val="20"/>
        </w:rPr>
        <w:t>reliance.</w:t>
      </w:r>
    </w:p>
    <w:p>
      <w:pPr>
        <w:pStyle w:val="BodyText"/>
        <w:spacing w:before="2"/>
        <w:rPr>
          <w:sz w:val="22"/>
        </w:rPr>
      </w:pPr>
    </w:p>
    <w:p>
      <w:pPr>
        <w:pStyle w:val="Heading2"/>
      </w:pPr>
      <w:r>
        <w:rPr/>
        <w:t>Conclusion</w:t>
      </w:r>
    </w:p>
    <w:p>
      <w:pPr>
        <w:pStyle w:val="BodyText"/>
        <w:spacing w:line="276" w:lineRule="auto" w:before="35"/>
        <w:ind w:left="140" w:right="119"/>
        <w:jc w:val="both"/>
      </w:pPr>
      <w:r>
        <w:rPr/>
        <w:t>Developing countries are suffering from the twin</w:t>
      </w:r>
      <w:r>
        <w:rPr>
          <w:spacing w:val="1"/>
        </w:rPr>
        <w:t> </w:t>
      </w:r>
      <w:r>
        <w:rPr/>
        <w:t>problems of Specific Learning Disability and Lack</w:t>
      </w:r>
      <w:r>
        <w:rPr>
          <w:spacing w:val="1"/>
        </w:rPr>
        <w:t> </w:t>
      </w:r>
      <w:r>
        <w:rPr/>
        <w:t>of Potential Human Resources.</w:t>
      </w:r>
      <w:r>
        <w:rPr>
          <w:spacing w:val="1"/>
        </w:rPr>
        <w:t> </w:t>
      </w:r>
      <w:r>
        <w:rPr/>
        <w:t>These cataclysmic</w:t>
      </w:r>
      <w:r>
        <w:rPr>
          <w:spacing w:val="1"/>
        </w:rPr>
        <w:t> </w:t>
      </w:r>
      <w:r>
        <w:rPr/>
        <w:t>problems</w:t>
      </w:r>
      <w:r>
        <w:rPr>
          <w:spacing w:val="10"/>
        </w:rPr>
        <w:t> </w:t>
      </w:r>
      <w:r>
        <w:rPr/>
        <w:t>are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results</w:t>
      </w:r>
      <w:r>
        <w:rPr>
          <w:spacing w:val="9"/>
        </w:rPr>
        <w:t> </w:t>
      </w:r>
      <w:r>
        <w:rPr/>
        <w:t>of</w:t>
      </w:r>
      <w:r>
        <w:rPr>
          <w:spacing w:val="11"/>
        </w:rPr>
        <w:t> </w:t>
      </w:r>
      <w:r>
        <w:rPr/>
        <w:t>inseparably</w:t>
      </w:r>
      <w:r>
        <w:rPr>
          <w:spacing w:val="7"/>
        </w:rPr>
        <w:t> </w:t>
      </w:r>
      <w:r>
        <w:rPr/>
        <w:t>blended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300" w:right="1320"/>
          <w:cols w:num="2" w:equalWidth="0">
            <w:col w:w="4331" w:space="541"/>
            <w:col w:w="4418"/>
          </w:cols>
        </w:sectPr>
      </w:pPr>
    </w:p>
    <w:p>
      <w:pPr>
        <w:pStyle w:val="Heading1"/>
      </w:pPr>
      <w:r>
        <w:rPr/>
        <w:t>104</w:t>
      </w:r>
    </w:p>
    <w:p>
      <w:pPr>
        <w:spacing w:line="226" w:lineRule="exact" w:before="0"/>
        <w:ind w:left="1496" w:right="1475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Senthil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Kumar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A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P.,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Int.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Pharm &amp;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Ind. Res.,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Vol.–04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(04)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2014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[100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104]</w:t>
      </w:r>
    </w:p>
    <w:p>
      <w:pPr>
        <w:pStyle w:val="BodyText"/>
        <w:rPr>
          <w:rFonts w:ascii="Palatino Linotype"/>
          <w:sz w:val="10"/>
        </w:rPr>
      </w:pPr>
    </w:p>
    <w:p>
      <w:pPr>
        <w:spacing w:after="0"/>
        <w:rPr>
          <w:rFonts w:ascii="Palatino Linotype"/>
          <w:sz w:val="10"/>
        </w:rPr>
        <w:sectPr>
          <w:pgSz w:w="11910" w:h="16840"/>
          <w:pgMar w:header="0" w:footer="748" w:top="620" w:bottom="940" w:left="1300" w:right="1320"/>
        </w:sectPr>
      </w:pPr>
    </w:p>
    <w:p>
      <w:pPr>
        <w:pStyle w:val="BodyText"/>
        <w:spacing w:line="276" w:lineRule="auto" w:before="91"/>
        <w:ind w:left="140" w:right="38"/>
        <w:jc w:val="both"/>
      </w:pPr>
      <w:r>
        <w:rPr/>
        <w:t>internal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external</w:t>
      </w:r>
      <w:r>
        <w:rPr>
          <w:spacing w:val="1"/>
        </w:rPr>
        <w:t> </w:t>
      </w:r>
      <w:r>
        <w:rPr/>
        <w:t>conflicts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stakeholders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Specific</w:t>
      </w:r>
      <w:r>
        <w:rPr>
          <w:spacing w:val="1"/>
        </w:rPr>
        <w:t> </w:t>
      </w:r>
      <w:r>
        <w:rPr/>
        <w:t>Learning</w:t>
      </w:r>
      <w:r>
        <w:rPr>
          <w:spacing w:val="50"/>
        </w:rPr>
        <w:t> </w:t>
      </w:r>
      <w:r>
        <w:rPr/>
        <w:t>Disability.</w:t>
      </w:r>
      <w:r>
        <w:rPr>
          <w:spacing w:val="-47"/>
        </w:rPr>
        <w:t> </w:t>
      </w:r>
      <w:r>
        <w:rPr/>
        <w:t>So, the indigenous assessment and Technological</w:t>
      </w:r>
      <w:r>
        <w:rPr>
          <w:spacing w:val="1"/>
        </w:rPr>
        <w:t> </w:t>
      </w:r>
      <w:r>
        <w:rPr/>
        <w:t>development</w:t>
      </w:r>
      <w:r>
        <w:rPr>
          <w:spacing w:val="1"/>
        </w:rPr>
        <w:t> </w:t>
      </w:r>
      <w:r>
        <w:rPr/>
        <w:t>process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developed</w:t>
      </w:r>
      <w:r>
        <w:rPr>
          <w:spacing w:val="51"/>
        </w:rPr>
        <w:t> </w:t>
      </w:r>
      <w:r>
        <w:rPr/>
        <w:t>to</w:t>
      </w:r>
      <w:r>
        <w:rPr>
          <w:spacing w:val="1"/>
        </w:rPr>
        <w:t> </w:t>
      </w:r>
      <w:r>
        <w:rPr/>
        <w:t>reduce the impact of Specific Learning Disability</w:t>
      </w:r>
      <w:r>
        <w:rPr>
          <w:spacing w:val="1"/>
        </w:rPr>
        <w:t> </w:t>
      </w:r>
      <w:r>
        <w:rPr/>
        <w:t>among the developing countries .</w:t>
      </w:r>
      <w:r>
        <w:rPr>
          <w:spacing w:val="1"/>
        </w:rPr>
        <w:t> </w:t>
      </w:r>
      <w:r>
        <w:rPr/>
        <w:t>In light of the</w:t>
      </w:r>
      <w:r>
        <w:rPr>
          <w:spacing w:val="1"/>
        </w:rPr>
        <w:t> </w:t>
      </w:r>
      <w:r>
        <w:rPr/>
        <w:t>prevalence,</w:t>
      </w:r>
      <w:r>
        <w:rPr>
          <w:spacing w:val="1"/>
        </w:rPr>
        <w:t> </w:t>
      </w:r>
      <w:r>
        <w:rPr/>
        <w:t>magnitude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incidence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learning</w:t>
      </w:r>
      <w:r>
        <w:rPr>
          <w:spacing w:val="-47"/>
        </w:rPr>
        <w:t> </w:t>
      </w:r>
      <w:r>
        <w:rPr/>
        <w:t>disability among developing countries, short-term</w:t>
      </w:r>
      <w:r>
        <w:rPr>
          <w:spacing w:val="1"/>
        </w:rPr>
        <w:t> </w:t>
      </w:r>
      <w:r>
        <w:rPr/>
        <w:t>measures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reduce</w:t>
      </w:r>
      <w:r>
        <w:rPr>
          <w:spacing w:val="1"/>
        </w:rPr>
        <w:t> </w:t>
      </w:r>
      <w:r>
        <w:rPr/>
        <w:t>current</w:t>
      </w:r>
      <w:r>
        <w:rPr>
          <w:spacing w:val="1"/>
        </w:rPr>
        <w:t> </w:t>
      </w:r>
      <w:r>
        <w:rPr/>
        <w:t>trends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considered.</w:t>
      </w:r>
      <w:r>
        <w:rPr>
          <w:spacing w:val="51"/>
        </w:rPr>
        <w:t> </w:t>
      </w:r>
      <w:r>
        <w:rPr/>
        <w:t>These</w:t>
      </w:r>
      <w:r>
        <w:rPr>
          <w:spacing w:val="51"/>
        </w:rPr>
        <w:t> </w:t>
      </w:r>
      <w:r>
        <w:rPr/>
        <w:t>may</w:t>
      </w:r>
      <w:r>
        <w:rPr>
          <w:spacing w:val="51"/>
        </w:rPr>
        <w:t> </w:t>
      </w:r>
      <w:r>
        <w:rPr/>
        <w:t>include  </w:t>
      </w:r>
      <w:r>
        <w:rPr>
          <w:spacing w:val="1"/>
        </w:rPr>
        <w:t> </w:t>
      </w:r>
      <w:r>
        <w:rPr/>
        <w:t>awareness</w:t>
      </w:r>
      <w:r>
        <w:rPr>
          <w:spacing w:val="1"/>
        </w:rPr>
        <w:t> </w:t>
      </w:r>
      <w:r>
        <w:rPr>
          <w:sz w:val="19"/>
        </w:rPr>
        <w:t>raising,</w:t>
      </w:r>
      <w:r>
        <w:rPr>
          <w:spacing w:val="1"/>
          <w:sz w:val="19"/>
        </w:rPr>
        <w:t> </w:t>
      </w:r>
      <w:r>
        <w:rPr>
          <w:sz w:val="19"/>
        </w:rPr>
        <w:t>information dissemination and </w:t>
      </w:r>
      <w:r>
        <w:rPr/>
        <w:t>sensitization</w:t>
      </w:r>
      <w:r>
        <w:rPr>
          <w:spacing w:val="1"/>
        </w:rPr>
        <w:t> </w:t>
      </w:r>
      <w:r>
        <w:rPr/>
        <w:t>programs</w:t>
      </w:r>
      <w:r>
        <w:rPr>
          <w:spacing w:val="1"/>
        </w:rPr>
        <w:t> </w:t>
      </w:r>
      <w:r>
        <w:rPr/>
        <w:t>targeting</w:t>
      </w:r>
      <w:r>
        <w:rPr>
          <w:spacing w:val="1"/>
        </w:rPr>
        <w:t> </w:t>
      </w:r>
      <w:r>
        <w:rPr/>
        <w:t>most</w:t>
      </w:r>
      <w:r>
        <w:rPr>
          <w:spacing w:val="50"/>
        </w:rPr>
        <w:t> </w:t>
      </w:r>
      <w:r>
        <w:rPr/>
        <w:t>vulnerable</w:t>
      </w:r>
      <w:r>
        <w:rPr>
          <w:spacing w:val="50"/>
        </w:rPr>
        <w:t> </w:t>
      </w:r>
      <w:r>
        <w:rPr/>
        <w:t>groups</w:t>
      </w:r>
      <w:r>
        <w:rPr>
          <w:spacing w:val="50"/>
        </w:rPr>
        <w:t> </w:t>
      </w:r>
      <w:r>
        <w:rPr/>
        <w:t>and</w:t>
      </w:r>
      <w:r>
        <w:rPr>
          <w:spacing w:val="-47"/>
        </w:rPr>
        <w:t> </w:t>
      </w:r>
      <w:r>
        <w:rPr/>
        <w:t>the</w:t>
      </w:r>
      <w:r>
        <w:rPr>
          <w:spacing w:val="1"/>
        </w:rPr>
        <w:t> </w:t>
      </w:r>
      <w:r>
        <w:rPr/>
        <w:t>community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large,</w:t>
      </w:r>
      <w:r>
        <w:rPr>
          <w:spacing w:val="1"/>
        </w:rPr>
        <w:t> </w:t>
      </w:r>
      <w:r>
        <w:rPr/>
        <w:t>enforcement</w:t>
      </w:r>
      <w:r>
        <w:rPr>
          <w:spacing w:val="1"/>
        </w:rPr>
        <w:t> </w:t>
      </w:r>
      <w:r>
        <w:rPr/>
        <w:t>measures</w:t>
      </w:r>
      <w:r>
        <w:rPr>
          <w:spacing w:val="1"/>
        </w:rPr>
        <w:t> </w:t>
      </w:r>
      <w:r>
        <w:rPr/>
        <w:t>targeting</w:t>
      </w:r>
      <w:r>
        <w:rPr>
          <w:spacing w:val="1"/>
        </w:rPr>
        <w:t> </w:t>
      </w:r>
      <w:r>
        <w:rPr/>
        <w:t>schools</w:t>
      </w:r>
      <w:r>
        <w:rPr>
          <w:spacing w:val="1"/>
        </w:rPr>
        <w:t> </w:t>
      </w:r>
      <w:r>
        <w:rPr/>
        <w:t>to break</w:t>
      </w:r>
      <w:r>
        <w:rPr>
          <w:spacing w:val="51"/>
        </w:rPr>
        <w:t> </w:t>
      </w:r>
      <w:r>
        <w:rPr/>
        <w:t>the</w:t>
      </w:r>
      <w:r>
        <w:rPr>
          <w:spacing w:val="51"/>
        </w:rPr>
        <w:t> </w:t>
      </w:r>
      <w:r>
        <w:rPr/>
        <w:t>link between</w:t>
      </w:r>
      <w:r>
        <w:rPr>
          <w:spacing w:val="1"/>
        </w:rPr>
        <w:t> </w:t>
      </w:r>
      <w:r>
        <w:rPr/>
        <w:t>learning problems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worst</w:t>
      </w:r>
      <w:r>
        <w:rPr>
          <w:spacing w:val="1"/>
        </w:rPr>
        <w:t> </w:t>
      </w:r>
      <w:r>
        <w:rPr/>
        <w:t>human resource</w:t>
      </w:r>
      <w:r>
        <w:rPr>
          <w:spacing w:val="1"/>
        </w:rPr>
        <w:t> </w:t>
      </w:r>
      <w:r>
        <w:rPr/>
        <w:t>producing</w:t>
      </w:r>
      <w:r>
        <w:rPr>
          <w:spacing w:val="1"/>
        </w:rPr>
        <w:t> </w:t>
      </w:r>
      <w:r>
        <w:rPr/>
        <w:t>process,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Learning</w:t>
      </w:r>
      <w:r>
        <w:rPr>
          <w:spacing w:val="1"/>
        </w:rPr>
        <w:t> </w:t>
      </w:r>
      <w:r>
        <w:rPr/>
        <w:t>Disability</w:t>
      </w:r>
      <w:r>
        <w:rPr>
          <w:spacing w:val="1"/>
        </w:rPr>
        <w:t> </w:t>
      </w:r>
      <w:r>
        <w:rPr/>
        <w:t>Supportive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s(LDSS)economic</w:t>
      </w:r>
      <w:r>
        <w:rPr>
          <w:spacing w:val="1"/>
        </w:rPr>
        <w:t> </w:t>
      </w:r>
      <w:r>
        <w:rPr/>
        <w:t>activities</w:t>
      </w:r>
      <w:r>
        <w:rPr>
          <w:spacing w:val="1"/>
        </w:rPr>
        <w:t> </w:t>
      </w:r>
      <w:r>
        <w:rPr/>
        <w:t>focusing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Children</w:t>
      </w:r>
      <w:r>
        <w:rPr>
          <w:spacing w:val="1"/>
        </w:rPr>
        <w:t> </w:t>
      </w:r>
      <w:r>
        <w:rPr/>
        <w:t>.</w:t>
      </w:r>
      <w:r>
        <w:rPr>
          <w:spacing w:val="1"/>
        </w:rPr>
        <w:t> </w:t>
      </w:r>
      <w:r>
        <w:rPr/>
        <w:t>Government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improve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infrastructure</w:t>
      </w:r>
      <w:r>
        <w:rPr>
          <w:spacing w:val="1"/>
        </w:rPr>
        <w:t> </w:t>
      </w:r>
      <w:r>
        <w:rPr/>
        <w:t>facilities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assist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Learning</w:t>
      </w:r>
      <w:r>
        <w:rPr>
          <w:spacing w:val="1"/>
        </w:rPr>
        <w:t> </w:t>
      </w:r>
      <w:r>
        <w:rPr/>
        <w:t>Disability</w:t>
      </w:r>
      <w:r>
        <w:rPr>
          <w:spacing w:val="1"/>
        </w:rPr>
        <w:t> </w:t>
      </w:r>
      <w:r>
        <w:rPr/>
        <w:t>Children</w:t>
      </w:r>
      <w:r>
        <w:rPr>
          <w:spacing w:val="1"/>
        </w:rPr>
        <w:t> </w:t>
      </w:r>
      <w:r>
        <w:rPr/>
        <w:t>empowerment..</w:t>
      </w:r>
      <w:r>
        <w:rPr>
          <w:spacing w:val="1"/>
        </w:rPr>
        <w:t> </w:t>
      </w:r>
      <w:r>
        <w:rPr/>
        <w:t>Moreover,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expand</w:t>
      </w:r>
      <w:r>
        <w:rPr>
          <w:spacing w:val="1"/>
        </w:rPr>
        <w:t> </w:t>
      </w:r>
      <w:r>
        <w:rPr/>
        <w:t>education</w:t>
      </w:r>
      <w:r>
        <w:rPr>
          <w:spacing w:val="1"/>
        </w:rPr>
        <w:t> </w:t>
      </w:r>
      <w:r>
        <w:rPr/>
        <w:t>about</w:t>
      </w:r>
      <w:r>
        <w:rPr>
          <w:spacing w:val="1"/>
        </w:rPr>
        <w:t> </w:t>
      </w:r>
      <w:r>
        <w:rPr/>
        <w:t>negative</w:t>
      </w:r>
      <w:r>
        <w:rPr>
          <w:spacing w:val="1"/>
        </w:rPr>
        <w:t> </w:t>
      </w:r>
      <w:r>
        <w:rPr/>
        <w:t>impact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Specific</w:t>
      </w:r>
      <w:r>
        <w:rPr>
          <w:spacing w:val="1"/>
        </w:rPr>
        <w:t> </w:t>
      </w:r>
      <w:r>
        <w:rPr/>
        <w:t>Learning</w:t>
      </w:r>
      <w:r>
        <w:rPr>
          <w:spacing w:val="1"/>
        </w:rPr>
        <w:t> </w:t>
      </w:r>
      <w:r>
        <w:rPr/>
        <w:t>Disability</w:t>
      </w:r>
      <w:r>
        <w:rPr>
          <w:spacing w:val="1"/>
        </w:rPr>
        <w:t> </w:t>
      </w:r>
      <w:r>
        <w:rPr/>
        <w:t>among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stake</w:t>
      </w:r>
      <w:r>
        <w:rPr>
          <w:spacing w:val="-1"/>
        </w:rPr>
        <w:t> </w:t>
      </w:r>
      <w:r>
        <w:rPr/>
        <w:t>holders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schools.</w:t>
      </w:r>
    </w:p>
    <w:p>
      <w:pPr>
        <w:pStyle w:val="BodyText"/>
        <w:spacing w:before="3"/>
        <w:rPr>
          <w:sz w:val="23"/>
        </w:rPr>
      </w:pPr>
    </w:p>
    <w:p>
      <w:pPr>
        <w:pStyle w:val="Heading2"/>
      </w:pPr>
      <w:r>
        <w:rPr/>
        <w:t>References</w:t>
      </w:r>
    </w:p>
    <w:p>
      <w:pPr>
        <w:pStyle w:val="ListParagraph"/>
        <w:numPr>
          <w:ilvl w:val="0"/>
          <w:numId w:val="3"/>
        </w:numPr>
        <w:tabs>
          <w:tab w:pos="500" w:val="left" w:leader="none"/>
        </w:tabs>
        <w:spacing w:line="276" w:lineRule="auto" w:before="35" w:after="0"/>
        <w:ind w:left="500" w:right="43" w:hanging="360"/>
        <w:jc w:val="both"/>
        <w:rPr>
          <w:sz w:val="20"/>
        </w:rPr>
      </w:pPr>
      <w:r>
        <w:rPr>
          <w:sz w:val="20"/>
        </w:rPr>
        <w:t>Anderson</w:t>
      </w:r>
      <w:r>
        <w:rPr>
          <w:spacing w:val="1"/>
          <w:sz w:val="20"/>
        </w:rPr>
        <w:t> </w:t>
      </w:r>
      <w:r>
        <w:rPr>
          <w:sz w:val="20"/>
        </w:rPr>
        <w:t>&amp;</w:t>
      </w:r>
      <w:r>
        <w:rPr>
          <w:spacing w:val="1"/>
          <w:sz w:val="20"/>
        </w:rPr>
        <w:t> </w:t>
      </w:r>
      <w:r>
        <w:rPr>
          <w:sz w:val="20"/>
        </w:rPr>
        <w:t>Cromer,</w:t>
      </w:r>
      <w:r>
        <w:rPr>
          <w:spacing w:val="1"/>
          <w:sz w:val="20"/>
        </w:rPr>
        <w:t> </w:t>
      </w:r>
      <w:r>
        <w:rPr>
          <w:sz w:val="20"/>
        </w:rPr>
        <w:t>W.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51"/>
          <w:sz w:val="20"/>
        </w:rPr>
        <w:t> </w:t>
      </w:r>
      <w:r>
        <w:rPr>
          <w:sz w:val="20"/>
        </w:rPr>
        <w:t>difference</w:t>
      </w:r>
      <w:r>
        <w:rPr>
          <w:spacing w:val="1"/>
          <w:sz w:val="20"/>
        </w:rPr>
        <w:t> </w:t>
      </w:r>
      <w:r>
        <w:rPr>
          <w:sz w:val="20"/>
        </w:rPr>
        <w:t>model: A new explanation for some</w:t>
      </w:r>
      <w:r>
        <w:rPr>
          <w:spacing w:val="1"/>
          <w:sz w:val="20"/>
        </w:rPr>
        <w:t> </w:t>
      </w:r>
      <w:r>
        <w:rPr>
          <w:sz w:val="20"/>
        </w:rPr>
        <w:t>reading</w:t>
      </w:r>
      <w:r>
        <w:rPr>
          <w:spacing w:val="1"/>
          <w:sz w:val="20"/>
        </w:rPr>
        <w:t> </w:t>
      </w:r>
      <w:r>
        <w:rPr>
          <w:sz w:val="20"/>
        </w:rPr>
        <w:t>difficulties. Journal of Education psychology,</w:t>
      </w:r>
      <w:r>
        <w:rPr>
          <w:spacing w:val="1"/>
          <w:sz w:val="20"/>
        </w:rPr>
        <w:t> </w:t>
      </w:r>
      <w:r>
        <w:rPr>
          <w:sz w:val="20"/>
        </w:rPr>
        <w:t>(1970),</w:t>
      </w:r>
      <w:r>
        <w:rPr>
          <w:spacing w:val="1"/>
          <w:sz w:val="20"/>
        </w:rPr>
        <w:t> </w:t>
      </w:r>
      <w:r>
        <w:rPr>
          <w:sz w:val="20"/>
        </w:rPr>
        <w:t>50,</w:t>
      </w:r>
      <w:r>
        <w:rPr>
          <w:spacing w:val="1"/>
          <w:sz w:val="20"/>
        </w:rPr>
        <w:t> </w:t>
      </w:r>
      <w:r>
        <w:rPr>
          <w:sz w:val="20"/>
        </w:rPr>
        <w:t>429-444.</w:t>
      </w:r>
    </w:p>
    <w:p>
      <w:pPr>
        <w:pStyle w:val="ListParagraph"/>
        <w:numPr>
          <w:ilvl w:val="0"/>
          <w:numId w:val="3"/>
        </w:numPr>
        <w:tabs>
          <w:tab w:pos="551" w:val="left" w:leader="none"/>
        </w:tabs>
        <w:spacing w:line="276" w:lineRule="auto" w:before="0" w:after="0"/>
        <w:ind w:left="500" w:right="41" w:hanging="360"/>
        <w:jc w:val="both"/>
        <w:rPr>
          <w:sz w:val="20"/>
        </w:rPr>
      </w:pPr>
      <w:r>
        <w:rPr/>
        <w:tab/>
      </w:r>
      <w:r>
        <w:rPr>
          <w:sz w:val="20"/>
        </w:rPr>
        <w:t>Reiff,</w:t>
      </w:r>
      <w:r>
        <w:rPr>
          <w:spacing w:val="1"/>
          <w:sz w:val="20"/>
        </w:rPr>
        <w:t> </w:t>
      </w:r>
      <w:r>
        <w:rPr>
          <w:sz w:val="20"/>
        </w:rPr>
        <w:t>Paul,</w:t>
      </w:r>
      <w:r>
        <w:rPr>
          <w:spacing w:val="1"/>
          <w:sz w:val="20"/>
        </w:rPr>
        <w:t> </w:t>
      </w:r>
      <w:r>
        <w:rPr>
          <w:sz w:val="20"/>
        </w:rPr>
        <w:t>J.,</w:t>
      </w:r>
      <w:r>
        <w:rPr>
          <w:spacing w:val="1"/>
          <w:sz w:val="20"/>
        </w:rPr>
        <w:t> </w:t>
      </w:r>
      <w:r>
        <w:rPr>
          <w:sz w:val="20"/>
        </w:rPr>
        <w:t>Gerber,</w:t>
      </w:r>
      <w:r>
        <w:rPr>
          <w:spacing w:val="1"/>
          <w:sz w:val="20"/>
        </w:rPr>
        <w:t> </w:t>
      </w:r>
      <w:r>
        <w:rPr>
          <w:sz w:val="20"/>
        </w:rPr>
        <w:t>Rick</w:t>
      </w:r>
      <w:r>
        <w:rPr>
          <w:spacing w:val="1"/>
          <w:sz w:val="20"/>
        </w:rPr>
        <w:t> </w:t>
      </w:r>
      <w:r>
        <w:rPr>
          <w:sz w:val="20"/>
        </w:rPr>
        <w:t>Ginsberg.</w:t>
      </w:r>
      <w:r>
        <w:rPr>
          <w:spacing w:val="1"/>
          <w:sz w:val="20"/>
        </w:rPr>
        <w:t> </w:t>
      </w:r>
      <w:r>
        <w:rPr>
          <w:sz w:val="20"/>
        </w:rPr>
        <w:t>Exceeding</w:t>
      </w:r>
      <w:r>
        <w:rPr>
          <w:spacing w:val="1"/>
          <w:sz w:val="20"/>
        </w:rPr>
        <w:t> </w:t>
      </w:r>
      <w:r>
        <w:rPr>
          <w:sz w:val="20"/>
        </w:rPr>
        <w:t>Expectations:</w:t>
      </w:r>
      <w:r>
        <w:rPr>
          <w:spacing w:val="1"/>
          <w:sz w:val="20"/>
        </w:rPr>
        <w:t> </w:t>
      </w:r>
      <w:r>
        <w:rPr>
          <w:sz w:val="20"/>
        </w:rPr>
        <w:t>Successful</w:t>
      </w:r>
      <w:r>
        <w:rPr>
          <w:spacing w:val="1"/>
          <w:sz w:val="20"/>
        </w:rPr>
        <w:t> </w:t>
      </w:r>
      <w:r>
        <w:rPr>
          <w:sz w:val="20"/>
        </w:rPr>
        <w:t>Adults</w:t>
      </w:r>
      <w:r>
        <w:rPr>
          <w:spacing w:val="-47"/>
          <w:sz w:val="20"/>
        </w:rPr>
        <w:t> </w:t>
      </w:r>
      <w:r>
        <w:rPr>
          <w:sz w:val="20"/>
        </w:rPr>
        <w:t>with Learning</w:t>
      </w:r>
      <w:r>
        <w:rPr>
          <w:spacing w:val="-1"/>
          <w:sz w:val="20"/>
        </w:rPr>
        <w:t> </w:t>
      </w:r>
      <w:r>
        <w:rPr>
          <w:sz w:val="20"/>
        </w:rPr>
        <w:t>Disabilities.</w:t>
      </w:r>
      <w:r>
        <w:rPr>
          <w:spacing w:val="1"/>
          <w:sz w:val="20"/>
        </w:rPr>
        <w:t> </w:t>
      </w:r>
      <w:r>
        <w:rPr>
          <w:sz w:val="20"/>
        </w:rPr>
        <w:t>(1997).</w:t>
      </w:r>
    </w:p>
    <w:p>
      <w:pPr>
        <w:pStyle w:val="ListParagraph"/>
        <w:numPr>
          <w:ilvl w:val="0"/>
          <w:numId w:val="3"/>
        </w:numPr>
        <w:tabs>
          <w:tab w:pos="500" w:val="left" w:leader="none"/>
        </w:tabs>
        <w:spacing w:line="276" w:lineRule="auto" w:before="0" w:after="0"/>
        <w:ind w:left="500" w:right="40" w:hanging="360"/>
        <w:jc w:val="both"/>
        <w:rPr>
          <w:sz w:val="20"/>
        </w:rPr>
      </w:pPr>
      <w:r>
        <w:rPr>
          <w:sz w:val="20"/>
        </w:rPr>
        <w:t>Janaki. A study of poor school performance in</w:t>
      </w:r>
      <w:r>
        <w:rPr>
          <w:spacing w:val="1"/>
          <w:sz w:val="20"/>
        </w:rPr>
        <w:t> </w:t>
      </w:r>
      <w:r>
        <w:rPr>
          <w:sz w:val="20"/>
        </w:rPr>
        <w:t>school children. Dissertation for M Phil degree</w:t>
      </w:r>
      <w:r>
        <w:rPr>
          <w:spacing w:val="-47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Clinical</w:t>
      </w:r>
      <w:r>
        <w:rPr>
          <w:spacing w:val="1"/>
          <w:sz w:val="20"/>
        </w:rPr>
        <w:t> </w:t>
      </w:r>
      <w:r>
        <w:rPr>
          <w:sz w:val="20"/>
        </w:rPr>
        <w:t>Psychology,</w:t>
      </w:r>
      <w:r>
        <w:rPr>
          <w:spacing w:val="51"/>
          <w:sz w:val="20"/>
        </w:rPr>
        <w:t> </w:t>
      </w:r>
      <w:r>
        <w:rPr>
          <w:sz w:val="20"/>
        </w:rPr>
        <w:t>NIMHANS:</w:t>
      </w:r>
      <w:r>
        <w:rPr>
          <w:spacing w:val="1"/>
          <w:sz w:val="20"/>
        </w:rPr>
        <w:t> </w:t>
      </w:r>
      <w:r>
        <w:rPr>
          <w:sz w:val="20"/>
        </w:rPr>
        <w:t>Bangalore.</w:t>
      </w:r>
      <w:r>
        <w:rPr>
          <w:spacing w:val="1"/>
          <w:sz w:val="20"/>
        </w:rPr>
        <w:t> </w:t>
      </w:r>
      <w:r>
        <w:rPr>
          <w:sz w:val="20"/>
        </w:rPr>
        <w:t>(1986).</w:t>
      </w:r>
    </w:p>
    <w:p>
      <w:pPr>
        <w:pStyle w:val="ListParagraph"/>
        <w:numPr>
          <w:ilvl w:val="0"/>
          <w:numId w:val="3"/>
        </w:numPr>
        <w:tabs>
          <w:tab w:pos="500" w:val="left" w:leader="none"/>
        </w:tabs>
        <w:spacing w:line="276" w:lineRule="auto" w:before="0" w:after="0"/>
        <w:ind w:left="500" w:right="41" w:hanging="360"/>
        <w:jc w:val="both"/>
        <w:rPr>
          <w:sz w:val="20"/>
        </w:rPr>
      </w:pPr>
      <w:r>
        <w:rPr>
          <w:sz w:val="20"/>
        </w:rPr>
        <w:t>CELDIC. One million children, Report of the</w:t>
      </w:r>
      <w:r>
        <w:rPr>
          <w:spacing w:val="1"/>
          <w:sz w:val="20"/>
        </w:rPr>
        <w:t> </w:t>
      </w:r>
      <w:r>
        <w:rPr>
          <w:sz w:val="20"/>
        </w:rPr>
        <w:t>Commission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Emotional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Learning</w:t>
      </w:r>
      <w:r>
        <w:rPr>
          <w:spacing w:val="1"/>
          <w:sz w:val="20"/>
        </w:rPr>
        <w:t> </w:t>
      </w:r>
      <w:r>
        <w:rPr>
          <w:sz w:val="20"/>
        </w:rPr>
        <w:t>Disorders in Children,</w:t>
      </w:r>
      <w:r>
        <w:rPr>
          <w:spacing w:val="50"/>
          <w:sz w:val="20"/>
        </w:rPr>
        <w:t> </w:t>
      </w:r>
      <w:r>
        <w:rPr>
          <w:sz w:val="20"/>
        </w:rPr>
        <w:t>Toronto: Government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Canada.</w:t>
      </w:r>
      <w:r>
        <w:rPr>
          <w:spacing w:val="2"/>
          <w:sz w:val="20"/>
        </w:rPr>
        <w:t> </w:t>
      </w:r>
      <w:r>
        <w:rPr>
          <w:sz w:val="20"/>
        </w:rPr>
        <w:t>(1970).</w:t>
      </w:r>
    </w:p>
    <w:p>
      <w:pPr>
        <w:pStyle w:val="ListParagraph"/>
        <w:numPr>
          <w:ilvl w:val="0"/>
          <w:numId w:val="3"/>
        </w:numPr>
        <w:tabs>
          <w:tab w:pos="500" w:val="left" w:leader="none"/>
        </w:tabs>
        <w:spacing w:line="276" w:lineRule="auto" w:before="0" w:after="0"/>
        <w:ind w:left="500" w:right="40" w:hanging="360"/>
        <w:jc w:val="both"/>
        <w:rPr>
          <w:sz w:val="20"/>
        </w:rPr>
      </w:pPr>
      <w:r>
        <w:rPr>
          <w:sz w:val="20"/>
        </w:rPr>
        <w:t>Macharey</w:t>
      </w:r>
      <w:r>
        <w:rPr>
          <w:spacing w:val="1"/>
          <w:sz w:val="20"/>
        </w:rPr>
        <w:t> </w:t>
      </w:r>
      <w:r>
        <w:rPr>
          <w:sz w:val="20"/>
        </w:rPr>
        <w:t>G</w:t>
      </w:r>
      <w:r>
        <w:rPr>
          <w:spacing w:val="1"/>
          <w:sz w:val="20"/>
        </w:rPr>
        <w:t> </w:t>
      </w:r>
      <w:r>
        <w:rPr>
          <w:sz w:val="20"/>
        </w:rPr>
        <w:t>.(</w:t>
      </w:r>
      <w:r>
        <w:rPr>
          <w:spacing w:val="1"/>
          <w:sz w:val="20"/>
        </w:rPr>
        <w:t> </w:t>
      </w:r>
      <w:r>
        <w:rPr>
          <w:sz w:val="20"/>
        </w:rPr>
        <w:t>How</w:t>
      </w:r>
      <w:r>
        <w:rPr>
          <w:spacing w:val="1"/>
          <w:sz w:val="20"/>
        </w:rPr>
        <w:t> </w:t>
      </w:r>
      <w:r>
        <w:rPr>
          <w:sz w:val="20"/>
        </w:rPr>
        <w:t>good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predicting</w:t>
      </w:r>
      <w:r>
        <w:rPr>
          <w:spacing w:val="1"/>
          <w:sz w:val="20"/>
        </w:rPr>
        <w:t> </w:t>
      </w:r>
      <w:r>
        <w:rPr>
          <w:sz w:val="20"/>
        </w:rPr>
        <w:t>achievement in students with learning support</w:t>
      </w:r>
      <w:r>
        <w:rPr>
          <w:spacing w:val="1"/>
          <w:sz w:val="20"/>
        </w:rPr>
        <w:t> </w:t>
      </w:r>
      <w:r>
        <w:rPr>
          <w:sz w:val="20"/>
        </w:rPr>
        <w:t>placement? Journal of Psychology in Africa,</w:t>
      </w:r>
      <w:r>
        <w:rPr>
          <w:spacing w:val="1"/>
          <w:sz w:val="20"/>
        </w:rPr>
        <w:t> </w:t>
      </w:r>
      <w:r>
        <w:rPr>
          <w:sz w:val="20"/>
        </w:rPr>
        <w:t>2008), 18(2).</w:t>
      </w:r>
    </w:p>
    <w:p>
      <w:pPr>
        <w:pStyle w:val="ListParagraph"/>
        <w:numPr>
          <w:ilvl w:val="0"/>
          <w:numId w:val="3"/>
        </w:numPr>
        <w:tabs>
          <w:tab w:pos="500" w:val="left" w:leader="none"/>
          <w:tab w:pos="3771" w:val="left" w:leader="none"/>
        </w:tabs>
        <w:spacing w:line="276" w:lineRule="auto" w:before="91" w:after="0"/>
        <w:ind w:left="500" w:right="118" w:hanging="360"/>
        <w:jc w:val="both"/>
        <w:rPr>
          <w:sz w:val="20"/>
        </w:rPr>
      </w:pPr>
      <w:r>
        <w:rPr>
          <w:spacing w:val="-1"/>
          <w:w w:val="99"/>
          <w:sz w:val="20"/>
        </w:rPr>
        <w:br w:type="column"/>
      </w:r>
      <w:r>
        <w:rPr>
          <w:sz w:val="20"/>
        </w:rPr>
        <w:t>Uslu</w:t>
      </w:r>
      <w:r>
        <w:rPr>
          <w:spacing w:val="1"/>
          <w:sz w:val="20"/>
        </w:rPr>
        <w:t> </w:t>
      </w:r>
      <w:r>
        <w:rPr>
          <w:sz w:val="20"/>
        </w:rPr>
        <w:t>R,</w:t>
      </w:r>
      <w:r>
        <w:rPr>
          <w:spacing w:val="1"/>
          <w:sz w:val="20"/>
        </w:rPr>
        <w:t> </w:t>
      </w:r>
      <w:r>
        <w:rPr>
          <w:color w:val="2A2A2A"/>
          <w:sz w:val="20"/>
        </w:rPr>
        <w:t>Journal</w:t>
      </w:r>
      <w:r>
        <w:rPr>
          <w:color w:val="2A2A2A"/>
          <w:spacing w:val="1"/>
          <w:sz w:val="20"/>
        </w:rPr>
        <w:t> </w:t>
      </w:r>
      <w:r>
        <w:rPr>
          <w:color w:val="2A2A2A"/>
          <w:sz w:val="20"/>
        </w:rPr>
        <w:t>of</w:t>
      </w:r>
      <w:r>
        <w:rPr>
          <w:color w:val="2A2A2A"/>
          <w:spacing w:val="1"/>
          <w:sz w:val="20"/>
        </w:rPr>
        <w:t> </w:t>
      </w:r>
      <w:r>
        <w:rPr>
          <w:color w:val="2A2A2A"/>
          <w:sz w:val="20"/>
        </w:rPr>
        <w:t>Pediatric</w:t>
      </w:r>
      <w:r>
        <w:rPr>
          <w:color w:val="2A2A2A"/>
          <w:spacing w:val="50"/>
          <w:sz w:val="20"/>
        </w:rPr>
        <w:t> </w:t>
      </w:r>
      <w:r>
        <w:rPr>
          <w:color w:val="2A2A2A"/>
          <w:sz w:val="20"/>
        </w:rPr>
        <w:t>Endocrinology</w:t>
      </w:r>
      <w:r>
        <w:rPr>
          <w:color w:val="2A2A2A"/>
          <w:spacing w:val="1"/>
          <w:sz w:val="20"/>
        </w:rPr>
        <w:t> </w:t>
      </w:r>
      <w:r>
        <w:rPr>
          <w:color w:val="2A2A2A"/>
          <w:sz w:val="20"/>
        </w:rPr>
        <w:t>and Metabolism. Volume 20, Issue 9, </w:t>
      </w:r>
      <w:r>
        <w:rPr>
          <w:sz w:val="20"/>
        </w:rPr>
        <w:t>(2011),</w:t>
      </w:r>
      <w:r>
        <w:rPr>
          <w:spacing w:val="1"/>
          <w:sz w:val="20"/>
        </w:rPr>
        <w:t> </w:t>
      </w:r>
      <w:r>
        <w:rPr>
          <w:color w:val="2A2A2A"/>
          <w:sz w:val="20"/>
        </w:rPr>
        <w:t>Pages 1001–1016, ISSN (Online) 2191-0251,</w:t>
      </w:r>
      <w:r>
        <w:rPr>
          <w:color w:val="2A2A2A"/>
          <w:spacing w:val="1"/>
          <w:sz w:val="20"/>
        </w:rPr>
        <w:t> </w:t>
      </w:r>
      <w:r>
        <w:rPr>
          <w:color w:val="2A2A2A"/>
          <w:sz w:val="20"/>
        </w:rPr>
        <w:t>ISSN</w:t>
        <w:tab/>
      </w:r>
      <w:r>
        <w:rPr>
          <w:color w:val="2A2A2A"/>
          <w:spacing w:val="-1"/>
          <w:sz w:val="20"/>
        </w:rPr>
        <w:t>(Print)</w:t>
      </w:r>
    </w:p>
    <w:p>
      <w:pPr>
        <w:pStyle w:val="BodyText"/>
        <w:ind w:left="500"/>
      </w:pPr>
      <w:r>
        <w:rPr>
          <w:color w:val="2A2A2A"/>
        </w:rPr>
        <w:t>0334018X,</w:t>
      </w:r>
      <w:r>
        <w:rPr>
          <w:color w:val="2A2A2A"/>
          <w:spacing w:val="-4"/>
        </w:rPr>
        <w:t> </w:t>
      </w:r>
      <w:r>
        <w:rPr>
          <w:color w:val="2A2A2A"/>
        </w:rPr>
        <w:t>DOI:</w:t>
      </w:r>
      <w:r>
        <w:rPr>
          <w:color w:val="2A2A2A"/>
          <w:spacing w:val="-7"/>
        </w:rPr>
        <w:t> </w:t>
      </w:r>
      <w:r>
        <w:rPr/>
        <w:t>10.1515/JPEM.2007.20.9.10</w:t>
      </w:r>
    </w:p>
    <w:p>
      <w:pPr>
        <w:pStyle w:val="BodyText"/>
        <w:spacing w:before="34"/>
        <w:ind w:left="500"/>
      </w:pPr>
      <w:r>
        <w:rPr/>
        <w:t>01</w:t>
      </w:r>
    </w:p>
    <w:p>
      <w:pPr>
        <w:pStyle w:val="ListParagraph"/>
        <w:numPr>
          <w:ilvl w:val="0"/>
          <w:numId w:val="3"/>
        </w:numPr>
        <w:tabs>
          <w:tab w:pos="500" w:val="left" w:leader="none"/>
        </w:tabs>
        <w:spacing w:line="276" w:lineRule="auto" w:before="34" w:after="0"/>
        <w:ind w:left="500" w:right="116" w:hanging="360"/>
        <w:jc w:val="both"/>
        <w:rPr>
          <w:color w:val="212121"/>
          <w:sz w:val="20"/>
        </w:rPr>
      </w:pPr>
      <w:r>
        <w:rPr>
          <w:color w:val="212121"/>
          <w:sz w:val="20"/>
        </w:rPr>
        <w:t>Little,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LMaternal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discipline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of children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with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Asperger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Syndrome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and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nonverbal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learning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disorders. MCN: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The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American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Journal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of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Maternal/Child Nursing, . (2002), 27(6), 349-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354.</w:t>
      </w:r>
    </w:p>
    <w:p>
      <w:pPr>
        <w:pStyle w:val="ListParagraph"/>
        <w:numPr>
          <w:ilvl w:val="0"/>
          <w:numId w:val="3"/>
        </w:numPr>
        <w:tabs>
          <w:tab w:pos="500" w:val="left" w:leader="none"/>
        </w:tabs>
        <w:spacing w:line="276" w:lineRule="auto" w:before="0" w:after="0"/>
        <w:ind w:left="500" w:right="121" w:hanging="360"/>
        <w:jc w:val="both"/>
        <w:rPr>
          <w:color w:val="212121"/>
          <w:sz w:val="20"/>
        </w:rPr>
      </w:pPr>
      <w:r>
        <w:rPr>
          <w:color w:val="212121"/>
          <w:sz w:val="20"/>
        </w:rPr>
        <w:t>Karande,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S.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Health-related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quality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of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life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in</w:t>
      </w:r>
      <w:r>
        <w:rPr>
          <w:color w:val="212121"/>
          <w:spacing w:val="-47"/>
          <w:sz w:val="20"/>
        </w:rPr>
        <w:t> </w:t>
      </w:r>
      <w:r>
        <w:rPr>
          <w:color w:val="212121"/>
          <w:sz w:val="20"/>
        </w:rPr>
        <w:t>children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with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specific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learning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disability: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children's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self-reports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versus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parents'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proxy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reports. European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journal</w:t>
      </w:r>
      <w:r>
        <w:rPr>
          <w:color w:val="212121"/>
          <w:spacing w:val="51"/>
          <w:sz w:val="20"/>
        </w:rPr>
        <w:t> </w:t>
      </w:r>
      <w:r>
        <w:rPr>
          <w:color w:val="212121"/>
          <w:sz w:val="20"/>
        </w:rPr>
        <w:t>of</w:t>
      </w:r>
      <w:r>
        <w:rPr>
          <w:color w:val="212121"/>
          <w:spacing w:val="51"/>
          <w:sz w:val="20"/>
        </w:rPr>
        <w:t> </w:t>
      </w:r>
      <w:r>
        <w:rPr>
          <w:color w:val="212121"/>
          <w:sz w:val="20"/>
        </w:rPr>
        <w:t>pediatrics,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(2014),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689-690.</w:t>
      </w:r>
    </w:p>
    <w:p>
      <w:pPr>
        <w:pStyle w:val="ListParagraph"/>
        <w:numPr>
          <w:ilvl w:val="0"/>
          <w:numId w:val="3"/>
        </w:numPr>
        <w:tabs>
          <w:tab w:pos="551" w:val="left" w:leader="none"/>
          <w:tab w:pos="3352" w:val="left" w:leader="none"/>
        </w:tabs>
        <w:spacing w:line="276" w:lineRule="auto" w:before="0" w:after="0"/>
        <w:ind w:left="500" w:right="119" w:hanging="360"/>
        <w:jc w:val="both"/>
        <w:rPr>
          <w:sz w:val="20"/>
        </w:rPr>
      </w:pPr>
      <w:r>
        <w:rPr/>
        <w:tab/>
      </w:r>
      <w:r>
        <w:rPr>
          <w:sz w:val="20"/>
        </w:rPr>
        <w:t>Tali Heiman., Zinck, L., &amp; Heath, N. Parents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youth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learning</w:t>
      </w:r>
      <w:r>
        <w:rPr>
          <w:spacing w:val="1"/>
          <w:sz w:val="20"/>
        </w:rPr>
        <w:t> </w:t>
      </w:r>
      <w:r>
        <w:rPr>
          <w:sz w:val="20"/>
        </w:rPr>
        <w:t>disabilities:</w:t>
      </w:r>
      <w:r>
        <w:rPr>
          <w:spacing w:val="1"/>
          <w:sz w:val="20"/>
        </w:rPr>
        <w:t> </w:t>
      </w:r>
      <w:r>
        <w:rPr>
          <w:sz w:val="20"/>
        </w:rPr>
        <w:t>Perceptions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relationships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-47"/>
          <w:sz w:val="20"/>
        </w:rPr>
        <w:t> </w:t>
      </w:r>
      <w:r>
        <w:rPr>
          <w:sz w:val="20"/>
        </w:rPr>
        <w:t>communication.</w:t>
      </w:r>
      <w:r>
        <w:rPr>
          <w:spacing w:val="-1"/>
          <w:sz w:val="20"/>
        </w:rPr>
        <w:t> </w:t>
      </w:r>
      <w:r>
        <w:rPr>
          <w:i/>
          <w:sz w:val="20"/>
        </w:rPr>
        <w:t>Journal</w:t>
        <w:tab/>
        <w:t>of Learning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Disabilities</w:t>
      </w:r>
      <w:r>
        <w:rPr>
          <w:sz w:val="20"/>
        </w:rPr>
        <w:t>, (2008), </w:t>
      </w:r>
      <w:r>
        <w:rPr>
          <w:i/>
          <w:sz w:val="20"/>
        </w:rPr>
        <w:t>41 </w:t>
      </w:r>
      <w:r>
        <w:rPr>
          <w:sz w:val="20"/>
        </w:rPr>
        <w:t>(6), 524-534.</w:t>
      </w:r>
    </w:p>
    <w:p>
      <w:pPr>
        <w:pStyle w:val="ListParagraph"/>
        <w:numPr>
          <w:ilvl w:val="0"/>
          <w:numId w:val="3"/>
        </w:numPr>
        <w:tabs>
          <w:tab w:pos="500" w:val="left" w:leader="none"/>
        </w:tabs>
        <w:spacing w:line="276" w:lineRule="auto" w:before="0" w:after="0"/>
        <w:ind w:left="500" w:right="117" w:hanging="360"/>
        <w:jc w:val="both"/>
        <w:rPr>
          <w:sz w:val="20"/>
        </w:rPr>
      </w:pPr>
      <w:r>
        <w:rPr>
          <w:sz w:val="20"/>
        </w:rPr>
        <w:t>Natale</w:t>
      </w:r>
      <w:r>
        <w:rPr>
          <w:spacing w:val="1"/>
          <w:sz w:val="20"/>
        </w:rPr>
        <w:t> </w:t>
      </w:r>
      <w:r>
        <w:rPr>
          <w:sz w:val="20"/>
        </w:rPr>
        <w:t>K,</w:t>
      </w:r>
      <w:r>
        <w:rPr>
          <w:spacing w:val="1"/>
          <w:sz w:val="20"/>
        </w:rPr>
        <w:t> </w:t>
      </w:r>
      <w:r>
        <w:rPr>
          <w:sz w:val="20"/>
        </w:rPr>
        <w:t>Aunola</w:t>
      </w:r>
      <w:r>
        <w:rPr>
          <w:spacing w:val="1"/>
          <w:sz w:val="20"/>
        </w:rPr>
        <w:t> </w:t>
      </w:r>
      <w:r>
        <w:rPr>
          <w:sz w:val="20"/>
        </w:rPr>
        <w:t>K,</w:t>
      </w:r>
      <w:r>
        <w:rPr>
          <w:spacing w:val="1"/>
          <w:sz w:val="20"/>
        </w:rPr>
        <w:t> </w:t>
      </w:r>
      <w:r>
        <w:rPr>
          <w:sz w:val="20"/>
        </w:rPr>
        <w:t>Nurmi</w:t>
      </w:r>
      <w:r>
        <w:rPr>
          <w:spacing w:val="1"/>
          <w:sz w:val="20"/>
        </w:rPr>
        <w:t> </w:t>
      </w:r>
      <w:r>
        <w:rPr>
          <w:sz w:val="20"/>
        </w:rPr>
        <w:t>JE,</w:t>
      </w:r>
      <w:r>
        <w:rPr>
          <w:spacing w:val="50"/>
          <w:sz w:val="20"/>
        </w:rPr>
        <w:t> </w:t>
      </w:r>
      <w:r>
        <w:rPr>
          <w:sz w:val="20"/>
        </w:rPr>
        <w:t>Mothers'</w:t>
      </w:r>
      <w:r>
        <w:rPr>
          <w:spacing w:val="1"/>
          <w:sz w:val="20"/>
        </w:rPr>
        <w:t> </w:t>
      </w:r>
      <w:r>
        <w:rPr>
          <w:sz w:val="20"/>
        </w:rPr>
        <w:t>causal</w:t>
      </w:r>
      <w:r>
        <w:rPr>
          <w:spacing w:val="1"/>
          <w:sz w:val="20"/>
        </w:rPr>
        <w:t> </w:t>
      </w:r>
      <w:r>
        <w:rPr>
          <w:sz w:val="20"/>
        </w:rPr>
        <w:t>attributions</w:t>
      </w:r>
      <w:r>
        <w:rPr>
          <w:spacing w:val="1"/>
          <w:sz w:val="20"/>
        </w:rPr>
        <w:t> </w:t>
      </w:r>
      <w:r>
        <w:rPr>
          <w:sz w:val="20"/>
        </w:rPr>
        <w:t>concerning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reading</w:t>
      </w:r>
      <w:r>
        <w:rPr>
          <w:spacing w:val="1"/>
          <w:sz w:val="20"/>
        </w:rPr>
        <w:t> </w:t>
      </w:r>
      <w:r>
        <w:rPr>
          <w:sz w:val="20"/>
        </w:rPr>
        <w:t>achievement of their children with and without</w:t>
      </w:r>
      <w:r>
        <w:rPr>
          <w:spacing w:val="-47"/>
          <w:sz w:val="20"/>
        </w:rPr>
        <w:t> </w:t>
      </w:r>
      <w:r>
        <w:rPr>
          <w:sz w:val="20"/>
        </w:rPr>
        <w:t>familial risk for dyslexia. Journal of Leaning</w:t>
      </w:r>
      <w:r>
        <w:rPr>
          <w:spacing w:val="1"/>
          <w:sz w:val="20"/>
        </w:rPr>
        <w:t> </w:t>
      </w:r>
      <w:r>
        <w:rPr>
          <w:sz w:val="20"/>
        </w:rPr>
        <w:t>Disabilities (2008), May-June , 41(3): 274-85l</w:t>
      </w:r>
      <w:r>
        <w:rPr>
          <w:spacing w:val="1"/>
          <w:sz w:val="20"/>
        </w:rPr>
        <w:t> </w:t>
      </w:r>
      <w:r>
        <w:rPr>
          <w:sz w:val="20"/>
        </w:rPr>
        <w:t>Article]</w:t>
      </w:r>
    </w:p>
    <w:p>
      <w:pPr>
        <w:pStyle w:val="ListParagraph"/>
        <w:numPr>
          <w:ilvl w:val="0"/>
          <w:numId w:val="3"/>
        </w:numPr>
        <w:tabs>
          <w:tab w:pos="500" w:val="left" w:leader="none"/>
        </w:tabs>
        <w:spacing w:line="276" w:lineRule="auto" w:before="0" w:after="0"/>
        <w:ind w:left="500" w:right="123" w:hanging="360"/>
        <w:jc w:val="both"/>
        <w:rPr>
          <w:sz w:val="20"/>
        </w:rPr>
      </w:pPr>
      <w:r>
        <w:rPr>
          <w:color w:val="242424"/>
          <w:sz w:val="20"/>
        </w:rPr>
        <w:t>Palincsar,</w:t>
      </w:r>
      <w:r>
        <w:rPr>
          <w:color w:val="242424"/>
          <w:spacing w:val="1"/>
          <w:sz w:val="20"/>
        </w:rPr>
        <w:t> </w:t>
      </w:r>
      <w:r>
        <w:rPr>
          <w:color w:val="242424"/>
          <w:sz w:val="20"/>
        </w:rPr>
        <w:t>A.S.</w:t>
      </w:r>
      <w:r>
        <w:rPr>
          <w:color w:val="242424"/>
          <w:spacing w:val="1"/>
          <w:sz w:val="20"/>
        </w:rPr>
        <w:t> </w:t>
      </w:r>
      <w:r>
        <w:rPr>
          <w:color w:val="242424"/>
          <w:sz w:val="20"/>
        </w:rPr>
        <w:t>Reciprocal</w:t>
      </w:r>
      <w:r>
        <w:rPr>
          <w:color w:val="242424"/>
          <w:spacing w:val="1"/>
          <w:sz w:val="20"/>
        </w:rPr>
        <w:t> </w:t>
      </w:r>
      <w:r>
        <w:rPr>
          <w:color w:val="242424"/>
          <w:sz w:val="20"/>
        </w:rPr>
        <w:t>teaching.</w:t>
      </w:r>
      <w:r>
        <w:rPr>
          <w:color w:val="242424"/>
          <w:spacing w:val="1"/>
          <w:sz w:val="20"/>
        </w:rPr>
        <w:t> </w:t>
      </w:r>
      <w:r>
        <w:rPr>
          <w:color w:val="242424"/>
          <w:sz w:val="20"/>
        </w:rPr>
        <w:t>In</w:t>
      </w:r>
      <w:r>
        <w:rPr>
          <w:color w:val="242424"/>
          <w:spacing w:val="1"/>
          <w:sz w:val="20"/>
        </w:rPr>
        <w:t> </w:t>
      </w:r>
      <w:r>
        <w:rPr>
          <w:color w:val="242424"/>
          <w:sz w:val="20"/>
        </w:rPr>
        <w:t>Teaching reading as thinking. Oak Brook, IL:</w:t>
      </w:r>
      <w:r>
        <w:rPr>
          <w:color w:val="242424"/>
          <w:spacing w:val="1"/>
          <w:sz w:val="20"/>
        </w:rPr>
        <w:t> </w:t>
      </w:r>
      <w:r>
        <w:rPr>
          <w:color w:val="242424"/>
          <w:sz w:val="20"/>
        </w:rPr>
        <w:t>North</w:t>
      </w:r>
      <w:r>
        <w:rPr>
          <w:color w:val="242424"/>
          <w:spacing w:val="1"/>
          <w:sz w:val="20"/>
        </w:rPr>
        <w:t> </w:t>
      </w:r>
      <w:r>
        <w:rPr>
          <w:color w:val="242424"/>
          <w:sz w:val="20"/>
        </w:rPr>
        <w:t>Central</w:t>
      </w:r>
      <w:r>
        <w:rPr>
          <w:color w:val="242424"/>
          <w:spacing w:val="1"/>
          <w:sz w:val="20"/>
        </w:rPr>
        <w:t> </w:t>
      </w:r>
      <w:r>
        <w:rPr>
          <w:color w:val="242424"/>
          <w:sz w:val="20"/>
        </w:rPr>
        <w:t>Regional</w:t>
      </w:r>
      <w:r>
        <w:rPr>
          <w:color w:val="242424"/>
          <w:spacing w:val="1"/>
          <w:sz w:val="20"/>
        </w:rPr>
        <w:t> </w:t>
      </w:r>
      <w:r>
        <w:rPr>
          <w:color w:val="242424"/>
          <w:sz w:val="20"/>
        </w:rPr>
        <w:t>Educational</w:t>
      </w:r>
      <w:r>
        <w:rPr>
          <w:color w:val="242424"/>
          <w:spacing w:val="1"/>
          <w:sz w:val="20"/>
        </w:rPr>
        <w:t> </w:t>
      </w:r>
      <w:r>
        <w:rPr>
          <w:color w:val="242424"/>
          <w:sz w:val="20"/>
        </w:rPr>
        <w:t>Laboratory(1986).</w:t>
      </w:r>
    </w:p>
    <w:p>
      <w:pPr>
        <w:pStyle w:val="ListParagraph"/>
        <w:numPr>
          <w:ilvl w:val="0"/>
          <w:numId w:val="3"/>
        </w:numPr>
        <w:tabs>
          <w:tab w:pos="500" w:val="left" w:leader="none"/>
        </w:tabs>
        <w:spacing w:line="240" w:lineRule="auto" w:before="1" w:after="0"/>
        <w:ind w:left="500" w:right="0" w:hanging="360"/>
        <w:jc w:val="both"/>
        <w:rPr>
          <w:sz w:val="20"/>
        </w:rPr>
      </w:pPr>
      <w:r>
        <w:rPr>
          <w:color w:val="212121"/>
          <w:sz w:val="20"/>
        </w:rPr>
        <w:t>Kozloff,</w:t>
      </w:r>
      <w:r>
        <w:rPr>
          <w:color w:val="212121"/>
          <w:spacing w:val="20"/>
          <w:sz w:val="20"/>
        </w:rPr>
        <w:t> </w:t>
      </w:r>
      <w:r>
        <w:rPr>
          <w:color w:val="212121"/>
          <w:sz w:val="20"/>
        </w:rPr>
        <w:t>M.</w:t>
      </w:r>
      <w:r>
        <w:rPr>
          <w:color w:val="212121"/>
          <w:spacing w:val="23"/>
          <w:sz w:val="20"/>
        </w:rPr>
        <w:t> </w:t>
      </w:r>
      <w:r>
        <w:rPr>
          <w:color w:val="212121"/>
          <w:sz w:val="20"/>
        </w:rPr>
        <w:t>A.,</w:t>
      </w:r>
      <w:r>
        <w:rPr>
          <w:color w:val="212121"/>
          <w:spacing w:val="23"/>
          <w:sz w:val="20"/>
        </w:rPr>
        <w:t> </w:t>
      </w:r>
      <w:r>
        <w:rPr>
          <w:color w:val="212121"/>
          <w:sz w:val="20"/>
        </w:rPr>
        <w:t>LaNunziata,</w:t>
      </w:r>
      <w:r>
        <w:rPr>
          <w:color w:val="212121"/>
          <w:spacing w:val="23"/>
          <w:sz w:val="20"/>
        </w:rPr>
        <w:t> </w:t>
      </w:r>
      <w:r>
        <w:rPr>
          <w:color w:val="212121"/>
          <w:sz w:val="20"/>
        </w:rPr>
        <w:t>L.,</w:t>
      </w:r>
      <w:r>
        <w:rPr>
          <w:color w:val="212121"/>
          <w:spacing w:val="23"/>
          <w:sz w:val="20"/>
        </w:rPr>
        <w:t> </w:t>
      </w:r>
      <w:r>
        <w:rPr>
          <w:color w:val="212121"/>
          <w:sz w:val="20"/>
        </w:rPr>
        <w:t>&amp;</w:t>
      </w:r>
      <w:r>
        <w:rPr>
          <w:color w:val="212121"/>
          <w:spacing w:val="19"/>
          <w:sz w:val="20"/>
        </w:rPr>
        <w:t> </w:t>
      </w:r>
      <w:r>
        <w:rPr>
          <w:color w:val="212121"/>
          <w:sz w:val="20"/>
        </w:rPr>
        <w:t>Cowardin,</w:t>
      </w:r>
    </w:p>
    <w:p>
      <w:pPr>
        <w:pStyle w:val="BodyText"/>
        <w:spacing w:line="278" w:lineRule="auto" w:before="34"/>
        <w:ind w:left="500" w:right="124"/>
        <w:jc w:val="both"/>
      </w:pPr>
      <w:r>
        <w:rPr>
          <w:color w:val="212121"/>
        </w:rPr>
        <w:t>J. Resources for elementary and middle school</w:t>
      </w:r>
      <w:r>
        <w:rPr>
          <w:color w:val="212121"/>
          <w:spacing w:val="1"/>
        </w:rPr>
        <w:t> </w:t>
      </w:r>
      <w:r>
        <w:rPr>
          <w:color w:val="212121"/>
        </w:rPr>
        <w:t>science</w:t>
      </w:r>
      <w:r>
        <w:rPr>
          <w:color w:val="212121"/>
          <w:spacing w:val="-1"/>
        </w:rPr>
        <w:t> </w:t>
      </w:r>
      <w:r>
        <w:rPr>
          <w:color w:val="212121"/>
        </w:rPr>
        <w:t>educators</w:t>
      </w:r>
      <w:r>
        <w:rPr>
          <w:color w:val="212121"/>
          <w:spacing w:val="2"/>
        </w:rPr>
        <w:t> </w:t>
      </w:r>
      <w:r>
        <w:rPr>
          <w:color w:val="212121"/>
        </w:rPr>
        <w:t>(2008).</w:t>
      </w:r>
    </w:p>
    <w:p>
      <w:pPr>
        <w:pStyle w:val="ListParagraph"/>
        <w:numPr>
          <w:ilvl w:val="0"/>
          <w:numId w:val="3"/>
        </w:numPr>
        <w:tabs>
          <w:tab w:pos="500" w:val="left" w:leader="none"/>
        </w:tabs>
        <w:spacing w:line="276" w:lineRule="auto" w:before="0" w:after="0"/>
        <w:ind w:left="500" w:right="120" w:hanging="360"/>
        <w:jc w:val="both"/>
        <w:rPr>
          <w:sz w:val="20"/>
        </w:rPr>
      </w:pPr>
      <w:r>
        <w:rPr>
          <w:sz w:val="20"/>
        </w:rPr>
        <w:t>White,O.R.</w:t>
      </w:r>
      <w:r>
        <w:rPr>
          <w:spacing w:val="1"/>
          <w:sz w:val="20"/>
        </w:rPr>
        <w:t> </w:t>
      </w:r>
      <w:r>
        <w:rPr>
          <w:sz w:val="20"/>
        </w:rPr>
        <w:t>Precision</w:t>
      </w:r>
      <w:r>
        <w:rPr>
          <w:spacing w:val="1"/>
          <w:sz w:val="20"/>
        </w:rPr>
        <w:t> </w:t>
      </w:r>
      <w:r>
        <w:rPr>
          <w:sz w:val="20"/>
        </w:rPr>
        <w:t>Teaching</w:t>
      </w:r>
      <w:r>
        <w:rPr>
          <w:spacing w:val="1"/>
          <w:sz w:val="20"/>
        </w:rPr>
        <w:t> </w:t>
      </w:r>
      <w:r>
        <w:rPr>
          <w:sz w:val="20"/>
        </w:rPr>
        <w:t>—</w:t>
      </w:r>
      <w:r>
        <w:rPr>
          <w:spacing w:val="1"/>
          <w:sz w:val="20"/>
        </w:rPr>
        <w:t> </w:t>
      </w:r>
      <w:r>
        <w:rPr>
          <w:sz w:val="20"/>
        </w:rPr>
        <w:t>Precision</w:t>
      </w:r>
      <w:r>
        <w:rPr>
          <w:spacing w:val="-47"/>
          <w:sz w:val="20"/>
        </w:rPr>
        <w:t> </w:t>
      </w:r>
      <w:r>
        <w:rPr>
          <w:sz w:val="20"/>
        </w:rPr>
        <w:t>Learning. Exceptional .Published in a special</w:t>
      </w:r>
      <w:r>
        <w:rPr>
          <w:spacing w:val="1"/>
          <w:sz w:val="20"/>
        </w:rPr>
        <w:t> </w:t>
      </w:r>
      <w:r>
        <w:rPr>
          <w:sz w:val="20"/>
        </w:rPr>
        <w:t>issue of Exceptional Children Issue: In search</w:t>
      </w:r>
      <w:r>
        <w:rPr>
          <w:spacing w:val="1"/>
          <w:sz w:val="20"/>
        </w:rPr>
        <w:t> </w:t>
      </w:r>
      <w:r>
        <w:rPr>
          <w:sz w:val="20"/>
        </w:rPr>
        <w:t>of excellence: Instruction that works in special</w:t>
      </w:r>
      <w:r>
        <w:rPr>
          <w:spacing w:val="1"/>
          <w:sz w:val="20"/>
        </w:rPr>
        <w:t> </w:t>
      </w:r>
      <w:r>
        <w:rPr>
          <w:sz w:val="20"/>
        </w:rPr>
        <w:t>education</w:t>
      </w:r>
      <w:r>
        <w:rPr>
          <w:spacing w:val="-2"/>
          <w:sz w:val="20"/>
        </w:rPr>
        <w:t> </w:t>
      </w:r>
      <w:r>
        <w:rPr>
          <w:sz w:val="20"/>
        </w:rPr>
        <w:t>classrooms. (1986),</w:t>
      </w:r>
      <w:r>
        <w:rPr>
          <w:spacing w:val="-1"/>
          <w:sz w:val="20"/>
        </w:rPr>
        <w:t> </w:t>
      </w:r>
      <w:r>
        <w:rPr>
          <w:sz w:val="20"/>
        </w:rPr>
        <w:t>52(6):</w:t>
      </w:r>
      <w:r>
        <w:rPr>
          <w:spacing w:val="-4"/>
          <w:sz w:val="20"/>
        </w:rPr>
        <w:t> </w:t>
      </w:r>
      <w:r>
        <w:rPr>
          <w:sz w:val="20"/>
        </w:rPr>
        <w:t>522-534.</w:t>
      </w:r>
    </w:p>
    <w:sectPr>
      <w:type w:val="continuous"/>
      <w:pgSz w:w="11910" w:h="16840"/>
      <w:pgMar w:top="620" w:bottom="280" w:left="1300" w:right="1320"/>
      <w:cols w:num="2" w:equalWidth="0">
        <w:col w:w="4333" w:space="539"/>
        <w:col w:w="441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  <w:font w:name="Wingdings">
    <w:altName w:val="Wingdings"/>
    <w:charset w:val="2"/>
    <w:family w:val="decorative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6.359985pt;margin-top:793.524475pt;width:62.65pt;height:13.05pt;mso-position-horizontal-relative:page;mso-position-vertical-relative:page;z-index:-1586124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500" w:hanging="360"/>
        <w:jc w:val="left"/>
      </w:pPr>
      <w:rPr>
        <w:rFonts w:hint="default"/>
        <w:spacing w:val="0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8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4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3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1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9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8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66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500" w:hanging="180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83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66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49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32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15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98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81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64" w:hanging="18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500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"/>
      <w:lvlJc w:val="left"/>
      <w:pPr>
        <w:ind w:left="860" w:hanging="360"/>
      </w:pPr>
      <w:rPr>
        <w:rFonts w:hint="default" w:ascii="Wingdings" w:hAnsi="Wingdings" w:eastAsia="Wingdings" w:cs="Wingdings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4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7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231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3" w:line="272" w:lineRule="exact"/>
      <w:ind w:left="14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4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39"/>
      <w:ind w:left="500" w:hanging="360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96" w:right="145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6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ijpir.com/" TargetMode="External"/><Relationship Id="rId7" Type="http://schemas.openxmlformats.org/officeDocument/2006/relationships/hyperlink" Target="mailto:senthilapsk@gmail.com" TargetMode="External"/><Relationship Id="rId8" Type="http://schemas.openxmlformats.org/officeDocument/2006/relationships/footer" Target="footer1.xml"/><Relationship Id="rId9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2023-09-29T13:57:17Z</dcterms:created>
  <dcterms:modified xsi:type="dcterms:W3CDTF">2023-09-29T13:57:17Z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2023-09-29T00:00:00Z</vt:filetime>
  </property>
</Properties>
</file>