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52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4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000" w:right="1020"/>
        </w:sectPr>
      </w:pPr>
    </w:p>
    <w:p>
      <w:pPr>
        <w:spacing w:before="23"/>
        <w:ind w:left="6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2224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000" w:right="1020"/>
          <w:cols w:num="3" w:equalWidth="0">
            <w:col w:w="2329" w:space="40"/>
            <w:col w:w="3287" w:space="39"/>
            <w:col w:w="4195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99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1000" w:right="10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5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000" w:right="1020"/>
          <w:cols w:num="2" w:equalWidth="0">
            <w:col w:w="858" w:space="40"/>
            <w:col w:w="89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4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6"/>
        <w:ind w:left="679" w:right="660" w:firstLine="0"/>
        <w:jc w:val="center"/>
        <w:rPr>
          <w:b/>
          <w:sz w:val="26"/>
        </w:rPr>
      </w:pPr>
      <w:r>
        <w:rPr>
          <w:b/>
          <w:sz w:val="26"/>
        </w:rPr>
        <w:t>HEPATOCELLULAR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CARCINOMA OF METHANOLIC EXTRACTS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</w:p>
    <w:p>
      <w:pPr>
        <w:spacing w:before="45"/>
        <w:ind w:left="675" w:right="660" w:firstLine="0"/>
        <w:jc w:val="center"/>
        <w:rPr>
          <w:b/>
          <w:sz w:val="26"/>
        </w:rPr>
      </w:pPr>
      <w:r>
        <w:rPr>
          <w:b/>
          <w:i/>
          <w:sz w:val="26"/>
        </w:rPr>
        <w:t>HIBISCUS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CANNABINUS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LINN</w:t>
      </w:r>
      <w:r>
        <w:rPr>
          <w:b/>
          <w:i/>
          <w:spacing w:val="-2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AFLATOXCIN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B1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INDUCED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RATS</w:t>
      </w:r>
    </w:p>
    <w:p>
      <w:pPr>
        <w:pStyle w:val="Heading1"/>
        <w:spacing w:line="240" w:lineRule="auto" w:before="39"/>
        <w:ind w:left="677" w:right="660"/>
        <w:jc w:val="center"/>
      </w:pPr>
      <w:r>
        <w:rPr>
          <w:vertAlign w:val="superscript"/>
        </w:rPr>
        <w:t>*1</w:t>
      </w:r>
      <w:r>
        <w:rPr>
          <w:vertAlign w:val="baseline"/>
        </w:rPr>
        <w:t>Sundarrajan</w:t>
      </w:r>
      <w:r>
        <w:rPr>
          <w:spacing w:val="-2"/>
          <w:vertAlign w:val="baseline"/>
        </w:rPr>
        <w:t> </w:t>
      </w:r>
      <w:r>
        <w:rPr>
          <w:vertAlign w:val="baseline"/>
        </w:rPr>
        <w:t>T,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Edwin</w:t>
      </w:r>
      <w:r>
        <w:rPr>
          <w:spacing w:val="-1"/>
          <w:vertAlign w:val="baseline"/>
        </w:rPr>
        <w:t> </w:t>
      </w:r>
      <w:r>
        <w:rPr>
          <w:vertAlign w:val="baseline"/>
        </w:rPr>
        <w:t>Singh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-2"/>
          <w:vertAlign w:val="baseline"/>
        </w:rPr>
        <w:t> </w:t>
      </w:r>
      <w:r>
        <w:rPr>
          <w:vertAlign w:val="baseline"/>
        </w:rPr>
        <w:t>R,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Balakrishnan</w:t>
      </w:r>
      <w:r>
        <w:rPr>
          <w:spacing w:val="2"/>
          <w:vertAlign w:val="baseline"/>
        </w:rPr>
        <w:t> </w:t>
      </w:r>
      <w:r>
        <w:rPr>
          <w:vertAlign w:val="baseline"/>
        </w:rPr>
        <w:t>M,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color w:val="212121"/>
          <w:vertAlign w:val="baseline"/>
        </w:rPr>
        <w:t>Vijey</w:t>
      </w:r>
      <w:r>
        <w:rPr>
          <w:color w:val="212121"/>
          <w:spacing w:val="-6"/>
          <w:vertAlign w:val="baseline"/>
        </w:rPr>
        <w:t> </w:t>
      </w:r>
      <w:r>
        <w:rPr>
          <w:color w:val="212121"/>
          <w:vertAlign w:val="baseline"/>
        </w:rPr>
        <w:t>Aanandhi</w:t>
      </w:r>
      <w:r>
        <w:rPr>
          <w:color w:val="212121"/>
          <w:spacing w:val="-2"/>
          <w:vertAlign w:val="baseline"/>
        </w:rPr>
        <w:t> </w:t>
      </w:r>
      <w:r>
        <w:rPr>
          <w:color w:val="212121"/>
          <w:vertAlign w:val="baseline"/>
        </w:rPr>
        <w:t>M</w:t>
      </w:r>
    </w:p>
    <w:p>
      <w:pPr>
        <w:spacing w:before="40"/>
        <w:ind w:left="678" w:right="660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Seshachala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Puttur,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line="276" w:lineRule="auto" w:before="40"/>
        <w:ind w:left="1503" w:right="1483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 of Pharmaceutical Chemistry, School of Pharmaceutical Science,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Vels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university, Chennai,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T.N, India.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pt;margin-top:11.652895pt;width:451pt;height:1.2pt;mso-position-horizontal-relative:page;mso-position-vertical-relative:paragraph;z-index:-15726592;mso-wrap-distance-left:0;mso-wrap-distance-right:0" coordorigin="1440,233" coordsize="9020,24">
            <v:line style="position:absolute" from="1440,250" to="10459,250" stroked="true" strokeweight=".69552pt" strokecolor="#000000">
              <v:stroke dashstyle="solid"/>
            </v:line>
            <v:rect style="position:absolute;left:1440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1"/>
        </w:rPr>
      </w:pPr>
    </w:p>
    <w:p>
      <w:pPr>
        <w:spacing w:before="91"/>
        <w:ind w:left="4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440" w:right="416"/>
        <w:jc w:val="both"/>
      </w:pPr>
      <w:r>
        <w:rPr/>
        <w:t>The methanolic extraction of </w:t>
      </w:r>
      <w:r>
        <w:rPr>
          <w:i/>
        </w:rPr>
        <w:t>Hibiscus cannabinus Linn</w:t>
      </w:r>
      <w:r>
        <w:rPr>
          <w:i/>
          <w:spacing w:val="1"/>
        </w:rPr>
        <w:t> </w:t>
      </w:r>
      <w:r>
        <w:rPr>
          <w:i/>
        </w:rPr>
        <w:t>(MEHC) </w:t>
      </w:r>
      <w:r>
        <w:rPr/>
        <w:t>was</w:t>
      </w:r>
      <w:r>
        <w:rPr>
          <w:spacing w:val="1"/>
        </w:rPr>
        <w:t> </w:t>
      </w:r>
      <w:r>
        <w:rPr/>
        <w:t>pharmacological evaluation of Aflatoxin</w:t>
      </w:r>
      <w:r>
        <w:rPr>
          <w:spacing w:val="1"/>
        </w:rPr>
        <w:t> </w:t>
      </w:r>
      <w:r>
        <w:rPr/>
        <w:t>B1 (AFB1) induced hepatocellular carcinoma, AFB1causes oxidative stress and cellular the enhanced formation</w:t>
      </w:r>
      <w:r>
        <w:rPr>
          <w:spacing w:val="1"/>
        </w:rPr>
        <w:t> </w:t>
      </w:r>
      <w:r>
        <w:rPr/>
        <w:t>of reactive oxygen spices (ROS) and is associated with increases in biochemical parameters like serum glutamyl</w:t>
      </w:r>
      <w:r>
        <w:rPr>
          <w:spacing w:val="-47"/>
        </w:rPr>
        <w:t> </w:t>
      </w:r>
      <w:r>
        <w:rPr/>
        <w:t>pyruvate</w:t>
      </w:r>
      <w:r>
        <w:rPr>
          <w:spacing w:val="1"/>
        </w:rPr>
        <w:t> </w:t>
      </w:r>
      <w:r>
        <w:rPr/>
        <w:t>transaminase (SGPT), serum glutamyl oxalacetic acid(SGOT), serum alkaline phosphatase (SALP), ã-</w:t>
      </w:r>
      <w:r>
        <w:rPr>
          <w:spacing w:val="-47"/>
        </w:rPr>
        <w:t> </w:t>
      </w:r>
      <w:r>
        <w:rPr/>
        <w:t>glutamyl transpeptidase (GGT), bilirubin, lipid levels as well as decrease in the levels of total protein and uric</w:t>
      </w:r>
      <w:r>
        <w:rPr>
          <w:spacing w:val="1"/>
        </w:rPr>
        <w:t> </w:t>
      </w:r>
      <w:r>
        <w:rPr/>
        <w:t>acid. MEHC</w:t>
      </w:r>
      <w:r>
        <w:rPr>
          <w:spacing w:val="1"/>
        </w:rPr>
        <w:t> </w:t>
      </w:r>
      <w:r>
        <w:rPr/>
        <w:t>was administered orally (100 &amp; 200</w:t>
      </w:r>
      <w:r>
        <w:rPr>
          <w:spacing w:val="1"/>
        </w:rPr>
        <w:t> </w:t>
      </w:r>
      <w:r>
        <w:rPr/>
        <w:t>mg/kg)</w:t>
      </w:r>
      <w:r>
        <w:rPr>
          <w:spacing w:val="1"/>
        </w:rPr>
        <w:t> </w:t>
      </w:r>
      <w:r>
        <w:rPr/>
        <w:t>for 14 days to</w:t>
      </w:r>
      <w:r>
        <w:rPr>
          <w:spacing w:val="50"/>
        </w:rPr>
        <w:t> </w:t>
      </w:r>
      <w:r>
        <w:rPr/>
        <w:t>hepatocarcinoma bearing rats. The</w:t>
      </w:r>
      <w:r>
        <w:rPr>
          <w:spacing w:val="1"/>
        </w:rPr>
        <w:t> </w:t>
      </w:r>
      <w:r>
        <w:rPr/>
        <w:t>levels of lipid peroxides and activity of enzymic antioxidants</w:t>
      </w:r>
      <w:r>
        <w:rPr>
          <w:spacing w:val="1"/>
        </w:rPr>
        <w:t> </w:t>
      </w:r>
      <w:r>
        <w:rPr/>
        <w:t>leval were determined in liver homogenates.</w:t>
      </w:r>
      <w:r>
        <w:rPr>
          <w:spacing w:val="1"/>
        </w:rPr>
        <w:t> </w:t>
      </w:r>
      <w:r>
        <w:rPr/>
        <w:t>Marked increase in lipid peroxide levels and concomitant decrease in enzymic antioxidants levels were observed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carcinoma</w:t>
      </w:r>
      <w:r>
        <w:rPr>
          <w:spacing w:val="1"/>
        </w:rPr>
        <w:t> </w:t>
      </w:r>
      <w:r>
        <w:rPr/>
        <w:t>induced</w:t>
      </w:r>
      <w:r>
        <w:rPr>
          <w:spacing w:val="1"/>
        </w:rPr>
        <w:t> </w:t>
      </w:r>
      <w:r>
        <w:rPr/>
        <w:t>rats,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MEHC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reversed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levels.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histopathology showed that MEHC reduced the Incidence of liver lesions, lymphocytic infiltrations and hepatic</w:t>
      </w:r>
      <w:r>
        <w:rPr>
          <w:spacing w:val="1"/>
        </w:rPr>
        <w:t> </w:t>
      </w:r>
      <w:r>
        <w:rPr/>
        <w:t>necrosis induced by AFB1 in rats. These results suggest that MEHC could protect liver against the AFB1-</w:t>
      </w:r>
      <w:r>
        <w:rPr>
          <w:spacing w:val="1"/>
        </w:rPr>
        <w:t> </w:t>
      </w:r>
      <w:r>
        <w:rPr/>
        <w:t>induced</w:t>
      </w:r>
      <w:r>
        <w:rPr>
          <w:spacing w:val="-1"/>
        </w:rPr>
        <w:t> </w:t>
      </w:r>
      <w:r>
        <w:rPr/>
        <w:t>oxidative</w:t>
      </w:r>
      <w:r>
        <w:rPr>
          <w:spacing w:val="-2"/>
        </w:rPr>
        <w:t> </w:t>
      </w:r>
      <w:r>
        <w:rPr/>
        <w:t>damage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rats,</w:t>
      </w:r>
      <w:r>
        <w:rPr>
          <w:spacing w:val="2"/>
        </w:rPr>
        <w:t> </w:t>
      </w:r>
      <w:r>
        <w:rPr/>
        <w:t>which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capability</w:t>
      </w:r>
      <w:r>
        <w:rPr>
          <w:spacing w:val="-6"/>
        </w:rPr>
        <w:t> </w:t>
      </w:r>
      <w:r>
        <w:rPr/>
        <w:t>to induce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i/>
        </w:rPr>
        <w:t>in vivo</w:t>
      </w:r>
      <w:r>
        <w:rPr>
          <w:i/>
          <w:spacing w:val="-1"/>
        </w:rPr>
        <w:t> </w:t>
      </w:r>
      <w:r>
        <w:rPr/>
        <w:t>antioxidant</w:t>
      </w:r>
      <w:r>
        <w:rPr>
          <w:spacing w:val="-1"/>
        </w:rPr>
        <w:t> </w:t>
      </w:r>
      <w:r>
        <w:rPr/>
        <w:t>system.</w:t>
      </w:r>
    </w:p>
    <w:p>
      <w:pPr>
        <w:spacing w:before="122"/>
        <w:ind w:left="440" w:right="0" w:firstLine="0"/>
        <w:jc w:val="both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7"/>
          <w:sz w:val="22"/>
        </w:rPr>
        <w:t> </w:t>
      </w:r>
      <w:r>
        <w:rPr>
          <w:sz w:val="20"/>
        </w:rPr>
        <w:t>Heptocelluar</w:t>
      </w:r>
      <w:r>
        <w:rPr>
          <w:spacing w:val="-1"/>
          <w:sz w:val="20"/>
        </w:rPr>
        <w:t> </w:t>
      </w:r>
      <w:r>
        <w:rPr>
          <w:sz w:val="20"/>
        </w:rPr>
        <w:t>carcinoma,</w:t>
      </w:r>
      <w:r>
        <w:rPr>
          <w:spacing w:val="-2"/>
          <w:sz w:val="20"/>
        </w:rPr>
        <w:t> </w:t>
      </w:r>
      <w:r>
        <w:rPr>
          <w:i/>
          <w:sz w:val="20"/>
        </w:rPr>
        <w:t>Hibiscus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cannabinus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Linn,</w:t>
      </w:r>
      <w:r>
        <w:rPr>
          <w:i/>
          <w:spacing w:val="-3"/>
          <w:sz w:val="20"/>
        </w:rPr>
        <w:t> </w:t>
      </w:r>
      <w:r>
        <w:rPr>
          <w:sz w:val="20"/>
        </w:rPr>
        <w:t>Reactive</w:t>
      </w:r>
      <w:r>
        <w:rPr>
          <w:spacing w:val="-2"/>
          <w:sz w:val="20"/>
        </w:rPr>
        <w:t> </w:t>
      </w:r>
      <w:r>
        <w:rPr>
          <w:sz w:val="20"/>
        </w:rPr>
        <w:t>oxygen</w:t>
      </w:r>
      <w:r>
        <w:rPr>
          <w:spacing w:val="-3"/>
          <w:sz w:val="20"/>
        </w:rPr>
        <w:t> </w:t>
      </w:r>
      <w:r>
        <w:rPr>
          <w:sz w:val="20"/>
        </w:rPr>
        <w:t>spices.</w:t>
      </w:r>
    </w:p>
    <w:p>
      <w:pPr>
        <w:pStyle w:val="BodyText"/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72pt;margin-top:9.055262pt;width:450.05pt;height:1.3pt;mso-position-horizontal-relative:page;mso-position-vertical-relative:paragraph;z-index:-15726080;mso-wrap-distance-left:0;mso-wrap-distance-right:0" coordorigin="1440,181" coordsize="9001,26">
            <v:line style="position:absolute" from="1440,199" to="10440,199" stroked="true" strokeweight=".756pt" strokecolor="#000000">
              <v:stroke dashstyle="solid"/>
            </v:line>
            <v:rect style="position:absolute;left:1440;top:18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620" w:bottom="280" w:left="1000" w:right="1020"/>
        </w:sectPr>
      </w:pPr>
    </w:p>
    <w:p>
      <w:pPr>
        <w:pStyle w:val="Heading2"/>
        <w:spacing w:before="61"/>
      </w:pPr>
      <w:r>
        <w:rPr/>
        <w:t>Introduction</w:t>
      </w:r>
    </w:p>
    <w:p>
      <w:pPr>
        <w:pStyle w:val="BodyText"/>
        <w:spacing w:line="276" w:lineRule="auto" w:before="34"/>
        <w:ind w:left="440" w:right="38"/>
        <w:jc w:val="both"/>
      </w:pPr>
      <w:r>
        <w:rPr/>
        <w:t>Primary</w:t>
      </w:r>
      <w:r>
        <w:rPr>
          <w:spacing w:val="1"/>
        </w:rPr>
        <w:t> </w:t>
      </w:r>
      <w:r>
        <w:rPr/>
        <w:t>hepatocellular</w:t>
      </w:r>
      <w:r>
        <w:rPr>
          <w:spacing w:val="1"/>
        </w:rPr>
        <w:t> </w:t>
      </w:r>
      <w:r>
        <w:rPr/>
        <w:t>carcinoma</w:t>
      </w:r>
      <w:r>
        <w:rPr>
          <w:spacing w:val="1"/>
        </w:rPr>
        <w:t> </w:t>
      </w:r>
      <w:r>
        <w:rPr/>
        <w:t>(HCC)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tumour of considerable epidemiologic, clinical and</w:t>
      </w:r>
      <w:r>
        <w:rPr>
          <w:spacing w:val="1"/>
        </w:rPr>
        <w:t> </w:t>
      </w:r>
      <w:r>
        <w:rPr/>
        <w:t>pathological interest. It is the sixth most common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third</w:t>
      </w:r>
      <w:r>
        <w:rPr>
          <w:spacing w:val="1"/>
        </w:rPr>
        <w:t> </w:t>
      </w:r>
      <w:r>
        <w:rPr/>
        <w:t>most</w:t>
      </w:r>
      <w:r>
        <w:rPr>
          <w:spacing w:val="50"/>
        </w:rPr>
        <w:t> </w:t>
      </w:r>
      <w:r>
        <w:rPr/>
        <w:t>common</w:t>
      </w:r>
      <w:r>
        <w:rPr>
          <w:spacing w:val="1"/>
        </w:rPr>
        <w:t> </w:t>
      </w:r>
      <w:r>
        <w:rPr/>
        <w:t>cause of death from cancer</w:t>
      </w:r>
      <w:r>
        <w:rPr>
          <w:vertAlign w:val="superscript"/>
        </w:rPr>
        <w:t>1</w:t>
      </w:r>
      <w:r>
        <w:rPr>
          <w:vertAlign w:val="baseline"/>
        </w:rPr>
        <w:t>. Exposure to aflatoxins</w:t>
      </w:r>
      <w:r>
        <w:rPr>
          <w:spacing w:val="-47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probably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contributor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incidence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cancer.</w:t>
      </w:r>
      <w:r>
        <w:rPr>
          <w:spacing w:val="1"/>
          <w:vertAlign w:val="baseline"/>
        </w:rPr>
        <w:t> </w:t>
      </w:r>
      <w:r>
        <w:rPr>
          <w:vertAlign w:val="baseline"/>
        </w:rPr>
        <w:t>Aflatoxins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structurally</w:t>
      </w:r>
      <w:r>
        <w:rPr>
          <w:spacing w:val="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secondary</w:t>
      </w:r>
      <w:r>
        <w:rPr>
          <w:spacing w:val="1"/>
          <w:vertAlign w:val="baseline"/>
        </w:rPr>
        <w:t> </w:t>
      </w:r>
      <w:r>
        <w:rPr>
          <w:vertAlign w:val="baseline"/>
        </w:rPr>
        <w:t>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carcinogenic,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hepatotoxic,</w:t>
      </w:r>
      <w:r>
        <w:rPr>
          <w:spacing w:val="-47"/>
          <w:vertAlign w:val="baseline"/>
        </w:rPr>
        <w:t> </w:t>
      </w:r>
      <w:r>
        <w:rPr>
          <w:vertAlign w:val="baseline"/>
        </w:rPr>
        <w:t>teratogenic</w:t>
      </w:r>
      <w:r>
        <w:rPr>
          <w:spacing w:val="19"/>
          <w:vertAlign w:val="baseline"/>
        </w:rPr>
        <w:t> </w:t>
      </w:r>
      <w:r>
        <w:rPr>
          <w:vertAlign w:val="baseline"/>
        </w:rPr>
        <w:t>and</w:t>
      </w:r>
      <w:r>
        <w:rPr>
          <w:spacing w:val="22"/>
          <w:vertAlign w:val="baseline"/>
        </w:rPr>
        <w:t> </w:t>
      </w:r>
      <w:r>
        <w:rPr>
          <w:vertAlign w:val="baseline"/>
        </w:rPr>
        <w:t>immunosuppressive.</w:t>
      </w:r>
      <w:r>
        <w:rPr>
          <w:vertAlign w:val="superscript"/>
        </w:rPr>
        <w:t>2</w:t>
      </w:r>
      <w:r>
        <w:rPr>
          <w:spacing w:val="20"/>
          <w:vertAlign w:val="baseline"/>
        </w:rPr>
        <w:t> </w:t>
      </w:r>
      <w:r>
        <w:rPr>
          <w:vertAlign w:val="baseline"/>
        </w:rPr>
        <w:t>Antioxidants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440" w:right="419"/>
        <w:jc w:val="both"/>
      </w:pPr>
      <w:r>
        <w:rPr/>
        <w:t>may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reactive</w:t>
      </w:r>
      <w:r>
        <w:rPr>
          <w:spacing w:val="1"/>
        </w:rPr>
        <w:t> </w:t>
      </w:r>
      <w:r>
        <w:rPr/>
        <w:t>oxygen</w:t>
      </w:r>
      <w:r>
        <w:rPr>
          <w:spacing w:val="51"/>
        </w:rPr>
        <w:t> </w:t>
      </w:r>
      <w:r>
        <w:rPr/>
        <w:t>species</w:t>
      </w:r>
      <w:r>
        <w:rPr>
          <w:spacing w:val="1"/>
        </w:rPr>
        <w:t> </w:t>
      </w:r>
      <w:r>
        <w:rPr/>
        <w:t>toxicity by the prevention of ROS formation, by the</w:t>
      </w:r>
      <w:r>
        <w:rPr>
          <w:spacing w:val="-47"/>
        </w:rPr>
        <w:t> </w:t>
      </w:r>
      <w:r>
        <w:rPr/>
        <w:t>interruption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ROS</w:t>
      </w:r>
      <w:r>
        <w:rPr>
          <w:spacing w:val="1"/>
        </w:rPr>
        <w:t> </w:t>
      </w:r>
      <w:r>
        <w:rPr/>
        <w:t>attack,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scavenging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reactive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converting them to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reactive molecules. Flavonoids have been known to</w:t>
      </w:r>
      <w:r>
        <w:rPr>
          <w:spacing w:val="-47"/>
        </w:rPr>
        <w:t> </w:t>
      </w:r>
      <w:r>
        <w:rPr/>
        <w:t>possess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property,</w:t>
      </w:r>
      <w:r>
        <w:rPr>
          <w:spacing w:val="1"/>
        </w:rPr>
        <w:t> </w:t>
      </w:r>
      <w:r>
        <w:rPr/>
        <w:t>antimutagenic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anticarcinogenic activity. Flavanoids also possess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AFB1-DNA</w:t>
      </w:r>
      <w:r>
        <w:rPr>
          <w:spacing w:val="1"/>
        </w:rPr>
        <w:t> </w:t>
      </w:r>
      <w:r>
        <w:rPr/>
        <w:t>adduct</w:t>
      </w:r>
      <w:r>
        <w:rPr>
          <w:spacing w:val="-47"/>
        </w:rPr>
        <w:t> </w:t>
      </w:r>
      <w:r>
        <w:rPr/>
        <w:t>formation</w:t>
      </w:r>
      <w:r>
        <w:rPr>
          <w:spacing w:val="47"/>
        </w:rPr>
        <w:t> </w:t>
      </w:r>
      <w:r>
        <w:rPr/>
        <w:t>and</w:t>
      </w:r>
      <w:r>
        <w:rPr>
          <w:spacing w:val="1"/>
        </w:rPr>
        <w:t> </w:t>
      </w:r>
      <w:r>
        <w:rPr/>
        <w:t>they</w:t>
      </w:r>
      <w:r>
        <w:rPr>
          <w:spacing w:val="45"/>
        </w:rPr>
        <w:t> </w:t>
      </w:r>
      <w:r>
        <w:rPr/>
        <w:t>reflect</w:t>
      </w:r>
      <w:r>
        <w:rPr>
          <w:spacing w:val="48"/>
        </w:rPr>
        <w:t> </w:t>
      </w:r>
      <w:r>
        <w:rPr/>
        <w:t>their</w:t>
      </w:r>
      <w:r>
        <w:rPr>
          <w:spacing w:val="49"/>
        </w:rPr>
        <w:t> </w:t>
      </w:r>
      <w:r>
        <w:rPr/>
        <w:t>ability</w:t>
      </w:r>
      <w:r>
        <w:rPr>
          <w:spacing w:val="46"/>
        </w:rPr>
        <w:t> </w:t>
      </w:r>
      <w:r>
        <w:rPr/>
        <w:t>to</w:t>
      </w:r>
      <w:r>
        <w:rPr>
          <w:spacing w:val="1"/>
        </w:rPr>
        <w:t> </w:t>
      </w:r>
      <w:r>
        <w:rPr/>
        <w:t>afford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00" w:right="1020"/>
          <w:cols w:num="2" w:equalWidth="0">
            <w:col w:w="4634" w:space="238"/>
            <w:col w:w="5018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2" w:lineRule="exact"/>
        <w:ind w:left="4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4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Correspondence:</w:t>
      </w:r>
    </w:p>
    <w:p>
      <w:pPr>
        <w:pStyle w:val="BodyText"/>
        <w:spacing w:before="29"/>
        <w:ind w:left="440"/>
      </w:pPr>
      <w:r>
        <w:rPr/>
        <w:t>T</w:t>
      </w:r>
      <w:r>
        <w:rPr>
          <w:spacing w:val="-1"/>
        </w:rPr>
        <w:t> </w:t>
      </w:r>
      <w:r>
        <w:rPr/>
        <w:t>Sundarrajan,</w:t>
      </w:r>
    </w:p>
    <w:p>
      <w:pPr>
        <w:pStyle w:val="BodyText"/>
        <w:spacing w:line="276" w:lineRule="auto" w:before="36"/>
        <w:ind w:left="440" w:right="6623"/>
      </w:pPr>
      <w:r>
        <w:rPr/>
        <w:t>Seshachala College of Pharmacy.</w:t>
      </w:r>
      <w:r>
        <w:rPr>
          <w:spacing w:val="1"/>
        </w:rPr>
        <w:t> </w:t>
      </w:r>
      <w:r>
        <w:rPr/>
        <w:t>Puttur,</w:t>
      </w:r>
      <w:r>
        <w:rPr>
          <w:spacing w:val="-3"/>
        </w:rPr>
        <w:t> </w:t>
      </w:r>
      <w:r>
        <w:rPr/>
        <w:t>Chitoor</w:t>
      </w:r>
      <w:r>
        <w:rPr>
          <w:spacing w:val="-3"/>
        </w:rPr>
        <w:t> </w:t>
      </w:r>
      <w:r>
        <w:rPr/>
        <w:t>District,</w:t>
      </w:r>
      <w:r>
        <w:rPr>
          <w:spacing w:val="-1"/>
        </w:rPr>
        <w:t> </w:t>
      </w:r>
      <w:r>
        <w:rPr/>
        <w:t>A.P,</w:t>
      </w:r>
      <w:r>
        <w:rPr>
          <w:spacing w:val="-3"/>
        </w:rPr>
        <w:t> </w:t>
      </w:r>
      <w:r>
        <w:rPr/>
        <w:t>India.</w:t>
      </w:r>
    </w:p>
    <w:p>
      <w:pPr>
        <w:pStyle w:val="BodyText"/>
        <w:spacing w:line="229" w:lineRule="exact"/>
        <w:ind w:left="440"/>
      </w:pPr>
      <w:r>
        <w:rPr/>
        <w:t>E-mail:</w:t>
      </w:r>
      <w:r>
        <w:rPr>
          <w:spacing w:val="-6"/>
        </w:rPr>
        <w:t> </w:t>
      </w:r>
      <w:hyperlink r:id="rId7">
        <w:r>
          <w:rPr/>
          <w:t>chemistrysundar@gmail.com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000" w:right="1020"/>
        </w:sectPr>
      </w:pPr>
    </w:p>
    <w:p>
      <w:pPr>
        <w:pStyle w:val="Heading1"/>
      </w:pPr>
      <w:r>
        <w:rPr/>
        <w:t>53</w:t>
      </w:r>
    </w:p>
    <w:p>
      <w:pPr>
        <w:spacing w:line="226" w:lineRule="exact" w:before="0"/>
        <w:ind w:left="679" w:right="658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Sundarrajan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[52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56]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000" w:right="1020"/>
        </w:sectPr>
      </w:pPr>
    </w:p>
    <w:p>
      <w:pPr>
        <w:pStyle w:val="BodyText"/>
        <w:spacing w:line="276" w:lineRule="auto" w:before="91"/>
        <w:ind w:left="440" w:right="42"/>
        <w:jc w:val="both"/>
      </w:pPr>
      <w:r>
        <w:rPr/>
        <w:t>protection against development of AFB1-induced</w:t>
      </w:r>
      <w:r>
        <w:rPr>
          <w:spacing w:val="1"/>
        </w:rPr>
        <w:t> </w:t>
      </w:r>
      <w:r>
        <w:rPr/>
        <w:t>neoplasia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susceptible species.</w:t>
      </w:r>
      <w:r>
        <w:rPr>
          <w:vertAlign w:val="superscript"/>
        </w:rPr>
        <w:t>3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440" w:right="38"/>
        <w:jc w:val="both"/>
      </w:pPr>
      <w:r>
        <w:rPr/>
        <w:t>Hibiscus cannabinus (Malvaceae) is an annual or</w:t>
      </w:r>
      <w:r>
        <w:rPr>
          <w:spacing w:val="1"/>
        </w:rPr>
        <w:t> </w:t>
      </w:r>
      <w:r>
        <w:rPr/>
        <w:t>perennial herbaceous bush and has several forms</w:t>
      </w:r>
      <w:r>
        <w:rPr>
          <w:spacing w:val="1"/>
        </w:rPr>
        <w:t> </w:t>
      </w:r>
      <w:r>
        <w:rPr/>
        <w:t>with varying colors of flowers. It is native to China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ornamental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considered</w:t>
      </w:r>
      <w:r>
        <w:rPr>
          <w:spacing w:val="-47"/>
        </w:rPr>
        <w:t> </w:t>
      </w:r>
      <w:r>
        <w:rPr/>
        <w:t>emollient, and an infusion of the petals is used as a</w:t>
      </w:r>
      <w:r>
        <w:rPr>
          <w:spacing w:val="1"/>
        </w:rPr>
        <w:t> </w:t>
      </w:r>
      <w:r>
        <w:rPr/>
        <w:t>demulcent.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decotion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bronchial</w:t>
      </w:r>
      <w:r>
        <w:rPr>
          <w:spacing w:val="1"/>
        </w:rPr>
        <w:t> </w:t>
      </w:r>
      <w:r>
        <w:rPr/>
        <w:t>catarrh in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plant possesses anti-complimentary, antidiarrhetic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antiphologistic</w:t>
      </w:r>
      <w:r>
        <w:rPr>
          <w:spacing w:val="1"/>
        </w:rPr>
        <w:t> </w:t>
      </w:r>
      <w:r>
        <w:rPr/>
        <w:t>activities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flowers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heart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disorders.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 on the antidiabetic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 of Hibiscus</w:t>
      </w:r>
      <w:r>
        <w:rPr>
          <w:spacing w:val="1"/>
          <w:vertAlign w:val="baseline"/>
        </w:rPr>
        <w:t> </w:t>
      </w:r>
      <w:r>
        <w:rPr>
          <w:vertAlign w:val="baseline"/>
        </w:rPr>
        <w:t>cannabinus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5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focuses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scientific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antidiabetic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Hibiscus</w:t>
      </w:r>
      <w:r>
        <w:rPr>
          <w:spacing w:val="51"/>
          <w:vertAlign w:val="baseline"/>
        </w:rPr>
        <w:t> </w:t>
      </w:r>
      <w:r>
        <w:rPr>
          <w:vertAlign w:val="baseline"/>
        </w:rPr>
        <w:t>cannabinus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leaves.</w:t>
      </w:r>
      <w:r>
        <w:rPr>
          <w:vertAlign w:val="superscript"/>
        </w:rPr>
        <w:t>4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40"/>
        <w:jc w:val="left"/>
      </w:pPr>
      <w:r>
        <w:rPr/>
        <w:t>Chemicals</w:t>
      </w:r>
    </w:p>
    <w:p>
      <w:pPr>
        <w:pStyle w:val="BodyText"/>
        <w:spacing w:line="276" w:lineRule="auto" w:before="31"/>
        <w:ind w:left="440" w:right="39"/>
        <w:jc w:val="both"/>
      </w:pPr>
      <w:r>
        <w:rPr/>
        <w:t>AFB1</w:t>
      </w:r>
      <w:r>
        <w:rPr>
          <w:spacing w:val="1"/>
        </w:rPr>
        <w:t> </w:t>
      </w:r>
      <w:r>
        <w:rPr/>
        <w:t>(Sigma,</w:t>
      </w:r>
      <w:r>
        <w:rPr>
          <w:spacing w:val="1"/>
        </w:rPr>
        <w:t> </w:t>
      </w:r>
      <w:r>
        <w:rPr/>
        <w:t>St.</w:t>
      </w:r>
      <w:r>
        <w:rPr>
          <w:spacing w:val="1"/>
        </w:rPr>
        <w:t> </w:t>
      </w:r>
      <w:r>
        <w:rPr/>
        <w:t>Louis,</w:t>
      </w:r>
      <w:r>
        <w:rPr>
          <w:spacing w:val="1"/>
        </w:rPr>
        <w:t> </w:t>
      </w:r>
      <w:r>
        <w:rPr/>
        <w:t>Mo)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dimethylsulphoxide</w:t>
      </w:r>
      <w:r>
        <w:rPr>
          <w:spacing w:val="1"/>
        </w:rPr>
        <w:t> </w:t>
      </w:r>
      <w:r>
        <w:rPr/>
        <w:t>(DMSO)</w:t>
      </w:r>
      <w:r>
        <w:rPr>
          <w:spacing w:val="1"/>
        </w:rPr>
        <w:t> </w:t>
      </w:r>
      <w:r>
        <w:rPr/>
        <w:t>immediately</w:t>
      </w:r>
      <w:r>
        <w:rPr>
          <w:spacing w:val="1"/>
        </w:rPr>
        <w:t> </w:t>
      </w:r>
      <w:r>
        <w:rPr/>
        <w:t>before</w:t>
      </w:r>
      <w:r>
        <w:rPr>
          <w:spacing w:val="-47"/>
        </w:rPr>
        <w:t> </w:t>
      </w:r>
      <w:r>
        <w:rPr/>
        <w:t>administration.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Glutathione</w:t>
      </w:r>
      <w:r>
        <w:rPr>
          <w:spacing w:val="1"/>
        </w:rPr>
        <w:t> </w:t>
      </w:r>
      <w:r>
        <w:rPr/>
        <w:t>(GSH),</w:t>
      </w:r>
      <w:r>
        <w:rPr>
          <w:spacing w:val="1"/>
        </w:rPr>
        <w:t> </w:t>
      </w:r>
      <w:r>
        <w:rPr/>
        <w:t>1-</w:t>
      </w:r>
      <w:r>
        <w:rPr>
          <w:spacing w:val="1"/>
        </w:rPr>
        <w:t> </w:t>
      </w:r>
      <w:r>
        <w:rPr/>
        <w:t>Chloro-2,4-dinitrobenzene</w:t>
      </w:r>
      <w:r>
        <w:rPr>
          <w:spacing w:val="1"/>
        </w:rPr>
        <w:t> </w:t>
      </w:r>
      <w:r>
        <w:rPr/>
        <w:t>(CDNB),</w:t>
      </w:r>
      <w:r>
        <w:rPr>
          <w:spacing w:val="1"/>
        </w:rPr>
        <w:t> </w:t>
      </w:r>
      <w:r>
        <w:rPr/>
        <w:t>Glutathione</w:t>
      </w:r>
      <w:r>
        <w:rPr>
          <w:spacing w:val="-47"/>
        </w:rPr>
        <w:t> </w:t>
      </w:r>
      <w:r>
        <w:rPr/>
        <w:t>Oxidised</w:t>
      </w:r>
      <w:r>
        <w:rPr>
          <w:spacing w:val="1"/>
        </w:rPr>
        <w:t> </w:t>
      </w:r>
      <w:r>
        <w:rPr/>
        <w:t>(GSSG),Epinephrine,</w:t>
      </w:r>
      <w:r>
        <w:rPr>
          <w:spacing w:val="1"/>
        </w:rPr>
        <w:t> </w:t>
      </w:r>
      <w:r>
        <w:rPr/>
        <w:t>Nicotinamide</w:t>
      </w:r>
      <w:r>
        <w:rPr>
          <w:spacing w:val="-47"/>
        </w:rPr>
        <w:t> </w:t>
      </w:r>
      <w:r>
        <w:rPr/>
        <w:t>Adenine</w:t>
      </w:r>
      <w:r>
        <w:rPr>
          <w:spacing w:val="1"/>
        </w:rPr>
        <w:t> </w:t>
      </w:r>
      <w:r>
        <w:rPr/>
        <w:t>DinucleotidePhosphate</w:t>
      </w:r>
      <w:r>
        <w:rPr>
          <w:spacing w:val="1"/>
        </w:rPr>
        <w:t> </w:t>
      </w:r>
      <w:r>
        <w:rPr/>
        <w:t>(NADPH)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obtained from</w:t>
      </w:r>
      <w:r>
        <w:rPr>
          <w:spacing w:val="-4"/>
        </w:rPr>
        <w:t> </w:t>
      </w:r>
      <w:r>
        <w:rPr/>
        <w:t>Sigma,</w:t>
      </w:r>
      <w:r>
        <w:rPr>
          <w:spacing w:val="1"/>
        </w:rPr>
        <w:t> </w:t>
      </w:r>
      <w:r>
        <w:rPr/>
        <w:t>Aldrich Ltd.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Animals</w:t>
      </w:r>
    </w:p>
    <w:p>
      <w:pPr>
        <w:pStyle w:val="BodyText"/>
        <w:spacing w:line="276" w:lineRule="auto" w:before="29"/>
        <w:ind w:left="440" w:right="38"/>
        <w:jc w:val="both"/>
      </w:pPr>
      <w:r>
        <w:rPr/>
        <w:t>Adult</w:t>
      </w:r>
      <w:r>
        <w:rPr>
          <w:spacing w:val="1"/>
        </w:rPr>
        <w:t> </w:t>
      </w:r>
      <w:r>
        <w:rPr/>
        <w:t>Wistar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male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100-</w:t>
      </w:r>
      <w:r>
        <w:rPr>
          <w:spacing w:val="1"/>
        </w:rPr>
        <w:t> </w:t>
      </w:r>
      <w:r>
        <w:rPr/>
        <w:t>120gWere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nantha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 erode, Tamil nadu. The animals’ were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well-ventilated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12h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1h</w:t>
      </w:r>
      <w:r>
        <w:rPr>
          <w:spacing w:val="1"/>
        </w:rPr>
        <w:t> </w:t>
      </w:r>
      <w:r>
        <w:rPr/>
        <w:t>day.</w:t>
      </w:r>
      <w:r>
        <w:rPr>
          <w:spacing w:val="1"/>
        </w:rPr>
        <w:t> </w:t>
      </w:r>
      <w:r>
        <w:rPr/>
        <w:t>Night</w:t>
      </w:r>
      <w:r>
        <w:rPr>
          <w:spacing w:val="1"/>
        </w:rPr>
        <w:t> </w:t>
      </w:r>
      <w:r>
        <w:rPr/>
        <w:t>cycle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propylene</w:t>
      </w:r>
      <w:r>
        <w:rPr>
          <w:spacing w:val="1"/>
        </w:rPr>
        <w:t> </w:t>
      </w:r>
      <w:r>
        <w:rPr/>
        <w:t>cages.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>
          <w:i/>
        </w:rPr>
        <w:t>libitum</w:t>
      </w:r>
      <w:r>
        <w:rPr>
          <w:i/>
          <w:spacing w:val="-47"/>
        </w:rPr>
        <w:t> </w:t>
      </w:r>
      <w:r>
        <w:rPr/>
        <w:t>throughout the experimental</w:t>
      </w:r>
      <w:r>
        <w:rPr>
          <w:spacing w:val="1"/>
        </w:rPr>
        <w:t> </w:t>
      </w:r>
      <w:r>
        <w:rPr/>
        <w:t>period. The animals</w:t>
      </w:r>
      <w:r>
        <w:rPr>
          <w:spacing w:val="1"/>
        </w:rPr>
        <w:t> </w:t>
      </w:r>
      <w:r>
        <w:rPr/>
        <w:t>were housed for one week, prior to the experiments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acclimatize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laboratory temperature.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 experiments were performed according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rules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Ethics</w:t>
      </w:r>
      <w:r>
        <w:rPr>
          <w:spacing w:val="1"/>
        </w:rPr>
        <w:t> </w:t>
      </w:r>
      <w:r>
        <w:rPr/>
        <w:t>Committee, Government of</w:t>
      </w:r>
      <w:r>
        <w:rPr>
          <w:spacing w:val="-1"/>
        </w:rPr>
        <w:t> </w:t>
      </w:r>
      <w:r>
        <w:rPr/>
        <w:t>India.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Plant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Authentication</w:t>
      </w:r>
    </w:p>
    <w:p>
      <w:pPr>
        <w:pStyle w:val="BodyText"/>
        <w:spacing w:line="276" w:lineRule="auto" w:before="29"/>
        <w:ind w:left="4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Hibiscus</w:t>
      </w:r>
      <w:r>
        <w:rPr>
          <w:i/>
          <w:spacing w:val="1"/>
        </w:rPr>
        <w:t> </w:t>
      </w:r>
      <w:r>
        <w:rPr>
          <w:i/>
        </w:rPr>
        <w:t>cannabinus</w:t>
      </w:r>
      <w:r>
        <w:rPr>
          <w:i/>
          <w:spacing w:val="50"/>
        </w:rPr>
        <w:t> </w:t>
      </w:r>
      <w:r>
        <w:rPr>
          <w:i/>
        </w:rPr>
        <w:t>Linn</w:t>
      </w:r>
      <w:r>
        <w:rPr>
          <w:i/>
          <w:spacing w:val="-47"/>
        </w:rPr>
        <w:t> </w:t>
      </w:r>
      <w:r>
        <w:rPr/>
        <w:t>leaf used for the investigation was collected from</w:t>
      </w:r>
      <w:r>
        <w:rPr>
          <w:spacing w:val="1"/>
        </w:rPr>
        <w:t> </w:t>
      </w:r>
      <w:r>
        <w:rPr/>
        <w:t>ABS</w:t>
      </w:r>
      <w:r>
        <w:rPr>
          <w:spacing w:val="1"/>
        </w:rPr>
        <w:t> </w:t>
      </w:r>
      <w:r>
        <w:rPr/>
        <w:t>botanical</w:t>
      </w:r>
      <w:r>
        <w:rPr>
          <w:spacing w:val="1"/>
        </w:rPr>
        <w:t> </w:t>
      </w:r>
      <w:r>
        <w:rPr/>
        <w:t>garden</w:t>
      </w:r>
      <w:r>
        <w:rPr>
          <w:spacing w:val="1"/>
        </w:rPr>
        <w:t> </w:t>
      </w:r>
      <w:r>
        <w:rPr/>
        <w:t>yercaud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 Dr.</w:t>
      </w:r>
      <w:r>
        <w:rPr>
          <w:spacing w:val="1"/>
        </w:rPr>
        <w:t> </w:t>
      </w:r>
      <w:r>
        <w:rPr/>
        <w:t>P.Jayaraman,</w:t>
      </w:r>
      <w:r>
        <w:rPr>
          <w:spacing w:val="1"/>
        </w:rPr>
        <w:t> </w:t>
      </w:r>
      <w:r>
        <w:rPr/>
        <w:t>Director,</w:t>
      </w:r>
      <w:r>
        <w:rPr>
          <w:spacing w:val="8"/>
        </w:rPr>
        <w:t> </w:t>
      </w:r>
      <w:r>
        <w:rPr/>
        <w:t>Plant</w:t>
      </w:r>
      <w:r>
        <w:rPr>
          <w:spacing w:val="9"/>
        </w:rPr>
        <w:t> </w:t>
      </w:r>
      <w:r>
        <w:rPr/>
        <w:t>Anatomy</w:t>
      </w:r>
      <w:r>
        <w:rPr>
          <w:spacing w:val="8"/>
        </w:rPr>
        <w:t> </w:t>
      </w:r>
      <w:r>
        <w:rPr/>
        <w:t>Research</w:t>
      </w:r>
      <w:r>
        <w:rPr>
          <w:spacing w:val="8"/>
        </w:rPr>
        <w:t> </w:t>
      </w:r>
      <w:r>
        <w:rPr/>
        <w:t>Centre</w:t>
      </w:r>
      <w:r>
        <w:rPr>
          <w:spacing w:val="10"/>
        </w:rPr>
        <w:t> </w:t>
      </w:r>
      <w:r>
        <w:rPr/>
        <w:t>(PARC),</w:t>
      </w:r>
    </w:p>
    <w:p>
      <w:pPr>
        <w:pStyle w:val="BodyText"/>
        <w:spacing w:line="276" w:lineRule="auto" w:before="91"/>
        <w:ind w:left="440" w:right="422"/>
        <w:jc w:val="both"/>
      </w:pPr>
      <w:r>
        <w:rPr/>
        <w:br w:type="column"/>
      </w:r>
      <w:r>
        <w:rPr/>
        <w:t>Chennai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voucher</w:t>
      </w:r>
      <w:r>
        <w:rPr>
          <w:spacing w:val="1"/>
        </w:rPr>
        <w:t> </w:t>
      </w:r>
      <w:r>
        <w:rPr/>
        <w:t>specimen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Herbarium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left"/>
      </w:pPr>
      <w:r>
        <w:rPr/>
        <w:t>Extraction</w:t>
      </w:r>
    </w:p>
    <w:p>
      <w:pPr>
        <w:pStyle w:val="BodyText"/>
        <w:spacing w:line="276" w:lineRule="auto" w:before="29"/>
        <w:ind w:left="440" w:right="420"/>
        <w:jc w:val="both"/>
      </w:pPr>
      <w:r>
        <w:rPr/>
        <w:t>The leaves were dried under shade and powdered</w:t>
      </w:r>
      <w:r>
        <w:rPr>
          <w:spacing w:val="1"/>
        </w:rPr>
        <w:t> </w:t>
      </w:r>
      <w:r>
        <w:rPr/>
        <w:t>with help of mechanical grinder and made course</w:t>
      </w:r>
      <w:r>
        <w:rPr>
          <w:spacing w:val="1"/>
        </w:rPr>
        <w:t> </w:t>
      </w:r>
      <w:r>
        <w:rPr/>
        <w:t>powder. The powdered material was defatted with</w:t>
      </w:r>
      <w:r>
        <w:rPr>
          <w:spacing w:val="1"/>
        </w:rPr>
        <w:t> </w:t>
      </w:r>
      <w:r>
        <w:rPr/>
        <w:t>petroleum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(40-60ºC)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 by continuous </w:t>
      </w:r>
      <w:r>
        <w:rPr>
          <w:color w:val="545454"/>
        </w:rPr>
        <w:t>Hot Percolation </w:t>
      </w:r>
      <w:r>
        <w:rPr/>
        <w:t>extraction.</w:t>
      </w:r>
      <w:r>
        <w:rPr>
          <w:spacing w:val="-47"/>
        </w:rPr>
        <w:t> </w:t>
      </w:r>
      <w:r>
        <w:rPr/>
        <w:t>it was fractionated by n.hexane, chloroform, ethyl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concentrated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evaporator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under vacuum.</w:t>
      </w:r>
      <w:r>
        <w:rPr>
          <w:vertAlign w:val="superscript"/>
        </w:rPr>
        <w:t>5</w:t>
      </w:r>
      <w:r>
        <w:rPr>
          <w:vertAlign w:val="baseline"/>
        </w:rPr>
        <w:t> As the methanolic extract contains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phytochemicals.The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fraction</w:t>
      </w:r>
      <w:r>
        <w:rPr>
          <w:spacing w:val="22"/>
          <w:vertAlign w:val="baseline"/>
        </w:rPr>
        <w:t> </w:t>
      </w:r>
      <w:r>
        <w:rPr>
          <w:vertAlign w:val="baseline"/>
        </w:rPr>
        <w:t>was</w:t>
      </w:r>
      <w:r>
        <w:rPr>
          <w:spacing w:val="23"/>
          <w:vertAlign w:val="baseline"/>
        </w:rPr>
        <w:t> </w:t>
      </w:r>
      <w:r>
        <w:rPr>
          <w:vertAlign w:val="baseline"/>
        </w:rPr>
        <w:t>found</w:t>
      </w:r>
      <w:r>
        <w:rPr>
          <w:spacing w:val="22"/>
          <w:vertAlign w:val="baseline"/>
        </w:rPr>
        <w:t> </w:t>
      </w:r>
      <w:r>
        <w:rPr>
          <w:vertAlign w:val="baseline"/>
        </w:rPr>
        <w:t>to</w:t>
      </w:r>
      <w:r>
        <w:rPr>
          <w:spacing w:val="22"/>
          <w:vertAlign w:val="baseline"/>
        </w:rPr>
        <w:t> </w:t>
      </w:r>
      <w:r>
        <w:rPr>
          <w:vertAlign w:val="baseline"/>
        </w:rPr>
        <w:t>be</w:t>
      </w:r>
      <w:r>
        <w:rPr>
          <w:spacing w:val="19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21"/>
          <w:vertAlign w:val="baseline"/>
        </w:rPr>
        <w:t> </w:t>
      </w:r>
      <w:r>
        <w:rPr>
          <w:vertAlign w:val="baseline"/>
        </w:rPr>
        <w:t>for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-47"/>
          <w:vertAlign w:val="baseline"/>
        </w:rPr>
        <w:t> </w:t>
      </w:r>
      <w:r>
        <w:rPr>
          <w:vertAlign w:val="baseline"/>
        </w:rPr>
        <w:t>of flavonoids. So the methanolic fraction was 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Experimental</w:t>
      </w:r>
      <w:r>
        <w:rPr>
          <w:spacing w:val="-5"/>
        </w:rPr>
        <w:t> </w:t>
      </w:r>
      <w:r>
        <w:rPr/>
        <w:t>groups</w:t>
      </w:r>
    </w:p>
    <w:p>
      <w:pPr>
        <w:pStyle w:val="BodyText"/>
        <w:spacing w:line="276" w:lineRule="auto" w:before="35"/>
        <w:ind w:left="440" w:right="421"/>
        <w:jc w:val="both"/>
      </w:pPr>
      <w:r>
        <w:rPr/>
        <w:t>The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six</w:t>
      </w:r>
      <w:r>
        <w:rPr>
          <w:spacing w:val="-47"/>
        </w:rPr>
        <w:t> </w:t>
      </w:r>
      <w:r>
        <w:rPr/>
        <w:t>animals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given</w:t>
      </w:r>
      <w:r>
        <w:rPr>
          <w:spacing w:val="51"/>
        </w:rPr>
        <w:t> </w:t>
      </w:r>
      <w:r>
        <w:rPr/>
        <w:t>dose</w:t>
      </w:r>
      <w:r>
        <w:rPr>
          <w:spacing w:val="-47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spacing w:line="276" w:lineRule="auto"/>
        <w:ind w:left="440" w:right="419"/>
        <w:jc w:val="both"/>
      </w:pPr>
      <w:r>
        <w:rPr>
          <w:b/>
        </w:rPr>
        <w:t>Group</w:t>
      </w:r>
      <w:r>
        <w:rPr>
          <w:b/>
          <w:spacing w:val="1"/>
        </w:rPr>
        <w:t> </w:t>
      </w:r>
      <w:r>
        <w:rPr>
          <w:b/>
        </w:rPr>
        <w:t>.I:</w:t>
      </w:r>
      <w:r>
        <w:rPr>
          <w:b/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(p.o)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(2%</w:t>
      </w:r>
      <w:r>
        <w:rPr>
          <w:spacing w:val="1"/>
        </w:rPr>
        <w:t> </w:t>
      </w:r>
      <w:r>
        <w:rPr/>
        <w:t>v/v</w:t>
      </w:r>
      <w:r>
        <w:rPr>
          <w:spacing w:val="1"/>
        </w:rPr>
        <w:t> </w:t>
      </w:r>
      <w:r>
        <w:rPr/>
        <w:t>aqueous Tween 80) and after 6 weeks, 0.5 ml of</w:t>
      </w:r>
      <w:r>
        <w:rPr>
          <w:spacing w:val="1"/>
        </w:rPr>
        <w:t> </w:t>
      </w:r>
      <w:r>
        <w:rPr/>
        <w:t>vehicle/day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(p.o)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next</w:t>
      </w:r>
      <w:r>
        <w:rPr>
          <w:spacing w:val="50"/>
        </w:rPr>
        <w:t> </w:t>
      </w:r>
      <w:r>
        <w:rPr/>
        <w:t>14</w:t>
      </w:r>
      <w:r>
        <w:rPr>
          <w:spacing w:val="1"/>
        </w:rPr>
        <w:t> </w:t>
      </w:r>
      <w:r>
        <w:rPr/>
        <w:t>days. This</w:t>
      </w:r>
      <w:r>
        <w:rPr>
          <w:spacing w:val="-2"/>
        </w:rPr>
        <w:t> </w:t>
      </w:r>
      <w:r>
        <w:rPr/>
        <w:t>group served as</w:t>
      </w:r>
      <w:r>
        <w:rPr>
          <w:spacing w:val="-2"/>
        </w:rPr>
        <w:t> </w:t>
      </w:r>
      <w:r>
        <w:rPr/>
        <w:t>normal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line="276" w:lineRule="auto"/>
        <w:ind w:left="440" w:right="419"/>
        <w:jc w:val="both"/>
      </w:pPr>
      <w:r>
        <w:rPr>
          <w:b/>
        </w:rPr>
        <w:t>Group .II: </w:t>
      </w:r>
      <w:r>
        <w:rPr/>
        <w:t>Animals were given a single dose (i.p)</w:t>
      </w:r>
      <w:r>
        <w:rPr>
          <w:spacing w:val="1"/>
        </w:rPr>
        <w:t> </w:t>
      </w:r>
      <w:r>
        <w:rPr/>
        <w:t>of 0.5ml dimethyl sulphoxide (DMSO) and after 6</w:t>
      </w:r>
      <w:r>
        <w:rPr>
          <w:spacing w:val="1"/>
        </w:rPr>
        <w:t> </w:t>
      </w:r>
      <w:r>
        <w:rPr/>
        <w:t>weeks,</w:t>
      </w:r>
      <w:r>
        <w:rPr>
          <w:spacing w:val="1"/>
        </w:rPr>
        <w:t> </w:t>
      </w:r>
      <w:r>
        <w:rPr/>
        <w:t>0.5ml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/day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(p.o)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served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DMSO</w:t>
      </w:r>
      <w:r>
        <w:rPr>
          <w:spacing w:val="-47"/>
        </w:rPr>
        <w:t> </w:t>
      </w:r>
      <w:r>
        <w:rPr/>
        <w:t>control.</w:t>
      </w:r>
    </w:p>
    <w:p>
      <w:pPr>
        <w:pStyle w:val="BodyText"/>
        <w:spacing w:line="276" w:lineRule="auto"/>
        <w:ind w:left="440" w:right="420"/>
        <w:jc w:val="both"/>
      </w:pPr>
      <w:r>
        <w:rPr>
          <w:b/>
        </w:rPr>
        <w:t>Group .III: </w:t>
      </w:r>
      <w:r>
        <w:rPr/>
        <w:t>Hepatocellular carcinoma was induced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AFB1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DMSO (2mg/kg body weight i.p). After 6 weeks,</w:t>
      </w:r>
      <w:r>
        <w:rPr>
          <w:spacing w:val="1"/>
        </w:rPr>
        <w:t> </w:t>
      </w:r>
      <w:r>
        <w:rPr/>
        <w:t>the animals were sacrificed by cervical decapitation</w:t>
      </w:r>
      <w:r>
        <w:rPr>
          <w:spacing w:val="-47"/>
        </w:rPr>
        <w:t> </w:t>
      </w:r>
      <w:r>
        <w:rPr/>
        <w:t>and the hepatocellularcarcinoma this group served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AFB1</w:t>
      </w:r>
      <w:r>
        <w:rPr>
          <w:spacing w:val="-1"/>
        </w:rPr>
        <w:t> </w:t>
      </w:r>
      <w:r>
        <w:rPr/>
        <w:t>intoxicated</w:t>
      </w:r>
      <w:r>
        <w:rPr>
          <w:spacing w:val="2"/>
        </w:rPr>
        <w:t> </w:t>
      </w:r>
      <w:r>
        <w:rPr/>
        <w:t>hepatocarcinoma</w:t>
      </w:r>
      <w:r>
        <w:rPr>
          <w:spacing w:val="-2"/>
        </w:rPr>
        <w:t> </w:t>
      </w:r>
      <w:r>
        <w:rPr/>
        <w:t>control.</w:t>
      </w:r>
    </w:p>
    <w:p>
      <w:pPr>
        <w:pStyle w:val="BodyText"/>
        <w:spacing w:line="276" w:lineRule="auto"/>
        <w:ind w:left="440" w:right="420"/>
        <w:jc w:val="both"/>
      </w:pPr>
      <w:r>
        <w:rPr>
          <w:b/>
        </w:rPr>
        <w:t>Group .IV: </w:t>
      </w:r>
      <w:r>
        <w:rPr/>
        <w:t>Hepatocellular carcinoma was induced</w:t>
      </w:r>
      <w:r>
        <w:rPr>
          <w:spacing w:val="-47"/>
        </w:rPr>
        <w:t> </w:t>
      </w:r>
      <w:r>
        <w:rPr/>
        <w:t>inThese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AFB1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DMSO (2mg/kg body weight i.p). Six weeks 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ofAFB1,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 100</w:t>
      </w:r>
      <w:r>
        <w:rPr>
          <w:spacing w:val="1"/>
        </w:rPr>
        <w:t> </w:t>
      </w:r>
      <w:r>
        <w:rPr/>
        <w:t>mg/kg bodyweight</w:t>
      </w:r>
      <w:r>
        <w:rPr>
          <w:spacing w:val="1"/>
        </w:rPr>
        <w:t> </w:t>
      </w:r>
      <w:r>
        <w:rPr/>
        <w:t>(p.o) of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fraction of </w:t>
      </w:r>
      <w:r>
        <w:rPr>
          <w:i/>
        </w:rPr>
        <w:t>Hibiscus cannabinus Linn, </w:t>
      </w:r>
      <w:r>
        <w:rPr/>
        <w:t>For 14 days.</w:t>
      </w:r>
      <w:r>
        <w:rPr>
          <w:spacing w:val="1"/>
        </w:rPr>
        <w:t> </w:t>
      </w:r>
      <w:r>
        <w:rPr/>
        <w:t>On the 15th day, the animals were sacrificed by</w:t>
      </w:r>
      <w:r>
        <w:rPr>
          <w:spacing w:val="1"/>
        </w:rPr>
        <w:t> </w:t>
      </w:r>
      <w:r>
        <w:rPr/>
        <w:t>cervical</w:t>
      </w:r>
      <w:r>
        <w:rPr>
          <w:spacing w:val="1"/>
        </w:rPr>
        <w:t> </w:t>
      </w:r>
      <w:r>
        <w:rPr/>
        <w:t>decapitation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 analyzed.</w:t>
      </w:r>
    </w:p>
    <w:p>
      <w:pPr>
        <w:pStyle w:val="BodyText"/>
        <w:spacing w:line="276" w:lineRule="auto"/>
        <w:ind w:left="440" w:right="419"/>
        <w:jc w:val="both"/>
      </w:pPr>
      <w:r>
        <w:rPr>
          <w:b/>
        </w:rPr>
        <w:t>Group .V: </w:t>
      </w:r>
      <w:r>
        <w:rPr/>
        <w:t>Hepatocellular carcinoma was induced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AFB1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DMSO (2mg/kg body weight i.p). Six weeks 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ofAFB1,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45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46"/>
        </w:rPr>
        <w:t> </w:t>
      </w:r>
      <w:r>
        <w:rPr/>
        <w:t>bodyweight  (p.o)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/>
        <w:t>methanolic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00" w:right="1020"/>
          <w:cols w:num="2" w:equalWidth="0">
            <w:col w:w="4635" w:space="237"/>
            <w:col w:w="5018"/>
          </w:cols>
        </w:sectPr>
      </w:pPr>
    </w:p>
    <w:p>
      <w:pPr>
        <w:pStyle w:val="Heading1"/>
        <w:ind w:left="440" w:right="0"/>
        <w:jc w:val="left"/>
      </w:pPr>
      <w:r>
        <w:rPr/>
        <w:t>54</w:t>
      </w:r>
    </w:p>
    <w:p>
      <w:pPr>
        <w:spacing w:line="226" w:lineRule="exact" w:before="0"/>
        <w:ind w:left="679" w:right="658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Sundarrajan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56]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00" w:right="1020"/>
        </w:sectPr>
      </w:pPr>
    </w:p>
    <w:p>
      <w:pPr>
        <w:pStyle w:val="BodyText"/>
        <w:spacing w:line="276" w:lineRule="auto" w:before="91"/>
        <w:ind w:left="440" w:right="40"/>
        <w:jc w:val="both"/>
      </w:pPr>
      <w:r>
        <w:rPr/>
        <w:t>fraction of </w:t>
      </w:r>
      <w:r>
        <w:rPr>
          <w:i/>
        </w:rPr>
        <w:t>Hibiscus cannabinus Linn </w:t>
      </w:r>
      <w:r>
        <w:rPr/>
        <w:t>for 14 days.</w:t>
      </w:r>
      <w:r>
        <w:rPr>
          <w:spacing w:val="1"/>
        </w:rPr>
        <w:t> </w:t>
      </w:r>
      <w:r>
        <w:rPr/>
        <w:t>On the 15th day, the animals were sacrificed by</w:t>
      </w:r>
      <w:r>
        <w:rPr>
          <w:spacing w:val="1"/>
        </w:rPr>
        <w:t> </w:t>
      </w:r>
      <w:r>
        <w:rPr/>
        <w:t>cervical</w:t>
      </w:r>
      <w:r>
        <w:rPr>
          <w:spacing w:val="1"/>
        </w:rPr>
        <w:t> </w:t>
      </w:r>
      <w:r>
        <w:rPr/>
        <w:t>decapitation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 analyzed.</w:t>
      </w:r>
      <w:r>
        <w:rPr>
          <w:vertAlign w:val="superscript"/>
        </w:rPr>
        <w:t>6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Biochemical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440" w:right="38"/>
        <w:jc w:val="both"/>
      </w:pP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period,</w:t>
      </w:r>
      <w:r>
        <w:rPr>
          <w:spacing w:val="50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 sacrificed by cervical decapitation under light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anesthesia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collected,</w:t>
      </w:r>
      <w:r>
        <w:rPr>
          <w:spacing w:val="50"/>
        </w:rPr>
        <w:t> </w:t>
      </w:r>
      <w:r>
        <w:rPr/>
        <w:t>serum</w:t>
      </w:r>
      <w:r>
        <w:rPr>
          <w:spacing w:val="-47"/>
        </w:rPr>
        <w:t> </w:t>
      </w:r>
      <w:r>
        <w:rPr/>
        <w:t>was separated by centrifuging at 3,000rpm for 10</w:t>
      </w:r>
      <w:r>
        <w:rPr>
          <w:spacing w:val="1"/>
        </w:rPr>
        <w:t> </w:t>
      </w:r>
      <w:r>
        <w:rPr/>
        <w:t>min.</w:t>
      </w:r>
      <w:r>
        <w:rPr>
          <w:vertAlign w:val="superscript"/>
        </w:rPr>
        <w:t>7</w:t>
      </w:r>
      <w:r>
        <w:rPr>
          <w:vertAlign w:val="baseline"/>
        </w:rPr>
        <w:t> The above collected serum was used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marker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glutamate</w:t>
      </w:r>
      <w:r>
        <w:rPr>
          <w:spacing w:val="-47"/>
          <w:vertAlign w:val="baseline"/>
        </w:rPr>
        <w:t> </w:t>
      </w:r>
      <w:r>
        <w:rPr>
          <w:vertAlign w:val="baseline"/>
        </w:rPr>
        <w:t>oxaloacetate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transaminase(GOT),</w:t>
      </w:r>
      <w:r>
        <w:rPr>
          <w:spacing w:val="1"/>
          <w:vertAlign w:val="baseline"/>
        </w:rPr>
        <w:t> </w:t>
      </w:r>
      <w:r>
        <w:rPr>
          <w:vertAlign w:val="baseline"/>
        </w:rPr>
        <w:t>glutamate</w:t>
      </w:r>
      <w:r>
        <w:rPr>
          <w:spacing w:val="-47"/>
          <w:vertAlign w:val="baseline"/>
        </w:rPr>
        <w:t> </w:t>
      </w:r>
      <w:r>
        <w:rPr>
          <w:vertAlign w:val="baseline"/>
        </w:rPr>
        <w:t>pyruvate transaminase (GPT),alkaline phosphatase</w:t>
      </w:r>
      <w:r>
        <w:rPr>
          <w:spacing w:val="1"/>
          <w:vertAlign w:val="baseline"/>
        </w:rPr>
        <w:t> </w:t>
      </w:r>
      <w:r>
        <w:rPr>
          <w:vertAlign w:val="baseline"/>
        </w:rPr>
        <w:t>(ALP),</w:t>
      </w:r>
      <w:r>
        <w:rPr>
          <w:spacing w:val="1"/>
          <w:vertAlign w:val="baseline"/>
        </w:rPr>
        <w:t> </w:t>
      </w:r>
      <w:r>
        <w:rPr>
          <w:vertAlign w:val="baseline"/>
        </w:rPr>
        <w:t>serum</w:t>
      </w:r>
      <w:r>
        <w:rPr>
          <w:spacing w:val="1"/>
          <w:vertAlign w:val="baseline"/>
        </w:rPr>
        <w:t> </w:t>
      </w:r>
      <w:r>
        <w:rPr>
          <w:vertAlign w:val="baseline"/>
        </w:rPr>
        <w:t>total</w:t>
      </w:r>
      <w:r>
        <w:rPr>
          <w:spacing w:val="1"/>
          <w:vertAlign w:val="baseline"/>
        </w:rPr>
        <w:t> </w:t>
      </w:r>
      <w:r>
        <w:rPr>
          <w:vertAlign w:val="baseline"/>
        </w:rPr>
        <w:t>bilirubin</w:t>
      </w:r>
      <w:r>
        <w:rPr>
          <w:spacing w:val="1"/>
          <w:vertAlign w:val="baseline"/>
        </w:rPr>
        <w:t> </w:t>
      </w:r>
      <w:r>
        <w:rPr>
          <w:vertAlign w:val="baseline"/>
        </w:rPr>
        <w:t>,serum</w:t>
      </w:r>
      <w:r>
        <w:rPr>
          <w:spacing w:val="1"/>
          <w:vertAlign w:val="baseline"/>
        </w:rPr>
        <w:t> </w:t>
      </w:r>
      <w:r>
        <w:rPr>
          <w:vertAlign w:val="baseline"/>
        </w:rPr>
        <w:t>uric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serum total cholesterol, HDL cholesterol and total</w:t>
      </w:r>
      <w:r>
        <w:rPr>
          <w:spacing w:val="1"/>
          <w:vertAlign w:val="baseline"/>
        </w:rPr>
        <w:t> </w:t>
      </w:r>
      <w:r>
        <w:rPr>
          <w:vertAlign w:val="baseline"/>
        </w:rPr>
        <w:t>protein. Serum ã-glutamyl transpeptidase (ã -GT)</w:t>
      </w:r>
      <w:r>
        <w:rPr>
          <w:spacing w:val="1"/>
          <w:vertAlign w:val="baseline"/>
        </w:rPr>
        <w:t> </w:t>
      </w:r>
      <w:r>
        <w:rPr>
          <w:vertAlign w:val="baseline"/>
        </w:rPr>
        <w:t>was determined by the methods of Szasz 1969.</w:t>
      </w:r>
      <w:r>
        <w:rPr>
          <w:vertAlign w:val="superscript"/>
        </w:rPr>
        <w:t>8</w:t>
      </w:r>
      <w:r>
        <w:rPr>
          <w:vertAlign w:val="baseline"/>
        </w:rPr>
        <w:t>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liver a 10% homogenate was prepared in Tris-HCl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</w:t>
      </w:r>
      <w:r>
        <w:rPr>
          <w:spacing w:val="1"/>
          <w:vertAlign w:val="baseline"/>
        </w:rPr>
        <w:t> </w:t>
      </w:r>
      <w:r>
        <w:rPr>
          <w:vertAlign w:val="baseline"/>
        </w:rPr>
        <w:t>(0.1</w:t>
      </w:r>
      <w:r>
        <w:rPr>
          <w:spacing w:val="1"/>
          <w:vertAlign w:val="baseline"/>
        </w:rPr>
        <w:t> </w:t>
      </w:r>
      <w:r>
        <w:rPr>
          <w:vertAlign w:val="baseline"/>
        </w:rPr>
        <w:t>M,</w:t>
      </w:r>
      <w:r>
        <w:rPr>
          <w:spacing w:val="1"/>
          <w:vertAlign w:val="baseline"/>
        </w:rPr>
        <w:t> </w:t>
      </w:r>
      <w:r>
        <w:rPr>
          <w:vertAlign w:val="baseline"/>
        </w:rPr>
        <w:t>pH.7.4).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homogenate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centrifuged and the supernatant was used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assay of total protein and cytoprotective enzymes,</w:t>
      </w:r>
      <w:r>
        <w:rPr>
          <w:spacing w:val="1"/>
          <w:vertAlign w:val="baseline"/>
        </w:rPr>
        <w:t> </w:t>
      </w:r>
      <w:r>
        <w:rPr>
          <w:vertAlign w:val="baseline"/>
        </w:rPr>
        <w:t>namely glutathione peroxidase (GPx) glutathione-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Transferees(GST),</w:t>
      </w:r>
      <w:r>
        <w:rPr>
          <w:spacing w:val="42"/>
          <w:vertAlign w:val="baseline"/>
        </w:rPr>
        <w:t> </w:t>
      </w:r>
      <w:r>
        <w:rPr>
          <w:vertAlign w:val="baseline"/>
        </w:rPr>
        <w:t>glutathione</w:t>
      </w:r>
      <w:r>
        <w:rPr>
          <w:spacing w:val="41"/>
          <w:vertAlign w:val="baseline"/>
        </w:rPr>
        <w:t> </w:t>
      </w:r>
      <w:r>
        <w:rPr>
          <w:vertAlign w:val="baseline"/>
        </w:rPr>
        <w:t>reductase</w:t>
      </w:r>
      <w:r>
        <w:rPr>
          <w:spacing w:val="41"/>
          <w:vertAlign w:val="baseline"/>
        </w:rPr>
        <w:t> </w:t>
      </w:r>
      <w:r>
        <w:rPr>
          <w:vertAlign w:val="baseline"/>
        </w:rPr>
        <w:t>(GR)</w:t>
      </w:r>
    </w:p>
    <w:p>
      <w:pPr>
        <w:pStyle w:val="BodyText"/>
        <w:spacing w:line="276" w:lineRule="auto" w:before="1"/>
        <w:ind w:left="440" w:right="39"/>
        <w:jc w:val="both"/>
      </w:pPr>
      <w:r>
        <w:rPr/>
        <w:t>,superoxide dismutase (SOD) catalase (CAT)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peroxidation</w:t>
      </w:r>
      <w:r>
        <w:rPr>
          <w:spacing w:val="1"/>
        </w:rPr>
        <w:t> </w:t>
      </w:r>
      <w:r>
        <w:rPr/>
        <w:t>(LPO).[50]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enzymatic</w:t>
      </w:r>
      <w:r>
        <w:rPr>
          <w:spacing w:val="1"/>
        </w:rPr>
        <w:t> </w:t>
      </w:r>
      <w:r>
        <w:rPr/>
        <w:t>assays</w:t>
      </w:r>
      <w:r>
        <w:rPr>
          <w:spacing w:val="1"/>
        </w:rPr>
        <w:t> </w:t>
      </w:r>
      <w:r>
        <w:rPr/>
        <w:t>were taken at particular nm using Shimadzu</w:t>
      </w:r>
      <w:r>
        <w:rPr>
          <w:spacing w:val="-47"/>
        </w:rPr>
        <w:t> </w:t>
      </w:r>
      <w:r>
        <w:rPr>
          <w:spacing w:val="-1"/>
        </w:rPr>
        <w:t>spectrophotometer,</w:t>
      </w:r>
      <w:r>
        <w:rPr>
          <w:spacing w:val="1"/>
        </w:rPr>
        <w:t> </w:t>
      </w:r>
      <w:r>
        <w:rPr/>
        <w:t>UV-1601</w:t>
      </w:r>
      <w:r>
        <w:rPr>
          <w:spacing w:val="1"/>
        </w:rPr>
        <w:t> </w:t>
      </w:r>
      <w:r>
        <w:rPr/>
        <w:t>model.</w:t>
      </w:r>
      <w:r>
        <w:rPr>
          <w:vertAlign w:val="superscript"/>
        </w:rPr>
        <w:t>9,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10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Statistical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440" w:right="40"/>
        <w:jc w:val="both"/>
      </w:pPr>
      <w:r>
        <w:rPr/>
        <w:t>Values are expressed as Mean ± SD. The statistical</w:t>
      </w:r>
      <w:r>
        <w:rPr>
          <w:spacing w:val="1"/>
        </w:rPr>
        <w:t> </w:t>
      </w:r>
      <w:r>
        <w:rPr/>
        <w:t>analysis was carried out using analysis of variance</w:t>
      </w:r>
      <w:r>
        <w:rPr>
          <w:spacing w:val="1"/>
        </w:rPr>
        <w:t> </w:t>
      </w:r>
      <w:r>
        <w:rPr/>
        <w:t>(ANOVA)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Dunnet.s.t.</w:t>
      </w:r>
      <w:r>
        <w:rPr>
          <w:spacing w:val="1"/>
        </w:rPr>
        <w:t> </w:t>
      </w:r>
      <w:r>
        <w:rPr/>
        <w:t>Test.</w:t>
      </w:r>
      <w:r>
        <w:rPr>
          <w:spacing w:val="1"/>
        </w:rPr>
        <w:t> </w:t>
      </w:r>
      <w:r>
        <w:rPr/>
        <w:t>Comparisons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Group II, Group I and Group III, Group III and</w:t>
      </w:r>
      <w:r>
        <w:rPr>
          <w:spacing w:val="1"/>
        </w:rPr>
        <w:t> </w:t>
      </w:r>
      <w:r>
        <w:rPr/>
        <w:t>Group IV,</w:t>
      </w:r>
      <w:r>
        <w:rPr>
          <w:spacing w:val="1"/>
        </w:rPr>
        <w:t> </w:t>
      </w:r>
      <w:r>
        <w:rPr/>
        <w:t>Group III</w:t>
      </w:r>
      <w:r>
        <w:rPr>
          <w:spacing w:val="1"/>
        </w:rPr>
        <w:t> </w:t>
      </w:r>
      <w:r>
        <w:rPr/>
        <w:t>and Group</w:t>
      </w:r>
    </w:p>
    <w:p>
      <w:pPr>
        <w:pStyle w:val="BodyText"/>
        <w:spacing w:line="230" w:lineRule="exact"/>
        <w:ind w:left="440"/>
      </w:pPr>
      <w:r>
        <w:rPr/>
        <w:t>V.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values</w:t>
      </w:r>
      <w:r>
        <w:rPr>
          <w:spacing w:val="-4"/>
        </w:rPr>
        <w:t> </w:t>
      </w:r>
      <w:r>
        <w:rPr/>
        <w:t>&lt;0.05 were</w:t>
      </w:r>
      <w:r>
        <w:rPr>
          <w:spacing w:val="-3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significant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44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Heading3"/>
        <w:spacing w:line="276" w:lineRule="auto" w:before="40"/>
        <w:ind w:right="633"/>
      </w:pPr>
      <w:r>
        <w:rPr/>
        <w:t>Effect of </w:t>
      </w:r>
      <w:r>
        <w:rPr>
          <w:i/>
        </w:rPr>
        <w:t>MEHC </w:t>
      </w:r>
      <w:r>
        <w:rPr/>
        <w:t>on serum enzymes Level,</w:t>
      </w:r>
      <w:r>
        <w:rPr>
          <w:spacing w:val="-48"/>
        </w:rPr>
        <w:t> </w:t>
      </w:r>
      <w:r>
        <w:rPr/>
        <w:t>bilirubin, uric</w:t>
      </w:r>
      <w:r>
        <w:rPr>
          <w:spacing w:val="-1"/>
        </w:rPr>
        <w:t> </w:t>
      </w:r>
      <w:r>
        <w:rPr/>
        <w:t>acid</w:t>
      </w:r>
      <w:r>
        <w:rPr>
          <w:spacing w:val="-2"/>
        </w:rPr>
        <w:t> </w:t>
      </w:r>
      <w:r>
        <w:rPr/>
        <w:t>Ã-GT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protein.</w:t>
      </w:r>
    </w:p>
    <w:p>
      <w:pPr>
        <w:pStyle w:val="BodyText"/>
        <w:spacing w:line="276" w:lineRule="auto"/>
        <w:ind w:left="4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fraction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Hibiscus</w:t>
      </w:r>
      <w:r>
        <w:rPr>
          <w:i/>
          <w:spacing w:val="1"/>
        </w:rPr>
        <w:t> </w:t>
      </w:r>
      <w:r>
        <w:rPr>
          <w:i/>
        </w:rPr>
        <w:t>cannabinus Linn on </w:t>
      </w:r>
      <w:r>
        <w:rPr/>
        <w:t>serum transaminases, alkaline</w:t>
      </w:r>
      <w:r>
        <w:rPr>
          <w:spacing w:val="1"/>
        </w:rPr>
        <w:t> </w:t>
      </w:r>
      <w:r>
        <w:rPr/>
        <w:t>phosphatase,</w:t>
      </w:r>
      <w:r>
        <w:rPr>
          <w:spacing w:val="1"/>
        </w:rPr>
        <w:t> </w:t>
      </w:r>
      <w:r>
        <w:rPr/>
        <w:t>bilirubin,</w:t>
      </w:r>
      <w:r>
        <w:rPr>
          <w:spacing w:val="1"/>
        </w:rPr>
        <w:t> </w:t>
      </w:r>
      <w:r>
        <w:rPr/>
        <w:t>uric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>
          <w:i/>
        </w:rPr>
        <w:t>ã</w:t>
      </w:r>
      <w:r>
        <w:rPr/>
        <w:t>-GT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total</w:t>
      </w:r>
      <w:r>
        <w:rPr>
          <w:spacing w:val="-47"/>
        </w:rPr>
        <w:t> </w:t>
      </w:r>
      <w:r>
        <w:rPr/>
        <w:t>protein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AFB1</w:t>
      </w:r>
      <w:r>
        <w:rPr>
          <w:spacing w:val="1"/>
        </w:rPr>
        <w:t> </w:t>
      </w:r>
      <w:r>
        <w:rPr/>
        <w:t>intoxicated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summarized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01.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induced byAFB1 caused significant (</w:t>
      </w:r>
      <w:r>
        <w:rPr>
          <w:i/>
        </w:rPr>
        <w:t>p</w:t>
      </w:r>
      <w:r>
        <w:rPr/>
        <w:t>&lt; 0.001) rise</w:t>
      </w:r>
      <w:r>
        <w:rPr>
          <w:spacing w:val="1"/>
        </w:rPr>
        <w:t> </w:t>
      </w:r>
      <w:r>
        <w:rPr/>
        <w:t>in marker enzymes SGPT, SGOT, ALP, bilirubin,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ã</w:t>
      </w:r>
      <w:r>
        <w:rPr/>
        <w:t>-GT</w:t>
      </w:r>
      <w:r>
        <w:rPr>
          <w:spacing w:val="1"/>
        </w:rPr>
        <w:t> </w:t>
      </w:r>
      <w:r>
        <w:rPr/>
        <w:t>in Group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hepatocarcinoma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animals when compared with that of normal control</w:t>
      </w:r>
      <w:r>
        <w:rPr>
          <w:spacing w:val="-47"/>
        </w:rPr>
        <w:t> </w:t>
      </w:r>
      <w:r>
        <w:rPr/>
        <w:t>group animals. Whereas treatment with MEHC at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/>
        <w:t>doses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100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200</w:t>
      </w:r>
      <w:r>
        <w:rPr>
          <w:spacing w:val="17"/>
        </w:rPr>
        <w:t> </w:t>
      </w:r>
      <w:r>
        <w:rPr/>
        <w:t>mg/kg,</w:t>
      </w:r>
      <w:r>
        <w:rPr>
          <w:spacing w:val="18"/>
        </w:rPr>
        <w:t> </w:t>
      </w:r>
      <w:r>
        <w:rPr/>
        <w:t>p.o,</w:t>
      </w:r>
      <w:r>
        <w:rPr>
          <w:spacing w:val="17"/>
        </w:rPr>
        <w:t> </w:t>
      </w:r>
      <w:r>
        <w:rPr/>
        <w:t>significantly</w:t>
      </w:r>
    </w:p>
    <w:p>
      <w:pPr>
        <w:pStyle w:val="BodyText"/>
        <w:spacing w:line="276" w:lineRule="auto" w:before="91"/>
        <w:ind w:left="440" w:right="420"/>
        <w:jc w:val="both"/>
      </w:pPr>
      <w:r>
        <w:rPr/>
        <w:br w:type="column"/>
      </w:r>
      <w:r>
        <w:rPr/>
        <w:t>(</w:t>
      </w:r>
      <w:r>
        <w:rPr>
          <w:i/>
        </w:rPr>
        <w:t>p</w:t>
      </w:r>
      <w:r>
        <w:rPr/>
        <w:t>&lt;</w:t>
      </w:r>
      <w:r>
        <w:rPr>
          <w:spacing w:val="1"/>
        </w:rPr>
        <w:t> </w:t>
      </w:r>
      <w:r>
        <w:rPr/>
        <w:t>0.001)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elevated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marker</w:t>
      </w:r>
      <w:r>
        <w:rPr>
          <w:spacing w:val="-47"/>
        </w:rPr>
        <w:t> </w:t>
      </w:r>
      <w:r>
        <w:rPr/>
        <w:t>enzymes, bilirubin and </w:t>
      </w:r>
      <w:r>
        <w:rPr>
          <w:i/>
        </w:rPr>
        <w:t>ã</w:t>
      </w:r>
      <w:r>
        <w:rPr/>
        <w:t>-GT levels as 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hepatocarcinoma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group. The uric acid and total protein levels were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inAFB1</w:t>
      </w:r>
      <w:r>
        <w:rPr>
          <w:spacing w:val="1"/>
        </w:rPr>
        <w:t> </w:t>
      </w:r>
      <w:r>
        <w:rPr/>
        <w:t>intoxicated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MEHC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reversed the altered uric acid and total protein to</w:t>
      </w:r>
      <w:r>
        <w:rPr>
          <w:spacing w:val="1"/>
        </w:rPr>
        <w:t> </w:t>
      </w:r>
      <w:r>
        <w:rPr/>
        <w:t>near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hepatocarcinoma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group.</w:t>
      </w:r>
      <w:r>
        <w:rPr>
          <w:spacing w:val="1"/>
        </w:rPr>
        <w:t> </w:t>
      </w:r>
      <w:r>
        <w:rPr/>
        <w:t>Comparison between Group I and Group II shows</w:t>
      </w:r>
      <w:r>
        <w:rPr>
          <w:spacing w:val="1"/>
        </w:rPr>
        <w:t> </w:t>
      </w:r>
      <w:r>
        <w:rPr/>
        <w:t>no significant Variation in marker enzyme levels,</w:t>
      </w:r>
      <w:r>
        <w:rPr>
          <w:spacing w:val="1"/>
        </w:rPr>
        <w:t> </w:t>
      </w:r>
      <w:r>
        <w:rPr/>
        <w:t>bilirubin,</w:t>
      </w:r>
      <w:r>
        <w:rPr>
          <w:spacing w:val="1"/>
        </w:rPr>
        <w:t> </w:t>
      </w:r>
      <w:r>
        <w:rPr/>
        <w:t>uric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>
          <w:i/>
        </w:rPr>
        <w:t>ã</w:t>
      </w:r>
      <w:r>
        <w:rPr/>
        <w:t>-GT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indicating no appreciable adverse side effect due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DMSO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Group II</w:t>
      </w:r>
      <w:r>
        <w:rPr>
          <w:spacing w:val="-1"/>
        </w:rPr>
        <w:t> </w:t>
      </w:r>
      <w:r>
        <w:rPr/>
        <w:t>animals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501"/>
      </w:pPr>
      <w:r>
        <w:rPr/>
        <w:t>Effect of MEHC on serum cholesterol and HDL</w:t>
      </w:r>
      <w:r>
        <w:rPr>
          <w:spacing w:val="-47"/>
        </w:rPr>
        <w:t> </w:t>
      </w:r>
      <w:r>
        <w:rPr/>
        <w:t>cholesterol</w:t>
      </w:r>
    </w:p>
    <w:p>
      <w:pPr>
        <w:pStyle w:val="BodyText"/>
        <w:spacing w:line="276" w:lineRule="auto"/>
        <w:ind w:left="440" w:right="418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HDL</w:t>
      </w:r>
      <w:r>
        <w:rPr>
          <w:spacing w:val="1"/>
        </w:rPr>
        <w:t> </w:t>
      </w:r>
      <w:r>
        <w:rPr/>
        <w:t>cholesterollevel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(p&lt;0.001)in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hepatocarcinoma</w:t>
      </w:r>
      <w:r>
        <w:rPr>
          <w:spacing w:val="1"/>
        </w:rPr>
        <w:t> </w:t>
      </w:r>
      <w:r>
        <w:rPr/>
        <w:t>bearing</w:t>
      </w:r>
      <w:r>
        <w:rPr>
          <w:spacing w:val="1"/>
        </w:rPr>
        <w:t> </w:t>
      </w:r>
      <w:r>
        <w:rPr/>
        <w:t>animals,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animals.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them</w:t>
      </w:r>
      <w:r>
        <w:rPr>
          <w:spacing w:val="-47"/>
        </w:rPr>
        <w:t> </w:t>
      </w:r>
      <w:r>
        <w:rPr/>
        <w:t>ethanolic</w:t>
      </w:r>
      <w:r>
        <w:rPr>
          <w:spacing w:val="1"/>
        </w:rPr>
        <w:t> </w:t>
      </w:r>
      <w:r>
        <w:rPr/>
        <w:t>fraction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Hibiscus</w:t>
      </w:r>
      <w:r>
        <w:rPr>
          <w:i/>
          <w:spacing w:val="1"/>
        </w:rPr>
        <w:t> </w:t>
      </w:r>
      <w:r>
        <w:rPr>
          <w:i/>
        </w:rPr>
        <w:t>cannabinus</w:t>
      </w:r>
      <w:r>
        <w:rPr>
          <w:i/>
          <w:spacing w:val="1"/>
        </w:rPr>
        <w:t> </w:t>
      </w:r>
      <w:r>
        <w:rPr>
          <w:i/>
        </w:rPr>
        <w:t>Linn</w:t>
      </w:r>
      <w:r>
        <w:rPr>
          <w:i/>
          <w:spacing w:val="1"/>
        </w:rPr>
        <w:t> </w:t>
      </w:r>
      <w:r>
        <w:rPr>
          <w:i/>
        </w:rPr>
        <w:t>Linn</w:t>
      </w:r>
      <w:r>
        <w:rPr/>
        <w:t>at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mg/kg,</w:t>
      </w:r>
      <w:r>
        <w:rPr>
          <w:spacing w:val="1"/>
        </w:rPr>
        <w:t> </w:t>
      </w:r>
      <w:r>
        <w:rPr/>
        <w:t>p.o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Group III hepatocarcinoma berainganimals. MEHC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dose</w:t>
      </w:r>
      <w:r>
        <w:rPr>
          <w:spacing w:val="51"/>
        </w:rPr>
        <w:t> </w:t>
      </w:r>
      <w:r>
        <w:rPr/>
        <w:t>level</w:t>
      </w:r>
      <w:r>
        <w:rPr>
          <w:spacing w:val="51"/>
        </w:rPr>
        <w:t> </w:t>
      </w:r>
      <w:r>
        <w:rPr/>
        <w:t>showed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(p&lt;0.001)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HDL-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AFB1</w:t>
      </w:r>
      <w:r>
        <w:rPr>
          <w:spacing w:val="1"/>
        </w:rPr>
        <w:t> </w:t>
      </w:r>
      <w:r>
        <w:rPr/>
        <w:t>challenged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DMSO treated groupII did not show any significant</w:t>
      </w:r>
      <w:r>
        <w:rPr>
          <w:spacing w:val="-47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cholesterol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HDL-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group</w:t>
      </w:r>
      <w:r>
        <w:rPr>
          <w:spacing w:val="1"/>
        </w:rPr>
        <w:t> </w:t>
      </w:r>
      <w:r>
        <w:rPr/>
        <w:t>I.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1824" w:val="left" w:leader="none"/>
          <w:tab w:pos="2296" w:val="left" w:leader="none"/>
          <w:tab w:pos="3447" w:val="left" w:leader="none"/>
          <w:tab w:pos="4300" w:val="left" w:leader="none"/>
        </w:tabs>
        <w:spacing w:line="276" w:lineRule="auto"/>
        <w:ind w:left="440" w:right="418"/>
      </w:pPr>
      <w:r>
        <w:rPr>
          <w:b/>
        </w:rPr>
        <w:t>Effect of MEHC on liver enzymic antioxidants</w:t>
      </w:r>
      <w:r>
        <w:rPr>
          <w:b/>
          <w:spacing w:val="1"/>
        </w:rPr>
        <w:t> </w:t>
      </w:r>
      <w:r>
        <w:rPr/>
        <w:t>The</w:t>
      </w:r>
      <w:r>
        <w:rPr>
          <w:spacing w:val="37"/>
        </w:rPr>
        <w:t> </w:t>
      </w:r>
      <w:r>
        <w:rPr/>
        <w:t>effect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MEHC</w:t>
      </w:r>
      <w:r>
        <w:rPr>
          <w:spacing w:val="36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activities</w:t>
      </w:r>
      <w:r>
        <w:rPr>
          <w:spacing w:val="36"/>
        </w:rPr>
        <w:t> </w:t>
      </w:r>
      <w:r>
        <w:rPr/>
        <w:t>of</w:t>
      </w:r>
      <w:r>
        <w:rPr>
          <w:spacing w:val="-47"/>
        </w:rPr>
        <w:t> </w:t>
      </w:r>
      <w:r>
        <w:rPr/>
        <w:t>enzymicantioxidants</w:t>
      </w:r>
      <w:r>
        <w:rPr>
          <w:spacing w:val="37"/>
        </w:rPr>
        <w:t> </w:t>
      </w:r>
      <w:r>
        <w:rPr/>
        <w:t>viz.,</w:t>
      </w:r>
      <w:r>
        <w:rPr>
          <w:spacing w:val="36"/>
        </w:rPr>
        <w:t> </w:t>
      </w:r>
      <w:r>
        <w:rPr/>
        <w:t>superoxide</w:t>
      </w:r>
      <w:r>
        <w:rPr>
          <w:spacing w:val="35"/>
        </w:rPr>
        <w:t> </w:t>
      </w:r>
      <w:r>
        <w:rPr/>
        <w:t>dismutase,</w:t>
      </w:r>
      <w:r>
        <w:rPr>
          <w:spacing w:val="-47"/>
        </w:rPr>
        <w:t> </w:t>
      </w:r>
      <w:r>
        <w:rPr/>
        <w:t>catalase,Glutathione</w:t>
        <w:tab/>
        <w:t>peroxidase,</w:t>
        <w:tab/>
        <w:t>glutathione-S-</w:t>
      </w:r>
      <w:r>
        <w:rPr>
          <w:spacing w:val="-47"/>
        </w:rPr>
        <w:t> </w:t>
      </w:r>
      <w:r>
        <w:rPr/>
        <w:t>transferase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glutathione</w:t>
      </w:r>
      <w:r>
        <w:rPr>
          <w:spacing w:val="11"/>
        </w:rPr>
        <w:t> </w:t>
      </w:r>
      <w:r>
        <w:rPr/>
        <w:t>reductase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liver</w:t>
      </w:r>
      <w:r>
        <w:rPr>
          <w:spacing w:val="-47"/>
        </w:rPr>
        <w:t> </w:t>
      </w:r>
      <w:r>
        <w:rPr/>
        <w:t>homogenates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shown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Table</w:t>
      </w:r>
      <w:r>
        <w:rPr>
          <w:spacing w:val="12"/>
        </w:rPr>
        <w:t> </w:t>
      </w:r>
      <w:r>
        <w:rPr/>
        <w:t>No.</w:t>
      </w:r>
      <w:r>
        <w:rPr>
          <w:spacing w:val="13"/>
        </w:rPr>
        <w:t> </w:t>
      </w:r>
      <w:r>
        <w:rPr/>
        <w:t>02.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levels</w:t>
      </w:r>
      <w:r>
        <w:rPr>
          <w:spacing w:val="-47"/>
        </w:rPr>
        <w:t> </w:t>
      </w:r>
      <w:r>
        <w:rPr/>
        <w:t>of</w:t>
      </w:r>
      <w:r>
        <w:rPr>
          <w:spacing w:val="13"/>
        </w:rPr>
        <w:t> </w:t>
      </w:r>
      <w:r>
        <w:rPr/>
        <w:t>superoxide</w:t>
      </w:r>
      <w:r>
        <w:rPr>
          <w:spacing w:val="15"/>
        </w:rPr>
        <w:t> </w:t>
      </w:r>
      <w:r>
        <w:rPr/>
        <w:t>dismutase,</w:t>
      </w:r>
      <w:r>
        <w:rPr>
          <w:spacing w:val="20"/>
        </w:rPr>
        <w:t> </w:t>
      </w:r>
      <w:r>
        <w:rPr/>
        <w:t>catalase,</w:t>
      </w:r>
      <w:r>
        <w:rPr>
          <w:spacing w:val="18"/>
        </w:rPr>
        <w:t> </w:t>
      </w:r>
      <w:r>
        <w:rPr/>
        <w:t>glutathione</w:t>
      </w:r>
      <w:r>
        <w:rPr>
          <w:spacing w:val="-47"/>
        </w:rPr>
        <w:t> </w:t>
      </w:r>
      <w:r>
        <w:rPr/>
        <w:t>peroxidase,</w:t>
        <w:tab/>
        <w:t>glutathione-S-transferase</w:t>
        <w:tab/>
        <w:t>and</w:t>
      </w:r>
      <w:r>
        <w:rPr>
          <w:spacing w:val="-47"/>
        </w:rPr>
        <w:t> </w:t>
      </w:r>
      <w:r>
        <w:rPr/>
        <w:t>glutathione</w:t>
      </w:r>
      <w:r>
        <w:rPr>
          <w:spacing w:val="24"/>
        </w:rPr>
        <w:t> </w:t>
      </w:r>
      <w:r>
        <w:rPr/>
        <w:t>reductase</w:t>
      </w:r>
      <w:r>
        <w:rPr>
          <w:spacing w:val="30"/>
        </w:rPr>
        <w:t> </w:t>
      </w:r>
      <w:r>
        <w:rPr/>
        <w:t>were</w:t>
      </w:r>
      <w:r>
        <w:rPr>
          <w:spacing w:val="25"/>
        </w:rPr>
        <w:t> </w:t>
      </w:r>
      <w:r>
        <w:rPr/>
        <w:t>significantly</w:t>
      </w:r>
      <w:r>
        <w:rPr>
          <w:spacing w:val="23"/>
        </w:rPr>
        <w:t> </w:t>
      </w:r>
      <w:r>
        <w:rPr/>
        <w:t>decreased</w:t>
      </w:r>
      <w:r>
        <w:rPr>
          <w:spacing w:val="-47"/>
        </w:rPr>
        <w:t> </w:t>
      </w:r>
      <w:r>
        <w:rPr/>
        <w:t>(</w:t>
      </w:r>
      <w:r>
        <w:rPr>
          <w:i/>
        </w:rPr>
        <w:t>p</w:t>
      </w:r>
      <w:r>
        <w:rPr/>
        <w:t>&lt;0.001)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Group</w:t>
      </w:r>
      <w:r>
        <w:rPr>
          <w:spacing w:val="3"/>
        </w:rPr>
        <w:t> </w:t>
      </w:r>
      <w:r>
        <w:rPr/>
        <w:t>III</w:t>
      </w:r>
      <w:r>
        <w:rPr>
          <w:spacing w:val="2"/>
        </w:rPr>
        <w:t> </w:t>
      </w:r>
      <w:r>
        <w:rPr/>
        <w:t>hepatocarcinoma</w:t>
      </w:r>
      <w:r>
        <w:rPr>
          <w:spacing w:val="2"/>
        </w:rPr>
        <w:t> </w:t>
      </w:r>
      <w:r>
        <w:rPr/>
        <w:t>bearing</w:t>
      </w:r>
      <w:r>
        <w:rPr>
          <w:spacing w:val="-47"/>
        </w:rPr>
        <w:t> </w:t>
      </w:r>
      <w:r>
        <w:rPr/>
        <w:t>animals,</w:t>
      </w:r>
      <w:r>
        <w:rPr>
          <w:spacing w:val="30"/>
        </w:rPr>
        <w:t> </w:t>
      </w:r>
      <w:r>
        <w:rPr/>
        <w:t>when</w:t>
      </w:r>
      <w:r>
        <w:rPr>
          <w:spacing w:val="26"/>
        </w:rPr>
        <w:t> </w:t>
      </w:r>
      <w:r>
        <w:rPr/>
        <w:t>compared</w:t>
      </w:r>
      <w:r>
        <w:rPr>
          <w:spacing w:val="31"/>
        </w:rPr>
        <w:t> </w:t>
      </w:r>
      <w:r>
        <w:rPr/>
        <w:t>with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group</w:t>
      </w:r>
      <w:r>
        <w:rPr>
          <w:spacing w:val="28"/>
        </w:rPr>
        <w:t> </w:t>
      </w:r>
      <w:r>
        <w:rPr/>
        <w:t>I</w:t>
      </w:r>
      <w:r>
        <w:rPr>
          <w:spacing w:val="-47"/>
        </w:rPr>
        <w:t> </w:t>
      </w:r>
      <w:r>
        <w:rPr/>
        <w:t>normal</w:t>
      </w:r>
      <w:r>
        <w:rPr>
          <w:spacing w:val="27"/>
        </w:rPr>
        <w:t> </w:t>
      </w:r>
      <w:r>
        <w:rPr/>
        <w:t>control</w:t>
      </w:r>
      <w:r>
        <w:rPr>
          <w:spacing w:val="27"/>
        </w:rPr>
        <w:t> </w:t>
      </w:r>
      <w:r>
        <w:rPr/>
        <w:t>rats.</w:t>
      </w:r>
      <w:r>
        <w:rPr>
          <w:spacing w:val="28"/>
        </w:rPr>
        <w:t> </w:t>
      </w:r>
      <w:r>
        <w:rPr/>
        <w:t>Treatment</w:t>
      </w:r>
      <w:r>
        <w:rPr>
          <w:spacing w:val="29"/>
        </w:rPr>
        <w:t> </w:t>
      </w:r>
      <w:r>
        <w:rPr/>
        <w:t>with</w:t>
      </w:r>
      <w:r>
        <w:rPr>
          <w:spacing w:val="28"/>
        </w:rPr>
        <w:t> </w:t>
      </w:r>
      <w:r>
        <w:rPr/>
        <w:t>MEHC</w:t>
      </w:r>
      <w:r>
        <w:rPr>
          <w:spacing w:val="28"/>
        </w:rPr>
        <w:t> </w:t>
      </w:r>
      <w:r>
        <w:rPr/>
        <w:t>at</w:t>
      </w:r>
      <w:r>
        <w:rPr>
          <w:spacing w:val="-47"/>
        </w:rPr>
        <w:t> </w:t>
      </w:r>
      <w:r>
        <w:rPr/>
        <w:t>doses</w:t>
      </w:r>
      <w:r>
        <w:rPr>
          <w:spacing w:val="-1"/>
        </w:rPr>
        <w:t> </w:t>
      </w:r>
      <w:r>
        <w:rPr/>
        <w:t>100 and</w:t>
      </w:r>
      <w:r>
        <w:rPr>
          <w:spacing w:val="1"/>
        </w:rPr>
        <w:t> </w:t>
      </w:r>
      <w:r>
        <w:rPr/>
        <w:t>200mg/kg</w:t>
      </w:r>
      <w:r>
        <w:rPr>
          <w:spacing w:val="1"/>
        </w:rPr>
        <w:t> </w:t>
      </w:r>
      <w:r>
        <w:rPr/>
        <w:t>recovered these decreased</w:t>
      </w:r>
      <w:r>
        <w:rPr>
          <w:spacing w:val="-47"/>
        </w:rPr>
        <w:t> </w:t>
      </w:r>
      <w:r>
        <w:rPr/>
        <w:t>enzyme</w:t>
      </w:r>
      <w:r>
        <w:rPr>
          <w:spacing w:val="34"/>
        </w:rPr>
        <w:t> </w:t>
      </w:r>
      <w:r>
        <w:rPr/>
        <w:t>activities</w:t>
      </w:r>
      <w:r>
        <w:rPr>
          <w:spacing w:val="33"/>
        </w:rPr>
        <w:t> </w:t>
      </w:r>
      <w:r>
        <w:rPr/>
        <w:t>produced</w:t>
      </w:r>
      <w:r>
        <w:rPr>
          <w:spacing w:val="32"/>
        </w:rPr>
        <w:t> </w:t>
      </w:r>
      <w:r>
        <w:rPr/>
        <w:t>byAFB1</w:t>
      </w:r>
      <w:r>
        <w:rPr>
          <w:spacing w:val="32"/>
        </w:rPr>
        <w:t> </w:t>
      </w:r>
      <w:r>
        <w:rPr/>
        <w:t>towards</w:t>
      </w:r>
      <w:r>
        <w:rPr>
          <w:spacing w:val="-47"/>
        </w:rPr>
        <w:t> </w:t>
      </w:r>
      <w:r>
        <w:rPr/>
        <w:t>normalization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a</w:t>
      </w:r>
      <w:r>
        <w:rPr>
          <w:spacing w:val="40"/>
        </w:rPr>
        <w:t> </w:t>
      </w:r>
      <w:r>
        <w:rPr/>
        <w:t>dose</w:t>
      </w:r>
      <w:r>
        <w:rPr>
          <w:spacing w:val="40"/>
        </w:rPr>
        <w:t> </w:t>
      </w:r>
      <w:r>
        <w:rPr/>
        <w:t>dependent</w:t>
      </w:r>
      <w:r>
        <w:rPr>
          <w:spacing w:val="42"/>
        </w:rPr>
        <w:t> </w:t>
      </w:r>
      <w:r>
        <w:rPr/>
        <w:t>manner.</w:t>
      </w:r>
      <w:r>
        <w:rPr>
          <w:spacing w:val="-47"/>
        </w:rPr>
        <w:t> </w:t>
      </w:r>
      <w:r>
        <w:rPr/>
        <w:t>Comparison</w:t>
      </w:r>
      <w:r>
        <w:rPr>
          <w:spacing w:val="17"/>
        </w:rPr>
        <w:t> </w:t>
      </w:r>
      <w:r>
        <w:rPr/>
        <w:t>between</w:t>
      </w:r>
      <w:r>
        <w:rPr>
          <w:spacing w:val="17"/>
        </w:rPr>
        <w:t> </w:t>
      </w:r>
      <w:r>
        <w:rPr/>
        <w:t>Group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Group</w:t>
      </w:r>
      <w:r>
        <w:rPr>
          <w:spacing w:val="20"/>
        </w:rPr>
        <w:t> </w:t>
      </w:r>
      <w:r>
        <w:rPr/>
        <w:t>II</w:t>
      </w:r>
      <w:r>
        <w:rPr>
          <w:spacing w:val="17"/>
        </w:rPr>
        <w:t> </w:t>
      </w:r>
      <w:r>
        <w:rPr/>
        <w:t>shows</w:t>
      </w:r>
    </w:p>
    <w:p>
      <w:pPr>
        <w:spacing w:after="0" w:line="276" w:lineRule="auto"/>
        <w:sectPr>
          <w:type w:val="continuous"/>
          <w:pgSz w:w="11910" w:h="16840"/>
          <w:pgMar w:top="620" w:bottom="280" w:left="1000" w:right="1020"/>
          <w:cols w:num="2" w:equalWidth="0">
            <w:col w:w="4635" w:space="237"/>
            <w:col w:w="5018"/>
          </w:cols>
        </w:sectPr>
      </w:pPr>
    </w:p>
    <w:p>
      <w:pPr>
        <w:pStyle w:val="Heading1"/>
      </w:pPr>
      <w:r>
        <w:rPr/>
        <w:t>55</w:t>
      </w:r>
    </w:p>
    <w:p>
      <w:pPr>
        <w:spacing w:line="226" w:lineRule="exact" w:before="0"/>
        <w:ind w:left="679" w:right="658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Sundarrajan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[52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56]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00" w:right="1020"/>
        </w:sectPr>
      </w:pPr>
    </w:p>
    <w:p>
      <w:pPr>
        <w:pStyle w:val="BodyText"/>
        <w:spacing w:line="276" w:lineRule="auto" w:before="91"/>
        <w:ind w:left="440" w:right="38"/>
        <w:jc w:val="both"/>
      </w:pPr>
      <w:r>
        <w:rPr/>
        <w:t>no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enzymic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levels indicating no appreciable adverse side effect</w:t>
      </w:r>
      <w:r>
        <w:rPr>
          <w:spacing w:val="1"/>
        </w:rPr>
        <w:t> </w:t>
      </w:r>
      <w:r>
        <w:rPr/>
        <w:t>due to the administration of DMSO in Group II</w:t>
      </w:r>
      <w:r>
        <w:rPr>
          <w:spacing w:val="1"/>
        </w:rPr>
        <w:t> </w:t>
      </w:r>
      <w:r>
        <w:rPr/>
        <w:t>animals.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MEHC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i/>
        </w:rPr>
        <w:t>invivo</w:t>
      </w:r>
      <w:r>
        <w:rPr>
          <w:i/>
          <w:spacing w:val="-1"/>
        </w:rPr>
        <w:t> </w:t>
      </w:r>
      <w:r>
        <w:rPr/>
        <w:t>lipid</w:t>
      </w:r>
      <w:r>
        <w:rPr>
          <w:spacing w:val="-2"/>
        </w:rPr>
        <w:t> </w:t>
      </w:r>
      <w:r>
        <w:rPr/>
        <w:t>peroxidation</w:t>
      </w:r>
    </w:p>
    <w:p>
      <w:pPr>
        <w:pStyle w:val="BodyText"/>
        <w:spacing w:line="276" w:lineRule="auto" w:before="29"/>
        <w:ind w:left="440" w:right="39"/>
        <w:jc w:val="both"/>
      </w:pPr>
      <w:r>
        <w:rPr/>
        <w:t>The localization of radical formation resulting in</w:t>
      </w:r>
      <w:r>
        <w:rPr>
          <w:spacing w:val="1"/>
        </w:rPr>
        <w:t> </w:t>
      </w:r>
      <w:r>
        <w:rPr/>
        <w:t>lipid peroxidation, measured as MDA in rat liver</w:t>
      </w:r>
      <w:r>
        <w:rPr>
          <w:spacing w:val="1"/>
        </w:rPr>
        <w:t> </w:t>
      </w:r>
      <w:r>
        <w:rPr/>
        <w:t>homogenate, content in the liver homogenate was</w:t>
      </w:r>
      <w:r>
        <w:rPr>
          <w:spacing w:val="1"/>
        </w:rPr>
        <w:t> </w:t>
      </w:r>
      <w:r>
        <w:rPr/>
        <w:t>significantly</w:t>
      </w:r>
      <w:r>
        <w:rPr>
          <w:spacing w:val="35"/>
        </w:rPr>
        <w:t> </w:t>
      </w:r>
      <w:r>
        <w:rPr/>
        <w:t>(</w:t>
      </w:r>
      <w:r>
        <w:rPr>
          <w:i/>
        </w:rPr>
        <w:t>p</w:t>
      </w:r>
      <w:r>
        <w:rPr>
          <w:i/>
          <w:spacing w:val="40"/>
        </w:rPr>
        <w:t> </w:t>
      </w:r>
      <w:r>
        <w:rPr/>
        <w:t>&lt;0.001)</w:t>
      </w:r>
      <w:r>
        <w:rPr>
          <w:spacing w:val="38"/>
        </w:rPr>
        <w:t> </w:t>
      </w:r>
      <w:r>
        <w:rPr/>
        <w:t>increased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AFB1</w:t>
      </w:r>
    </w:p>
    <w:p>
      <w:pPr>
        <w:pStyle w:val="BodyText"/>
        <w:spacing w:line="276" w:lineRule="auto" w:before="91"/>
        <w:ind w:left="440" w:right="420"/>
        <w:jc w:val="both"/>
      </w:pPr>
      <w:r>
        <w:rPr/>
        <w:br w:type="column"/>
      </w:r>
      <w:r>
        <w:rPr/>
        <w:t>intoxicated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group.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MEHC</w:t>
      </w:r>
      <w:r>
        <w:rPr>
          <w:spacing w:val="1"/>
        </w:rPr>
        <w:t> </w:t>
      </w:r>
      <w:r>
        <w:rPr/>
        <w:t>resulted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peroxidation products (MDA) in AFB1challenged</w:t>
      </w:r>
      <w:r>
        <w:rPr>
          <w:spacing w:val="1"/>
        </w:rPr>
        <w:t> </w:t>
      </w:r>
      <w:r>
        <w:rPr/>
        <w:t>rats. This observation leads to the inference that the</w:t>
      </w:r>
      <w:r>
        <w:rPr>
          <w:spacing w:val="-47"/>
        </w:rPr>
        <w:t> </w:t>
      </w:r>
      <w:r>
        <w:rPr/>
        <w:t>MEHC treatment counteracts the abnormal increase</w:t>
      </w:r>
      <w:r>
        <w:rPr>
          <w:spacing w:val="-47"/>
        </w:rPr>
        <w:t> </w:t>
      </w:r>
      <w:r>
        <w:rPr/>
        <w:t>in lipid peroxidation induced by AFB1. The DMSO</w:t>
      </w:r>
      <w:r>
        <w:rPr>
          <w:spacing w:val="-47"/>
        </w:rPr>
        <w:t> </w:t>
      </w:r>
      <w:r>
        <w:rPr/>
        <w:t>treated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peroxides,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 normal control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I.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00" w:right="1020"/>
          <w:cols w:num="2" w:equalWidth="0">
            <w:col w:w="4632" w:space="240"/>
            <w:col w:w="50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line="276" w:lineRule="auto" w:before="91"/>
        <w:ind w:left="857" w:right="781" w:hanging="41"/>
        <w:jc w:val="left"/>
      </w:pPr>
      <w:r>
        <w:rPr/>
        <w:t>Table No. 01: Effect of methanolic fraction of </w:t>
      </w:r>
      <w:r>
        <w:rPr>
          <w:i/>
        </w:rPr>
        <w:t>Hibiscus cannabinus Linn on </w:t>
      </w:r>
      <w:r>
        <w:rPr/>
        <w:t>serum transaminases,</w:t>
      </w:r>
      <w:r>
        <w:rPr>
          <w:spacing w:val="-47"/>
        </w:rPr>
        <w:t> </w:t>
      </w:r>
      <w:r>
        <w:rPr/>
        <w:t>alkaline</w:t>
      </w:r>
      <w:r>
        <w:rPr>
          <w:spacing w:val="-3"/>
        </w:rPr>
        <w:t> </w:t>
      </w:r>
      <w:r>
        <w:rPr/>
        <w:t>phosphatase,</w:t>
      </w:r>
      <w:r>
        <w:rPr>
          <w:spacing w:val="-1"/>
        </w:rPr>
        <w:t> </w:t>
      </w:r>
      <w:r>
        <w:rPr/>
        <w:t>bilirubin,</w:t>
      </w:r>
      <w:r>
        <w:rPr>
          <w:spacing w:val="-1"/>
        </w:rPr>
        <w:t> </w:t>
      </w:r>
      <w:r>
        <w:rPr/>
        <w:t>uric</w:t>
      </w:r>
      <w:r>
        <w:rPr>
          <w:spacing w:val="-2"/>
        </w:rPr>
        <w:t> </w:t>
      </w:r>
      <w:r>
        <w:rPr/>
        <w:t>acid,</w:t>
      </w:r>
      <w:r>
        <w:rPr>
          <w:spacing w:val="-2"/>
        </w:rPr>
        <w:t> </w:t>
      </w:r>
      <w:r>
        <w:rPr>
          <w:i/>
        </w:rPr>
        <w:t>ã</w:t>
      </w:r>
      <w:r>
        <w:rPr/>
        <w:t>-GT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protein</w:t>
      </w:r>
      <w:r>
        <w:rPr>
          <w:spacing w:val="-2"/>
        </w:rPr>
        <w:t> </w:t>
      </w:r>
      <w:r>
        <w:rPr/>
        <w:t>levels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AFB1</w:t>
      </w:r>
      <w:r>
        <w:rPr>
          <w:spacing w:val="-1"/>
        </w:rPr>
        <w:t> </w:t>
      </w:r>
      <w:r>
        <w:rPr/>
        <w:t>intoxicated</w:t>
      </w:r>
      <w:r>
        <w:rPr>
          <w:spacing w:val="-2"/>
        </w:rPr>
        <w:t> </w:t>
      </w:r>
      <w:r>
        <w:rPr/>
        <w:t>rats</w:t>
      </w: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483.15pt;height:.4pt;mso-position-horizontal-relative:char;mso-position-vertical-relative:line" coordorigin="0,0" coordsize="9663,8">
            <v:shape style="position:absolute;left:-1;top:0;width:9663;height:8" coordorigin="0,0" coordsize="9663,8" path="m1766,0l0,0,0,7,1766,7,1766,0xm1776,0l1769,0,1769,7,1776,7,1776,0xm3274,0l1778,0,1778,7,3274,7,3274,0xm3283,0l3276,0,3276,7,3283,7,3283,0xm4793,0l3286,0,3286,7,4793,7,4793,0xm4802,0l4795,0,4795,7,4802,7,4802,0xm6329,0l4805,0,4805,7,6329,7,6329,0xm6338,0l6331,0,6331,7,6338,7,6338,0xm7997,0l6341,0,6341,7,7997,7,7997,0xm8006,0l7999,0,7999,7,8006,7,8006,0xm9662,0l8009,0,8009,7,9662,7,966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000" w:right="1020"/>
        </w:sectPr>
      </w:pPr>
    </w:p>
    <w:p>
      <w:pPr>
        <w:pStyle w:val="BodyText"/>
        <w:rPr>
          <w:b/>
        </w:rPr>
      </w:pPr>
    </w:p>
    <w:p>
      <w:pPr>
        <w:spacing w:before="117"/>
        <w:ind w:left="560" w:right="0" w:firstLine="0"/>
        <w:jc w:val="left"/>
        <w:rPr>
          <w:b/>
          <w:sz w:val="18"/>
        </w:rPr>
      </w:pPr>
      <w:r>
        <w:rPr>
          <w:b/>
          <w:sz w:val="18"/>
        </w:rPr>
        <w:t>Parameters</w:t>
      </w:r>
    </w:p>
    <w:p>
      <w:pPr>
        <w:spacing w:line="276" w:lineRule="auto" w:before="107"/>
        <w:ind w:left="560" w:right="38" w:firstLine="9"/>
        <w:jc w:val="both"/>
        <w:rPr>
          <w:b/>
          <w:sz w:val="18"/>
        </w:rPr>
      </w:pPr>
      <w:r>
        <w:rPr/>
        <w:br w:type="column"/>
      </w:r>
      <w:r>
        <w:rPr>
          <w:b/>
          <w:sz w:val="18"/>
        </w:rPr>
        <w:t>Group I</w:t>
      </w:r>
      <w:r>
        <w:rPr>
          <w:b/>
          <w:spacing w:val="-42"/>
          <w:sz w:val="18"/>
        </w:rPr>
        <w:t> </w:t>
      </w:r>
      <w:r>
        <w:rPr>
          <w:b/>
          <w:spacing w:val="-1"/>
          <w:sz w:val="18"/>
        </w:rPr>
        <w:t>(Normal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Control</w:t>
      </w:r>
    </w:p>
    <w:p>
      <w:pPr>
        <w:spacing w:line="278" w:lineRule="auto" w:before="107"/>
        <w:ind w:left="607" w:right="25" w:hanging="48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</w:t>
      </w:r>
      <w:r>
        <w:rPr>
          <w:b/>
          <w:sz w:val="18"/>
        </w:rPr>
        <w:t>II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(DMSO</w:t>
      </w:r>
    </w:p>
    <w:p>
      <w:pPr>
        <w:spacing w:line="204" w:lineRule="exact" w:before="0"/>
        <w:ind w:left="579" w:right="0" w:firstLine="0"/>
        <w:jc w:val="left"/>
        <w:rPr>
          <w:b/>
          <w:sz w:val="18"/>
        </w:rPr>
      </w:pPr>
      <w:r>
        <w:rPr>
          <w:b/>
          <w:sz w:val="18"/>
        </w:rPr>
        <w:t>Control)</w:t>
      </w:r>
    </w:p>
    <w:p>
      <w:pPr>
        <w:spacing w:line="278" w:lineRule="auto" w:before="107"/>
        <w:ind w:left="603" w:right="79" w:firstLine="0"/>
        <w:jc w:val="center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</w:t>
      </w:r>
      <w:r>
        <w:rPr>
          <w:b/>
          <w:sz w:val="18"/>
        </w:rPr>
        <w:t>III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(AFB1</w:t>
      </w:r>
    </w:p>
    <w:p>
      <w:pPr>
        <w:spacing w:line="204" w:lineRule="exact" w:before="0"/>
        <w:ind w:left="539" w:right="19" w:firstLine="0"/>
        <w:jc w:val="center"/>
        <w:rPr>
          <w:b/>
          <w:sz w:val="18"/>
        </w:rPr>
      </w:pPr>
      <w:r>
        <w:rPr>
          <w:b/>
          <w:sz w:val="18"/>
        </w:rPr>
        <w:t>intoxicated</w:t>
      </w:r>
    </w:p>
    <w:p>
      <w:pPr>
        <w:spacing w:line="276" w:lineRule="auto" w:before="0"/>
        <w:ind w:left="607" w:right="28" w:hanging="48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</w:t>
      </w:r>
      <w:r>
        <w:rPr>
          <w:b/>
          <w:sz w:val="18"/>
        </w:rPr>
        <w:t>IV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(AFB1 +</w:t>
      </w:r>
    </w:p>
    <w:p>
      <w:pPr>
        <w:spacing w:line="206" w:lineRule="exact" w:before="0"/>
        <w:ind w:left="562" w:right="0" w:firstLine="0"/>
        <w:jc w:val="left"/>
        <w:rPr>
          <w:b/>
          <w:sz w:val="18"/>
        </w:rPr>
      </w:pPr>
      <w:r>
        <w:rPr/>
        <w:pict>
          <v:shape style="position:absolute;margin-left:55.68pt;margin-top:12.219361pt;width:483.5pt;height:107.8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5"/>
                    <w:gridCol w:w="1311"/>
                    <w:gridCol w:w="1632"/>
                    <w:gridCol w:w="1549"/>
                    <w:gridCol w:w="1627"/>
                    <w:gridCol w:w="1667"/>
                  </w:tblGrid>
                  <w:tr>
                    <w:trPr>
                      <w:trHeight w:val="228" w:hRule="atLeast"/>
                    </w:trPr>
                    <w:tc>
                      <w:tcPr>
                        <w:tcW w:w="6377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48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MEHC)</w:t>
                        </w:r>
                      </w:p>
                    </w:tc>
                    <w:tc>
                      <w:tcPr>
                        <w:tcW w:w="16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270" w:right="26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MEHC)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8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112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SGOT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(U/ml)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42.71±4.81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40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42.33±4.12NS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179" w:righ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176.81±7.83b*</w:t>
                        </w:r>
                      </w:p>
                    </w:tc>
                    <w:tc>
                      <w:tcPr>
                        <w:tcW w:w="16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120.59±4.28c*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70" w:righ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87.46±5.21d*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ind w:left="109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SGPT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(U/ml)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48.16±3.24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ind w:left="238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51.24±4.14a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ind w:left="17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135.92±7.48b*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ind w:left="2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115.8±4.52c*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ind w:left="270" w:righ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76.32±3.42d*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ind w:left="114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ALP (KAunits)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67.43±5.34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ind w:left="238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66.44±3.24a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ind w:left="17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164.44±7.22b*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122.45±5.60c*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ind w:left="270" w:righ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89.45±5.12d*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ind w:left="112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Bilirubin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(mg/dl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2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0.63±0.18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ind w:left="240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0.66±0.16a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ind w:left="175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2.50±0.35b*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ind w:left="3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5.46±0.33c*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ind w:left="270" w:right="2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0.98±0.22d*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14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protein (mg/dl)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7.14±0.12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40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6.99±0.28a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75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4.89±0.32b*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5.74±0.43c*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6.51±0.54d*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spacing w:before="12"/>
                          <w:ind w:left="111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Uri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acid(mg/dl)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12"/>
                          <w:ind w:left="2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2.98±0.32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before="12"/>
                          <w:ind w:left="240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2.72±0.28a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spacing w:before="12"/>
                          <w:ind w:left="175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1.33±0.18b*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spacing w:before="12"/>
                          <w:ind w:left="34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2.11±0.23c*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spacing w:before="12"/>
                          <w:ind w:left="270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2.46±0.22d*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885" w:type="dxa"/>
                      </w:tcPr>
                      <w:p>
                        <w:pPr>
                          <w:pStyle w:val="TableParagraph"/>
                          <w:ind w:left="112" w:right="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ã-GT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(mU/ml)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ind w:left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28.62±3.26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ind w:left="238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29.48±4.12</w:t>
                        </w:r>
                      </w:p>
                    </w:tc>
                    <w:tc>
                      <w:tcPr>
                        <w:tcW w:w="1549" w:type="dxa"/>
                      </w:tcPr>
                      <w:p>
                        <w:pPr>
                          <w:pStyle w:val="TableParagraph"/>
                          <w:ind w:left="17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192.51±7.21b*</w:t>
                        </w:r>
                      </w:p>
                    </w:tc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121.35±6.24c*</w:t>
                        </w:r>
                      </w:p>
                    </w:tc>
                    <w:tc>
                      <w:tcPr>
                        <w:tcW w:w="1667" w:type="dxa"/>
                      </w:tcPr>
                      <w:p>
                        <w:pPr>
                          <w:pStyle w:val="TableParagraph"/>
                          <w:ind w:left="270" w:righ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85.32±5.14d*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8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4" w:righ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HDL</w:t>
                        </w:r>
                      </w:p>
                    </w:tc>
                    <w:tc>
                      <w:tcPr>
                        <w:tcW w:w="13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23.22±2.31</w:t>
                        </w:r>
                      </w:p>
                    </w:tc>
                    <w:tc>
                      <w:tcPr>
                        <w:tcW w:w="16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7" w:righ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17.70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5.10a</w:t>
                        </w:r>
                      </w:p>
                    </w:tc>
                    <w:tc>
                      <w:tcPr>
                        <w:tcW w:w="15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3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24.10±4.11b</w:t>
                        </w:r>
                      </w:p>
                    </w:tc>
                    <w:tc>
                      <w:tcPr>
                        <w:tcW w:w="16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24.30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3.20c*</w:t>
                        </w:r>
                      </w:p>
                    </w:tc>
                    <w:tc>
                      <w:tcPr>
                        <w:tcW w:w="16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25.21±34.12d*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100mg/kg</w:t>
      </w:r>
    </w:p>
    <w:p>
      <w:pPr>
        <w:spacing w:line="276" w:lineRule="auto" w:before="0"/>
        <w:ind w:left="605" w:right="578" w:hanging="1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</w:t>
      </w:r>
      <w:r>
        <w:rPr>
          <w:b/>
          <w:sz w:val="18"/>
        </w:rPr>
        <w:t>V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(AFB1 +</w:t>
      </w:r>
    </w:p>
    <w:p>
      <w:pPr>
        <w:spacing w:line="206" w:lineRule="exact" w:before="0"/>
        <w:ind w:left="560" w:right="0" w:firstLine="0"/>
        <w:jc w:val="left"/>
        <w:rPr>
          <w:b/>
          <w:sz w:val="18"/>
        </w:rPr>
      </w:pPr>
      <w:r>
        <w:rPr>
          <w:b/>
          <w:sz w:val="18"/>
        </w:rPr>
        <w:t>200mg/kg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top="620" w:bottom="280" w:left="1000" w:right="1020"/>
          <w:cols w:num="6" w:equalWidth="0">
            <w:col w:w="1489" w:space="270"/>
            <w:col w:w="1248" w:space="240"/>
            <w:col w:w="1294" w:space="158"/>
            <w:col w:w="1449" w:space="200"/>
            <w:col w:w="1357" w:space="314"/>
            <w:col w:w="187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before="91"/>
        <w:ind w:left="440"/>
      </w:pPr>
      <w:r>
        <w:rPr/>
        <w:t>Values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Mean</w:t>
      </w:r>
      <w:r>
        <w:rPr>
          <w:spacing w:val="-2"/>
        </w:rPr>
        <w:t> </w:t>
      </w:r>
      <w:r>
        <w:rPr/>
        <w:t>±</w:t>
      </w:r>
      <w:r>
        <w:rPr>
          <w:spacing w:val="-3"/>
        </w:rPr>
        <w:t> </w:t>
      </w:r>
      <w:r>
        <w:rPr/>
        <w:t>SD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/>
        <w:t>animals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spacing w:before="34"/>
        <w:ind w:left="440"/>
      </w:pPr>
      <w:r>
        <w:rPr/>
        <w:t>Comparisons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(a)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II,</w:t>
      </w:r>
      <w:r>
        <w:rPr>
          <w:spacing w:val="-2"/>
        </w:rPr>
        <w:t> </w:t>
      </w:r>
      <w:r>
        <w:rPr/>
        <w:t>(b)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III,</w:t>
      </w:r>
      <w:r>
        <w:rPr>
          <w:spacing w:val="-5"/>
        </w:rPr>
        <w:t> </w:t>
      </w:r>
      <w:r>
        <w:rPr/>
        <w:t>(c)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IV,</w:t>
      </w:r>
    </w:p>
    <w:p>
      <w:pPr>
        <w:pStyle w:val="BodyText"/>
        <w:spacing w:before="36"/>
        <w:ind w:left="440"/>
      </w:pPr>
      <w:r>
        <w:rPr/>
        <w:t>(d)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</w:t>
      </w:r>
      <w:r>
        <w:rPr>
          <w:spacing w:val="-3"/>
        </w:rPr>
        <w:t> </w:t>
      </w:r>
      <w:r>
        <w:rPr/>
        <w:t>and</w:t>
      </w:r>
      <w:r>
        <w:rPr>
          <w:spacing w:val="48"/>
        </w:rPr>
        <w:t> </w:t>
      </w:r>
      <w:r>
        <w:rPr/>
        <w:t>groupV.</w:t>
      </w:r>
    </w:p>
    <w:p>
      <w:pPr>
        <w:pStyle w:val="BodyText"/>
        <w:spacing w:before="34"/>
        <w:ind w:left="440"/>
      </w:pPr>
      <w:r>
        <w:rPr/>
        <w:t>Statistical</w:t>
      </w:r>
      <w:r>
        <w:rPr>
          <w:spacing w:val="-3"/>
        </w:rPr>
        <w:t> </w:t>
      </w:r>
      <w:r>
        <w:rPr/>
        <w:t>differences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expressed</w:t>
      </w:r>
      <w:r>
        <w:rPr>
          <w:spacing w:val="-2"/>
        </w:rPr>
        <w:t> </w:t>
      </w:r>
      <w:r>
        <w:rPr/>
        <w:t>as *</w:t>
      </w:r>
      <w:r>
        <w:rPr>
          <w:spacing w:val="-6"/>
        </w:rPr>
        <w:t> </w:t>
      </w:r>
      <w:r>
        <w:rPr/>
        <w:t>p</w:t>
      </w:r>
      <w:r>
        <w:rPr>
          <w:spacing w:val="-1"/>
        </w:rPr>
        <w:t> </w:t>
      </w:r>
      <w:r>
        <w:rPr/>
        <w:t>&lt;</w:t>
      </w:r>
      <w:r>
        <w:rPr>
          <w:spacing w:val="-2"/>
        </w:rPr>
        <w:t> </w:t>
      </w:r>
      <w:r>
        <w:rPr/>
        <w:t>0.001,</w:t>
      </w:r>
      <w:r>
        <w:rPr>
          <w:spacing w:val="-2"/>
        </w:rPr>
        <w:t> </w:t>
      </w:r>
      <w:r>
        <w:rPr/>
        <w:t>NS-non</w:t>
      </w:r>
      <w:r>
        <w:rPr>
          <w:spacing w:val="-1"/>
        </w:rPr>
        <w:t> </w:t>
      </w:r>
      <w:r>
        <w:rPr/>
        <w:t>significant.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679" w:right="658" w:firstLine="0"/>
        <w:jc w:val="center"/>
        <w:rPr>
          <w:b/>
          <w:i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methanolic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fraction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Hibiscus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cannabinus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Linn</w:t>
      </w:r>
    </w:p>
    <w:p>
      <w:pPr>
        <w:pStyle w:val="Heading3"/>
        <w:spacing w:before="34"/>
        <w:ind w:left="677" w:right="660"/>
        <w:jc w:val="center"/>
      </w:pPr>
      <w:r>
        <w:rPr/>
        <w:pict>
          <v:shape style="position:absolute;margin-left:77.879005pt;margin-top:14.995929pt;width:439.6pt;height:.4pt;mso-position-horizontal-relative:page;mso-position-vertical-relative:paragraph;z-index:15733248" coordorigin="1558,300" coordsize="8792,8" path="m2662,300l1558,300,1558,307,2662,307,2662,300xm2671,300l2664,300,2664,307,2671,307,2671,300xm3713,300l2674,300,2674,307,3713,307,3713,300xm3722,300l3715,300,3715,307,3722,307,3722,300xm5167,300l3725,300,3725,307,5167,307,5167,300xm5177,300l5170,300,5170,307,5177,307,5177,300xm6490,300l5179,300,5179,307,6490,307,6490,300xm6499,300l6492,300,6492,307,6499,307,6499,300xm8419,300l6502,300,6502,307,8419,307,8419,300xm8429,300l8422,300,8422,307,8429,307,8429,300xm10349,300l8431,300,8431,307,10349,307,10349,300xe" filled="true" fillcolor="#000000" stroked="false">
            <v:path arrowok="t"/>
            <v:fill type="solid"/>
            <w10:wrap type="none"/>
          </v:shape>
        </w:pict>
      </w:r>
      <w:r>
        <w:rPr/>
        <w:t>on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antioxidant enzyme</w:t>
      </w:r>
      <w:r>
        <w:rPr>
          <w:spacing w:val="-1"/>
        </w:rPr>
        <w:t> </w:t>
      </w:r>
      <w:r>
        <w:rPr/>
        <w:t>levels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liver</w:t>
      </w:r>
    </w:p>
    <w:p>
      <w:pPr>
        <w:spacing w:after="0"/>
        <w:jc w:val="center"/>
        <w:sectPr>
          <w:type w:val="continuous"/>
          <w:pgSz w:w="11910" w:h="16840"/>
          <w:pgMar w:top="620" w:bottom="280" w:left="1000" w:right="1020"/>
        </w:sectPr>
      </w:pPr>
    </w:p>
    <w:p>
      <w:pPr>
        <w:pStyle w:val="BodyText"/>
        <w:spacing w:before="7"/>
        <w:rPr>
          <w:b/>
          <w:sz w:val="24"/>
        </w:rPr>
      </w:pPr>
    </w:p>
    <w:p>
      <w:pPr>
        <w:spacing w:before="0"/>
        <w:ind w:left="665" w:right="0" w:firstLine="0"/>
        <w:jc w:val="left"/>
        <w:rPr>
          <w:b/>
          <w:sz w:val="18"/>
        </w:rPr>
      </w:pPr>
      <w:r>
        <w:rPr/>
        <w:pict>
          <v:shape style="position:absolute;margin-left:77.519997pt;margin-top:12.26233pt;width:439.95pt;height:84.0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1183"/>
                    <w:gridCol w:w="1442"/>
                    <w:gridCol w:w="1488"/>
                    <w:gridCol w:w="1749"/>
                    <w:gridCol w:w="1925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633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right="3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Intoxification</w:t>
                        </w:r>
                      </w:p>
                    </w:tc>
                    <w:tc>
                      <w:tcPr>
                        <w:tcW w:w="367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0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SOD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7.21±0.49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1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6.97±0.11a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NS</w:t>
                        </w:r>
                      </w:p>
                    </w:tc>
                    <w:tc>
                      <w:tcPr>
                        <w:tcW w:w="148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3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2.16±0.12b*</w:t>
                        </w:r>
                      </w:p>
                    </w:tc>
                    <w:tc>
                      <w:tcPr>
                        <w:tcW w:w="17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5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4.12±0.22c*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444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5.42±0.33d*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TableParagraph"/>
                          <w:ind w:left="2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98.32±0.49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98.83±5.62aNS</w:t>
                        </w:r>
                      </w:p>
                    </w:tc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49.27±4.16b*</w:t>
                        </w:r>
                      </w:p>
                    </w:tc>
                    <w:tc>
                      <w:tcPr>
                        <w:tcW w:w="1749" w:type="dxa"/>
                      </w:tcPr>
                      <w:p>
                        <w:pPr>
                          <w:pStyle w:val="TableParagraph"/>
                          <w:ind w:right="4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64.15±4.48c*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446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89.33±5.14d*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40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GPx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TableParagraph"/>
                          <w:ind w:left="26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5.17±0.38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left="2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4.96±029aNS</w:t>
                        </w:r>
                      </w:p>
                    </w:tc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1.33±0.12b*</w:t>
                        </w:r>
                      </w:p>
                    </w:tc>
                    <w:tc>
                      <w:tcPr>
                        <w:tcW w:w="1749" w:type="dxa"/>
                      </w:tcPr>
                      <w:p>
                        <w:pPr>
                          <w:pStyle w:val="TableParagraph"/>
                          <w:ind w:right="5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3.63±0.14c*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444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4.38±0.21d*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3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GST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TableParagraph"/>
                          <w:ind w:left="2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19.84±1.63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right="1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20.22±1.46aNS</w:t>
                        </w:r>
                      </w:p>
                    </w:tc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ind w:right="3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12.13±1.12b*</w:t>
                        </w:r>
                      </w:p>
                    </w:tc>
                    <w:tc>
                      <w:tcPr>
                        <w:tcW w:w="1749" w:type="dxa"/>
                      </w:tcPr>
                      <w:p>
                        <w:pPr>
                          <w:pStyle w:val="TableParagraph"/>
                          <w:ind w:right="4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15.23±1.21c*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446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17.16±1.13d*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4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</w:t>
                        </w:r>
                      </w:p>
                    </w:tc>
                    <w:tc>
                      <w:tcPr>
                        <w:tcW w:w="1183" w:type="dxa"/>
                      </w:tcPr>
                      <w:p>
                        <w:pPr>
                          <w:pStyle w:val="TableParagraph"/>
                          <w:ind w:left="2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0.812±0.06</w:t>
                        </w:r>
                      </w:p>
                    </w:tc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ind w:left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0.83±0.04aNS</w:t>
                        </w:r>
                      </w:p>
                    </w:tc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0.23±0.01b*</w:t>
                        </w:r>
                      </w:p>
                    </w:tc>
                    <w:tc>
                      <w:tcPr>
                        <w:tcW w:w="1749" w:type="dxa"/>
                      </w:tcPr>
                      <w:p>
                        <w:pPr>
                          <w:pStyle w:val="TableParagraph"/>
                          <w:ind w:right="5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0.38±0.02c*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444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0.61±0.03d*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LPO</w:t>
                        </w:r>
                      </w:p>
                    </w:tc>
                    <w:tc>
                      <w:tcPr>
                        <w:tcW w:w="11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4.47±0.45</w:t>
                        </w:r>
                      </w:p>
                    </w:tc>
                    <w:tc>
                      <w:tcPr>
                        <w:tcW w:w="14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33.47±3.25aNS</w:t>
                        </w:r>
                      </w:p>
                    </w:tc>
                    <w:tc>
                      <w:tcPr>
                        <w:tcW w:w="14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40.31±3.32b*</w:t>
                        </w:r>
                      </w:p>
                    </w:tc>
                    <w:tc>
                      <w:tcPr>
                        <w:tcW w:w="17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8.19±0.22c*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1" w:right="4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6.21±0.22d*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Parameters</w:t>
      </w:r>
    </w:p>
    <w:p>
      <w:pPr>
        <w:spacing w:line="278" w:lineRule="auto" w:before="163"/>
        <w:ind w:left="300" w:right="-13" w:hanging="17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I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Normal</w:t>
      </w:r>
    </w:p>
    <w:p>
      <w:pPr>
        <w:spacing w:line="278" w:lineRule="auto" w:before="163"/>
        <w:ind w:left="305" w:right="-3" w:firstLine="244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Group II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DMSO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Control</w:t>
      </w:r>
    </w:p>
    <w:p>
      <w:pPr>
        <w:spacing w:line="276" w:lineRule="auto" w:before="46"/>
        <w:ind w:left="512" w:right="-12" w:hanging="135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Group III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AFB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1</w:t>
      </w:r>
    </w:p>
    <w:p>
      <w:pPr>
        <w:spacing w:before="163"/>
        <w:ind w:left="346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Group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IV</w:t>
      </w:r>
    </w:p>
    <w:p>
      <w:pPr>
        <w:spacing w:before="33"/>
        <w:ind w:left="348" w:right="0" w:firstLine="0"/>
        <w:jc w:val="center"/>
        <w:rPr>
          <w:b/>
          <w:sz w:val="18"/>
        </w:rPr>
      </w:pPr>
      <w:r>
        <w:rPr>
          <w:b/>
          <w:sz w:val="18"/>
        </w:rPr>
        <w:t>AFB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1+100mg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MEHC</w:t>
      </w:r>
    </w:p>
    <w:p>
      <w:pPr>
        <w:spacing w:before="163"/>
        <w:ind w:left="673" w:right="1139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Group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</w:t>
      </w:r>
    </w:p>
    <w:p>
      <w:pPr>
        <w:spacing w:before="33"/>
        <w:ind w:left="160" w:right="625" w:firstLine="0"/>
        <w:jc w:val="center"/>
        <w:rPr>
          <w:b/>
          <w:sz w:val="18"/>
        </w:rPr>
      </w:pPr>
      <w:r>
        <w:rPr>
          <w:b/>
          <w:sz w:val="18"/>
        </w:rPr>
        <w:t>AFB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1+200mg MEHC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1000" w:right="1020"/>
          <w:cols w:num="6" w:equalWidth="0">
            <w:col w:w="1554" w:space="40"/>
            <w:col w:w="909" w:space="39"/>
            <w:col w:w="1488" w:space="40"/>
            <w:col w:w="1142" w:space="40"/>
            <w:col w:w="2062" w:space="39"/>
            <w:col w:w="253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91"/>
        <w:ind w:left="490"/>
      </w:pPr>
      <w:r>
        <w:rPr/>
        <w:t>Values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Mean</w:t>
      </w:r>
      <w:r>
        <w:rPr>
          <w:spacing w:val="-2"/>
        </w:rPr>
        <w:t> </w:t>
      </w:r>
      <w:r>
        <w:rPr/>
        <w:t>±</w:t>
      </w:r>
      <w:r>
        <w:rPr>
          <w:spacing w:val="-3"/>
        </w:rPr>
        <w:t> </w:t>
      </w:r>
      <w:r>
        <w:rPr/>
        <w:t>SD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/>
        <w:t>animals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spacing w:before="34"/>
        <w:ind w:left="440"/>
      </w:pPr>
      <w:r>
        <w:rPr/>
        <w:t>Comparisons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(a)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II,</w:t>
      </w:r>
      <w:r>
        <w:rPr>
          <w:spacing w:val="-2"/>
        </w:rPr>
        <w:t> </w:t>
      </w:r>
      <w:r>
        <w:rPr/>
        <w:t>(b)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III,</w:t>
      </w:r>
      <w:r>
        <w:rPr>
          <w:spacing w:val="-5"/>
        </w:rPr>
        <w:t> </w:t>
      </w:r>
      <w:r>
        <w:rPr/>
        <w:t>(c)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IV,</w:t>
      </w:r>
    </w:p>
    <w:p>
      <w:pPr>
        <w:pStyle w:val="BodyText"/>
        <w:spacing w:before="34"/>
        <w:ind w:left="440"/>
      </w:pPr>
      <w:r>
        <w:rPr/>
        <w:t>(d)</w:t>
      </w:r>
      <w:r>
        <w:rPr>
          <w:spacing w:val="-3"/>
        </w:rPr>
        <w:t> </w:t>
      </w:r>
      <w:r>
        <w:rPr/>
        <w:t>group</w:t>
      </w:r>
      <w:r>
        <w:rPr>
          <w:spacing w:val="-1"/>
        </w:rPr>
        <w:t> </w:t>
      </w:r>
      <w:r>
        <w:rPr/>
        <w:t>III</w:t>
      </w:r>
      <w:r>
        <w:rPr>
          <w:spacing w:val="-3"/>
        </w:rPr>
        <w:t> </w:t>
      </w:r>
      <w:r>
        <w:rPr/>
        <w:t>and</w:t>
      </w:r>
      <w:r>
        <w:rPr>
          <w:spacing w:val="48"/>
        </w:rPr>
        <w:t> </w:t>
      </w:r>
      <w:r>
        <w:rPr/>
        <w:t>groupV.</w:t>
      </w:r>
    </w:p>
    <w:p>
      <w:pPr>
        <w:pStyle w:val="BodyText"/>
        <w:spacing w:before="34"/>
        <w:ind w:left="440"/>
      </w:pPr>
      <w:r>
        <w:rPr/>
        <w:t>Statistical</w:t>
      </w:r>
      <w:r>
        <w:rPr>
          <w:spacing w:val="-3"/>
        </w:rPr>
        <w:t> </w:t>
      </w:r>
      <w:r>
        <w:rPr/>
        <w:t>differences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expressed</w:t>
      </w:r>
      <w:r>
        <w:rPr>
          <w:spacing w:val="-2"/>
        </w:rPr>
        <w:t> </w:t>
      </w:r>
      <w:r>
        <w:rPr/>
        <w:t>as *</w:t>
      </w:r>
      <w:r>
        <w:rPr>
          <w:spacing w:val="-6"/>
        </w:rPr>
        <w:t> </w:t>
      </w:r>
      <w:r>
        <w:rPr/>
        <w:t>p</w:t>
      </w:r>
      <w:r>
        <w:rPr>
          <w:spacing w:val="-1"/>
        </w:rPr>
        <w:t> </w:t>
      </w:r>
      <w:r>
        <w:rPr/>
        <w:t>&lt;</w:t>
      </w:r>
      <w:r>
        <w:rPr>
          <w:spacing w:val="-2"/>
        </w:rPr>
        <w:t> </w:t>
      </w:r>
      <w:r>
        <w:rPr/>
        <w:t>0.001,</w:t>
      </w:r>
      <w:r>
        <w:rPr>
          <w:spacing w:val="-2"/>
        </w:rPr>
        <w:t> </w:t>
      </w:r>
      <w:r>
        <w:rPr/>
        <w:t>NS-non</w:t>
      </w:r>
      <w:r>
        <w:rPr>
          <w:spacing w:val="-1"/>
        </w:rPr>
        <w:t> </w:t>
      </w:r>
      <w:r>
        <w:rPr/>
        <w:t>significant.</w:t>
      </w: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000" w:right="1020"/>
        </w:sectPr>
      </w:pPr>
    </w:p>
    <w:p>
      <w:pPr>
        <w:spacing w:before="94"/>
        <w:ind w:left="44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440" w:right="38"/>
        <w:jc w:val="both"/>
      </w:pPr>
      <w:r>
        <w:rPr/>
        <w:t>In conclusion, biochemical alterations observed in</w:t>
      </w:r>
      <w:r>
        <w:rPr>
          <w:spacing w:val="1"/>
        </w:rPr>
        <w:t> </w:t>
      </w:r>
      <w:r>
        <w:rPr/>
        <w:t>HCC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seem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50"/>
        </w:rPr>
        <w:t> </w:t>
      </w:r>
      <w:r>
        <w:rPr/>
        <w:t>oxy</w:t>
      </w:r>
      <w:r>
        <w:rPr>
          <w:spacing w:val="1"/>
        </w:rPr>
        <w:t> </w:t>
      </w:r>
      <w:r>
        <w:rPr/>
        <w:t>radical mediated mechanism, involving LPO, under</w:t>
      </w:r>
      <w:r>
        <w:rPr>
          <w:spacing w:val="-47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defenses.</w:t>
      </w:r>
      <w:r>
        <w:rPr>
          <w:spacing w:val="1"/>
        </w:rPr>
        <w:t> </w:t>
      </w:r>
      <w:r>
        <w:rPr/>
        <w:t>Recently more research has been focused on 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flavonoids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prevention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epidemiological</w:t>
      </w:r>
      <w:r>
        <w:rPr>
          <w:spacing w:val="31"/>
        </w:rPr>
        <w:t> </w:t>
      </w:r>
      <w:r>
        <w:rPr/>
        <w:t>investigations</w:t>
      </w:r>
      <w:r>
        <w:rPr>
          <w:spacing w:val="30"/>
        </w:rPr>
        <w:t> </w:t>
      </w:r>
      <w:r>
        <w:rPr/>
        <w:t>suggest</w:t>
      </w:r>
      <w:r>
        <w:rPr>
          <w:spacing w:val="31"/>
        </w:rPr>
        <w:t> </w:t>
      </w:r>
      <w:r>
        <w:rPr/>
        <w:t>that</w:t>
      </w:r>
    </w:p>
    <w:p>
      <w:pPr>
        <w:pStyle w:val="BodyText"/>
        <w:spacing w:line="276" w:lineRule="auto" w:before="91"/>
        <w:ind w:left="440" w:right="419"/>
        <w:jc w:val="both"/>
      </w:pPr>
      <w:r>
        <w:rPr/>
        <w:br w:type="column"/>
      </w:r>
      <w:r>
        <w:rPr/>
        <w:t>increased</w:t>
      </w:r>
      <w:r>
        <w:rPr>
          <w:spacing w:val="1"/>
        </w:rPr>
        <w:t> </w:t>
      </w:r>
      <w:r>
        <w:rPr/>
        <w:t>intake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fruits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vegetables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associated with the reduced risks of certain cancers.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methanolic</w:t>
      </w:r>
      <w:r>
        <w:rPr>
          <w:spacing w:val="1"/>
        </w:rPr>
        <w:t> </w:t>
      </w:r>
      <w:r>
        <w:rPr/>
        <w:t>fraction of Hibiscus</w:t>
      </w:r>
      <w:r>
        <w:rPr>
          <w:spacing w:val="1"/>
        </w:rPr>
        <w:t> </w:t>
      </w:r>
      <w:r>
        <w:rPr/>
        <w:t>cannabinus</w:t>
      </w:r>
      <w:r>
        <w:rPr>
          <w:spacing w:val="1"/>
        </w:rPr>
        <w:t> </w:t>
      </w:r>
      <w:r>
        <w:rPr/>
        <w:t>Linn</w:t>
      </w:r>
      <w:r>
        <w:rPr>
          <w:spacing w:val="1"/>
        </w:rPr>
        <w:t> </w:t>
      </w:r>
      <w:r>
        <w:rPr/>
        <w:t>used in this study showed positive results for 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correlates</w:t>
      </w:r>
      <w:r>
        <w:rPr>
          <w:spacing w:val="51"/>
        </w:rPr>
        <w:t> </w:t>
      </w:r>
      <w:r>
        <w:rPr/>
        <w:t>with</w:t>
      </w:r>
      <w:r>
        <w:rPr>
          <w:spacing w:val="-47"/>
        </w:rPr>
        <w:t> </w:t>
      </w:r>
      <w:r>
        <w:rPr/>
        <w:t>earlier reports. In this study, the hepatoprotective</w:t>
      </w:r>
      <w:r>
        <w:rPr>
          <w:spacing w:val="1"/>
        </w:rPr>
        <w:t> </w:t>
      </w:r>
      <w:r>
        <w:rPr/>
        <w:t>effects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MEHC</w:t>
      </w:r>
      <w:r>
        <w:rPr>
          <w:spacing w:val="16"/>
        </w:rPr>
        <w:t> </w:t>
      </w:r>
      <w:r>
        <w:rPr/>
        <w:t>may</w:t>
      </w:r>
      <w:r>
        <w:rPr>
          <w:spacing w:val="13"/>
        </w:rPr>
        <w:t> </w:t>
      </w:r>
      <w:r>
        <w:rPr/>
        <w:t>be</w:t>
      </w:r>
      <w:r>
        <w:rPr>
          <w:spacing w:val="17"/>
        </w:rPr>
        <w:t> </w:t>
      </w:r>
      <w:r>
        <w:rPr/>
        <w:t>due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its</w:t>
      </w:r>
      <w:r>
        <w:rPr>
          <w:spacing w:val="16"/>
        </w:rPr>
        <w:t> </w:t>
      </w:r>
      <w:r>
        <w:rPr/>
        <w:t>ability</w:t>
      </w:r>
      <w:r>
        <w:rPr>
          <w:spacing w:val="13"/>
        </w:rPr>
        <w:t> </w:t>
      </w:r>
      <w:r>
        <w:rPr/>
        <w:t>to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000" w:right="1020"/>
          <w:cols w:num="2" w:equalWidth="0">
            <w:col w:w="4633" w:space="239"/>
            <w:col w:w="5018"/>
          </w:cols>
        </w:sectPr>
      </w:pPr>
    </w:p>
    <w:p>
      <w:pPr>
        <w:pStyle w:val="Heading1"/>
        <w:ind w:left="440" w:right="0"/>
        <w:jc w:val="left"/>
      </w:pPr>
      <w:r>
        <w:rPr/>
        <w:t>56</w:t>
      </w:r>
    </w:p>
    <w:p>
      <w:pPr>
        <w:spacing w:line="226" w:lineRule="exact" w:before="0"/>
        <w:ind w:left="679" w:right="658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Sundarrajan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T.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56]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000" w:right="1020"/>
        </w:sectPr>
      </w:pPr>
    </w:p>
    <w:p>
      <w:pPr>
        <w:pStyle w:val="BodyText"/>
        <w:spacing w:line="276" w:lineRule="auto" w:before="91"/>
        <w:ind w:left="440" w:right="39"/>
        <w:jc w:val="both"/>
      </w:pPr>
      <w:r>
        <w:rPr/>
        <w:t>scavenge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radicals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AFB1-induced</w:t>
      </w:r>
      <w:r>
        <w:rPr>
          <w:spacing w:val="1"/>
        </w:rPr>
        <w:t> </w:t>
      </w:r>
      <w:r>
        <w:rPr/>
        <w:t>hepatotoxicity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antioxidant function which</w:t>
      </w:r>
      <w:r>
        <w:rPr>
          <w:spacing w:val="50"/>
        </w:rPr>
        <w:t> </w:t>
      </w:r>
      <w:r>
        <w:rPr/>
        <w:t>may be in part due to</w:t>
      </w:r>
      <w:r>
        <w:rPr>
          <w:spacing w:val="1"/>
        </w:rPr>
        <w:t> </w:t>
      </w:r>
      <w:r>
        <w:rPr/>
        <w:t>the presence of these flavonoids. Further studies on</w:t>
      </w:r>
      <w:r>
        <w:rPr>
          <w:spacing w:val="-47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constituent(s)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methanolic fraction of Hibiscus cannabinus Linn is</w:t>
      </w:r>
      <w:r>
        <w:rPr>
          <w:spacing w:val="1"/>
        </w:rPr>
        <w:t> </w:t>
      </w:r>
      <w:r>
        <w:rPr/>
        <w:t>under progress.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Reference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34" w:after="0"/>
        <w:ind w:left="800" w:right="38" w:hanging="360"/>
        <w:jc w:val="both"/>
        <w:rPr>
          <w:sz w:val="20"/>
        </w:rPr>
      </w:pPr>
      <w:r>
        <w:rPr>
          <w:sz w:val="20"/>
        </w:rPr>
        <w:t>Palmgren Handbook of Natural Toxins, Vol I,</w:t>
      </w:r>
      <w:r>
        <w:rPr>
          <w:spacing w:val="1"/>
          <w:sz w:val="20"/>
        </w:rPr>
        <w:t> </w:t>
      </w:r>
      <w:r>
        <w:rPr>
          <w:sz w:val="20"/>
        </w:rPr>
        <w:t>New York,Marcel Dekker, Inc, 1983,</w:t>
      </w:r>
      <w:r>
        <w:rPr>
          <w:spacing w:val="1"/>
          <w:sz w:val="20"/>
        </w:rPr>
        <w:t> </w:t>
      </w:r>
      <w:r>
        <w:rPr>
          <w:sz w:val="20"/>
        </w:rPr>
        <w:t>p.299-</w:t>
      </w:r>
      <w:r>
        <w:rPr>
          <w:spacing w:val="1"/>
          <w:sz w:val="20"/>
        </w:rPr>
        <w:t> </w:t>
      </w:r>
      <w:r>
        <w:rPr>
          <w:sz w:val="20"/>
        </w:rPr>
        <w:t>323.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0" w:after="0"/>
        <w:ind w:left="800" w:right="42" w:hanging="360"/>
        <w:jc w:val="both"/>
        <w:rPr>
          <w:sz w:val="20"/>
        </w:rPr>
      </w:pP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Rensburg</w:t>
      </w:r>
      <w:r>
        <w:rPr>
          <w:spacing w:val="1"/>
          <w:sz w:val="20"/>
        </w:rPr>
        <w:t> </w:t>
      </w:r>
      <w:r>
        <w:rPr>
          <w:sz w:val="20"/>
        </w:rPr>
        <w:t>SJ,</w:t>
      </w:r>
      <w:r>
        <w:rPr>
          <w:spacing w:val="1"/>
          <w:sz w:val="20"/>
        </w:rPr>
        <w:t> </w:t>
      </w:r>
      <w:r>
        <w:rPr>
          <w:sz w:val="20"/>
        </w:rPr>
        <w:t>“Hepatocellularcarcinoma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dietary</w:t>
      </w:r>
      <w:r>
        <w:rPr>
          <w:spacing w:val="1"/>
          <w:sz w:val="20"/>
        </w:rPr>
        <w:t> </w:t>
      </w:r>
      <w:r>
        <w:rPr>
          <w:sz w:val="20"/>
        </w:rPr>
        <w:t>aflatoxin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Mozambique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Transkei”.</w:t>
      </w:r>
      <w:r>
        <w:rPr>
          <w:spacing w:val="1"/>
          <w:sz w:val="20"/>
        </w:rPr>
        <w:t> </w:t>
      </w:r>
      <w:r>
        <w:rPr>
          <w:i/>
          <w:sz w:val="20"/>
        </w:rPr>
        <w:t>Br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1"/>
          <w:sz w:val="20"/>
        </w:rPr>
        <w:t> </w:t>
      </w:r>
      <w:r>
        <w:rPr>
          <w:sz w:val="20"/>
        </w:rPr>
        <w:t>1985;</w:t>
      </w:r>
      <w:r>
        <w:rPr>
          <w:spacing w:val="-2"/>
          <w:sz w:val="20"/>
        </w:rPr>
        <w:t> </w:t>
      </w:r>
      <w:r>
        <w:rPr>
          <w:sz w:val="20"/>
        </w:rPr>
        <w:t>51:p.713-26.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0" w:after="0"/>
        <w:ind w:left="800" w:right="38" w:hanging="360"/>
        <w:jc w:val="both"/>
        <w:rPr>
          <w:sz w:val="20"/>
        </w:rPr>
      </w:pPr>
      <w:r>
        <w:rPr>
          <w:sz w:val="20"/>
        </w:rPr>
        <w:t>Angusbhakorn S,” single dose response effect</w:t>
      </w:r>
      <w:r>
        <w:rPr>
          <w:spacing w:val="1"/>
          <w:sz w:val="20"/>
        </w:rPr>
        <w:t> </w:t>
      </w:r>
      <w:r>
        <w:rPr>
          <w:sz w:val="20"/>
        </w:rPr>
        <w:t>of aflatoxin B1 on rapid livercancer induction</w:t>
      </w:r>
      <w:r>
        <w:rPr>
          <w:spacing w:val="1"/>
          <w:sz w:val="20"/>
        </w:rPr>
        <w:t> </w:t>
      </w:r>
      <w:r>
        <w:rPr>
          <w:sz w:val="20"/>
        </w:rPr>
        <w:t>in two strains of rats:. </w:t>
      </w:r>
      <w:r>
        <w:rPr>
          <w:i/>
          <w:sz w:val="20"/>
        </w:rPr>
        <w:t>Int J Cancer </w:t>
      </w:r>
      <w:r>
        <w:rPr>
          <w:sz w:val="20"/>
        </w:rPr>
        <w:t>1990; 46</w:t>
      </w:r>
      <w:r>
        <w:rPr>
          <w:spacing w:val="1"/>
          <w:sz w:val="20"/>
        </w:rPr>
        <w:t> </w:t>
      </w:r>
      <w:r>
        <w:rPr>
          <w:sz w:val="20"/>
        </w:rPr>
        <w:t>p.664-68.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0" w:right="0" w:hanging="411"/>
        <w:jc w:val="both"/>
        <w:rPr>
          <w:sz w:val="20"/>
        </w:rPr>
      </w:pPr>
      <w:r>
        <w:rPr>
          <w:sz w:val="20"/>
        </w:rPr>
        <w:t>Kasture</w:t>
      </w:r>
      <w:r>
        <w:rPr>
          <w:spacing w:val="81"/>
          <w:sz w:val="20"/>
        </w:rPr>
        <w:t> </w:t>
      </w:r>
      <w:r>
        <w:rPr>
          <w:sz w:val="20"/>
        </w:rPr>
        <w:t>VS,  </w:t>
      </w:r>
      <w:r>
        <w:rPr>
          <w:spacing w:val="33"/>
          <w:sz w:val="20"/>
        </w:rPr>
        <w:t> </w:t>
      </w:r>
      <w:r>
        <w:rPr>
          <w:sz w:val="20"/>
        </w:rPr>
        <w:t>“Anticonvulsive  </w:t>
      </w:r>
      <w:r>
        <w:rPr>
          <w:spacing w:val="30"/>
          <w:sz w:val="20"/>
        </w:rPr>
        <w:t> </w:t>
      </w:r>
      <w:r>
        <w:rPr>
          <w:sz w:val="20"/>
        </w:rPr>
        <w:t>activity  </w:t>
      </w:r>
      <w:r>
        <w:rPr>
          <w:spacing w:val="29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before="34"/>
        <w:ind w:left="800"/>
        <w:jc w:val="both"/>
      </w:pPr>
      <w:r>
        <w:rPr/>
        <w:t>Albizzia</w:t>
      </w:r>
      <w:r>
        <w:rPr>
          <w:spacing w:val="45"/>
        </w:rPr>
        <w:t> </w:t>
      </w:r>
      <w:r>
        <w:rPr/>
        <w:t>lebbeck,</w:t>
      </w:r>
      <w:r>
        <w:rPr>
          <w:spacing w:val="45"/>
        </w:rPr>
        <w:t> </w:t>
      </w:r>
      <w:r>
        <w:rPr/>
        <w:t>Hibiscus</w:t>
      </w:r>
      <w:r>
        <w:rPr>
          <w:spacing w:val="44"/>
        </w:rPr>
        <w:t> </w:t>
      </w:r>
      <w:r>
        <w:rPr/>
        <w:t>rosa</w:t>
      </w:r>
      <w:r>
        <w:rPr>
          <w:spacing w:val="45"/>
        </w:rPr>
        <w:t> </w:t>
      </w:r>
      <w:r>
        <w:rPr/>
        <w:t>sinensis</w:t>
      </w:r>
      <w:r>
        <w:rPr>
          <w:spacing w:val="45"/>
        </w:rPr>
        <w:t> </w:t>
      </w:r>
      <w:r>
        <w:rPr/>
        <w:t>and</w:t>
      </w:r>
    </w:p>
    <w:p>
      <w:pPr>
        <w:pStyle w:val="BodyText"/>
        <w:spacing w:before="91"/>
        <w:ind w:left="800"/>
        <w:jc w:val="both"/>
      </w:pPr>
      <w:r>
        <w:rPr/>
        <w:br w:type="column"/>
      </w:r>
      <w:r>
        <w:rPr/>
        <w:t>Butea</w:t>
      </w:r>
      <w:r>
        <w:rPr>
          <w:spacing w:val="30"/>
        </w:rPr>
        <w:t> </w:t>
      </w:r>
      <w:r>
        <w:rPr/>
        <w:t>monosperma</w:t>
      </w:r>
      <w:r>
        <w:rPr>
          <w:spacing w:val="29"/>
        </w:rPr>
        <w:t> </w:t>
      </w:r>
      <w:r>
        <w:rPr/>
        <w:t>in</w:t>
      </w:r>
      <w:r>
        <w:rPr>
          <w:spacing w:val="27"/>
        </w:rPr>
        <w:t> </w:t>
      </w:r>
      <w:r>
        <w:rPr/>
        <w:t>experimental</w:t>
      </w:r>
      <w:r>
        <w:rPr>
          <w:spacing w:val="27"/>
        </w:rPr>
        <w:t> </w:t>
      </w:r>
      <w:r>
        <w:rPr/>
        <w:t>animals.”</w:t>
      </w:r>
    </w:p>
    <w:p>
      <w:pPr>
        <w:spacing w:before="34"/>
        <w:ind w:left="800" w:right="0" w:firstLine="0"/>
        <w:jc w:val="both"/>
        <w:rPr>
          <w:sz w:val="20"/>
        </w:rPr>
      </w:pPr>
      <w:r>
        <w:rPr>
          <w:i/>
          <w:sz w:val="20"/>
        </w:rPr>
        <w:t>J.Ethnopharmaco.l</w:t>
      </w:r>
      <w:r>
        <w:rPr>
          <w:i/>
          <w:spacing w:val="-4"/>
          <w:sz w:val="20"/>
        </w:rPr>
        <w:t> </w:t>
      </w:r>
      <w:r>
        <w:rPr>
          <w:sz w:val="20"/>
        </w:rPr>
        <w:t>2000 71</w:t>
      </w:r>
      <w:r>
        <w:rPr>
          <w:spacing w:val="-2"/>
          <w:sz w:val="20"/>
        </w:rPr>
        <w:t> </w:t>
      </w:r>
      <w:r>
        <w:rPr>
          <w:sz w:val="20"/>
        </w:rPr>
        <w:t>p.65-75.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34" w:after="0"/>
        <w:ind w:left="800" w:right="422" w:hanging="360"/>
        <w:jc w:val="both"/>
        <w:rPr>
          <w:sz w:val="20"/>
        </w:rPr>
      </w:pPr>
      <w:r>
        <w:rPr>
          <w:sz w:val="20"/>
        </w:rPr>
        <w:t>Trease GE, Evans WC. Phenols and Phenolic</w:t>
      </w:r>
      <w:r>
        <w:rPr>
          <w:spacing w:val="1"/>
          <w:sz w:val="20"/>
        </w:rPr>
        <w:t> </w:t>
      </w:r>
      <w:r>
        <w:rPr>
          <w:sz w:val="20"/>
        </w:rPr>
        <w:t>glycosides</w:t>
      </w:r>
      <w:r>
        <w:rPr>
          <w:spacing w:val="1"/>
          <w:sz w:val="20"/>
        </w:rPr>
        <w:t> </w:t>
      </w:r>
      <w:r>
        <w:rPr>
          <w:sz w:val="20"/>
        </w:rPr>
        <w:t>Pharmacognosy,</w:t>
      </w:r>
      <w:r>
        <w:rPr>
          <w:spacing w:val="1"/>
          <w:sz w:val="20"/>
        </w:rPr>
        <w:t> </w:t>
      </w:r>
      <w:r>
        <w:rPr>
          <w:sz w:val="20"/>
        </w:rPr>
        <w:t>ed</w:t>
      </w:r>
      <w:r>
        <w:rPr>
          <w:spacing w:val="1"/>
          <w:sz w:val="20"/>
        </w:rPr>
        <w:t> </w:t>
      </w:r>
      <w:r>
        <w:rPr>
          <w:sz w:val="20"/>
        </w:rPr>
        <w:t>13,</w:t>
      </w:r>
      <w:r>
        <w:rPr>
          <w:spacing w:val="1"/>
          <w:sz w:val="20"/>
        </w:rPr>
        <w:t> </w:t>
      </w:r>
      <w:r>
        <w:rPr>
          <w:sz w:val="20"/>
        </w:rPr>
        <w:t>London,</w:t>
      </w:r>
      <w:r>
        <w:rPr>
          <w:spacing w:val="1"/>
          <w:sz w:val="20"/>
        </w:rPr>
        <w:t> </w:t>
      </w:r>
      <w:r>
        <w:rPr>
          <w:sz w:val="20"/>
        </w:rPr>
        <w:t>Balliere,Tindall, 1996,</w:t>
      </w:r>
      <w:r>
        <w:rPr>
          <w:spacing w:val="1"/>
          <w:sz w:val="20"/>
        </w:rPr>
        <w:t> </w:t>
      </w:r>
      <w:r>
        <w:rPr>
          <w:sz w:val="20"/>
        </w:rPr>
        <w:t>pp</w:t>
      </w:r>
      <w:r>
        <w:rPr>
          <w:spacing w:val="-2"/>
          <w:sz w:val="20"/>
        </w:rPr>
        <w:t> </w:t>
      </w:r>
      <w:r>
        <w:rPr>
          <w:sz w:val="20"/>
        </w:rPr>
        <w:t>832-33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76" w:lineRule="auto" w:before="1" w:after="0"/>
        <w:ind w:left="800" w:right="420" w:hanging="360"/>
        <w:jc w:val="both"/>
        <w:rPr>
          <w:sz w:val="20"/>
        </w:rPr>
      </w:pPr>
      <w:r>
        <w:rPr/>
        <w:tab/>
      </w:r>
      <w:r>
        <w:rPr>
          <w:sz w:val="20"/>
        </w:rPr>
        <w:t>Shen</w:t>
      </w:r>
      <w:r>
        <w:rPr>
          <w:spacing w:val="1"/>
          <w:sz w:val="20"/>
        </w:rPr>
        <w:t> </w:t>
      </w:r>
      <w:r>
        <w:rPr>
          <w:sz w:val="20"/>
        </w:rPr>
        <w:t>HM,</w:t>
      </w:r>
      <w:r>
        <w:rPr>
          <w:spacing w:val="1"/>
          <w:sz w:val="20"/>
        </w:rPr>
        <w:t> </w:t>
      </w:r>
      <w:r>
        <w:rPr>
          <w:sz w:val="20"/>
        </w:rPr>
        <w:t>“Aflatoxin</w:t>
      </w:r>
      <w:r>
        <w:rPr>
          <w:spacing w:val="1"/>
          <w:sz w:val="20"/>
        </w:rPr>
        <w:t> </w:t>
      </w:r>
      <w:r>
        <w:rPr>
          <w:sz w:val="20"/>
        </w:rPr>
        <w:t>B1induced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peroxidation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rat</w:t>
      </w:r>
      <w:r>
        <w:rPr>
          <w:spacing w:val="1"/>
          <w:sz w:val="20"/>
        </w:rPr>
        <w:t> </w:t>
      </w:r>
      <w:r>
        <w:rPr>
          <w:sz w:val="20"/>
        </w:rPr>
        <w:t>liver.</w:t>
      </w:r>
      <w:r>
        <w:rPr>
          <w:spacing w:val="1"/>
          <w:sz w:val="20"/>
        </w:rPr>
        <w:t> </w:t>
      </w:r>
      <w:r>
        <w:rPr>
          <w:i/>
          <w:sz w:val="20"/>
        </w:rPr>
        <w:t>Toxicol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ApplPharmacol” </w:t>
      </w:r>
      <w:r>
        <w:rPr>
          <w:sz w:val="20"/>
        </w:rPr>
        <w:t>1994;</w:t>
      </w:r>
      <w:r>
        <w:rPr>
          <w:spacing w:val="-2"/>
          <w:sz w:val="20"/>
        </w:rPr>
        <w:t> </w:t>
      </w:r>
      <w:r>
        <w:rPr>
          <w:sz w:val="20"/>
        </w:rPr>
        <w:t>127:145-50.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1" w:after="0"/>
        <w:ind w:left="800" w:right="417" w:hanging="360"/>
        <w:jc w:val="both"/>
        <w:rPr>
          <w:sz w:val="20"/>
        </w:rPr>
      </w:pPr>
      <w:r>
        <w:rPr>
          <w:sz w:val="20"/>
        </w:rPr>
        <w:t>Shen</w:t>
      </w:r>
      <w:r>
        <w:rPr>
          <w:spacing w:val="1"/>
          <w:sz w:val="20"/>
        </w:rPr>
        <w:t> </w:t>
      </w:r>
      <w:r>
        <w:rPr>
          <w:sz w:val="20"/>
        </w:rPr>
        <w:t>HM,</w:t>
      </w:r>
      <w:r>
        <w:rPr>
          <w:spacing w:val="1"/>
          <w:sz w:val="20"/>
        </w:rPr>
        <w:t> </w:t>
      </w:r>
      <w:r>
        <w:rPr>
          <w:sz w:val="20"/>
        </w:rPr>
        <w:t>“Involvement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reactive</w:t>
      </w:r>
      <w:r>
        <w:rPr>
          <w:spacing w:val="1"/>
          <w:sz w:val="20"/>
        </w:rPr>
        <w:t> </w:t>
      </w:r>
      <w:r>
        <w:rPr>
          <w:sz w:val="20"/>
        </w:rPr>
        <w:t>oxygen</w:t>
      </w:r>
      <w:r>
        <w:rPr>
          <w:spacing w:val="-47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aflatoxin</w:t>
      </w:r>
      <w:r>
        <w:rPr>
          <w:spacing w:val="1"/>
          <w:sz w:val="20"/>
        </w:rPr>
        <w:t> </w:t>
      </w:r>
      <w:r>
        <w:rPr>
          <w:sz w:val="20"/>
        </w:rPr>
        <w:t>B1-induced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injury</w:t>
      </w:r>
      <w:r>
        <w:rPr>
          <w:spacing w:val="1"/>
          <w:sz w:val="20"/>
        </w:rPr>
        <w:t> </w:t>
      </w:r>
      <w:r>
        <w:rPr>
          <w:sz w:val="20"/>
        </w:rPr>
        <w:t>incultured</w:t>
      </w:r>
      <w:r>
        <w:rPr>
          <w:spacing w:val="1"/>
          <w:sz w:val="20"/>
        </w:rPr>
        <w:t> </w:t>
      </w:r>
      <w:r>
        <w:rPr>
          <w:sz w:val="20"/>
        </w:rPr>
        <w:t>rat</w:t>
      </w:r>
      <w:r>
        <w:rPr>
          <w:spacing w:val="1"/>
          <w:sz w:val="20"/>
        </w:rPr>
        <w:t> </w:t>
      </w:r>
      <w:r>
        <w:rPr>
          <w:sz w:val="20"/>
        </w:rPr>
        <w:t>hepatocytes.”</w:t>
      </w:r>
      <w:r>
        <w:rPr>
          <w:spacing w:val="1"/>
          <w:sz w:val="20"/>
        </w:rPr>
        <w:t> </w:t>
      </w:r>
      <w:r>
        <w:rPr>
          <w:i/>
          <w:sz w:val="20"/>
        </w:rPr>
        <w:t>J.Toxicology</w:t>
      </w:r>
      <w:r>
        <w:rPr>
          <w:i/>
          <w:spacing w:val="1"/>
          <w:sz w:val="20"/>
        </w:rPr>
        <w:t> </w:t>
      </w:r>
      <w:r>
        <w:rPr>
          <w:sz w:val="20"/>
        </w:rPr>
        <w:t>1995a;</w:t>
      </w:r>
      <w:r>
        <w:rPr>
          <w:spacing w:val="-2"/>
          <w:sz w:val="20"/>
        </w:rPr>
        <w:t> </w:t>
      </w:r>
      <w:r>
        <w:rPr>
          <w:sz w:val="20"/>
        </w:rPr>
        <w:t>99:115-23.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0" w:after="0"/>
        <w:ind w:left="800" w:right="426" w:hanging="360"/>
        <w:jc w:val="both"/>
        <w:rPr>
          <w:sz w:val="20"/>
        </w:rPr>
      </w:pPr>
      <w:r>
        <w:rPr>
          <w:sz w:val="20"/>
        </w:rPr>
        <w:t>Szasz G. “A kinetic photometric method for</w:t>
      </w:r>
      <w:r>
        <w:rPr>
          <w:spacing w:val="1"/>
          <w:sz w:val="20"/>
        </w:rPr>
        <w:t> </w:t>
      </w:r>
      <w:r>
        <w:rPr>
          <w:sz w:val="20"/>
        </w:rPr>
        <w:t>serum</w:t>
      </w:r>
      <w:r>
        <w:rPr>
          <w:spacing w:val="1"/>
          <w:sz w:val="20"/>
        </w:rPr>
        <w:t> </w:t>
      </w:r>
      <w:r>
        <w:rPr>
          <w:sz w:val="20"/>
        </w:rPr>
        <w:t>ã-glutamyltranspeptidase.”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-47"/>
          <w:sz w:val="20"/>
        </w:rPr>
        <w:t> </w:t>
      </w:r>
      <w:r>
        <w:rPr>
          <w:sz w:val="20"/>
        </w:rPr>
        <w:t>Chemistry</w:t>
      </w:r>
      <w:r>
        <w:rPr>
          <w:spacing w:val="-5"/>
          <w:sz w:val="20"/>
        </w:rPr>
        <w:t> </w:t>
      </w:r>
      <w:r>
        <w:rPr>
          <w:sz w:val="20"/>
        </w:rPr>
        <w:t>1969; 15:124-36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76" w:lineRule="auto" w:before="0" w:after="0"/>
        <w:ind w:left="800" w:right="416" w:hanging="360"/>
        <w:jc w:val="both"/>
        <w:rPr>
          <w:sz w:val="20"/>
        </w:rPr>
      </w:pPr>
      <w:r>
        <w:rPr/>
        <w:tab/>
      </w:r>
      <w:r>
        <w:rPr>
          <w:sz w:val="20"/>
        </w:rPr>
        <w:t>Lowry OH, “Protein measurement with Folin</w:t>
      </w:r>
      <w:r>
        <w:rPr>
          <w:spacing w:val="1"/>
          <w:sz w:val="20"/>
        </w:rPr>
        <w:t> </w:t>
      </w:r>
      <w:r>
        <w:rPr>
          <w:sz w:val="20"/>
        </w:rPr>
        <w:t>Phenol reagent”.</w:t>
      </w:r>
      <w:r>
        <w:rPr>
          <w:spacing w:val="50"/>
          <w:sz w:val="20"/>
        </w:rPr>
        <w:t> </w:t>
      </w:r>
      <w:r>
        <w:rPr>
          <w:i/>
          <w:sz w:val="20"/>
        </w:rPr>
        <w:t>J Biol Chem </w:t>
      </w:r>
      <w:r>
        <w:rPr>
          <w:sz w:val="20"/>
        </w:rPr>
        <w:t>1951; 93:265-</w:t>
      </w:r>
      <w:r>
        <w:rPr>
          <w:spacing w:val="1"/>
          <w:sz w:val="20"/>
        </w:rPr>
        <w:t> </w:t>
      </w:r>
      <w:r>
        <w:rPr>
          <w:sz w:val="20"/>
        </w:rPr>
        <w:t>75.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76" w:lineRule="auto" w:before="0" w:after="0"/>
        <w:ind w:left="800" w:right="415" w:hanging="360"/>
        <w:jc w:val="both"/>
        <w:rPr>
          <w:sz w:val="20"/>
        </w:rPr>
      </w:pPr>
      <w:r>
        <w:rPr>
          <w:sz w:val="20"/>
        </w:rPr>
        <w:t>Wybenga DR.</w:t>
      </w:r>
      <w:r>
        <w:rPr>
          <w:spacing w:val="50"/>
          <w:sz w:val="20"/>
        </w:rPr>
        <w:t> </w:t>
      </w:r>
      <w:r>
        <w:rPr>
          <w:sz w:val="20"/>
        </w:rPr>
        <w:t>“Determination of Cholesterol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Serum/Plasma.”</w:t>
      </w:r>
      <w:r>
        <w:rPr>
          <w:spacing w:val="17"/>
          <w:sz w:val="20"/>
        </w:rPr>
        <w:t> </w:t>
      </w:r>
      <w:r>
        <w:rPr>
          <w:i/>
          <w:sz w:val="20"/>
        </w:rPr>
        <w:t>J.Clin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Chem</w:t>
      </w:r>
      <w:r>
        <w:rPr>
          <w:i/>
          <w:spacing w:val="15"/>
          <w:sz w:val="20"/>
        </w:rPr>
        <w:t> </w:t>
      </w:r>
      <w:r>
        <w:rPr>
          <w:sz w:val="20"/>
        </w:rPr>
        <w:t>1970;</w:t>
      </w:r>
      <w:r>
        <w:rPr>
          <w:spacing w:val="13"/>
          <w:sz w:val="20"/>
        </w:rPr>
        <w:t> </w:t>
      </w:r>
      <w:r>
        <w:rPr>
          <w:sz w:val="20"/>
        </w:rPr>
        <w:t>16:980.</w:t>
      </w:r>
    </w:p>
    <w:sectPr>
      <w:type w:val="continuous"/>
      <w:pgSz w:w="11910" w:h="16840"/>
      <w:pgMar w:top="620" w:bottom="280" w:left="1000" w:right="1020"/>
      <w:cols w:num="2" w:equalWidth="0">
        <w:col w:w="4634" w:space="238"/>
        <w:col w:w="50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023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4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4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0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chemistrysundar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2023-09-29T13:47:53Z</dcterms:created>
  <dcterms:modified xsi:type="dcterms:W3CDTF">2023-09-29T13:47:53Z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