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90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pacing w:val="-1"/>
          <w:sz w:val="24"/>
        </w:rPr>
        <w:t>Review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ind w:left="0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ind w:left="0"/>
        <w:rPr>
          <w:b/>
          <w:i/>
        </w:rPr>
      </w:pPr>
    </w:p>
    <w:p>
      <w:pPr>
        <w:pStyle w:val="BodyText"/>
        <w:ind w:left="0"/>
        <w:rPr>
          <w:b/>
          <w:i/>
        </w:rPr>
      </w:pPr>
    </w:p>
    <w:p>
      <w:pPr>
        <w:pStyle w:val="BodyText"/>
        <w:ind w:left="0"/>
        <w:rPr>
          <w:b/>
          <w:i/>
        </w:rPr>
      </w:pPr>
    </w:p>
    <w:p>
      <w:pPr>
        <w:pStyle w:val="BodyText"/>
        <w:ind w:left="0"/>
        <w:rPr>
          <w:b/>
          <w:i/>
        </w:rPr>
      </w:pPr>
    </w:p>
    <w:p>
      <w:pPr>
        <w:spacing w:before="121"/>
        <w:ind w:left="490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500;top:-880;width:2009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ind w:left="0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300" w:right="1120"/>
          <w:pgNumType w:start="39"/>
          <w:cols w:num="3" w:equalWidth="0">
            <w:col w:w="1923" w:space="76"/>
            <w:col w:w="3356" w:space="40"/>
            <w:col w:w="4095"/>
          </w:cols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300" w:right="1120"/>
        </w:sectPr>
      </w:pPr>
    </w:p>
    <w:p>
      <w:pPr>
        <w:pStyle w:val="BodyText"/>
        <w:ind w:left="0"/>
        <w:rPr>
          <w:b/>
          <w:sz w:val="14"/>
        </w:rPr>
      </w:pPr>
    </w:p>
    <w:p>
      <w:pPr>
        <w:pStyle w:val="BodyText"/>
        <w:spacing w:before="2"/>
        <w:ind w:left="0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300" w:right="1120"/>
          <w:cols w:num="2" w:equalWidth="0">
            <w:col w:w="558" w:space="40"/>
            <w:col w:w="8892"/>
          </w:cols>
        </w:sectPr>
      </w:pPr>
    </w:p>
    <w:p>
      <w:pPr>
        <w:pStyle w:val="BodyText"/>
        <w:spacing w:before="2"/>
        <w:ind w:left="0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77"/>
        <w:ind w:left="1021" w:right="1208" w:firstLine="0"/>
        <w:jc w:val="center"/>
        <w:rPr>
          <w:b/>
          <w:sz w:val="26"/>
        </w:rPr>
      </w:pPr>
      <w:r>
        <w:rPr>
          <w:b/>
          <w:sz w:val="26"/>
        </w:rPr>
        <w:t>SELF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EMULSIFIED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DRUG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DELIVERY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SYSTEM: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REVIEW</w:t>
      </w:r>
    </w:p>
    <w:p>
      <w:pPr>
        <w:pStyle w:val="Heading1"/>
        <w:spacing w:before="39"/>
        <w:ind w:left="1021" w:right="1201"/>
        <w:jc w:val="center"/>
      </w:pPr>
      <w:r>
        <w:rPr>
          <w:vertAlign w:val="superscript"/>
        </w:rPr>
        <w:t>*</w:t>
      </w:r>
      <w:r>
        <w:rPr>
          <w:vertAlign w:val="baseline"/>
        </w:rPr>
        <w:t>Nandini</w:t>
      </w:r>
      <w:r>
        <w:rPr>
          <w:spacing w:val="-2"/>
          <w:vertAlign w:val="baseline"/>
        </w:rPr>
        <w:t> </w:t>
      </w:r>
      <w:r>
        <w:rPr>
          <w:vertAlign w:val="baseline"/>
        </w:rPr>
        <w:t>Chauhan,</w:t>
      </w:r>
      <w:r>
        <w:rPr>
          <w:spacing w:val="-1"/>
          <w:vertAlign w:val="baseline"/>
        </w:rPr>
        <w:t> </w:t>
      </w:r>
      <w:r>
        <w:rPr>
          <w:vertAlign w:val="baseline"/>
        </w:rPr>
        <w:t>Himansu</w:t>
      </w:r>
      <w:r>
        <w:rPr>
          <w:spacing w:val="-2"/>
          <w:vertAlign w:val="baseline"/>
        </w:rPr>
        <w:t> </w:t>
      </w:r>
      <w:r>
        <w:rPr>
          <w:vertAlign w:val="baseline"/>
        </w:rPr>
        <w:t>Chopra</w:t>
      </w:r>
    </w:p>
    <w:p>
      <w:pPr>
        <w:spacing w:before="40"/>
        <w:ind w:left="1021" w:right="1196" w:firstLine="0"/>
        <w:jc w:val="center"/>
        <w:rPr>
          <w:sz w:val="22"/>
        </w:rPr>
      </w:pPr>
      <w:r>
        <w:rPr>
          <w:sz w:val="22"/>
        </w:rPr>
        <w:t>Faculty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Pharmacy,</w:t>
      </w:r>
      <w:r>
        <w:rPr>
          <w:spacing w:val="-1"/>
          <w:sz w:val="22"/>
        </w:rPr>
        <w:t> </w:t>
      </w:r>
      <w:r>
        <w:rPr>
          <w:sz w:val="22"/>
        </w:rPr>
        <w:t>GRD</w:t>
      </w:r>
      <w:r>
        <w:rPr>
          <w:spacing w:val="1"/>
          <w:sz w:val="22"/>
        </w:rPr>
        <w:t> </w:t>
      </w:r>
      <w:r>
        <w:rPr>
          <w:sz w:val="22"/>
        </w:rPr>
        <w:t>(PG)</w:t>
      </w:r>
      <w:r>
        <w:rPr>
          <w:spacing w:val="-1"/>
          <w:sz w:val="22"/>
        </w:rPr>
        <w:t> </w:t>
      </w:r>
      <w:r>
        <w:rPr>
          <w:sz w:val="22"/>
        </w:rPr>
        <w:t>IMT,</w:t>
      </w:r>
      <w:r>
        <w:rPr>
          <w:spacing w:val="-1"/>
          <w:sz w:val="22"/>
        </w:rPr>
        <w:t> </w:t>
      </w:r>
      <w:r>
        <w:rPr>
          <w:sz w:val="22"/>
        </w:rPr>
        <w:t>214-Rajpur</w:t>
      </w:r>
      <w:r>
        <w:rPr>
          <w:spacing w:val="-3"/>
          <w:sz w:val="22"/>
        </w:rPr>
        <w:t> </w:t>
      </w:r>
      <w:r>
        <w:rPr>
          <w:sz w:val="22"/>
        </w:rPr>
        <w:t>Road,</w:t>
      </w:r>
      <w:r>
        <w:rPr>
          <w:spacing w:val="-1"/>
          <w:sz w:val="22"/>
        </w:rPr>
        <w:t> </w:t>
      </w:r>
      <w:r>
        <w:rPr>
          <w:sz w:val="22"/>
        </w:rPr>
        <w:t>Dehradun,</w:t>
      </w:r>
      <w:r>
        <w:rPr>
          <w:spacing w:val="-2"/>
          <w:sz w:val="22"/>
        </w:rPr>
        <w:t> </w:t>
      </w:r>
      <w:r>
        <w:rPr>
          <w:sz w:val="22"/>
        </w:rPr>
        <w:t>India.</w:t>
      </w:r>
    </w:p>
    <w:p>
      <w:pPr>
        <w:pStyle w:val="BodyText"/>
        <w:spacing w:before="3"/>
        <w:ind w:left="0"/>
      </w:pPr>
      <w:r>
        <w:rPr/>
        <w:pict>
          <v:group style="position:absolute;margin-left:72.239998pt;margin-top:13.604386pt;width:451pt;height:1.2pt;mso-position-horizontal-relative:page;mso-position-vertical-relative:paragraph;z-index:-15728128;mso-wrap-distance-left:0;mso-wrap-distance-right:0" coordorigin="1445,272" coordsize="9020,24">
            <v:line style="position:absolute" from="1445,289" to="10464,289" stroked="true" strokeweight=".69552pt" strokecolor="#000000">
              <v:stroke dashstyle="solid"/>
            </v:line>
            <v:rect style="position:absolute;left:1444;top:272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7"/>
        <w:ind w:left="140" w:right="319"/>
        <w:jc w:val="both"/>
      </w:pPr>
      <w:r>
        <w:rPr/>
        <w:t>Oral route is the easiest and most convenient route for drug administration. The major problem in oral drug</w:t>
      </w:r>
      <w:r>
        <w:rPr>
          <w:spacing w:val="1"/>
        </w:rPr>
        <w:t> </w:t>
      </w:r>
      <w:r>
        <w:rPr/>
        <w:t>formulations is low and erratic bioavailability, which mainly results from poor aqueous solubility. This may lead</w:t>
      </w:r>
      <w:r>
        <w:rPr>
          <w:spacing w:val="-47"/>
        </w:rPr>
        <w:t> </w:t>
      </w:r>
      <w:r>
        <w:rPr/>
        <w:t>to high inter- and intra subject variability, lack of dose proportionality and therapeutic failure. The dissolution 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limiting</w:t>
      </w:r>
      <w:r>
        <w:rPr>
          <w:spacing w:val="1"/>
        </w:rPr>
        <w:t> </w:t>
      </w:r>
      <w:r>
        <w:rPr/>
        <w:t>step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bioavailability.</w:t>
      </w:r>
      <w:r>
        <w:rPr>
          <w:spacing w:val="1"/>
        </w:rPr>
        <w:t> </w:t>
      </w:r>
      <w:r>
        <w:rPr/>
        <w:t>Self-emulsifying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(SEDDS) possess unparalleled potential in improving oral bioavailability of poorly water-soluble or lipophilic</w:t>
      </w:r>
      <w:r>
        <w:rPr>
          <w:spacing w:val="1"/>
        </w:rPr>
        <w:t> </w:t>
      </w:r>
      <w:r>
        <w:rPr/>
        <w:t>drugs. Following their oral administration, these systems rapidly disperse in gastrointestinal fluids, yielding</w:t>
      </w:r>
      <w:r>
        <w:rPr>
          <w:spacing w:val="1"/>
        </w:rPr>
        <w:t> </w:t>
      </w:r>
      <w:r>
        <w:rPr/>
        <w:t>micro- or nanoemulsions containing the solubilized drug. In particular SEDDS is isotropic mixture of lipids,</w:t>
      </w:r>
      <w:r>
        <w:rPr>
          <w:spacing w:val="1"/>
        </w:rPr>
        <w:t> </w:t>
      </w:r>
      <w:r>
        <w:rPr/>
        <w:t>surfactant and cosurfactant that can disperse spontaneously in aqueous media and form fine emulsion. This</w:t>
      </w:r>
      <w:r>
        <w:rPr>
          <w:spacing w:val="1"/>
        </w:rPr>
        <w:t> </w:t>
      </w:r>
      <w:r>
        <w:rPr/>
        <w:t>review includes the current research and development in the field of SEDDS with emphasis of excipients,</w:t>
      </w:r>
      <w:r>
        <w:rPr>
          <w:spacing w:val="1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aspects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characterization.</w:t>
      </w:r>
    </w:p>
    <w:p>
      <w:pPr>
        <w:pStyle w:val="BodyText"/>
        <w:spacing w:before="123"/>
        <w:ind w:left="140"/>
        <w:jc w:val="both"/>
      </w:pPr>
      <w:r>
        <w:rPr>
          <w:b/>
          <w:sz w:val="22"/>
        </w:rPr>
        <w:t>Keywords:</w:t>
      </w:r>
      <w:r>
        <w:rPr>
          <w:b/>
          <w:spacing w:val="-8"/>
          <w:sz w:val="22"/>
        </w:rPr>
        <w:t> </w:t>
      </w:r>
      <w:r>
        <w:rPr/>
        <w:t>SEDDS,</w:t>
      </w:r>
      <w:r>
        <w:rPr>
          <w:spacing w:val="-3"/>
        </w:rPr>
        <w:t> </w:t>
      </w:r>
      <w:r>
        <w:rPr/>
        <w:t>lipids,</w:t>
      </w:r>
      <w:r>
        <w:rPr>
          <w:spacing w:val="-3"/>
        </w:rPr>
        <w:t> </w:t>
      </w:r>
      <w:r>
        <w:rPr/>
        <w:t>surfactants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</w:t>
      </w:r>
      <w:r>
        <w:rPr>
          <w:spacing w:val="-3"/>
        </w:rPr>
        <w:t> </w:t>
      </w:r>
      <w:r>
        <w:rPr/>
        <w:t>surfactants.</w:t>
      </w: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12"/>
        </w:rPr>
      </w:pPr>
      <w:r>
        <w:rPr/>
        <w:pict>
          <v:group style="position:absolute;margin-left:72pt;margin-top:8.927486pt;width:450.05pt;height:1.3pt;mso-position-horizontal-relative:page;mso-position-vertical-relative:paragraph;z-index:-15727616;mso-wrap-distance-left:0;mso-wrap-distance-right:0" coordorigin="1440,179" coordsize="9001,26">
            <v:line style="position:absolute" from="1440,196" to="10440,196" stroked="true" strokeweight=".756pt" strokecolor="#000000">
              <v:stroke dashstyle="solid"/>
            </v:line>
            <v:rect style="position:absolute;left:1440;top:17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"/>
        <w:ind w:left="0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1340" w:bottom="280" w:left="1300" w:right="1120"/>
        </w:sectPr>
      </w:pPr>
    </w:p>
    <w:p>
      <w:pPr>
        <w:pStyle w:val="Heading2"/>
        <w:spacing w:before="61"/>
      </w:pPr>
      <w:r>
        <w:rPr/>
        <w:t>Introduction</w:t>
      </w:r>
    </w:p>
    <w:p>
      <w:pPr>
        <w:pStyle w:val="BodyText"/>
        <w:spacing w:line="276" w:lineRule="auto" w:before="34"/>
        <w:ind w:left="140" w:right="38"/>
        <w:jc w:val="both"/>
      </w:pPr>
      <w:r>
        <w:rPr/>
        <w:t>Approximately 40% of new drug candidates have</w:t>
      </w:r>
      <w:r>
        <w:rPr>
          <w:spacing w:val="1"/>
        </w:rPr>
        <w:t> </w:t>
      </w:r>
      <w:r>
        <w:rPr/>
        <w:t>poor water solubility and the oral delivery of such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frequently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low</w:t>
      </w:r>
      <w:r>
        <w:rPr>
          <w:spacing w:val="-47"/>
        </w:rPr>
        <w:t> </w:t>
      </w:r>
      <w:r>
        <w:rPr/>
        <w:t>bioavailability. Various formulation strategies are</w:t>
      </w:r>
      <w:r>
        <w:rPr>
          <w:spacing w:val="1"/>
        </w:rPr>
        <w:t> </w:t>
      </w:r>
      <w:r>
        <w:rPr/>
        <w:t>exploited including the use of surfactants, lipids,</w:t>
      </w:r>
      <w:r>
        <w:rPr>
          <w:spacing w:val="1"/>
        </w:rPr>
        <w:t> </w:t>
      </w:r>
      <w:r>
        <w:rPr/>
        <w:t>permeation</w:t>
      </w:r>
      <w:r>
        <w:rPr>
          <w:spacing w:val="1"/>
        </w:rPr>
        <w:t> </w:t>
      </w:r>
      <w:r>
        <w:rPr/>
        <w:t>enhancers,</w:t>
      </w:r>
      <w:r>
        <w:rPr>
          <w:spacing w:val="1"/>
        </w:rPr>
        <w:t> </w:t>
      </w:r>
      <w:r>
        <w:rPr/>
        <w:t>micronisation,</w:t>
      </w:r>
      <w:r>
        <w:rPr>
          <w:spacing w:val="1"/>
        </w:rPr>
        <w:t> </w:t>
      </w:r>
      <w:r>
        <w:rPr/>
        <w:t>salt</w:t>
      </w:r>
      <w:r>
        <w:rPr>
          <w:spacing w:val="1"/>
        </w:rPr>
        <w:t> </w:t>
      </w:r>
      <w:r>
        <w:rPr/>
        <w:t>formation,</w:t>
      </w:r>
      <w:r>
        <w:rPr>
          <w:spacing w:val="1"/>
        </w:rPr>
        <w:t> </w:t>
      </w:r>
      <w:r>
        <w:rPr/>
        <w:t>cyclodextrins,</w:t>
      </w:r>
      <w:r>
        <w:rPr>
          <w:spacing w:val="1"/>
        </w:rPr>
        <w:t> </w:t>
      </w:r>
      <w:r>
        <w:rPr/>
        <w:t>nanoparticles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solid</w:t>
      </w:r>
      <w:r>
        <w:rPr>
          <w:spacing w:val="-47"/>
        </w:rPr>
        <w:t> </w:t>
      </w:r>
      <w:r>
        <w:rPr/>
        <w:t>dispersions</w:t>
      </w:r>
      <w:r>
        <w:rPr>
          <w:vertAlign w:val="superscript"/>
        </w:rPr>
        <w:t>[1,2]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Self</w:t>
      </w:r>
      <w:r>
        <w:rPr>
          <w:spacing w:val="1"/>
          <w:vertAlign w:val="baseline"/>
        </w:rPr>
        <w:t> </w:t>
      </w:r>
      <w:r>
        <w:rPr>
          <w:vertAlign w:val="baseline"/>
        </w:rPr>
        <w:t>emulsifying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 (SEDDSs) have gained exposure for their</w:t>
      </w:r>
      <w:r>
        <w:rPr>
          <w:spacing w:val="1"/>
          <w:vertAlign w:val="baseline"/>
        </w:rPr>
        <w:t> </w:t>
      </w:r>
      <w:r>
        <w:rPr>
          <w:vertAlign w:val="baseline"/>
        </w:rPr>
        <w:t>ability to increase solubility and bioavailability of</w:t>
      </w:r>
      <w:r>
        <w:rPr>
          <w:spacing w:val="1"/>
          <w:vertAlign w:val="baseline"/>
        </w:rPr>
        <w:t> </w:t>
      </w:r>
      <w:r>
        <w:rPr>
          <w:vertAlign w:val="baseline"/>
        </w:rPr>
        <w:t>poorly</w:t>
      </w:r>
      <w:r>
        <w:rPr>
          <w:spacing w:val="1"/>
          <w:vertAlign w:val="baseline"/>
        </w:rPr>
        <w:t> </w:t>
      </w:r>
      <w:r>
        <w:rPr>
          <w:vertAlign w:val="baseline"/>
        </w:rPr>
        <w:t>soluble</w:t>
      </w:r>
      <w:r>
        <w:rPr>
          <w:spacing w:val="1"/>
          <w:vertAlign w:val="baseline"/>
        </w:rPr>
        <w:t> </w:t>
      </w:r>
      <w:r>
        <w:rPr>
          <w:vertAlign w:val="baseline"/>
        </w:rPr>
        <w:t>drugs.</w:t>
      </w:r>
      <w:r>
        <w:rPr>
          <w:spacing w:val="1"/>
          <w:vertAlign w:val="baseline"/>
        </w:rPr>
        <w:t> </w:t>
      </w:r>
      <w:r>
        <w:rPr>
          <w:vertAlign w:val="baseline"/>
        </w:rPr>
        <w:t>SEDDSs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isotropic</w:t>
      </w:r>
      <w:r>
        <w:rPr>
          <w:spacing w:val="1"/>
          <w:vertAlign w:val="baseline"/>
        </w:rPr>
        <w:t> </w:t>
      </w:r>
      <w:r>
        <w:rPr>
          <w:vertAlign w:val="baseline"/>
        </w:rPr>
        <w:t>mixtures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oils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surfactants;</w:t>
      </w:r>
      <w:r>
        <w:rPr>
          <w:spacing w:val="1"/>
          <w:vertAlign w:val="baseline"/>
        </w:rPr>
        <w:t> </w:t>
      </w:r>
      <w:r>
        <w:rPr>
          <w:vertAlign w:val="baseline"/>
        </w:rPr>
        <w:t>sometimes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contains</w:t>
      </w:r>
      <w:r>
        <w:rPr>
          <w:spacing w:val="1"/>
          <w:vertAlign w:val="baseline"/>
        </w:rPr>
        <w:t> </w:t>
      </w:r>
      <w:r>
        <w:rPr>
          <w:vertAlign w:val="baseline"/>
        </w:rPr>
        <w:t>co-solvents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 of formulations in order to improve the oral</w:t>
      </w:r>
      <w:r>
        <w:rPr>
          <w:spacing w:val="1"/>
          <w:vertAlign w:val="baseline"/>
        </w:rPr>
        <w:t> </w:t>
      </w:r>
      <w:r>
        <w:rPr>
          <w:vertAlign w:val="baseline"/>
        </w:rPr>
        <w:t>absorption</w:t>
      </w:r>
      <w:r>
        <w:rPr>
          <w:spacing w:val="45"/>
          <w:vertAlign w:val="baseline"/>
        </w:rPr>
        <w:t> </w:t>
      </w:r>
      <w:r>
        <w:rPr>
          <w:vertAlign w:val="baseline"/>
        </w:rPr>
        <w:t>of</w:t>
      </w:r>
      <w:r>
        <w:rPr>
          <w:spacing w:val="47"/>
          <w:vertAlign w:val="baseline"/>
        </w:rPr>
        <w:t> </w:t>
      </w:r>
      <w:r>
        <w:rPr>
          <w:vertAlign w:val="baseline"/>
        </w:rPr>
        <w:t>highly</w:t>
      </w:r>
      <w:r>
        <w:rPr>
          <w:spacing w:val="46"/>
          <w:vertAlign w:val="baseline"/>
        </w:rPr>
        <w:t> </w:t>
      </w:r>
      <w:r>
        <w:rPr>
          <w:vertAlign w:val="baseline"/>
        </w:rPr>
        <w:t>lipophilic</w:t>
      </w:r>
      <w:r>
        <w:rPr>
          <w:spacing w:val="46"/>
          <w:vertAlign w:val="baseline"/>
        </w:rPr>
        <w:t> </w:t>
      </w:r>
      <w:r>
        <w:rPr>
          <w:vertAlign w:val="baseline"/>
        </w:rPr>
        <w:t>compounds</w:t>
      </w:r>
      <w:r>
        <w:rPr>
          <w:vertAlign w:val="superscript"/>
        </w:rPr>
        <w:t>[3]</w:t>
      </w:r>
      <w:r>
        <w:rPr>
          <w:vertAlign w:val="baseline"/>
        </w:rPr>
        <w:t>.</w:t>
      </w:r>
      <w:r>
        <w:rPr>
          <w:spacing w:val="47"/>
          <w:vertAlign w:val="baseline"/>
        </w:rPr>
        <w:t> </w:t>
      </w:r>
      <w:r>
        <w:rPr>
          <w:vertAlign w:val="baseline"/>
        </w:rPr>
        <w:t>On</w:t>
      </w:r>
    </w:p>
    <w:p>
      <w:pPr>
        <w:pStyle w:val="BodyText"/>
        <w:spacing w:before="3"/>
        <w:ind w:left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140" w:right="321"/>
        <w:jc w:val="both"/>
      </w:pPr>
      <w:r>
        <w:rPr/>
        <w:t>dilution by an aqueous phase they form fine stable</w:t>
      </w:r>
      <w:r>
        <w:rPr>
          <w:spacing w:val="1"/>
        </w:rPr>
        <w:t> </w:t>
      </w:r>
      <w:r>
        <w:rPr/>
        <w:t>oil-in-water (o/w) emulsions or fine lipid droplets</w:t>
      </w:r>
      <w:r>
        <w:rPr>
          <w:spacing w:val="1"/>
        </w:rPr>
        <w:t> </w:t>
      </w:r>
      <w:r>
        <w:rPr/>
        <w:t>which is the characteristic feature of these systems.</w:t>
      </w:r>
      <w:r>
        <w:rPr>
          <w:spacing w:val="1"/>
        </w:rPr>
        <w:t> </w:t>
      </w:r>
      <w:r>
        <w:rPr/>
        <w:t>When such a formulation is released into the lumen</w:t>
      </w:r>
      <w:r>
        <w:rPr>
          <w:spacing w:val="-47"/>
        </w:rPr>
        <w:t> </w:t>
      </w:r>
      <w:r>
        <w:rPr/>
        <w:t>of the GIT, it disperses to form a fine emulsion</w:t>
      </w:r>
      <w:r>
        <w:rPr>
          <w:spacing w:val="1"/>
        </w:rPr>
        <w:t> </w:t>
      </w:r>
      <w:r>
        <w:rPr/>
        <w:t>generally o/w emulsion, so that the</w:t>
      </w:r>
      <w:r>
        <w:rPr>
          <w:spacing w:val="1"/>
        </w:rPr>
        <w:t> </w:t>
      </w:r>
      <w:r>
        <w:rPr/>
        <w:t>hydrophobic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remain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GIT</w:t>
      </w:r>
      <w:r>
        <w:rPr>
          <w:spacing w:val="50"/>
        </w:rPr>
        <w:t> </w:t>
      </w:r>
      <w:r>
        <w:rPr/>
        <w:t>which</w:t>
      </w:r>
      <w:r>
        <w:rPr>
          <w:spacing w:val="1"/>
        </w:rPr>
        <w:t> </w:t>
      </w:r>
      <w:r>
        <w:rPr/>
        <w:t>avoids the dissolution step.</w:t>
      </w:r>
      <w:r>
        <w:rPr>
          <w:spacing w:val="1"/>
        </w:rPr>
        <w:t> </w:t>
      </w:r>
      <w:r>
        <w:rPr/>
        <w:t>Dissolution step is the</w:t>
      </w:r>
      <w:r>
        <w:rPr>
          <w:spacing w:val="1"/>
        </w:rPr>
        <w:t> </w:t>
      </w:r>
      <w:r>
        <w:rPr/>
        <w:t>rate limiting step in the absorption of poorly water-</w:t>
      </w:r>
      <w:r>
        <w:rPr>
          <w:spacing w:val="1"/>
        </w:rPr>
        <w:t> </w:t>
      </w:r>
      <w:r>
        <w:rPr/>
        <w:t>soluble</w:t>
      </w:r>
      <w:r>
        <w:rPr>
          <w:spacing w:val="1"/>
        </w:rPr>
        <w:t> </w:t>
      </w:r>
      <w:r>
        <w:rPr/>
        <w:t>drugs</w:t>
      </w:r>
      <w:r>
        <w:rPr>
          <w:vertAlign w:val="superscript"/>
        </w:rPr>
        <w:t>[4]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size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droplets</w:t>
      </w:r>
      <w:r>
        <w:rPr>
          <w:spacing w:val="1"/>
          <w:vertAlign w:val="baseline"/>
        </w:rPr>
        <w:t> </w:t>
      </w:r>
      <w:r>
        <w:rPr>
          <w:vertAlign w:val="baseline"/>
        </w:rPr>
        <w:t>ranges</w:t>
      </w:r>
      <w:r>
        <w:rPr>
          <w:spacing w:val="1"/>
          <w:vertAlign w:val="baseline"/>
        </w:rPr>
        <w:t> </w:t>
      </w:r>
      <w:r>
        <w:rPr>
          <w:vertAlign w:val="baseline"/>
        </w:rPr>
        <w:t>approximately</w:t>
      </w:r>
      <w:r>
        <w:rPr>
          <w:spacing w:val="1"/>
          <w:vertAlign w:val="baseline"/>
        </w:rPr>
        <w:t> </w:t>
      </w:r>
      <w:r>
        <w:rPr>
          <w:vertAlign w:val="baseline"/>
        </w:rPr>
        <w:t>less</w:t>
      </w:r>
      <w:r>
        <w:rPr>
          <w:spacing w:val="1"/>
          <w:vertAlign w:val="baseline"/>
        </w:rPr>
        <w:t> </w:t>
      </w:r>
      <w:r>
        <w:rPr>
          <w:vertAlign w:val="baseline"/>
        </w:rPr>
        <w:t>than</w:t>
      </w:r>
      <w:r>
        <w:rPr>
          <w:spacing w:val="1"/>
          <w:vertAlign w:val="baseline"/>
        </w:rPr>
        <w:t> </w:t>
      </w:r>
      <w:r>
        <w:rPr>
          <w:vertAlign w:val="baseline"/>
        </w:rPr>
        <w:t>100</w:t>
      </w:r>
      <w:r>
        <w:rPr>
          <w:spacing w:val="1"/>
          <w:vertAlign w:val="baseline"/>
        </w:rPr>
        <w:t> </w:t>
      </w:r>
      <w:r>
        <w:rPr>
          <w:vertAlign w:val="baseline"/>
        </w:rPr>
        <w:t>nm.</w:t>
      </w:r>
      <w:r>
        <w:rPr>
          <w:spacing w:val="1"/>
          <w:vertAlign w:val="baseline"/>
        </w:rPr>
        <w:t> </w:t>
      </w:r>
      <w:r>
        <w:rPr>
          <w:vertAlign w:val="baseline"/>
        </w:rPr>
        <w:t>SEDDS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 in two forms liquid and solid.  </w:t>
      </w:r>
      <w:r>
        <w:rPr>
          <w:spacing w:val="1"/>
          <w:vertAlign w:val="baseline"/>
        </w:rPr>
        <w:t> </w:t>
      </w:r>
      <w:r>
        <w:rPr>
          <w:vertAlign w:val="baseline"/>
        </w:rPr>
        <w:t>SEDDS</w:t>
      </w:r>
      <w:r>
        <w:rPr>
          <w:spacing w:val="1"/>
          <w:vertAlign w:val="baseline"/>
        </w:rPr>
        <w:t> </w:t>
      </w:r>
      <w:r>
        <w:rPr>
          <w:vertAlign w:val="baseline"/>
        </w:rPr>
        <w:t>can be prepared by</w:t>
      </w:r>
      <w:r>
        <w:rPr>
          <w:spacing w:val="1"/>
          <w:vertAlign w:val="baseline"/>
        </w:rPr>
        <w:t> </w:t>
      </w:r>
      <w:r>
        <w:rPr>
          <w:vertAlign w:val="baseline"/>
        </w:rPr>
        <w:t>solidification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liquid</w:t>
      </w:r>
      <w:r>
        <w:rPr>
          <w:spacing w:val="1"/>
          <w:vertAlign w:val="baseline"/>
        </w:rPr>
        <w:t> </w:t>
      </w:r>
      <w:r>
        <w:rPr>
          <w:vertAlign w:val="baseline"/>
        </w:rPr>
        <w:t>self-emulsifying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components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powder.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powder</w:t>
      </w:r>
      <w:r>
        <w:rPr>
          <w:spacing w:val="30"/>
          <w:vertAlign w:val="baseline"/>
        </w:rPr>
        <w:t> </w:t>
      </w:r>
      <w:r>
        <w:rPr>
          <w:vertAlign w:val="baseline"/>
        </w:rPr>
        <w:t>is</w:t>
      </w:r>
      <w:r>
        <w:rPr>
          <w:spacing w:val="30"/>
          <w:vertAlign w:val="baseline"/>
        </w:rPr>
        <w:t> </w:t>
      </w:r>
      <w:r>
        <w:rPr>
          <w:vertAlign w:val="baseline"/>
        </w:rPr>
        <w:t>then</w:t>
      </w:r>
      <w:r>
        <w:rPr>
          <w:spacing w:val="30"/>
          <w:vertAlign w:val="baseline"/>
        </w:rPr>
        <w:t> </w:t>
      </w:r>
      <w:r>
        <w:rPr>
          <w:vertAlign w:val="baseline"/>
        </w:rPr>
        <w:t>used</w:t>
      </w:r>
      <w:r>
        <w:rPr>
          <w:spacing w:val="32"/>
          <w:vertAlign w:val="baseline"/>
        </w:rPr>
        <w:t> </w:t>
      </w:r>
      <w:r>
        <w:rPr>
          <w:vertAlign w:val="baseline"/>
        </w:rPr>
        <w:t>to</w:t>
      </w:r>
      <w:r>
        <w:rPr>
          <w:spacing w:val="30"/>
          <w:vertAlign w:val="baseline"/>
        </w:rPr>
        <w:t> </w:t>
      </w:r>
      <w:r>
        <w:rPr>
          <w:vertAlign w:val="baseline"/>
        </w:rPr>
        <w:t>produce</w:t>
      </w:r>
      <w:r>
        <w:rPr>
          <w:spacing w:val="29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30"/>
          <w:vertAlign w:val="baseline"/>
        </w:rPr>
        <w:t> </w:t>
      </w:r>
      <w:r>
        <w:rPr>
          <w:vertAlign w:val="baseline"/>
        </w:rPr>
        <w:t>solid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120"/>
          <w:cols w:num="2" w:equalWidth="0">
            <w:col w:w="4334" w:space="538"/>
            <w:col w:w="4618"/>
          </w:cols>
        </w:sectPr>
      </w:pPr>
    </w:p>
    <w:p>
      <w:pPr>
        <w:pStyle w:val="BodyText"/>
        <w:ind w:left="0"/>
      </w:pPr>
    </w:p>
    <w:p>
      <w:pPr>
        <w:pStyle w:val="BodyText"/>
        <w:spacing w:before="10" w:after="1"/>
        <w:ind w:left="0"/>
        <w:rPr>
          <w:sz w:val="16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ind w:left="0"/>
        <w:rPr>
          <w:sz w:val="13"/>
        </w:rPr>
      </w:pPr>
    </w:p>
    <w:p>
      <w:pPr>
        <w:pStyle w:val="Heading3"/>
        <w:spacing w:before="91"/>
        <w:ind w:left="149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line="276" w:lineRule="auto" w:before="29"/>
        <w:ind w:left="140" w:right="7326"/>
      </w:pPr>
      <w:r>
        <w:rPr/>
        <w:t>Nandini Chauhan,</w:t>
      </w:r>
      <w:r>
        <w:rPr>
          <w:spacing w:val="1"/>
        </w:rPr>
        <w:t> </w:t>
      </w:r>
      <w:r>
        <w:rPr/>
        <w:t>Faculty of Pharmacy,</w:t>
      </w:r>
      <w:r>
        <w:rPr>
          <w:spacing w:val="1"/>
        </w:rPr>
        <w:t> </w:t>
      </w:r>
      <w:r>
        <w:rPr/>
        <w:t>214-Rajpur Road,</w:t>
      </w:r>
      <w:r>
        <w:rPr>
          <w:spacing w:val="1"/>
        </w:rPr>
        <w:t> </w:t>
      </w:r>
      <w:r>
        <w:rPr/>
        <w:t>Dehradun,</w:t>
      </w:r>
      <w:r>
        <w:rPr>
          <w:spacing w:val="-6"/>
        </w:rPr>
        <w:t> </w:t>
      </w:r>
      <w:r>
        <w:rPr/>
        <w:t>India-248009.</w:t>
      </w:r>
    </w:p>
    <w:p>
      <w:pPr>
        <w:pStyle w:val="BodyText"/>
        <w:ind w:left="140"/>
      </w:pPr>
      <w:r>
        <w:rPr/>
        <w:t>E-mail:</w:t>
      </w:r>
      <w:r>
        <w:rPr>
          <w:spacing w:val="-7"/>
        </w:rPr>
        <w:t> </w:t>
      </w:r>
      <w:hyperlink r:id="rId9">
        <w:r>
          <w:rPr/>
          <w:t>chauhannandini0777@gmail.com</w:t>
        </w:r>
      </w:hyperlink>
    </w:p>
    <w:p>
      <w:pPr>
        <w:spacing w:after="0"/>
        <w:sectPr>
          <w:type w:val="continuous"/>
          <w:pgSz w:w="11910" w:h="16840"/>
          <w:pgMar w:top="1340" w:bottom="280" w:left="1300" w:right="1120"/>
        </w:sectPr>
      </w:pPr>
    </w:p>
    <w:p>
      <w:pPr>
        <w:pStyle w:val="BodyText"/>
        <w:spacing w:line="276" w:lineRule="auto" w:before="80"/>
        <w:ind w:left="140" w:right="38"/>
        <w:jc w:val="both"/>
      </w:pPr>
      <w:r>
        <w:rPr/>
        <w:t>dosage</w:t>
      </w:r>
      <w:r>
        <w:rPr>
          <w:spacing w:val="1"/>
        </w:rPr>
        <w:t> </w:t>
      </w:r>
      <w:r>
        <w:rPr/>
        <w:t>forms,</w:t>
      </w:r>
      <w:r>
        <w:rPr>
          <w:spacing w:val="1"/>
        </w:rPr>
        <w:t> </w:t>
      </w:r>
      <w:r>
        <w:rPr/>
        <w:t>for</w:t>
      </w:r>
      <w:r>
        <w:rPr>
          <w:spacing w:val="51"/>
        </w:rPr>
        <w:t> </w:t>
      </w:r>
      <w:r>
        <w:rPr/>
        <w:t>example</w:t>
      </w:r>
      <w:r>
        <w:rPr>
          <w:spacing w:val="51"/>
        </w:rPr>
        <w:t> </w:t>
      </w:r>
      <w:r>
        <w:rPr/>
        <w:t>self-emulsifying</w:t>
      </w:r>
      <w:r>
        <w:rPr>
          <w:spacing w:val="1"/>
        </w:rPr>
        <w:t> </w:t>
      </w:r>
      <w:r>
        <w:rPr/>
        <w:t>pellets,</w:t>
      </w:r>
      <w:r>
        <w:rPr>
          <w:spacing w:val="1"/>
        </w:rPr>
        <w:t> </w:t>
      </w:r>
      <w:r>
        <w:rPr/>
        <w:t>self-emulsifying</w:t>
      </w:r>
      <w:r>
        <w:rPr>
          <w:spacing w:val="1"/>
        </w:rPr>
        <w:t> </w:t>
      </w:r>
      <w:r>
        <w:rPr/>
        <w:t>tablets etc</w:t>
      </w:r>
      <w:r>
        <w:rPr>
          <w:vertAlign w:val="superscript"/>
        </w:rPr>
        <w:t>[5-8]</w:t>
      </w:r>
      <w:r>
        <w:rPr>
          <w:vertAlign w:val="baseline"/>
        </w:rPr>
        <w:t>. In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-47"/>
          <w:vertAlign w:val="baseline"/>
        </w:rPr>
        <w:t> </w:t>
      </w:r>
      <w:r>
        <w:rPr>
          <w:vertAlign w:val="baseline"/>
        </w:rPr>
        <w:t>studies it have been reported that SEDDS are used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targeting</w:t>
      </w:r>
      <w:r>
        <w:rPr>
          <w:spacing w:val="1"/>
          <w:vertAlign w:val="baseline"/>
        </w:rPr>
        <w:t> </w:t>
      </w:r>
      <w:r>
        <w:rPr>
          <w:vertAlign w:val="baseline"/>
        </w:rPr>
        <w:t>hydrophobic</w:t>
      </w:r>
      <w:r>
        <w:rPr>
          <w:spacing w:val="50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such as coenzyme Q10, halofantrine, vitamin E and</w:t>
      </w:r>
      <w:r>
        <w:rPr>
          <w:spacing w:val="-47"/>
          <w:vertAlign w:val="baseline"/>
        </w:rPr>
        <w:t> </w:t>
      </w:r>
      <w:r>
        <w:rPr>
          <w:vertAlign w:val="baseline"/>
        </w:rPr>
        <w:t>cyclosporine-A</w:t>
      </w:r>
      <w:r>
        <w:rPr>
          <w:vertAlign w:val="superscript"/>
        </w:rPr>
        <w:t>[9-12]</w:t>
      </w:r>
      <w:r>
        <w:rPr>
          <w:vertAlign w:val="baseline"/>
        </w:rPr>
        <w:t>. Recently, SEDDS have been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formulated using medium chain tri-glyceride oils</w:t>
      </w:r>
      <w:r>
        <w:rPr>
          <w:spacing w:val="1"/>
          <w:vertAlign w:val="baseline"/>
        </w:rPr>
        <w:t> </w:t>
      </w:r>
      <w:r>
        <w:rPr>
          <w:vertAlign w:val="baseline"/>
        </w:rPr>
        <w:t>and nonionic surfactants, the latter being less toxic.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process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self-emulsification</w:t>
      </w:r>
      <w:r>
        <w:rPr>
          <w:spacing w:val="51"/>
          <w:vertAlign w:val="baseline"/>
        </w:rPr>
        <w:t> </w:t>
      </w:r>
      <w:r>
        <w:rPr>
          <w:vertAlign w:val="baseline"/>
        </w:rPr>
        <w:t>proceeds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 formation of liquid crystals (LC) and gel</w:t>
      </w:r>
      <w:r>
        <w:rPr>
          <w:spacing w:val="1"/>
          <w:vertAlign w:val="baseline"/>
        </w:rPr>
        <w:t> </w:t>
      </w:r>
      <w:r>
        <w:rPr>
          <w:vertAlign w:val="baseline"/>
        </w:rPr>
        <w:t>phases.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SEDDS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highly</w:t>
      </w:r>
      <w:r>
        <w:rPr>
          <w:spacing w:val="-47"/>
          <w:vertAlign w:val="baseline"/>
        </w:rPr>
        <w:t> </w:t>
      </w:r>
      <w:r>
        <w:rPr>
          <w:vertAlign w:val="baseline"/>
        </w:rPr>
        <w:t>dependent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LC(liquid</w:t>
      </w:r>
      <w:r>
        <w:rPr>
          <w:spacing w:val="1"/>
          <w:vertAlign w:val="baseline"/>
        </w:rPr>
        <w:t> </w:t>
      </w:r>
      <w:r>
        <w:rPr>
          <w:vertAlign w:val="baseline"/>
        </w:rPr>
        <w:t>crystal)</w:t>
      </w:r>
      <w:r>
        <w:rPr>
          <w:spacing w:val="1"/>
          <w:vertAlign w:val="baseline"/>
        </w:rPr>
        <w:t> </w:t>
      </w:r>
      <w:r>
        <w:rPr>
          <w:vertAlign w:val="baseline"/>
        </w:rPr>
        <w:t>formed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interface, since it is likely to affect the angle of</w:t>
      </w:r>
      <w:r>
        <w:rPr>
          <w:spacing w:val="1"/>
          <w:vertAlign w:val="baseline"/>
        </w:rPr>
        <w:t> </w:t>
      </w:r>
      <w:r>
        <w:rPr>
          <w:vertAlign w:val="baseline"/>
        </w:rPr>
        <w:t>curvature of the droplet formed and the 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offered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partitioning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aqueous</w:t>
      </w:r>
      <w:r>
        <w:rPr>
          <w:spacing w:val="-47"/>
          <w:vertAlign w:val="baseline"/>
        </w:rPr>
        <w:t> </w:t>
      </w:r>
      <w:r>
        <w:rPr>
          <w:vertAlign w:val="baseline"/>
        </w:rPr>
        <w:t>media</w:t>
      </w:r>
      <w:r>
        <w:rPr>
          <w:vertAlign w:val="superscript"/>
        </w:rPr>
        <w:t>[13]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small</w:t>
      </w:r>
      <w:r>
        <w:rPr>
          <w:spacing w:val="1"/>
          <w:vertAlign w:val="baseline"/>
        </w:rPr>
        <w:t> </w:t>
      </w:r>
      <w:r>
        <w:rPr>
          <w:vertAlign w:val="baseline"/>
        </w:rPr>
        <w:t>globule</w:t>
      </w:r>
      <w:r>
        <w:rPr>
          <w:spacing w:val="1"/>
          <w:vertAlign w:val="baseline"/>
        </w:rPr>
        <w:t> </w:t>
      </w:r>
      <w:r>
        <w:rPr>
          <w:vertAlign w:val="baseline"/>
        </w:rPr>
        <w:t>size,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micro/nanoemulsifed drug can easily be absorbed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 lymphatic pathways, thereby bypassing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hepatic first-pass effect</w:t>
      </w:r>
      <w:r>
        <w:rPr>
          <w:vertAlign w:val="superscript"/>
        </w:rPr>
        <w:t>[14]</w:t>
      </w:r>
      <w:r>
        <w:rPr>
          <w:vertAlign w:val="baseline"/>
        </w:rPr>
        <w:t>. Factors affecting the in</w:t>
      </w:r>
      <w:r>
        <w:rPr>
          <w:spacing w:val="1"/>
          <w:vertAlign w:val="baseline"/>
        </w:rPr>
        <w:t> </w:t>
      </w:r>
      <w:r>
        <w:rPr>
          <w:vertAlign w:val="baseline"/>
        </w:rPr>
        <w:t>vivo performance of SEDDS include their ability to</w:t>
      </w:r>
      <w:r>
        <w:rPr>
          <w:spacing w:val="-47"/>
          <w:vertAlign w:val="baseline"/>
        </w:rPr>
        <w:t> </w:t>
      </w:r>
      <w:r>
        <w:rPr>
          <w:vertAlign w:val="baseline"/>
        </w:rPr>
        <w:t>form small droplets of oil (&lt;5mm) and the polarity</w:t>
      </w:r>
      <w:r>
        <w:rPr>
          <w:spacing w:val="1"/>
          <w:vertAlign w:val="baseline"/>
        </w:rPr>
        <w:t> </w:t>
      </w:r>
      <w:r>
        <w:rPr>
          <w:vertAlign w:val="baseline"/>
        </w:rPr>
        <w:t>of the oil droplets to promote faster drug 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5"/>
          <w:vertAlign w:val="baseline"/>
        </w:rPr>
        <w:t> </w:t>
      </w:r>
      <w:r>
        <w:rPr>
          <w:vertAlign w:val="baseline"/>
        </w:rPr>
        <w:t>aqueous</w:t>
      </w:r>
      <w:r>
        <w:rPr>
          <w:spacing w:val="13"/>
          <w:vertAlign w:val="baseline"/>
        </w:rPr>
        <w:t> </w:t>
      </w:r>
      <w:r>
        <w:rPr>
          <w:vertAlign w:val="baseline"/>
        </w:rPr>
        <w:t>phase</w:t>
      </w:r>
      <w:r>
        <w:rPr>
          <w:vertAlign w:val="superscript"/>
        </w:rPr>
        <w:t>[15]</w:t>
      </w:r>
      <w:r>
        <w:rPr>
          <w:vertAlign w:val="baseline"/>
        </w:rPr>
        <w:t>.</w:t>
      </w:r>
      <w:r>
        <w:rPr>
          <w:spacing w:val="15"/>
          <w:vertAlign w:val="baseline"/>
        </w:rPr>
        <w:t> </w:t>
      </w:r>
      <w:r>
        <w:rPr>
          <w:vertAlign w:val="baseline"/>
        </w:rPr>
        <w:t>The</w:t>
      </w:r>
      <w:r>
        <w:rPr>
          <w:spacing w:val="16"/>
          <w:vertAlign w:val="baseline"/>
        </w:rPr>
        <w:t> </w:t>
      </w:r>
      <w:r>
        <w:rPr>
          <w:vertAlign w:val="baseline"/>
        </w:rPr>
        <w:t>smaller</w:t>
      </w:r>
      <w:r>
        <w:rPr>
          <w:spacing w:val="15"/>
          <w:vertAlign w:val="baseline"/>
        </w:rPr>
        <w:t> </w:t>
      </w:r>
      <w:r>
        <w:rPr>
          <w:vertAlign w:val="baseline"/>
        </w:rPr>
        <w:t>oil</w:t>
      </w:r>
      <w:r>
        <w:rPr>
          <w:spacing w:val="14"/>
          <w:vertAlign w:val="baseline"/>
        </w:rPr>
        <w:t> </w:t>
      </w:r>
      <w:r>
        <w:rPr>
          <w:vertAlign w:val="baseline"/>
        </w:rPr>
        <w:t>droplets</w:t>
      </w:r>
    </w:p>
    <w:p>
      <w:pPr>
        <w:pStyle w:val="BodyText"/>
        <w:spacing w:line="276" w:lineRule="auto" w:before="80"/>
        <w:ind w:left="140" w:right="320"/>
        <w:jc w:val="both"/>
      </w:pPr>
      <w:r>
        <w:rPr/>
        <w:br w:type="column"/>
      </w:r>
      <w:r>
        <w:rPr/>
        <w:t>provide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inter-</w:t>
      </w:r>
      <w:r>
        <w:rPr>
          <w:spacing w:val="1"/>
        </w:rPr>
        <w:t> </w:t>
      </w:r>
      <w:r>
        <w:rPr/>
        <w:t>facial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pancreatic</w:t>
      </w:r>
      <w:r>
        <w:rPr>
          <w:spacing w:val="1"/>
        </w:rPr>
        <w:t> </w:t>
      </w:r>
      <w:r>
        <w:rPr/>
        <w:t>lipase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hydrolyze</w:t>
      </w:r>
      <w:r>
        <w:rPr>
          <w:spacing w:val="1"/>
        </w:rPr>
        <w:t> </w:t>
      </w:r>
      <w:r>
        <w:rPr/>
        <w:t>triglycerides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thereby</w:t>
      </w:r>
      <w:r>
        <w:rPr>
          <w:spacing w:val="1"/>
        </w:rPr>
        <w:t> </w:t>
      </w:r>
      <w:r>
        <w:rPr/>
        <w:t>promote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rapid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micelles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bile</w:t>
      </w:r>
      <w:r>
        <w:rPr>
          <w:spacing w:val="1"/>
        </w:rPr>
        <w:t> </w:t>
      </w:r>
      <w:r>
        <w:rPr/>
        <w:t>salts</w:t>
      </w:r>
      <w:r>
        <w:rPr>
          <w:spacing w:val="1"/>
        </w:rPr>
        <w:t> </w:t>
      </w:r>
      <w:r>
        <w:rPr/>
        <w:t>containing</w:t>
      </w:r>
      <w:r>
        <w:rPr>
          <w:spacing w:val="-2"/>
        </w:rPr>
        <w:t> </w:t>
      </w:r>
      <w:r>
        <w:rPr/>
        <w:t>the drug</w:t>
      </w:r>
      <w:r>
        <w:rPr>
          <w:vertAlign w:val="superscript"/>
        </w:rPr>
        <w:t>[16]</w:t>
      </w:r>
      <w:r>
        <w:rPr>
          <w:vertAlign w:val="baseline"/>
        </w:rPr>
        <w:t>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3"/>
        <w:ind w:left="140"/>
      </w:pPr>
      <w:r>
        <w:rPr/>
        <w:t>Criteria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Drug</w:t>
      </w:r>
      <w:r>
        <w:rPr>
          <w:spacing w:val="-2"/>
        </w:rPr>
        <w:t> </w:t>
      </w:r>
      <w:r>
        <w:rPr/>
        <w:t>Selection</w:t>
      </w:r>
    </w:p>
    <w:p>
      <w:pPr>
        <w:pStyle w:val="BodyText"/>
        <w:spacing w:line="276" w:lineRule="auto" w:before="29"/>
        <w:ind w:left="140" w:right="319"/>
        <w:jc w:val="both"/>
      </w:pPr>
      <w:r>
        <w:rPr/>
        <w:t>BCS</w:t>
      </w:r>
      <w:r>
        <w:rPr>
          <w:spacing w:val="1"/>
        </w:rPr>
        <w:t> </w:t>
      </w:r>
      <w:r>
        <w:rPr/>
        <w:t>(Bio-pharmaceutical</w:t>
      </w:r>
      <w:r>
        <w:rPr>
          <w:spacing w:val="1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system)</w:t>
      </w:r>
      <w:r>
        <w:rPr>
          <w:spacing w:val="1"/>
        </w:rPr>
        <w:t> </w:t>
      </w:r>
      <w:r>
        <w:rPr/>
        <w:t>classifies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‘permeability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(Table</w:t>
      </w:r>
      <w:r>
        <w:rPr>
          <w:spacing w:val="51"/>
        </w:rPr>
        <w:t> </w:t>
      </w:r>
      <w:r>
        <w:rPr/>
        <w:t>1:</w:t>
      </w:r>
      <w:r>
        <w:rPr>
          <w:spacing w:val="-47"/>
        </w:rPr>
        <w:t> </w:t>
      </w:r>
      <w:r>
        <w:rPr/>
        <w:t>Biopharmaceutical</w:t>
      </w:r>
      <w:r>
        <w:rPr>
          <w:spacing w:val="1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Drugs).</w:t>
      </w:r>
      <w:r>
        <w:rPr>
          <w:spacing w:val="-47"/>
        </w:rPr>
        <w:t> </w:t>
      </w:r>
      <w:r>
        <w:rPr/>
        <w:t>Mainly</w:t>
      </w:r>
      <w:r>
        <w:rPr>
          <w:spacing w:val="1"/>
        </w:rPr>
        <w:t> </w:t>
      </w:r>
      <w:r>
        <w:rPr/>
        <w:t>Class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(Low</w:t>
      </w:r>
      <w:r>
        <w:rPr>
          <w:spacing w:val="1"/>
        </w:rPr>
        <w:t> </w:t>
      </w:r>
      <w:r>
        <w:rPr/>
        <w:t>Solubility,</w:t>
      </w:r>
      <w:r>
        <w:rPr>
          <w:spacing w:val="51"/>
        </w:rPr>
        <w:t> </w:t>
      </w:r>
      <w:r>
        <w:rPr/>
        <w:t>High</w:t>
      </w:r>
      <w:r>
        <w:rPr>
          <w:spacing w:val="1"/>
        </w:rPr>
        <w:t> </w:t>
      </w:r>
      <w:r>
        <w:rPr/>
        <w:t>Permeability)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SEDDS.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candidate may be selected by assessing the drug</w:t>
      </w:r>
      <w:r>
        <w:rPr>
          <w:spacing w:val="1"/>
        </w:rPr>
        <w:t> </w:t>
      </w:r>
      <w:r>
        <w:rPr/>
        <w:t>lipophilicity</w:t>
      </w:r>
      <w:r>
        <w:rPr>
          <w:spacing w:val="1"/>
        </w:rPr>
        <w:t> </w:t>
      </w:r>
      <w:r>
        <w:rPr/>
        <w:t>(lop</w:t>
      </w:r>
      <w:r>
        <w:rPr>
          <w:spacing w:val="1"/>
        </w:rPr>
        <w:t> </w:t>
      </w:r>
      <w:r>
        <w:rPr/>
        <w:t>P)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manufacturing</w:t>
      </w:r>
      <w:r>
        <w:rPr>
          <w:spacing w:val="1"/>
        </w:rPr>
        <w:t> </w:t>
      </w:r>
      <w:r>
        <w:rPr/>
        <w:t>grade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excipients which dissolve entire amount of dose 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administered.</w:t>
      </w:r>
      <w:r>
        <w:rPr>
          <w:spacing w:val="1"/>
        </w:rPr>
        <w:t> </w:t>
      </w:r>
      <w:r>
        <w:rPr/>
        <w:t>Log</w:t>
      </w:r>
      <w:r>
        <w:rPr>
          <w:spacing w:val="1"/>
        </w:rPr>
        <w:t> </w:t>
      </w:r>
      <w:r>
        <w:rPr/>
        <w:t>P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criteria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log</w:t>
      </w:r>
      <w:r>
        <w:rPr>
          <w:spacing w:val="1"/>
        </w:rPr>
        <w:t> </w:t>
      </w:r>
      <w:r>
        <w:rPr/>
        <w:t>P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greater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desirous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lipidic</w:t>
      </w:r>
      <w:r>
        <w:rPr>
          <w:spacing w:val="1"/>
        </w:rPr>
        <w:t> </w:t>
      </w:r>
      <w:r>
        <w:rPr/>
        <w:t>systems.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parameters</w:t>
      </w:r>
      <w:r>
        <w:rPr>
          <w:spacing w:val="-47"/>
        </w:rPr>
        <w:t> </w:t>
      </w:r>
      <w:r>
        <w:rPr/>
        <w:t>that play important role are melting point and dose.</w:t>
      </w:r>
      <w:r>
        <w:rPr>
          <w:spacing w:val="1"/>
        </w:rPr>
        <w:t> </w:t>
      </w:r>
      <w:r>
        <w:rPr/>
        <w:t>Low melting point and low dose are required for</w:t>
      </w:r>
      <w:r>
        <w:rPr>
          <w:spacing w:val="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lipidic</w:t>
      </w:r>
      <w:r>
        <w:rPr>
          <w:spacing w:val="-1"/>
        </w:rPr>
        <w:t> </w:t>
      </w:r>
      <w:r>
        <w:rPr/>
        <w:t>systems</w:t>
      </w:r>
      <w:r>
        <w:rPr>
          <w:vertAlign w:val="superscript"/>
        </w:rPr>
        <w:t>[17]</w:t>
      </w:r>
      <w:r>
        <w:rPr>
          <w:vertAlign w:val="baseline"/>
        </w:rPr>
        <w:t>.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300" w:right="1120"/>
          <w:cols w:num="2" w:equalWidth="0">
            <w:col w:w="4333" w:space="539"/>
            <w:col w:w="4618"/>
          </w:cols>
        </w:sectPr>
      </w:pPr>
    </w:p>
    <w:p>
      <w:pPr>
        <w:pStyle w:val="BodyText"/>
        <w:spacing w:before="7"/>
        <w:ind w:left="0"/>
        <w:rPr>
          <w:sz w:val="15"/>
        </w:rPr>
      </w:pPr>
    </w:p>
    <w:p>
      <w:pPr>
        <w:pStyle w:val="Heading3"/>
        <w:spacing w:before="91" w:after="37"/>
        <w:ind w:left="2236" w:right="2415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3"/>
        </w:rPr>
        <w:t> </w:t>
      </w:r>
      <w:r>
        <w:rPr/>
        <w:t>Biopharmaceutical</w:t>
      </w:r>
      <w:r>
        <w:rPr>
          <w:spacing w:val="-3"/>
        </w:rPr>
        <w:t> </w:t>
      </w:r>
      <w:r>
        <w:rPr/>
        <w:t>Classification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Drugs</w:t>
      </w:r>
    </w:p>
    <w:tbl>
      <w:tblPr>
        <w:tblW w:w="0" w:type="auto"/>
        <w:jc w:val="left"/>
        <w:tblInd w:w="1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"/>
        <w:gridCol w:w="957"/>
        <w:gridCol w:w="1206"/>
        <w:gridCol w:w="1702"/>
        <w:gridCol w:w="2801"/>
      </w:tblGrid>
      <w:tr>
        <w:trPr>
          <w:trHeight w:val="237" w:hRule="atLeast"/>
        </w:trPr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3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Solubility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Permeability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Absorption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pattern</w:t>
            </w: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Rate-Limiting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Step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Absorption</w:t>
            </w:r>
          </w:p>
        </w:tc>
      </w:tr>
      <w:tr>
        <w:trPr>
          <w:trHeight w:val="223" w:hRule="atLeast"/>
        </w:trPr>
        <w:tc>
          <w:tcPr>
            <w:tcW w:w="6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7" w:right="88"/>
              <w:jc w:val="center"/>
              <w:rPr>
                <w:sz w:val="18"/>
              </w:rPr>
            </w:pPr>
            <w:r>
              <w:rPr>
                <w:sz w:val="18"/>
              </w:rPr>
              <w:t>High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High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absorbed</w:t>
            </w:r>
          </w:p>
        </w:tc>
        <w:tc>
          <w:tcPr>
            <w:tcW w:w="28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2" w:right="93"/>
              <w:jc w:val="center"/>
              <w:rPr>
                <w:sz w:val="18"/>
              </w:rPr>
            </w:pPr>
            <w:r>
              <w:rPr>
                <w:sz w:val="18"/>
              </w:rPr>
              <w:t>Gastric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emptying</w:t>
            </w:r>
          </w:p>
        </w:tc>
      </w:tr>
      <w:tr>
        <w:trPr>
          <w:trHeight w:val="238" w:hRule="atLeast"/>
        </w:trPr>
        <w:tc>
          <w:tcPr>
            <w:tcW w:w="633" w:type="dxa"/>
          </w:tcPr>
          <w:p>
            <w:pPr>
              <w:pStyle w:val="TableParagraph"/>
              <w:spacing w:line="206" w:lineRule="exact" w:before="12"/>
              <w:ind w:left="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957" w:type="dxa"/>
          </w:tcPr>
          <w:p>
            <w:pPr>
              <w:pStyle w:val="TableParagraph"/>
              <w:spacing w:line="206" w:lineRule="exact" w:before="12"/>
              <w:ind w:left="88" w:right="86"/>
              <w:jc w:val="center"/>
              <w:rPr>
                <w:sz w:val="18"/>
              </w:rPr>
            </w:pPr>
            <w:r>
              <w:rPr>
                <w:sz w:val="18"/>
              </w:rPr>
              <w:t>Low</w:t>
            </w:r>
          </w:p>
        </w:tc>
        <w:tc>
          <w:tcPr>
            <w:tcW w:w="1206" w:type="dxa"/>
          </w:tcPr>
          <w:p>
            <w:pPr>
              <w:pStyle w:val="TableParagraph"/>
              <w:spacing w:line="206" w:lineRule="exact" w:before="12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High</w:t>
            </w:r>
          </w:p>
        </w:tc>
        <w:tc>
          <w:tcPr>
            <w:tcW w:w="1702" w:type="dxa"/>
          </w:tcPr>
          <w:p>
            <w:pPr>
              <w:pStyle w:val="TableParagraph"/>
              <w:spacing w:line="206" w:lineRule="exact" w:before="12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Variable</w:t>
            </w:r>
          </w:p>
        </w:tc>
        <w:tc>
          <w:tcPr>
            <w:tcW w:w="2801" w:type="dxa"/>
          </w:tcPr>
          <w:p>
            <w:pPr>
              <w:pStyle w:val="TableParagraph"/>
              <w:spacing w:line="206" w:lineRule="exact" w:before="12"/>
              <w:ind w:left="93" w:right="92"/>
              <w:jc w:val="center"/>
              <w:rPr>
                <w:sz w:val="18"/>
              </w:rPr>
            </w:pPr>
            <w:r>
              <w:rPr>
                <w:sz w:val="18"/>
              </w:rPr>
              <w:t>Dissolution</w:t>
            </w:r>
          </w:p>
        </w:tc>
      </w:tr>
      <w:tr>
        <w:trPr>
          <w:trHeight w:val="237" w:hRule="atLeast"/>
        </w:trPr>
        <w:tc>
          <w:tcPr>
            <w:tcW w:w="633" w:type="dxa"/>
          </w:tcPr>
          <w:p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957" w:type="dxa"/>
          </w:tcPr>
          <w:p>
            <w:pPr>
              <w:pStyle w:val="TableParagraph"/>
              <w:spacing w:line="206" w:lineRule="exact"/>
              <w:ind w:left="87" w:right="88"/>
              <w:jc w:val="center"/>
              <w:rPr>
                <w:sz w:val="18"/>
              </w:rPr>
            </w:pPr>
            <w:r>
              <w:rPr>
                <w:sz w:val="18"/>
              </w:rPr>
              <w:t>High</w:t>
            </w:r>
          </w:p>
        </w:tc>
        <w:tc>
          <w:tcPr>
            <w:tcW w:w="1206" w:type="dxa"/>
          </w:tcPr>
          <w:p>
            <w:pPr>
              <w:pStyle w:val="TableParagraph"/>
              <w:spacing w:line="206" w:lineRule="exact"/>
              <w:ind w:left="88" w:right="85"/>
              <w:jc w:val="center"/>
              <w:rPr>
                <w:sz w:val="18"/>
              </w:rPr>
            </w:pPr>
            <w:r>
              <w:rPr>
                <w:sz w:val="18"/>
              </w:rPr>
              <w:t>Low</w:t>
            </w:r>
          </w:p>
        </w:tc>
        <w:tc>
          <w:tcPr>
            <w:tcW w:w="1702" w:type="dxa"/>
          </w:tcPr>
          <w:p>
            <w:pPr>
              <w:pStyle w:val="TableParagraph"/>
              <w:spacing w:line="206" w:lineRule="exact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Variable</w:t>
            </w:r>
          </w:p>
        </w:tc>
        <w:tc>
          <w:tcPr>
            <w:tcW w:w="2801" w:type="dxa"/>
          </w:tcPr>
          <w:p>
            <w:pPr>
              <w:pStyle w:val="TableParagraph"/>
              <w:spacing w:line="206" w:lineRule="exact"/>
              <w:ind w:left="93" w:right="93"/>
              <w:jc w:val="center"/>
              <w:rPr>
                <w:sz w:val="18"/>
              </w:rPr>
            </w:pPr>
            <w:r>
              <w:rPr>
                <w:sz w:val="18"/>
              </w:rPr>
              <w:t>Permeability</w:t>
            </w:r>
          </w:p>
        </w:tc>
      </w:tr>
      <w:tr>
        <w:trPr>
          <w:trHeight w:val="252" w:hRule="atLeast"/>
        </w:trPr>
        <w:tc>
          <w:tcPr>
            <w:tcW w:w="63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8" w:right="86"/>
              <w:jc w:val="center"/>
              <w:rPr>
                <w:sz w:val="18"/>
              </w:rPr>
            </w:pPr>
            <w:r>
              <w:rPr>
                <w:sz w:val="18"/>
              </w:rPr>
              <w:t>Low</w:t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8" w:right="85"/>
              <w:jc w:val="center"/>
              <w:rPr>
                <w:sz w:val="18"/>
              </w:rPr>
            </w:pPr>
            <w:r>
              <w:rPr>
                <w:sz w:val="18"/>
              </w:rPr>
              <w:t>Low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Poorly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absorbed</w:t>
            </w:r>
          </w:p>
        </w:tc>
        <w:tc>
          <w:tcPr>
            <w:tcW w:w="28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z w:val="18"/>
              </w:rPr>
              <w:t>Case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</w:tr>
    </w:tbl>
    <w:p>
      <w:pPr>
        <w:pStyle w:val="BodyText"/>
        <w:spacing w:before="9"/>
        <w:ind w:left="0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40" w:bottom="280" w:left="1300" w:right="1120"/>
        </w:sectPr>
      </w:pPr>
    </w:p>
    <w:p>
      <w:pPr>
        <w:spacing w:before="95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Composition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SEDDS</w:t>
      </w:r>
    </w:p>
    <w:p>
      <w:pPr>
        <w:pStyle w:val="BodyText"/>
        <w:spacing w:before="30"/>
        <w:ind w:left="140"/>
      </w:pPr>
      <w:r>
        <w:rPr/>
        <w:t>The</w:t>
      </w:r>
      <w:r>
        <w:rPr>
          <w:spacing w:val="-2"/>
        </w:rPr>
        <w:t> </w:t>
      </w:r>
      <w:r>
        <w:rPr/>
        <w:t>self</w:t>
      </w:r>
      <w:r>
        <w:rPr>
          <w:spacing w:val="-4"/>
        </w:rPr>
        <w:t> </w:t>
      </w:r>
      <w:r>
        <w:rPr/>
        <w:t>emulsifying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depends</w:t>
      </w:r>
      <w:r>
        <w:rPr>
          <w:spacing w:val="-2"/>
        </w:rPr>
        <w:t> </w:t>
      </w:r>
      <w:r>
        <w:rPr/>
        <w:t>on</w:t>
      </w:r>
      <w:r>
        <w:rPr>
          <w:vertAlign w:val="superscript"/>
        </w:rPr>
        <w:t>[18]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0" w:val="left" w:leader="none"/>
        </w:tabs>
        <w:spacing w:line="240" w:lineRule="auto" w:before="34" w:after="0"/>
        <w:ind w:left="86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nature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oil–surfactant</w:t>
      </w:r>
      <w:r>
        <w:rPr>
          <w:spacing w:val="-3"/>
          <w:sz w:val="20"/>
        </w:rPr>
        <w:t> </w:t>
      </w:r>
      <w:r>
        <w:rPr>
          <w:sz w:val="20"/>
        </w:rPr>
        <w:t>pair.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0" w:val="left" w:leader="none"/>
        </w:tabs>
        <w:spacing w:line="240" w:lineRule="auto" w:before="33" w:after="0"/>
        <w:ind w:left="86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surfactant</w:t>
      </w:r>
      <w:r>
        <w:rPr>
          <w:spacing w:val="-6"/>
          <w:sz w:val="20"/>
        </w:rPr>
        <w:t> </w:t>
      </w:r>
      <w:r>
        <w:rPr>
          <w:sz w:val="20"/>
        </w:rPr>
        <w:t>concentration.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0" w:val="left" w:leader="none"/>
        </w:tabs>
        <w:spacing w:line="276" w:lineRule="auto" w:before="33" w:after="0"/>
        <w:ind w:left="860" w:right="1017" w:hanging="360"/>
        <w:jc w:val="left"/>
        <w:rPr>
          <w:sz w:val="20"/>
        </w:rPr>
      </w:pPr>
      <w:r>
        <w:rPr>
          <w:sz w:val="20"/>
        </w:rPr>
        <w:t>The temperature at which self-</w:t>
      </w:r>
      <w:r>
        <w:rPr>
          <w:spacing w:val="-48"/>
          <w:sz w:val="20"/>
        </w:rPr>
        <w:t> </w:t>
      </w:r>
      <w:r>
        <w:rPr>
          <w:sz w:val="20"/>
        </w:rPr>
        <w:t>emulsification</w:t>
      </w:r>
      <w:r>
        <w:rPr>
          <w:spacing w:val="-2"/>
          <w:sz w:val="20"/>
        </w:rPr>
        <w:t> </w:t>
      </w:r>
      <w:r>
        <w:rPr>
          <w:sz w:val="20"/>
        </w:rPr>
        <w:t>occurs.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3"/>
        <w:numPr>
          <w:ilvl w:val="0"/>
          <w:numId w:val="2"/>
        </w:numPr>
        <w:tabs>
          <w:tab w:pos="500" w:val="left" w:leader="none"/>
        </w:tabs>
        <w:spacing w:line="240" w:lineRule="auto" w:before="0" w:after="0"/>
        <w:ind w:left="500" w:right="0" w:hanging="360"/>
        <w:jc w:val="both"/>
      </w:pPr>
      <w:r>
        <w:rPr/>
        <w:t>Oils</w:t>
      </w:r>
    </w:p>
    <w:p>
      <w:pPr>
        <w:pStyle w:val="BodyText"/>
        <w:spacing w:line="276" w:lineRule="auto" w:before="29"/>
        <w:ind w:right="38"/>
        <w:jc w:val="both"/>
      </w:pPr>
      <w:r>
        <w:rPr/>
        <w:t>Oils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solubilize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lipophilic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amount.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excipient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facilitate</w:t>
      </w:r>
      <w:r>
        <w:rPr>
          <w:spacing w:val="1"/>
        </w:rPr>
        <w:t> </w:t>
      </w:r>
      <w:r>
        <w:rPr/>
        <w:t>self-</w:t>
      </w:r>
      <w:r>
        <w:rPr>
          <w:spacing w:val="1"/>
        </w:rPr>
        <w:t> </w:t>
      </w:r>
      <w:r>
        <w:rPr/>
        <w:t>emulsification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lipophilic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transported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intestinal</w:t>
      </w:r>
      <w:r>
        <w:rPr>
          <w:spacing w:val="-47"/>
        </w:rPr>
        <w:t> </w:t>
      </w:r>
      <w:r>
        <w:rPr/>
        <w:t>lymphatic</w:t>
      </w:r>
      <w:r>
        <w:rPr>
          <w:spacing w:val="1"/>
        </w:rPr>
        <w:t> </w:t>
      </w:r>
      <w:r>
        <w:rPr/>
        <w:t>system,</w:t>
      </w:r>
      <w:r>
        <w:rPr>
          <w:spacing w:val="1"/>
        </w:rPr>
        <w:t> </w:t>
      </w:r>
      <w:r>
        <w:rPr/>
        <w:t>thereby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GI</w:t>
      </w:r>
      <w:r>
        <w:rPr>
          <w:spacing w:val="1"/>
        </w:rPr>
        <w:t> </w:t>
      </w:r>
      <w:r>
        <w:rPr/>
        <w:t>tract.</w:t>
      </w:r>
      <w:r>
        <w:rPr>
          <w:spacing w:val="1"/>
        </w:rPr>
        <w:t> </w:t>
      </w:r>
      <w:r>
        <w:rPr/>
        <w:t>Long-chain</w:t>
      </w:r>
      <w:r>
        <w:rPr>
          <w:spacing w:val="-47"/>
        </w:rPr>
        <w:t> </w:t>
      </w:r>
      <w:r>
        <w:rPr/>
        <w:t>triglyceride and medium-chain triglyceride oils</w:t>
      </w:r>
      <w:r>
        <w:rPr>
          <w:spacing w:val="-47"/>
        </w:rPr>
        <w:t> </w:t>
      </w:r>
      <w:r>
        <w:rPr/>
        <w:t>with different degrees of saturation have been</w:t>
      </w:r>
      <w:r>
        <w:rPr>
          <w:spacing w:val="1"/>
        </w:rPr>
        <w:t> </w:t>
      </w:r>
      <w:r>
        <w:rPr/>
        <w:t>used in the design of SEDDSs. Modified or</w:t>
      </w:r>
      <w:r>
        <w:rPr>
          <w:spacing w:val="1"/>
        </w:rPr>
        <w:t> </w:t>
      </w:r>
      <w:r>
        <w:rPr/>
        <w:t>hydrolyzed</w:t>
      </w:r>
      <w:r>
        <w:rPr>
          <w:spacing w:val="1"/>
        </w:rPr>
        <w:t> </w:t>
      </w:r>
      <w:r>
        <w:rPr/>
        <w:t>vegetable</w:t>
      </w:r>
      <w:r>
        <w:rPr>
          <w:spacing w:val="1"/>
        </w:rPr>
        <w:t> </w:t>
      </w:r>
      <w:r>
        <w:rPr/>
        <w:t>oils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contributed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success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SEDDSs</w:t>
      </w:r>
      <w:r>
        <w:rPr>
          <w:spacing w:val="1"/>
        </w:rPr>
        <w:t> </w:t>
      </w:r>
      <w:r>
        <w:rPr/>
        <w:t>owing</w:t>
      </w:r>
      <w:r>
        <w:rPr>
          <w:spacing w:val="50"/>
        </w:rPr>
        <w:t> </w:t>
      </w:r>
      <w:r>
        <w:rPr/>
        <w:t>to</w:t>
      </w:r>
      <w:r>
        <w:rPr>
          <w:spacing w:val="-47"/>
        </w:rPr>
        <w:t> </w:t>
      </w:r>
      <w:r>
        <w:rPr/>
        <w:t>their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physiological</w:t>
      </w:r>
      <w:r>
        <w:rPr>
          <w:spacing w:val="1"/>
        </w:rPr>
        <w:t> </w:t>
      </w:r>
      <w:r>
        <w:rPr/>
        <w:t>advantages.</w:t>
      </w:r>
      <w:r>
        <w:rPr>
          <w:spacing w:val="32"/>
        </w:rPr>
        <w:t> </w:t>
      </w:r>
      <w:r>
        <w:rPr/>
        <w:t>Novel</w:t>
      </w:r>
      <w:r>
        <w:rPr>
          <w:spacing w:val="31"/>
        </w:rPr>
        <w:t> </w:t>
      </w:r>
      <w:r>
        <w:rPr/>
        <w:t>semi</w:t>
      </w:r>
      <w:r>
        <w:rPr>
          <w:spacing w:val="33"/>
        </w:rPr>
        <w:t> </w:t>
      </w:r>
      <w:r>
        <w:rPr/>
        <w:t>synthetic</w:t>
      </w:r>
      <w:r>
        <w:rPr>
          <w:spacing w:val="34"/>
        </w:rPr>
        <w:t> </w:t>
      </w:r>
      <w:r>
        <w:rPr/>
        <w:t>medium-</w:t>
      </w:r>
    </w:p>
    <w:p>
      <w:pPr>
        <w:pStyle w:val="BodyText"/>
        <w:spacing w:line="276" w:lineRule="auto" w:before="91"/>
        <w:ind w:right="323"/>
        <w:jc w:val="both"/>
      </w:pPr>
      <w:r>
        <w:rPr/>
        <w:br w:type="column"/>
      </w:r>
      <w:r>
        <w:rPr/>
        <w:t>chain</w:t>
      </w:r>
      <w:r>
        <w:rPr>
          <w:spacing w:val="1"/>
        </w:rPr>
        <w:t> </w:t>
      </w:r>
      <w:r>
        <w:rPr/>
        <w:t>triglyceride</w:t>
      </w:r>
      <w:r>
        <w:rPr>
          <w:spacing w:val="1"/>
        </w:rPr>
        <w:t> </w:t>
      </w:r>
      <w:r>
        <w:rPr/>
        <w:t>oils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surfactant</w:t>
      </w:r>
      <w:r>
        <w:rPr>
          <w:spacing w:val="1"/>
        </w:rPr>
        <w:t> </w:t>
      </w:r>
      <w:r>
        <w:rPr/>
        <w:t>properties and are widely replacing the regular</w:t>
      </w:r>
      <w:r>
        <w:rPr>
          <w:spacing w:val="1"/>
        </w:rPr>
        <w:t> </w:t>
      </w:r>
      <w:r>
        <w:rPr/>
        <w:t>medium-chain</w:t>
      </w:r>
      <w:r>
        <w:rPr>
          <w:spacing w:val="1"/>
        </w:rPr>
        <w:t> </w:t>
      </w:r>
      <w:r>
        <w:rPr/>
        <w:t>triglyceride</w:t>
      </w:r>
      <w:r>
        <w:rPr>
          <w:spacing w:val="1"/>
        </w:rPr>
        <w:t> </w:t>
      </w:r>
      <w:r>
        <w:rPr/>
        <w:t>(Table</w:t>
      </w:r>
      <w:r>
        <w:rPr>
          <w:spacing w:val="51"/>
        </w:rPr>
        <w:t> </w:t>
      </w:r>
      <w:r>
        <w:rPr/>
        <w:t>2:</w:t>
      </w:r>
      <w:r>
        <w:rPr>
          <w:spacing w:val="1"/>
        </w:rPr>
        <w:t> </w:t>
      </w:r>
      <w:r>
        <w:rPr/>
        <w:t>Excipients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SEDDS).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3"/>
        <w:numPr>
          <w:ilvl w:val="0"/>
          <w:numId w:val="2"/>
        </w:numPr>
        <w:tabs>
          <w:tab w:pos="500" w:val="left" w:leader="none"/>
        </w:tabs>
        <w:spacing w:line="240" w:lineRule="auto" w:before="0" w:after="0"/>
        <w:ind w:left="500" w:right="0" w:hanging="360"/>
        <w:jc w:val="both"/>
      </w:pPr>
      <w:r>
        <w:rPr/>
        <w:t>Surfactant</w:t>
      </w:r>
    </w:p>
    <w:p>
      <w:pPr>
        <w:pStyle w:val="BodyText"/>
        <w:spacing w:line="276" w:lineRule="auto" w:before="30"/>
        <w:ind w:right="319"/>
        <w:jc w:val="both"/>
      </w:pPr>
      <w:r>
        <w:rPr/>
        <w:t>Nonionic</w:t>
      </w:r>
      <w:r>
        <w:rPr>
          <w:spacing w:val="1"/>
        </w:rPr>
        <w:t> </w:t>
      </w:r>
      <w:r>
        <w:rPr/>
        <w:t>surfactants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hydrophiliclipophilic</w:t>
      </w:r>
      <w:r>
        <w:rPr>
          <w:spacing w:val="51"/>
        </w:rPr>
        <w:t> </w:t>
      </w:r>
      <w:r>
        <w:rPr/>
        <w:t>balance</w:t>
      </w:r>
      <w:r>
        <w:rPr>
          <w:spacing w:val="51"/>
        </w:rPr>
        <w:t> </w:t>
      </w:r>
      <w:r>
        <w:rPr/>
        <w:t>(HLB) values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SEDDSs</w:t>
      </w:r>
      <w:r>
        <w:rPr>
          <w:spacing w:val="1"/>
        </w:rPr>
        <w:t> </w:t>
      </w:r>
      <w:r>
        <w:rPr/>
        <w:t>(e.g.,</w:t>
      </w:r>
      <w:r>
        <w:rPr>
          <w:spacing w:val="1"/>
        </w:rPr>
        <w:t> </w:t>
      </w:r>
      <w:r>
        <w:rPr/>
        <w:t>Tween,</w:t>
      </w:r>
      <w:r>
        <w:rPr>
          <w:spacing w:val="1"/>
        </w:rPr>
        <w:t> </w:t>
      </w:r>
      <w:r>
        <w:rPr/>
        <w:t>Labrasol,</w:t>
      </w:r>
      <w:r>
        <w:rPr>
          <w:spacing w:val="1"/>
        </w:rPr>
        <w:t> </w:t>
      </w:r>
      <w:r>
        <w:rPr/>
        <w:t>Labrafac</w:t>
      </w:r>
      <w:r>
        <w:rPr>
          <w:spacing w:val="1"/>
        </w:rPr>
        <w:t> </w:t>
      </w:r>
      <w:r>
        <w:rPr/>
        <w:t>CM</w:t>
      </w:r>
      <w:r>
        <w:rPr>
          <w:spacing w:val="1"/>
        </w:rPr>
        <w:t> </w:t>
      </w:r>
      <w:r>
        <w:rPr/>
        <w:t>10,</w:t>
      </w:r>
      <w:r>
        <w:rPr>
          <w:spacing w:val="1"/>
        </w:rPr>
        <w:t> </w:t>
      </w:r>
      <w:r>
        <w:rPr/>
        <w:t>Cremophore</w:t>
      </w:r>
      <w:r>
        <w:rPr>
          <w:spacing w:val="1"/>
        </w:rPr>
        <w:t> </w:t>
      </w:r>
      <w:r>
        <w:rPr/>
        <w:t>etc.).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usual</w:t>
      </w:r>
      <w:r>
        <w:rPr>
          <w:spacing w:val="51"/>
        </w:rPr>
        <w:t> </w:t>
      </w:r>
      <w:r>
        <w:rPr/>
        <w:t>surfactant</w:t>
      </w:r>
      <w:r>
        <w:rPr>
          <w:spacing w:val="1"/>
        </w:rPr>
        <w:t> </w:t>
      </w:r>
      <w:r>
        <w:rPr/>
        <w:t>strength ranges between 30–60% w/w of the</w:t>
      </w:r>
      <w:r>
        <w:rPr>
          <w:spacing w:val="1"/>
        </w:rPr>
        <w:t> </w:t>
      </w:r>
      <w:r>
        <w:rPr/>
        <w:t>formulation in order to form a stable SEDDS.</w:t>
      </w:r>
      <w:r>
        <w:rPr>
          <w:spacing w:val="1"/>
        </w:rPr>
        <w:t> </w:t>
      </w:r>
      <w:r>
        <w:rPr/>
        <w:t>Surfactants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HLB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hydrophilicity,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assists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o/w</w:t>
      </w:r>
      <w:r>
        <w:rPr>
          <w:spacing w:val="1"/>
        </w:rPr>
        <w:t> </w:t>
      </w:r>
      <w:r>
        <w:rPr/>
        <w:t>droplets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rapid</w:t>
      </w:r>
      <w:r>
        <w:rPr>
          <w:spacing w:val="1"/>
        </w:rPr>
        <w:t> </w:t>
      </w:r>
      <w:r>
        <w:rPr/>
        <w:t>spreading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media. Surfactants are amphiphilic in nature</w:t>
      </w:r>
      <w:r>
        <w:rPr>
          <w:spacing w:val="1"/>
        </w:rPr>
        <w:t> </w:t>
      </w:r>
      <w:r>
        <w:rPr/>
        <w:t>they can dissolve or solubilise relatively high</w:t>
      </w:r>
      <w:r>
        <w:rPr>
          <w:spacing w:val="1"/>
        </w:rPr>
        <w:t> </w:t>
      </w:r>
      <w:r>
        <w:rPr/>
        <w:t>amounts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hydrophobic</w:t>
      </w:r>
      <w:r>
        <w:rPr>
          <w:spacing w:val="1"/>
        </w:rPr>
        <w:t> </w:t>
      </w:r>
      <w:r>
        <w:rPr/>
        <w:t>drug</w:t>
      </w:r>
      <w:r>
        <w:rPr>
          <w:spacing w:val="50"/>
        </w:rPr>
        <w:t> </w:t>
      </w:r>
      <w:r>
        <w:rPr/>
        <w:t>compounds.</w:t>
      </w:r>
      <w:r>
        <w:rPr>
          <w:spacing w:val="1"/>
        </w:rPr>
        <w:t> </w:t>
      </w:r>
      <w:r>
        <w:rPr/>
        <w:t>This</w:t>
      </w:r>
      <w:r>
        <w:rPr>
          <w:spacing w:val="25"/>
        </w:rPr>
        <w:t> </w:t>
      </w:r>
      <w:r>
        <w:rPr/>
        <w:t>can</w:t>
      </w:r>
      <w:r>
        <w:rPr>
          <w:spacing w:val="25"/>
        </w:rPr>
        <w:t> </w:t>
      </w:r>
      <w:r>
        <w:rPr/>
        <w:t>prevent</w:t>
      </w:r>
      <w:r>
        <w:rPr>
          <w:spacing w:val="26"/>
        </w:rPr>
        <w:t> </w:t>
      </w:r>
      <w:r>
        <w:rPr/>
        <w:t>precipitation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drug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120"/>
          <w:cols w:num="2" w:equalWidth="0">
            <w:col w:w="4334" w:space="538"/>
            <w:col w:w="4618"/>
          </w:cols>
        </w:sectPr>
      </w:pPr>
    </w:p>
    <w:p>
      <w:pPr>
        <w:pStyle w:val="BodyText"/>
        <w:spacing w:line="276" w:lineRule="auto" w:before="80"/>
      </w:pPr>
      <w:r>
        <w:rPr/>
        <w:t>within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GI</w:t>
      </w:r>
      <w:r>
        <w:rPr>
          <w:spacing w:val="14"/>
        </w:rPr>
        <w:t> </w:t>
      </w:r>
      <w:r>
        <w:rPr/>
        <w:t>lumen</w:t>
      </w:r>
      <w:r>
        <w:rPr>
          <w:spacing w:val="12"/>
        </w:rPr>
        <w:t> </w:t>
      </w:r>
      <w:r>
        <w:rPr/>
        <w:t>and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prolonged</w:t>
      </w:r>
      <w:r>
        <w:rPr>
          <w:spacing w:val="-47"/>
        </w:rPr>
        <w:t> </w:t>
      </w:r>
      <w:r>
        <w:rPr/>
        <w:t>existence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drug molecules.</w:t>
      </w:r>
    </w:p>
    <w:p>
      <w:pPr>
        <w:pStyle w:val="Heading3"/>
        <w:numPr>
          <w:ilvl w:val="0"/>
          <w:numId w:val="2"/>
        </w:numPr>
        <w:tabs>
          <w:tab w:pos="859" w:val="left" w:leader="none"/>
          <w:tab w:pos="860" w:val="left" w:leader="none"/>
        </w:tabs>
        <w:spacing w:line="240" w:lineRule="auto" w:before="85" w:after="0"/>
        <w:ind w:left="860" w:right="0" w:hanging="360"/>
        <w:jc w:val="left"/>
      </w:pPr>
      <w:r>
        <w:rPr>
          <w:spacing w:val="-1"/>
          <w:w w:val="99"/>
        </w:rPr>
        <w:br w:type="column"/>
      </w:r>
      <w:r>
        <w:rPr/>
        <w:t>Co-surfactants/Co-solvents</w:t>
      </w:r>
    </w:p>
    <w:p>
      <w:pPr>
        <w:pStyle w:val="BodyText"/>
        <w:spacing w:line="276" w:lineRule="auto" w:before="30"/>
        <w:ind w:left="860" w:right="212"/>
      </w:pPr>
      <w:r>
        <w:rPr/>
        <w:t>Formulation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/>
        <w:t>effective</w:t>
      </w:r>
      <w:r>
        <w:rPr>
          <w:spacing w:val="41"/>
        </w:rPr>
        <w:t> </w:t>
      </w:r>
      <w:r>
        <w:rPr/>
        <w:t>SEDDSs</w:t>
      </w:r>
      <w:r>
        <w:rPr>
          <w:spacing w:val="40"/>
        </w:rPr>
        <w:t> </w:t>
      </w:r>
      <w:r>
        <w:rPr/>
        <w:t>requires</w:t>
      </w:r>
      <w:r>
        <w:rPr>
          <w:spacing w:val="-47"/>
        </w:rPr>
        <w:t> </w:t>
      </w:r>
      <w:r>
        <w:rPr/>
        <w:t>high</w:t>
      </w:r>
      <w:r>
        <w:rPr>
          <w:spacing w:val="-2"/>
        </w:rPr>
        <w:t> </w:t>
      </w:r>
      <w:r>
        <w:rPr/>
        <w:t>concentration</w:t>
      </w:r>
      <w:r>
        <w:rPr>
          <w:spacing w:val="-1"/>
        </w:rPr>
        <w:t> </w:t>
      </w:r>
      <w:r>
        <w:rPr/>
        <w:t>of surfactants,</w:t>
      </w:r>
      <w:r>
        <w:rPr>
          <w:spacing w:val="1"/>
        </w:rPr>
        <w:t> </w:t>
      </w:r>
      <w:r>
        <w:rPr/>
        <w:t>co-surfactant</w:t>
      </w:r>
    </w:p>
    <w:p>
      <w:pPr>
        <w:pStyle w:val="BodyText"/>
        <w:spacing w:line="276" w:lineRule="auto" w:before="1"/>
        <w:ind w:left="860"/>
      </w:pPr>
      <w:r>
        <w:rPr/>
        <w:t>/Cosolvents</w:t>
      </w:r>
      <w:r>
        <w:rPr>
          <w:spacing w:val="23"/>
        </w:rPr>
        <w:t> </w:t>
      </w:r>
      <w:r>
        <w:rPr/>
        <w:t>like</w:t>
      </w:r>
      <w:r>
        <w:rPr>
          <w:spacing w:val="24"/>
        </w:rPr>
        <w:t> </w:t>
      </w:r>
      <w:r>
        <w:rPr/>
        <w:t>span,</w:t>
      </w:r>
      <w:r>
        <w:rPr>
          <w:spacing w:val="25"/>
        </w:rPr>
        <w:t> </w:t>
      </w:r>
      <w:r>
        <w:rPr/>
        <w:t>capyrol</w:t>
      </w:r>
      <w:r>
        <w:rPr>
          <w:spacing w:val="24"/>
        </w:rPr>
        <w:t> </w:t>
      </w:r>
      <w:r>
        <w:rPr/>
        <w:t>90,</w:t>
      </w:r>
      <w:r>
        <w:rPr>
          <w:spacing w:val="25"/>
        </w:rPr>
        <w:t> </w:t>
      </w:r>
      <w:r>
        <w:rPr/>
        <w:t>capmul,</w:t>
      </w:r>
      <w:r>
        <w:rPr>
          <w:spacing w:val="-47"/>
        </w:rPr>
        <w:t> </w:t>
      </w:r>
      <w:r>
        <w:rPr/>
        <w:t>lauroglycol,</w:t>
      </w:r>
      <w:r>
        <w:rPr>
          <w:spacing w:val="-1"/>
        </w:rPr>
        <w:t> </w:t>
      </w:r>
      <w:r>
        <w:rPr/>
        <w:t>diethylene</w:t>
      </w:r>
      <w:r>
        <w:rPr>
          <w:spacing w:val="1"/>
        </w:rPr>
        <w:t> </w:t>
      </w:r>
      <w:r>
        <w:rPr/>
        <w:t>glycol.</w:t>
      </w:r>
    </w:p>
    <w:p>
      <w:pPr>
        <w:spacing w:after="0" w:line="276" w:lineRule="auto"/>
        <w:sectPr>
          <w:headerReference w:type="default" r:id="rId12"/>
          <w:headerReference w:type="even" r:id="rId13"/>
          <w:pgSz w:w="11910" w:h="16840"/>
          <w:pgMar w:header="722" w:footer="748" w:top="1340" w:bottom="940" w:left="1300" w:right="1120"/>
          <w:pgNumType w:start="41"/>
          <w:cols w:num="2" w:equalWidth="0">
            <w:col w:w="4328" w:space="184"/>
            <w:col w:w="4978"/>
          </w:cols>
        </w:sectPr>
      </w:pPr>
    </w:p>
    <w:p>
      <w:pPr>
        <w:pStyle w:val="BodyText"/>
        <w:spacing w:before="4"/>
        <w:ind w:left="0"/>
        <w:rPr>
          <w:sz w:val="15"/>
        </w:rPr>
      </w:pPr>
    </w:p>
    <w:p>
      <w:pPr>
        <w:pStyle w:val="Heading3"/>
        <w:spacing w:before="91"/>
        <w:ind w:left="3106"/>
        <w:jc w:val="left"/>
      </w:pPr>
      <w:r>
        <w:rPr/>
        <w:pict>
          <v:shape style="position:absolute;margin-left:102.119003pt;margin-top:17.725895pt;width:391pt;height:.4pt;mso-position-horizontal-relative:page;mso-position-vertical-relative:paragraph;z-index:-15724544;mso-wrap-distance-left:0;mso-wrap-distance-right:0" coordorigin="2042,355" coordsize="7820,8" path="m3346,355l2042,355,2042,362,3346,362,3346,355xm3355,355l3348,355,3348,362,3355,362,3355,355xm8210,355l3358,355,3358,362,8210,362,8210,355xm8220,355l8213,355,8213,362,8220,362,8220,355xm9862,355l8222,355,8222,362,9862,362,9862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2"/>
        </w:rPr>
        <w:t> </w:t>
      </w:r>
      <w:r>
        <w:rPr/>
        <w:t>Excipients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SEDDS</w:t>
      </w:r>
    </w:p>
    <w:p>
      <w:pPr>
        <w:tabs>
          <w:tab w:pos="4035" w:val="left" w:leader="none"/>
          <w:tab w:pos="7121" w:val="left" w:leader="none"/>
        </w:tabs>
        <w:spacing w:line="175" w:lineRule="auto" w:before="0" w:after="32"/>
        <w:ind w:left="7315" w:right="1129" w:hanging="6041"/>
        <w:jc w:val="left"/>
        <w:rPr>
          <w:b/>
          <w:sz w:val="18"/>
        </w:rPr>
      </w:pPr>
      <w:r>
        <w:rPr>
          <w:b/>
          <w:position w:val="-11"/>
          <w:sz w:val="18"/>
        </w:rPr>
        <w:t>Oil</w:t>
        <w:tab/>
        <w:t>Surfactants</w:t>
        <w:tab/>
      </w:r>
      <w:r>
        <w:rPr>
          <w:b/>
          <w:spacing w:val="-1"/>
          <w:sz w:val="18"/>
        </w:rPr>
        <w:t>Co- </w:t>
      </w:r>
      <w:r>
        <w:rPr>
          <w:b/>
          <w:sz w:val="18"/>
        </w:rPr>
        <w:t>surfactants/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Co-solvents</w:t>
      </w: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862"/>
        <w:gridCol w:w="1650"/>
      </w:tblGrid>
      <w:tr>
        <w:trPr>
          <w:trHeight w:val="222" w:hRule="atLeast"/>
        </w:trPr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15"/>
              <w:rPr>
                <w:sz w:val="18"/>
              </w:rPr>
            </w:pPr>
            <w:r>
              <w:rPr>
                <w:sz w:val="18"/>
              </w:rPr>
              <w:t>Cotton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oil</w:t>
            </w:r>
          </w:p>
        </w:tc>
        <w:tc>
          <w:tcPr>
            <w:tcW w:w="48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Polysorbate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20(tween20)</w:t>
            </w:r>
          </w:p>
        </w:tc>
        <w:tc>
          <w:tcPr>
            <w:tcW w:w="16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18"/>
              </w:rPr>
            </w:pPr>
            <w:r>
              <w:rPr>
                <w:sz w:val="18"/>
              </w:rPr>
              <w:t>Span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</w:t>
            </w:r>
          </w:p>
        </w:tc>
      </w:tr>
      <w:tr>
        <w:trPr>
          <w:trHeight w:val="237" w:hRule="atLeast"/>
        </w:trPr>
        <w:tc>
          <w:tcPr>
            <w:tcW w:w="1313" w:type="dxa"/>
          </w:tcPr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Soybean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oil</w:t>
            </w:r>
          </w:p>
        </w:tc>
        <w:tc>
          <w:tcPr>
            <w:tcW w:w="4862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Polysorbate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80(tween 80)</w:t>
            </w:r>
          </w:p>
        </w:tc>
        <w:tc>
          <w:tcPr>
            <w:tcW w:w="1650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Span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80</w:t>
            </w:r>
          </w:p>
        </w:tc>
      </w:tr>
      <w:tr>
        <w:trPr>
          <w:trHeight w:val="238" w:hRule="atLeast"/>
        </w:trPr>
        <w:tc>
          <w:tcPr>
            <w:tcW w:w="1313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Corn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oil</w:t>
            </w:r>
          </w:p>
        </w:tc>
        <w:tc>
          <w:tcPr>
            <w:tcW w:w="4862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D-alpha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Tocopheryl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polyethylene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succinate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(TPGS)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Capryol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90</w:t>
            </w:r>
          </w:p>
        </w:tc>
      </w:tr>
      <w:tr>
        <w:trPr>
          <w:trHeight w:val="238" w:hRule="atLeast"/>
        </w:trPr>
        <w:tc>
          <w:tcPr>
            <w:tcW w:w="1313" w:type="dxa"/>
          </w:tcPr>
          <w:p>
            <w:pPr>
              <w:pStyle w:val="TableParagraph"/>
              <w:spacing w:line="206" w:lineRule="exact" w:before="12"/>
              <w:ind w:left="115"/>
              <w:rPr>
                <w:sz w:val="18"/>
              </w:rPr>
            </w:pPr>
            <w:r>
              <w:rPr>
                <w:sz w:val="18"/>
              </w:rPr>
              <w:t>Sunflower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oil</w:t>
            </w:r>
          </w:p>
        </w:tc>
        <w:tc>
          <w:tcPr>
            <w:tcW w:w="4862" w:type="dxa"/>
          </w:tcPr>
          <w:p>
            <w:pPr>
              <w:pStyle w:val="TableParagraph"/>
              <w:spacing w:line="206" w:lineRule="exact" w:before="12"/>
              <w:ind w:left="107"/>
              <w:rPr>
                <w:sz w:val="18"/>
              </w:rPr>
            </w:pPr>
            <w:r>
              <w:rPr>
                <w:sz w:val="18"/>
              </w:rPr>
              <w:t>Polyoxy-35-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(cremophor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RH40)</w:t>
            </w:r>
          </w:p>
        </w:tc>
        <w:tc>
          <w:tcPr>
            <w:tcW w:w="1650" w:type="dxa"/>
          </w:tcPr>
          <w:p>
            <w:pPr>
              <w:pStyle w:val="TableParagraph"/>
              <w:spacing w:line="206" w:lineRule="exact" w:before="12"/>
              <w:rPr>
                <w:sz w:val="18"/>
              </w:rPr>
            </w:pPr>
            <w:r>
              <w:rPr>
                <w:sz w:val="18"/>
              </w:rPr>
              <w:t>Lauroglycol</w:t>
            </w:r>
          </w:p>
        </w:tc>
      </w:tr>
      <w:tr>
        <w:trPr>
          <w:trHeight w:val="237" w:hRule="atLeast"/>
        </w:trPr>
        <w:tc>
          <w:tcPr>
            <w:tcW w:w="1313" w:type="dxa"/>
          </w:tcPr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Caster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oil</w:t>
            </w:r>
          </w:p>
        </w:tc>
        <w:tc>
          <w:tcPr>
            <w:tcW w:w="4862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Polyoxy-40-hydrogenated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castor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(cremophor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RH40)</w:t>
            </w:r>
          </w:p>
        </w:tc>
        <w:tc>
          <w:tcPr>
            <w:tcW w:w="1650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Transcutol</w:t>
            </w:r>
          </w:p>
        </w:tc>
      </w:tr>
      <w:tr>
        <w:trPr>
          <w:trHeight w:val="237" w:hRule="atLeast"/>
        </w:trPr>
        <w:tc>
          <w:tcPr>
            <w:tcW w:w="1313" w:type="dxa"/>
          </w:tcPr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Sesame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oil</w:t>
            </w:r>
          </w:p>
        </w:tc>
        <w:tc>
          <w:tcPr>
            <w:tcW w:w="4862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Labrasol</w:t>
            </w:r>
          </w:p>
        </w:tc>
        <w:tc>
          <w:tcPr>
            <w:tcW w:w="1650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Isopropyl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alcohol</w:t>
            </w:r>
          </w:p>
        </w:tc>
      </w:tr>
      <w:tr>
        <w:trPr>
          <w:trHeight w:val="237" w:hRule="atLeast"/>
        </w:trPr>
        <w:tc>
          <w:tcPr>
            <w:tcW w:w="1313" w:type="dxa"/>
          </w:tcPr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Peanut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oil</w:t>
            </w:r>
          </w:p>
        </w:tc>
        <w:tc>
          <w:tcPr>
            <w:tcW w:w="4862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Ethanol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Labrafac</w:t>
            </w:r>
          </w:p>
        </w:tc>
        <w:tc>
          <w:tcPr>
            <w:tcW w:w="48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Polyethylene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glycol</w:t>
            </w:r>
          </w:p>
        </w:tc>
      </w:tr>
    </w:tbl>
    <w:p>
      <w:pPr>
        <w:pStyle w:val="BodyText"/>
        <w:spacing w:before="6"/>
        <w:ind w:left="0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40" w:bottom="280" w:left="1300" w:right="1120"/>
        </w:sectPr>
      </w:pPr>
    </w:p>
    <w:p>
      <w:pPr>
        <w:pStyle w:val="Heading3"/>
        <w:spacing w:line="276" w:lineRule="auto" w:before="96"/>
        <w:ind w:left="140" w:right="1976"/>
      </w:pPr>
      <w:r>
        <w:rPr/>
        <w:t>Formulation</w:t>
      </w:r>
      <w:r>
        <w:rPr>
          <w:spacing w:val="-10"/>
        </w:rPr>
        <w:t> </w:t>
      </w:r>
      <w:r>
        <w:rPr/>
        <w:t>development</w:t>
      </w:r>
      <w:r>
        <w:rPr>
          <w:spacing w:val="-48"/>
        </w:rPr>
        <w:t> </w:t>
      </w:r>
      <w:r>
        <w:rPr/>
        <w:t>Solubility</w:t>
      </w:r>
      <w:r>
        <w:rPr>
          <w:spacing w:val="-1"/>
        </w:rPr>
        <w:t> </w:t>
      </w:r>
      <w:r>
        <w:rPr/>
        <w:t>Screening</w:t>
      </w:r>
    </w:p>
    <w:p>
      <w:pPr>
        <w:pStyle w:val="BodyText"/>
        <w:spacing w:line="276" w:lineRule="auto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foremost</w:t>
      </w:r>
      <w:r>
        <w:rPr>
          <w:spacing w:val="1"/>
        </w:rPr>
        <w:t> </w:t>
      </w:r>
      <w:r>
        <w:rPr/>
        <w:t>step</w:t>
      </w:r>
      <w:r>
        <w:rPr>
          <w:spacing w:val="1"/>
        </w:rPr>
        <w:t> </w:t>
      </w:r>
      <w:r>
        <w:rPr/>
        <w:t>in designing a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formulation is to assess the solubility of the lead</w:t>
      </w:r>
      <w:r>
        <w:rPr>
          <w:spacing w:val="1"/>
        </w:rPr>
        <w:t> </w:t>
      </w:r>
      <w:r>
        <w:rPr/>
        <w:t>compound in various lipid excipients, cosolvents,</w:t>
      </w:r>
      <w:r>
        <w:rPr>
          <w:spacing w:val="1"/>
        </w:rPr>
        <w:t> </w:t>
      </w:r>
      <w:r>
        <w:rPr/>
        <w:t>and surfactants. Since the clinical dose is usually</w:t>
      </w:r>
      <w:r>
        <w:rPr>
          <w:spacing w:val="1"/>
        </w:rPr>
        <w:t> </w:t>
      </w:r>
      <w:r>
        <w:rPr/>
        <w:t>unknown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discovery,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rule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thumb is that solubility in a range of 25−50 mg/mL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needed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studies.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capacity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lipids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increased by addition of cosolvents and surfactants.</w:t>
      </w:r>
      <w:r>
        <w:rPr>
          <w:spacing w:val="-47"/>
        </w:rPr>
        <w:t> </w:t>
      </w:r>
      <w:r>
        <w:rPr/>
        <w:t>The incorporation of cosolvents and surfactants can</w:t>
      </w:r>
      <w:r>
        <w:rPr>
          <w:spacing w:val="-47"/>
        </w:rPr>
        <w:t> </w:t>
      </w:r>
      <w:r>
        <w:rPr/>
        <w:t>also help to reduce the interfacial tension and the</w:t>
      </w:r>
      <w:r>
        <w:rPr>
          <w:spacing w:val="1"/>
        </w:rPr>
        <w:t> </w:t>
      </w:r>
      <w:r>
        <w:rPr/>
        <w:t>oil−water</w:t>
      </w:r>
      <w:r>
        <w:rPr>
          <w:spacing w:val="1"/>
        </w:rPr>
        <w:t> </w:t>
      </w:r>
      <w:r>
        <w:rPr/>
        <w:t>partition</w:t>
      </w:r>
      <w:r>
        <w:rPr>
          <w:spacing w:val="1"/>
        </w:rPr>
        <w:t> </w:t>
      </w:r>
      <w:r>
        <w:rPr/>
        <w:t>coefficient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facilitate</w:t>
      </w:r>
      <w:r>
        <w:rPr>
          <w:spacing w:val="-5"/>
        </w:rPr>
        <w:t> </w:t>
      </w:r>
      <w:r>
        <w:rPr/>
        <w:t>emulsification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effective</w:t>
      </w:r>
      <w:r>
        <w:rPr>
          <w:spacing w:val="-5"/>
        </w:rPr>
        <w:t> </w:t>
      </w:r>
      <w:r>
        <w:rPr/>
        <w:t>absorption</w:t>
      </w:r>
      <w:r>
        <w:rPr>
          <w:vertAlign w:val="superscript"/>
        </w:rPr>
        <w:t>[19]</w:t>
      </w:r>
      <w:r>
        <w:rPr>
          <w:vertAlign w:val="baseline"/>
        </w:rPr>
        <w:t>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3"/>
        <w:ind w:left="140"/>
      </w:pPr>
      <w:r>
        <w:rPr/>
        <w:t>Designing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formulation</w:t>
      </w:r>
      <w:r>
        <w:rPr>
          <w:vertAlign w:val="superscript"/>
        </w:rPr>
        <w:t>[19]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Lipid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system</w:t>
      </w:r>
      <w:r>
        <w:rPr>
          <w:spacing w:val="50"/>
        </w:rPr>
        <w:t> </w:t>
      </w:r>
      <w:r>
        <w:rPr/>
        <w:t>proposed</w:t>
      </w:r>
      <w:r>
        <w:rPr>
          <w:spacing w:val="-47"/>
        </w:rPr>
        <w:t> </w:t>
      </w:r>
      <w:r>
        <w:rPr/>
        <w:t>by Pouton and Porter.</w:t>
      </w:r>
      <w:r>
        <w:rPr>
          <w:vertAlign w:val="superscript"/>
        </w:rPr>
        <w:t>[18,</w:t>
      </w:r>
      <w:r>
        <w:rPr>
          <w:vertAlign w:val="baseline"/>
        </w:rPr>
        <w:t> </w:t>
      </w:r>
      <w:r>
        <w:rPr>
          <w:vertAlign w:val="superscript"/>
        </w:rPr>
        <w:t>27]</w:t>
      </w:r>
      <w:r>
        <w:rPr>
          <w:vertAlign w:val="baseline"/>
        </w:rPr>
        <w:t> On the basis of this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 in which lipid formulations are classified</w:t>
      </w:r>
      <w:r>
        <w:rPr>
          <w:spacing w:val="1"/>
          <w:vertAlign w:val="baseline"/>
        </w:rPr>
        <w:t> </w:t>
      </w:r>
      <w:r>
        <w:rPr>
          <w:vertAlign w:val="baseline"/>
        </w:rPr>
        <w:t>into three categories, one can start with simple lipid</w:t>
      </w:r>
      <w:r>
        <w:rPr>
          <w:spacing w:val="-47"/>
          <w:vertAlign w:val="baseline"/>
        </w:rPr>
        <w:t> </w:t>
      </w:r>
      <w:r>
        <w:rPr>
          <w:vertAlign w:val="baseline"/>
        </w:rPr>
        <w:t>solutions without surfactants (type I). If the whole</w:t>
      </w:r>
      <w:r>
        <w:rPr>
          <w:spacing w:val="1"/>
          <w:vertAlign w:val="baseline"/>
        </w:rPr>
        <w:t> </w:t>
      </w:r>
      <w:r>
        <w:rPr>
          <w:vertAlign w:val="baseline"/>
        </w:rPr>
        <w:t>dose cannot be solubilized in the lipid solution in a</w:t>
      </w:r>
      <w:r>
        <w:rPr>
          <w:spacing w:val="1"/>
          <w:vertAlign w:val="baseline"/>
        </w:rPr>
        <w:t> </w:t>
      </w:r>
      <w:r>
        <w:rPr>
          <w:vertAlign w:val="baseline"/>
        </w:rPr>
        <w:t>typical</w:t>
      </w:r>
      <w:r>
        <w:rPr>
          <w:spacing w:val="1"/>
          <w:vertAlign w:val="baseline"/>
        </w:rPr>
        <w:t> </w:t>
      </w:r>
      <w:r>
        <w:rPr>
          <w:vertAlign w:val="baseline"/>
        </w:rPr>
        <w:t>unit 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 (e.g., 0.5-1.0</w:t>
      </w:r>
      <w:r>
        <w:rPr>
          <w:spacing w:val="50"/>
          <w:vertAlign w:val="baseline"/>
        </w:rPr>
        <w:t> </w:t>
      </w:r>
      <w:r>
        <w:rPr>
          <w:vertAlign w:val="baseline"/>
        </w:rPr>
        <w:t>mL), then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option</w:t>
      </w:r>
      <w:r>
        <w:rPr>
          <w:spacing w:val="1"/>
          <w:vertAlign w:val="baseline"/>
        </w:rPr>
        <w:t> </w:t>
      </w:r>
      <w:r>
        <w:rPr>
          <w:vertAlign w:val="baseline"/>
        </w:rPr>
        <w:t>could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either</w:t>
      </w:r>
      <w:r>
        <w:rPr>
          <w:spacing w:val="1"/>
          <w:vertAlign w:val="baseline"/>
        </w:rPr>
        <w:t> </w:t>
      </w:r>
      <w:r>
        <w:rPr>
          <w:vertAlign w:val="baseline"/>
        </w:rPr>
        <w:t>type</w:t>
      </w:r>
      <w:r>
        <w:rPr>
          <w:spacing w:val="1"/>
          <w:vertAlign w:val="baseline"/>
        </w:rPr>
        <w:t> </w:t>
      </w:r>
      <w:r>
        <w:rPr>
          <w:vertAlign w:val="baseline"/>
        </w:rPr>
        <w:t>II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containing oils and water insoluble surfactants or</w:t>
      </w:r>
      <w:r>
        <w:rPr>
          <w:spacing w:val="1"/>
          <w:vertAlign w:val="baseline"/>
        </w:rPr>
        <w:t> </w:t>
      </w:r>
      <w:r>
        <w:rPr>
          <w:vertAlign w:val="baseline"/>
        </w:rPr>
        <w:t>type III formulations which are mixtures of oils,</w:t>
      </w:r>
      <w:r>
        <w:rPr>
          <w:spacing w:val="1"/>
          <w:vertAlign w:val="baseline"/>
        </w:rPr>
        <w:t> </w:t>
      </w:r>
      <w:r>
        <w:rPr>
          <w:vertAlign w:val="baseline"/>
        </w:rPr>
        <w:t>surfactants, and</w:t>
      </w:r>
      <w:r>
        <w:rPr>
          <w:spacing w:val="1"/>
          <w:vertAlign w:val="baseline"/>
        </w:rPr>
        <w:t> </w:t>
      </w:r>
      <w:r>
        <w:rPr>
          <w:vertAlign w:val="baseline"/>
        </w:rPr>
        <w:t>cosolvents.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6" w:lineRule="auto"/>
        <w:ind w:left="140" w:right="40"/>
        <w:jc w:val="both"/>
      </w:pPr>
      <w:r>
        <w:rPr/>
        <w:t>The properties of lipid excipients such as the fatty</w:t>
      </w:r>
      <w:r>
        <w:rPr>
          <w:spacing w:val="1"/>
        </w:rPr>
        <w:t> </w:t>
      </w:r>
      <w:r>
        <w:rPr/>
        <w:t>acid chain length have been shown to affect lipid</w:t>
      </w:r>
      <w:r>
        <w:rPr>
          <w:spacing w:val="1"/>
        </w:rPr>
        <w:t> </w:t>
      </w:r>
      <w:r>
        <w:rPr/>
        <w:t>digestion and drug solubilization. In general, the</w:t>
      </w:r>
      <w:r>
        <w:rPr>
          <w:spacing w:val="1"/>
        </w:rPr>
        <w:t> </w:t>
      </w:r>
      <w:r>
        <w:rPr/>
        <w:t>medium-chain glycerides tend to work well with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lipophilic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readily</w:t>
      </w:r>
      <w:r>
        <w:rPr>
          <w:spacing w:val="1"/>
        </w:rPr>
        <w:t> </w:t>
      </w:r>
      <w:r>
        <w:rPr/>
        <w:t>transferred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highly</w:t>
      </w:r>
      <w:r>
        <w:rPr>
          <w:spacing w:val="49"/>
        </w:rPr>
        <w:t> </w:t>
      </w:r>
      <w:r>
        <w:rPr/>
        <w:t>solubilizing</w:t>
      </w:r>
      <w:r>
        <w:rPr>
          <w:spacing w:val="49"/>
        </w:rPr>
        <w:t> </w:t>
      </w:r>
      <w:r>
        <w:rPr/>
        <w:t>aqueous</w:t>
      </w:r>
    </w:p>
    <w:p>
      <w:pPr>
        <w:pStyle w:val="BodyText"/>
        <w:spacing w:line="276" w:lineRule="auto" w:before="91"/>
        <w:ind w:left="140" w:right="321"/>
        <w:jc w:val="both"/>
      </w:pPr>
      <w:r>
        <w:rPr/>
        <w:br w:type="column"/>
      </w:r>
      <w:r>
        <w:rPr/>
        <w:t>environment after lipid digestion. The long chain</w:t>
      </w:r>
      <w:r>
        <w:rPr>
          <w:spacing w:val="1"/>
        </w:rPr>
        <w:t> </w:t>
      </w:r>
      <w:r>
        <w:rPr/>
        <w:t>glycerides,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hand,</w:t>
      </w:r>
      <w:r>
        <w:rPr>
          <w:spacing w:val="1"/>
        </w:rPr>
        <w:t> </w:t>
      </w:r>
      <w:r>
        <w:rPr/>
        <w:t>prefer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lipophilic compounds that would either remain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undigested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partition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mixed</w:t>
      </w:r>
      <w:r>
        <w:rPr>
          <w:spacing w:val="-47"/>
        </w:rPr>
        <w:t> </w:t>
      </w:r>
      <w:r>
        <w:rPr/>
        <w:t>micelles</w:t>
      </w:r>
      <w:r>
        <w:rPr>
          <w:spacing w:val="-2"/>
        </w:rPr>
        <w:t> </w:t>
      </w:r>
      <w:r>
        <w:rPr/>
        <w:t>after</w:t>
      </w:r>
      <w:r>
        <w:rPr>
          <w:spacing w:val="1"/>
        </w:rPr>
        <w:t> </w:t>
      </w:r>
      <w:r>
        <w:rPr/>
        <w:t>digestion.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3"/>
        <w:spacing w:before="1"/>
        <w:ind w:left="140"/>
      </w:pPr>
      <w:r>
        <w:rPr/>
        <w:t>Mechanism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self</w:t>
      </w:r>
      <w:r>
        <w:rPr>
          <w:spacing w:val="-1"/>
        </w:rPr>
        <w:t> </w:t>
      </w:r>
      <w:r>
        <w:rPr/>
        <w:t>emulsification</w:t>
      </w:r>
    </w:p>
    <w:p>
      <w:pPr>
        <w:pStyle w:val="BodyText"/>
        <w:spacing w:line="276" w:lineRule="auto" w:before="29"/>
        <w:ind w:left="140" w:right="321"/>
        <w:jc w:val="both"/>
      </w:pPr>
      <w:r>
        <w:rPr/>
        <w:t>The</w:t>
      </w:r>
      <w:r>
        <w:rPr>
          <w:spacing w:val="1"/>
        </w:rPr>
        <w:t> </w:t>
      </w:r>
      <w:r>
        <w:rPr/>
        <w:t>exact</w:t>
      </w:r>
      <w:r>
        <w:rPr>
          <w:spacing w:val="1"/>
        </w:rPr>
        <w:t> </w:t>
      </w:r>
      <w:r>
        <w:rPr/>
        <w:t>mechanism</w:t>
      </w:r>
      <w:r>
        <w:rPr>
          <w:spacing w:val="1"/>
        </w:rPr>
        <w:t> </w:t>
      </w:r>
      <w:r>
        <w:rPr/>
        <w:t>behind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self-</w:t>
      </w:r>
      <w:r>
        <w:rPr>
          <w:spacing w:val="1"/>
        </w:rPr>
        <w:t> </w:t>
      </w:r>
      <w:r>
        <w:rPr/>
        <w:t>emulsification is not clearly known. According to</w:t>
      </w:r>
      <w:r>
        <w:rPr>
          <w:spacing w:val="1"/>
        </w:rPr>
        <w:t> </w:t>
      </w:r>
      <w:r>
        <w:rPr/>
        <w:t>‘Reiss’,</w:t>
      </w:r>
      <w:r>
        <w:rPr>
          <w:spacing w:val="1"/>
        </w:rPr>
        <w:t> </w:t>
      </w:r>
      <w:r>
        <w:rPr/>
        <w:t>self-emulsification</w:t>
      </w:r>
      <w:r>
        <w:rPr>
          <w:spacing w:val="1"/>
        </w:rPr>
        <w:t> </w:t>
      </w:r>
      <w:r>
        <w:rPr/>
        <w:t>occurs</w:t>
      </w:r>
      <w:r>
        <w:rPr>
          <w:spacing w:val="1"/>
        </w:rPr>
        <w:t> </w:t>
      </w:r>
      <w:r>
        <w:rPr/>
        <w:t>when</w:t>
      </w:r>
      <w:r>
        <w:rPr>
          <w:spacing w:val="51"/>
        </w:rPr>
        <w:t> </w:t>
      </w:r>
      <w:r>
        <w:rPr/>
        <w:t>the</w:t>
      </w:r>
      <w:r>
        <w:rPr>
          <w:spacing w:val="-47"/>
        </w:rPr>
        <w:t> </w:t>
      </w:r>
      <w:r>
        <w:rPr/>
        <w:t>entropy change that favours dispersion is greater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surface</w:t>
      </w:r>
      <w:r>
        <w:rPr>
          <w:spacing w:val="-47"/>
        </w:rPr>
        <w:t> </w:t>
      </w:r>
      <w:r>
        <w:rPr/>
        <w:t>area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dispersion.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conventional emulsion is a direct function of the</w:t>
      </w:r>
      <w:r>
        <w:rPr>
          <w:spacing w:val="1"/>
        </w:rPr>
        <w:t> </w:t>
      </w:r>
      <w:r>
        <w:rPr/>
        <w:t>energy</w:t>
      </w:r>
      <w:r>
        <w:rPr>
          <w:spacing w:val="36"/>
        </w:rPr>
        <w:t> </w:t>
      </w:r>
      <w:r>
        <w:rPr/>
        <w:t>required</w:t>
      </w:r>
      <w:r>
        <w:rPr>
          <w:spacing w:val="39"/>
        </w:rPr>
        <w:t> </w:t>
      </w:r>
      <w:r>
        <w:rPr/>
        <w:t>to</w:t>
      </w:r>
      <w:r>
        <w:rPr>
          <w:spacing w:val="40"/>
        </w:rPr>
        <w:t> </w:t>
      </w:r>
      <w:r>
        <w:rPr/>
        <w:t>create</w:t>
      </w:r>
      <w:r>
        <w:rPr>
          <w:spacing w:val="38"/>
        </w:rPr>
        <w:t> </w:t>
      </w:r>
      <w:r>
        <w:rPr/>
        <w:t>a</w:t>
      </w:r>
      <w:r>
        <w:rPr>
          <w:spacing w:val="43"/>
        </w:rPr>
        <w:t> </w:t>
      </w:r>
      <w:r>
        <w:rPr/>
        <w:t>new</w:t>
      </w:r>
      <w:r>
        <w:rPr>
          <w:spacing w:val="38"/>
        </w:rPr>
        <w:t> </w:t>
      </w:r>
      <w:r>
        <w:rPr/>
        <w:t>surface</w:t>
      </w:r>
      <w:r>
        <w:rPr>
          <w:spacing w:val="38"/>
        </w:rPr>
        <w:t> </w:t>
      </w:r>
      <w:r>
        <w:rPr/>
        <w:t>between</w:t>
      </w:r>
      <w:r>
        <w:rPr>
          <w:spacing w:val="-47"/>
        </w:rPr>
        <w:t> </w:t>
      </w:r>
      <w:r>
        <w:rPr/>
        <w:t>the oil and water phases. It can be represented by</w:t>
      </w:r>
      <w:r>
        <w:rPr>
          <w:spacing w:val="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equation:</w:t>
      </w:r>
    </w:p>
    <w:p>
      <w:pPr>
        <w:pStyle w:val="Heading3"/>
        <w:spacing w:before="5"/>
        <w:ind w:left="140"/>
      </w:pPr>
      <w:r>
        <w:rPr/>
        <w:t>ΔG</w:t>
      </w:r>
      <w:r>
        <w:rPr>
          <w:spacing w:val="-2"/>
        </w:rPr>
        <w:t> </w:t>
      </w:r>
      <w:r>
        <w:rPr/>
        <w:t>=</w:t>
      </w:r>
      <w:r>
        <w:rPr>
          <w:spacing w:val="1"/>
        </w:rPr>
        <w:t> </w:t>
      </w:r>
      <w:r>
        <w:rPr/>
        <w:t>ΣN</w:t>
      </w:r>
      <w:r>
        <w:rPr>
          <w:spacing w:val="-1"/>
        </w:rPr>
        <w:t> </w:t>
      </w:r>
      <w:r>
        <w:rPr/>
        <w:t>π</w:t>
      </w:r>
      <w:r>
        <w:rPr>
          <w:spacing w:val="-2"/>
        </w:rPr>
        <w:t> </w:t>
      </w:r>
      <w:r>
        <w:rPr/>
        <w:t>r2σ</w:t>
      </w:r>
    </w:p>
    <w:p>
      <w:pPr>
        <w:pStyle w:val="BodyText"/>
        <w:spacing w:before="29"/>
        <w:ind w:left="140"/>
      </w:pPr>
      <w:r>
        <w:rPr/>
        <w:t>Where,</w:t>
      </w:r>
    </w:p>
    <w:p>
      <w:pPr>
        <w:pStyle w:val="BodyText"/>
        <w:spacing w:before="36"/>
        <w:ind w:left="190"/>
      </w:pPr>
      <w:r>
        <w:rPr/>
        <w:t>G-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/>
        <w:t>energy,</w:t>
      </w:r>
    </w:p>
    <w:p>
      <w:pPr>
        <w:pStyle w:val="BodyText"/>
        <w:spacing w:before="34"/>
        <w:ind w:left="190"/>
      </w:pPr>
      <w:r>
        <w:rPr/>
        <w:t>N</w:t>
      </w:r>
      <w:r>
        <w:rPr>
          <w:spacing w:val="-2"/>
        </w:rPr>
        <w:t> </w:t>
      </w:r>
      <w:r>
        <w:rPr/>
        <w:t>-is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 of</w:t>
      </w:r>
      <w:r>
        <w:rPr>
          <w:spacing w:val="-2"/>
        </w:rPr>
        <w:t> </w:t>
      </w:r>
      <w:r>
        <w:rPr/>
        <w:t>droplets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radius</w:t>
      </w:r>
    </w:p>
    <w:p>
      <w:pPr>
        <w:pStyle w:val="BodyText"/>
        <w:spacing w:before="34"/>
        <w:ind w:left="190"/>
      </w:pPr>
      <w:r>
        <w:rPr/>
        <w:t>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σ</w:t>
      </w:r>
      <w:r>
        <w:rPr>
          <w:spacing w:val="-2"/>
        </w:rPr>
        <w:t> </w:t>
      </w:r>
      <w:r>
        <w:rPr/>
        <w:t>indicates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interfacial</w:t>
      </w:r>
      <w:r>
        <w:rPr>
          <w:spacing w:val="-3"/>
        </w:rPr>
        <w:t> </w:t>
      </w:r>
      <w:r>
        <w:rPr/>
        <w:t>energy</w:t>
      </w:r>
      <w:r>
        <w:rPr>
          <w:vertAlign w:val="superscript"/>
        </w:rPr>
        <w:t>[20-22]</w:t>
      </w:r>
      <w:r>
        <w:rPr>
          <w:vertAlign w:val="baseline"/>
        </w:rPr>
        <w:t>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76" w:lineRule="auto"/>
        <w:ind w:left="140" w:right="321"/>
        <w:jc w:val="both"/>
      </w:pPr>
      <w:r>
        <w:rPr/>
        <w:t>According to</w:t>
      </w:r>
      <w:r>
        <w:rPr>
          <w:spacing w:val="1"/>
        </w:rPr>
        <w:t> </w:t>
      </w:r>
      <w:r>
        <w:rPr/>
        <w:t>“Wakerly et al”,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addition 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binary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water,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interface</w:t>
      </w:r>
      <w:r>
        <w:rPr>
          <w:spacing w:val="1"/>
        </w:rPr>
        <w:t> </w:t>
      </w:r>
      <w:r>
        <w:rPr/>
        <w:t>formation between the oil and aqueous continuous</w:t>
      </w:r>
      <w:r>
        <w:rPr>
          <w:spacing w:val="1"/>
        </w:rPr>
        <w:t> </w:t>
      </w:r>
      <w:r>
        <w:rPr/>
        <w:t>phases,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solubilisation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within the oil phase owing to aqueous penetration</w:t>
      </w:r>
      <w:r>
        <w:rPr>
          <w:spacing w:val="1"/>
        </w:rPr>
        <w:t> </w:t>
      </w:r>
      <w:r>
        <w:rPr/>
        <w:t>through the interface. This process will occur until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solubilisation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reached</w:t>
      </w:r>
      <w:r>
        <w:rPr>
          <w:spacing w:val="1"/>
        </w:rPr>
        <w:t> </w:t>
      </w:r>
      <w:r>
        <w:rPr/>
        <w:t>close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interface</w:t>
      </w:r>
      <w:r>
        <w:rPr>
          <w:spacing w:val="-1"/>
          <w:vertAlign w:val="superscript"/>
        </w:rPr>
        <w:t>[23,</w:t>
      </w:r>
      <w:r>
        <w:rPr>
          <w:spacing w:val="-16"/>
          <w:vertAlign w:val="baseline"/>
        </w:rPr>
        <w:t> </w:t>
      </w:r>
      <w:r>
        <w:rPr>
          <w:vertAlign w:val="superscript"/>
        </w:rPr>
        <w:t>24]</w:t>
      </w:r>
      <w:r>
        <w:rPr>
          <w:vertAlign w:val="baseline"/>
        </w:rPr>
        <w:t>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120"/>
          <w:cols w:num="2" w:equalWidth="0">
            <w:col w:w="4332" w:space="540"/>
            <w:col w:w="4618"/>
          </w:cols>
        </w:sectPr>
      </w:pPr>
    </w:p>
    <w:p>
      <w:pPr>
        <w:pStyle w:val="Heading3"/>
        <w:spacing w:before="85"/>
        <w:ind w:left="140"/>
      </w:pPr>
      <w:r>
        <w:rPr/>
        <w:t>Characterization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SEDDS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40" w:lineRule="auto" w:before="34" w:after="0"/>
        <w:ind w:left="500" w:right="0" w:hanging="360"/>
        <w:jc w:val="both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vitro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Dispersion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Test</w:t>
      </w:r>
    </w:p>
    <w:p>
      <w:pPr>
        <w:pStyle w:val="BodyText"/>
        <w:spacing w:line="276" w:lineRule="auto" w:before="30"/>
        <w:ind w:right="38"/>
        <w:jc w:val="both"/>
      </w:pPr>
      <w:r>
        <w:rPr/>
        <w:t>The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offers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quick</w:t>
      </w:r>
      <w:r>
        <w:rPr>
          <w:spacing w:val="1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emulsification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solubilization in the stomach. It can be used 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first-tier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screening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formulations at early stages of drug discovery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resources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compound</w:t>
      </w:r>
      <w:r>
        <w:rPr>
          <w:spacing w:val="1"/>
        </w:rPr>
        <w:t> </w:t>
      </w:r>
      <w:r>
        <w:rPr/>
        <w:t>supply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limited. It is conducted by diluting the lipid</w:t>
      </w:r>
      <w:r>
        <w:rPr>
          <w:spacing w:val="1"/>
        </w:rPr>
        <w:t> </w:t>
      </w:r>
      <w:r>
        <w:rPr/>
        <w:t>formulation in water or simulated gastric fluid</w:t>
      </w:r>
      <w:r>
        <w:rPr>
          <w:spacing w:val="1"/>
        </w:rPr>
        <w:t> </w:t>
      </w:r>
      <w:r>
        <w:rPr/>
        <w:t>at different dilution ratios. At predetermined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points,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is</w:t>
      </w:r>
      <w:r>
        <w:rPr>
          <w:spacing w:val="51"/>
        </w:rPr>
        <w:t> </w:t>
      </w:r>
      <w:r>
        <w:rPr/>
        <w:t>examined</w:t>
      </w:r>
      <w:r>
        <w:rPr>
          <w:spacing w:val="1"/>
        </w:rPr>
        <w:t> </w:t>
      </w:r>
      <w:r>
        <w:rPr/>
        <w:t>visually for the formation of an emulsion or</w:t>
      </w:r>
      <w:r>
        <w:rPr>
          <w:spacing w:val="1"/>
        </w:rPr>
        <w:t> </w:t>
      </w:r>
      <w:r>
        <w:rPr/>
        <w:t>microemulsion and the particle size of the oil</w:t>
      </w:r>
      <w:r>
        <w:rPr>
          <w:spacing w:val="1"/>
        </w:rPr>
        <w:t> </w:t>
      </w:r>
      <w:r>
        <w:rPr/>
        <w:t>droplets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laser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diffraction or photon correlation spectroscopy.</w:t>
      </w:r>
      <w:r>
        <w:rPr>
          <w:spacing w:val="1"/>
        </w:rPr>
        <w:t> </w:t>
      </w:r>
      <w:r>
        <w:rPr/>
        <w:t>The drug solubilization can be quantified by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aqueous</w:t>
      </w:r>
      <w:r>
        <w:rPr>
          <w:spacing w:val="-2"/>
        </w:rPr>
        <w:t> </w:t>
      </w:r>
      <w:r>
        <w:rPr/>
        <w:t>phase</w:t>
      </w:r>
      <w:r>
        <w:rPr>
          <w:vertAlign w:val="superscript"/>
        </w:rPr>
        <w:t>[25]</w:t>
      </w:r>
      <w:r>
        <w:rPr>
          <w:vertAlign w:val="baseline"/>
        </w:rPr>
        <w:t>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3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60"/>
        <w:jc w:val="both"/>
      </w:pPr>
      <w:r>
        <w:rPr/>
        <w:t>In</w:t>
      </w:r>
      <w:r>
        <w:rPr>
          <w:spacing w:val="-3"/>
        </w:rPr>
        <w:t> </w:t>
      </w:r>
      <w:r>
        <w:rPr/>
        <w:t>vitro</w:t>
      </w:r>
      <w:r>
        <w:rPr>
          <w:spacing w:val="-2"/>
        </w:rPr>
        <w:t> </w:t>
      </w:r>
      <w:r>
        <w:rPr/>
        <w:t>Lipid</w:t>
      </w:r>
      <w:r>
        <w:rPr>
          <w:spacing w:val="-3"/>
        </w:rPr>
        <w:t> </w:t>
      </w:r>
      <w:r>
        <w:rPr/>
        <w:t>Digestion</w:t>
      </w:r>
      <w:r>
        <w:rPr>
          <w:spacing w:val="-3"/>
        </w:rPr>
        <w:t> </w:t>
      </w:r>
      <w:r>
        <w:rPr/>
        <w:t>Test</w:t>
      </w:r>
    </w:p>
    <w:p>
      <w:pPr>
        <w:pStyle w:val="BodyText"/>
        <w:spacing w:line="276" w:lineRule="auto" w:before="30"/>
        <w:ind w:right="38" w:hanging="10"/>
        <w:jc w:val="both"/>
      </w:pPr>
      <w:r>
        <w:rPr/>
        <w:t>The in vitro digestion test is a useful tool for</w:t>
      </w:r>
      <w:r>
        <w:rPr>
          <w:spacing w:val="1"/>
        </w:rPr>
        <w:t> </w:t>
      </w:r>
      <w:r>
        <w:rPr/>
        <w:t>assessing</w:t>
      </w:r>
      <w:r>
        <w:rPr>
          <w:spacing w:val="1"/>
        </w:rPr>
        <w:t> </w:t>
      </w:r>
      <w:r>
        <w:rPr/>
        <w:t>solubilization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potential of</w:t>
      </w:r>
      <w:r>
        <w:rPr>
          <w:spacing w:val="1"/>
        </w:rPr>
        <w:t> </w:t>
      </w:r>
      <w:r>
        <w:rPr/>
        <w:t>a lipid</w:t>
      </w:r>
      <w:r>
        <w:rPr>
          <w:spacing w:val="1"/>
        </w:rPr>
        <w:t> </w:t>
      </w:r>
      <w:r>
        <w:rPr/>
        <w:t>formulation in the small</w:t>
      </w:r>
      <w:r>
        <w:rPr>
          <w:spacing w:val="1"/>
        </w:rPr>
        <w:t> </w:t>
      </w:r>
      <w:r>
        <w:rPr/>
        <w:t>intestine.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scientists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drug</w:t>
      </w:r>
      <w:r>
        <w:rPr>
          <w:spacing w:val="1"/>
        </w:rPr>
        <w:t> </w:t>
      </w:r>
      <w:r>
        <w:rPr/>
        <w:t>transfer from oil phase to aqueous phase, the</w:t>
      </w:r>
      <w:r>
        <w:rPr>
          <w:spacing w:val="1"/>
        </w:rPr>
        <w:t> </w:t>
      </w:r>
      <w:r>
        <w:rPr/>
        <w:t>amount of drug available in aqueous phase for</w:t>
      </w:r>
      <w:r>
        <w:rPr>
          <w:spacing w:val="1"/>
        </w:rPr>
        <w:t> </w:t>
      </w:r>
      <w:r>
        <w:rPr/>
        <w:t>absorption, and the precipitation potential of</w:t>
      </w:r>
      <w:r>
        <w:rPr>
          <w:spacing w:val="1"/>
        </w:rPr>
        <w:t> </w:t>
      </w:r>
      <w:r>
        <w:rPr/>
        <w:t>the compound in the GI tract. To conduct the</w:t>
      </w:r>
      <w:r>
        <w:rPr>
          <w:spacing w:val="1"/>
        </w:rPr>
        <w:t> </w:t>
      </w:r>
      <w:r>
        <w:rPr/>
        <w:t>test, the lipid formulation is first dispersed in a</w:t>
      </w:r>
      <w:r>
        <w:rPr>
          <w:spacing w:val="1"/>
        </w:rPr>
        <w:t> </w:t>
      </w:r>
      <w:r>
        <w:rPr/>
        <w:t>digestion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bile</w:t>
      </w:r>
      <w:r>
        <w:rPr>
          <w:spacing w:val="1"/>
        </w:rPr>
        <w:t> </w:t>
      </w:r>
      <w:r>
        <w:rPr/>
        <w:t>salts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phospholipids,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pancreatic lipase and co-lipase to initiate the</w:t>
      </w:r>
      <w:r>
        <w:rPr>
          <w:spacing w:val="1"/>
        </w:rPr>
        <w:t> </w:t>
      </w:r>
      <w:r>
        <w:rPr/>
        <w:t>digestion.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predetermined</w:t>
      </w:r>
      <w:r>
        <w:rPr>
          <w:spacing w:val="1"/>
        </w:rPr>
        <w:t> </w:t>
      </w:r>
      <w:r>
        <w:rPr/>
        <w:t>time,</w:t>
      </w:r>
      <w:r>
        <w:rPr>
          <w:spacing w:val="50"/>
        </w:rPr>
        <w:t> </w:t>
      </w:r>
      <w:r>
        <w:rPr/>
        <w:t>samples</w:t>
      </w:r>
      <w:r>
        <w:rPr>
          <w:spacing w:val="-47"/>
        </w:rPr>
        <w:t> </w:t>
      </w:r>
      <w:r>
        <w:rPr/>
        <w:t>are collected and ultracentrifuged into a poorly</w:t>
      </w:r>
      <w:r>
        <w:rPr>
          <w:spacing w:val="-47"/>
        </w:rPr>
        <w:t> </w:t>
      </w:r>
      <w:r>
        <w:rPr/>
        <w:t>dispersed oil phase (containing undigested TG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DG),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dispersed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phase</w:t>
      </w:r>
      <w:r>
        <w:rPr>
          <w:spacing w:val="-47"/>
        </w:rPr>
        <w:t> </w:t>
      </w:r>
      <w:r>
        <w:rPr/>
        <w:t>(containing</w:t>
      </w:r>
      <w:r>
        <w:rPr>
          <w:spacing w:val="1"/>
        </w:rPr>
        <w:t> </w:t>
      </w:r>
      <w:r>
        <w:rPr/>
        <w:t>solubilized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bile</w:t>
      </w:r>
      <w:r>
        <w:rPr>
          <w:spacing w:val="1"/>
        </w:rPr>
        <w:t> </w:t>
      </w:r>
      <w:r>
        <w:rPr/>
        <w:t>salts, MG, and FA) and a precipitated pellet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(containing</w:t>
      </w:r>
      <w:r>
        <w:rPr>
          <w:spacing w:val="1"/>
        </w:rPr>
        <w:t> </w:t>
      </w:r>
      <w:r>
        <w:rPr/>
        <w:t>precipitated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undissolved bile salts). The drug concentration</w:t>
      </w:r>
      <w:r>
        <w:rPr>
          <w:spacing w:val="1"/>
        </w:rPr>
        <w:t> </w:t>
      </w:r>
      <w:r>
        <w:rPr/>
        <w:t>in each phase can then be quantified by HPLC</w:t>
      </w:r>
      <w:r>
        <w:rPr>
          <w:spacing w:val="1"/>
        </w:rPr>
        <w:t> </w:t>
      </w:r>
      <w:r>
        <w:rPr/>
        <w:t>analysis</w:t>
      </w:r>
      <w:r>
        <w:rPr>
          <w:vertAlign w:val="superscript"/>
        </w:rPr>
        <w:t>[26]</w:t>
      </w:r>
      <w:r>
        <w:rPr>
          <w:vertAlign w:val="baseline"/>
        </w:rPr>
        <w:t>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3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60"/>
        <w:jc w:val="both"/>
      </w:pPr>
      <w:r>
        <w:rPr/>
        <w:t>Ternary</w:t>
      </w:r>
      <w:r>
        <w:rPr>
          <w:spacing w:val="-2"/>
        </w:rPr>
        <w:t> </w:t>
      </w:r>
      <w:r>
        <w:rPr/>
        <w:t>Phase</w:t>
      </w:r>
      <w:r>
        <w:rPr>
          <w:spacing w:val="-2"/>
        </w:rPr>
        <w:t> </w:t>
      </w:r>
      <w:r>
        <w:rPr/>
        <w:t>Diagram</w:t>
      </w:r>
    </w:p>
    <w:p>
      <w:pPr>
        <w:pStyle w:val="BodyText"/>
        <w:spacing w:line="276" w:lineRule="auto" w:before="29"/>
        <w:ind w:right="40"/>
        <w:jc w:val="both"/>
      </w:pPr>
      <w:r>
        <w:rPr/>
        <w:t>Pseudo-ternary phase diagrams are studied for</w:t>
      </w:r>
      <w:r>
        <w:rPr>
          <w:spacing w:val="1"/>
        </w:rPr>
        <w:t> </w:t>
      </w:r>
      <w:r>
        <w:rPr/>
        <w:t>development of SEDDS. It helps in accessing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optimum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50"/>
        </w:rPr>
        <w:t> </w:t>
      </w:r>
      <w:r>
        <w:rPr/>
        <w:t>homogenous</w:t>
      </w:r>
      <w:r>
        <w:rPr>
          <w:spacing w:val="1"/>
        </w:rPr>
        <w:t> </w:t>
      </w:r>
      <w:r>
        <w:rPr/>
        <w:t>self</w:t>
      </w:r>
      <w:r>
        <w:rPr>
          <w:spacing w:val="1"/>
        </w:rPr>
        <w:t> </w:t>
      </w:r>
      <w:r>
        <w:rPr/>
        <w:t>emulsification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loading.</w:t>
      </w:r>
      <w:r>
        <w:rPr>
          <w:spacing w:val="-47"/>
        </w:rPr>
        <w:t> </w:t>
      </w:r>
      <w:r>
        <w:rPr/>
        <w:t>Once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appropriate</w:t>
      </w:r>
      <w:r>
        <w:rPr>
          <w:spacing w:val="33"/>
        </w:rPr>
        <w:t> </w:t>
      </w:r>
      <w:r>
        <w:rPr/>
        <w:t>microemulsion</w:t>
      </w:r>
    </w:p>
    <w:p>
      <w:pPr>
        <w:pStyle w:val="BodyText"/>
        <w:spacing w:line="276" w:lineRule="auto" w:before="80"/>
        <w:ind w:right="323"/>
        <w:jc w:val="both"/>
      </w:pPr>
      <w:r>
        <w:rPr/>
        <w:br w:type="column"/>
      </w:r>
      <w:r>
        <w:rPr/>
        <w:t>components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selected,</w:t>
      </w:r>
      <w:r>
        <w:rPr>
          <w:spacing w:val="51"/>
        </w:rPr>
        <w:t> </w:t>
      </w:r>
      <w:r>
        <w:rPr/>
        <w:t>ternary</w:t>
      </w:r>
      <w:r>
        <w:rPr>
          <w:spacing w:val="-47"/>
        </w:rPr>
        <w:t> </w:t>
      </w:r>
      <w:r>
        <w:rPr/>
        <w:t>pseudo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diagram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constructed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define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microemulsion</w:t>
      </w:r>
      <w:r>
        <w:rPr>
          <w:spacing w:val="-2"/>
        </w:rPr>
        <w:t> </w:t>
      </w:r>
      <w:r>
        <w:rPr/>
        <w:t>regions</w:t>
      </w:r>
      <w:r>
        <w:rPr>
          <w:vertAlign w:val="superscript"/>
        </w:rPr>
        <w:t>[27]</w:t>
      </w:r>
      <w:r>
        <w:rPr>
          <w:vertAlign w:val="baseline"/>
        </w:rPr>
        <w:t>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3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60"/>
        <w:jc w:val="both"/>
      </w:pPr>
      <w:r>
        <w:rPr/>
        <w:t>Droplet</w:t>
      </w:r>
      <w:r>
        <w:rPr>
          <w:spacing w:val="-3"/>
        </w:rPr>
        <w:t> </w:t>
      </w:r>
      <w:r>
        <w:rPr/>
        <w:t>Size</w:t>
      </w:r>
    </w:p>
    <w:p>
      <w:pPr>
        <w:pStyle w:val="BodyText"/>
        <w:spacing w:line="276" w:lineRule="auto" w:before="30"/>
        <w:ind w:right="320"/>
        <w:jc w:val="both"/>
      </w:pPr>
      <w:r>
        <w:rPr/>
        <w:t>Droplet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self</w:t>
      </w:r>
      <w:r>
        <w:rPr>
          <w:spacing w:val="1"/>
        </w:rPr>
        <w:t> </w:t>
      </w:r>
      <w:r>
        <w:rPr/>
        <w:t>emulsification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determines the rate and extent of drug release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absorption.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dynamic light intensity to measure the velocity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Brownian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consequently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dispersed</w:t>
      </w:r>
      <w:r>
        <w:rPr>
          <w:spacing w:val="1"/>
        </w:rPr>
        <w:t> </w:t>
      </w:r>
      <w:r>
        <w:rPr/>
        <w:t>droplets.</w:t>
      </w:r>
      <w:r>
        <w:rPr>
          <w:spacing w:val="1"/>
        </w:rPr>
        <w:t> </w:t>
      </w:r>
      <w:r>
        <w:rPr/>
        <w:t>Photon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spectroscopy,</w:t>
      </w:r>
      <w:r>
        <w:rPr>
          <w:spacing w:val="1"/>
        </w:rPr>
        <w:t> </w:t>
      </w:r>
      <w:r>
        <w:rPr/>
        <w:t>microscopic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coulter Nanosizer are mainly employed for the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emulsion</w:t>
      </w:r>
      <w:r>
        <w:rPr>
          <w:spacing w:val="1"/>
        </w:rPr>
        <w:t> </w:t>
      </w:r>
      <w:r>
        <w:rPr/>
        <w:t>droplet</w:t>
      </w:r>
      <w:r>
        <w:rPr>
          <w:spacing w:val="1"/>
        </w:rPr>
        <w:t> </w:t>
      </w:r>
      <w:r>
        <w:rPr/>
        <w:t>size.</w:t>
      </w:r>
      <w:r>
        <w:rPr>
          <w:spacing w:val="1"/>
        </w:rPr>
        <w:t> </w:t>
      </w:r>
      <w:r>
        <w:rPr/>
        <w:t>Particle size distribution can be further verified</w:t>
      </w:r>
      <w:r>
        <w:rPr>
          <w:spacing w:val="-47"/>
        </w:rPr>
        <w:t> </w:t>
      </w:r>
      <w:r>
        <w:rPr/>
        <w:t>by cryogenic transmission electron microscopy</w:t>
      </w:r>
      <w:r>
        <w:rPr>
          <w:spacing w:val="-47"/>
        </w:rPr>
        <w:t> </w:t>
      </w:r>
      <w:r>
        <w:rPr/>
        <w:t>(cryo-TEM). For cryo-TEM studies, samples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environment</w:t>
      </w:r>
      <w:r>
        <w:rPr>
          <w:spacing w:val="-47"/>
        </w:rPr>
        <w:t> </w:t>
      </w:r>
      <w:r>
        <w:rPr/>
        <w:t>verification system. A small amount of sample</w:t>
      </w:r>
      <w:r>
        <w:rPr>
          <w:spacing w:val="1"/>
        </w:rPr>
        <w:t> </w:t>
      </w:r>
      <w:r>
        <w:rPr/>
        <w:t>is put on carbon film supported by a copper</w:t>
      </w:r>
      <w:r>
        <w:rPr>
          <w:spacing w:val="1"/>
        </w:rPr>
        <w:t> </w:t>
      </w:r>
      <w:r>
        <w:rPr/>
        <w:t>grid and blotted by filter paper to obtain thin</w:t>
      </w:r>
      <w:r>
        <w:rPr>
          <w:spacing w:val="1"/>
        </w:rPr>
        <w:t> </w:t>
      </w:r>
      <w:r>
        <w:rPr/>
        <w:t>liquid film on the grid. The grid is quenched in</w:t>
      </w:r>
      <w:r>
        <w:rPr>
          <w:spacing w:val="-47"/>
        </w:rPr>
        <w:t> </w:t>
      </w:r>
      <w:r>
        <w:rPr/>
        <w:t>liquid</w:t>
      </w:r>
      <w:r>
        <w:rPr>
          <w:spacing w:val="1"/>
        </w:rPr>
        <w:t> </w:t>
      </w:r>
      <w:r>
        <w:rPr/>
        <w:t>ethane at</w:t>
      </w:r>
      <w:r>
        <w:rPr>
          <w:spacing w:val="1"/>
        </w:rPr>
        <w:t> </w:t>
      </w:r>
      <w:r>
        <w:rPr/>
        <w:t>-180</w:t>
      </w:r>
      <w:r>
        <w:rPr>
          <w:spacing w:val="1"/>
        </w:rPr>
        <w:t> </w:t>
      </w:r>
      <w:r>
        <w:rPr/>
        <w:t>UC and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liquid nitrogen at -196 UC. Cryo-TEM offers</w:t>
      </w:r>
      <w:r>
        <w:rPr>
          <w:spacing w:val="1"/>
        </w:rPr>
        <w:t> </w:t>
      </w:r>
      <w:r>
        <w:rPr/>
        <w:t>the advantage of visualizing the size as well as</w:t>
      </w:r>
      <w:r>
        <w:rPr>
          <w:spacing w:val="1"/>
        </w:rPr>
        <w:t> </w:t>
      </w:r>
      <w:r>
        <w:rPr/>
        <w:t>shape.</w:t>
      </w:r>
      <w:r>
        <w:rPr>
          <w:spacing w:val="1"/>
        </w:rPr>
        <w:t> </w:t>
      </w:r>
      <w:r>
        <w:rPr/>
        <w:t>Small-angle</w:t>
      </w:r>
      <w:r>
        <w:rPr>
          <w:spacing w:val="1"/>
        </w:rPr>
        <w:t> </w:t>
      </w:r>
      <w:r>
        <w:rPr/>
        <w:t>neutron</w:t>
      </w:r>
      <w:r>
        <w:rPr>
          <w:spacing w:val="1"/>
        </w:rPr>
        <w:t> </w:t>
      </w:r>
      <w:r>
        <w:rPr/>
        <w:t>scattering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small-angle</w:t>
      </w:r>
      <w:r>
        <w:rPr>
          <w:spacing w:val="23"/>
        </w:rPr>
        <w:t> </w:t>
      </w:r>
      <w:r>
        <w:rPr/>
        <w:t>X-ray</w:t>
      </w:r>
      <w:r>
        <w:rPr>
          <w:spacing w:val="22"/>
        </w:rPr>
        <w:t> </w:t>
      </w:r>
      <w:r>
        <w:rPr/>
        <w:t>scattering</w:t>
      </w:r>
      <w:r>
        <w:rPr>
          <w:spacing w:val="24"/>
        </w:rPr>
        <w:t> </w:t>
      </w:r>
      <w:r>
        <w:rPr/>
        <w:t>can</w:t>
      </w:r>
      <w:r>
        <w:rPr>
          <w:spacing w:val="23"/>
        </w:rPr>
        <w:t> </w:t>
      </w:r>
      <w:r>
        <w:rPr/>
        <w:t>also</w:t>
      </w:r>
      <w:r>
        <w:rPr>
          <w:spacing w:val="24"/>
        </w:rPr>
        <w:t> </w:t>
      </w:r>
      <w:r>
        <w:rPr/>
        <w:t>be</w:t>
      </w:r>
      <w:r>
        <w:rPr>
          <w:spacing w:val="23"/>
        </w:rPr>
        <w:t> </w:t>
      </w:r>
      <w:r>
        <w:rPr/>
        <w:t>used</w:t>
      </w:r>
      <w:r>
        <w:rPr>
          <w:spacing w:val="-47"/>
        </w:rPr>
        <w:t> </w:t>
      </w:r>
      <w:r>
        <w:rPr/>
        <w:t>to obtain information on the size and shape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droplets.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3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60"/>
        <w:jc w:val="both"/>
      </w:pPr>
      <w:r>
        <w:rPr/>
        <w:t>Zeta</w:t>
      </w:r>
      <w:r>
        <w:rPr>
          <w:spacing w:val="-3"/>
        </w:rPr>
        <w:t> </w:t>
      </w:r>
      <w:r>
        <w:rPr/>
        <w:t>Potential</w:t>
      </w:r>
    </w:p>
    <w:p>
      <w:pPr>
        <w:pStyle w:val="BodyText"/>
        <w:spacing w:line="276" w:lineRule="auto" w:before="32"/>
        <w:ind w:right="321"/>
        <w:jc w:val="both"/>
      </w:pPr>
      <w:r>
        <w:rPr/>
        <w:t>This is used to identify the charge on droplets.</w:t>
      </w:r>
      <w:r>
        <w:rPr>
          <w:spacing w:val="1"/>
        </w:rPr>
        <w:t> </w:t>
      </w:r>
      <w:r>
        <w:rPr/>
        <w:t>The charge on the oil droplets in conventional</w:t>
      </w:r>
      <w:r>
        <w:rPr>
          <w:spacing w:val="1"/>
        </w:rPr>
        <w:t> </w:t>
      </w:r>
      <w:r>
        <w:rPr/>
        <w:t>SMEDDS is negative due to the presence of</w:t>
      </w:r>
      <w:r>
        <w:rPr>
          <w:spacing w:val="1"/>
        </w:rPr>
        <w:t> </w:t>
      </w:r>
      <w:r>
        <w:rPr/>
        <w:t>free fatty acids; however, incorporation of a</w:t>
      </w:r>
      <w:r>
        <w:rPr>
          <w:spacing w:val="1"/>
        </w:rPr>
        <w:t> </w:t>
      </w:r>
      <w:r>
        <w:rPr/>
        <w:t>cationic</w:t>
      </w:r>
      <w:r>
        <w:rPr>
          <w:spacing w:val="1"/>
        </w:rPr>
        <w:t> </w:t>
      </w:r>
      <w:r>
        <w:rPr/>
        <w:t>lipid,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oleylamine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concentration range of 1-3% will yield cationic</w:t>
      </w:r>
      <w:r>
        <w:rPr>
          <w:spacing w:val="-47"/>
        </w:rPr>
        <w:t> </w:t>
      </w:r>
      <w:r>
        <w:rPr/>
        <w:t>SMEDDS. Zeta potential helps to predict the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flocculation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emulsion</w:t>
      </w:r>
      <w:r>
        <w:rPr>
          <w:spacing w:val="1"/>
        </w:rPr>
        <w:t> </w:t>
      </w:r>
      <w:r>
        <w:rPr/>
        <w:t>system.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zeta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falls</w:t>
      </w:r>
      <w:r>
        <w:rPr>
          <w:spacing w:val="1"/>
        </w:rPr>
        <w:t> </w:t>
      </w:r>
      <w:r>
        <w:rPr/>
        <w:t>below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level,</w:t>
      </w:r>
      <w:r>
        <w:rPr>
          <w:spacing w:val="1"/>
        </w:rPr>
        <w:t> </w:t>
      </w:r>
      <w:r>
        <w:rPr/>
        <w:t>colloid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aggregate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attractive</w:t>
      </w:r>
      <w:r>
        <w:rPr>
          <w:spacing w:val="1"/>
        </w:rPr>
        <w:t> </w:t>
      </w:r>
      <w:r>
        <w:rPr/>
        <w:t>forces.</w:t>
      </w:r>
      <w:r>
        <w:rPr>
          <w:spacing w:val="1"/>
        </w:rPr>
        <w:t> </w:t>
      </w:r>
      <w:r>
        <w:rPr/>
        <w:t>Conversely,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zeta</w:t>
      </w:r>
      <w:r>
        <w:rPr>
          <w:spacing w:val="-47"/>
        </w:rPr>
        <w:t> </w:t>
      </w:r>
      <w:r>
        <w:rPr/>
        <w:t>potential maintains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stable</w:t>
      </w:r>
      <w:r>
        <w:rPr>
          <w:spacing w:val="-1"/>
        </w:rPr>
        <w:t> </w:t>
      </w:r>
      <w:r>
        <w:rPr/>
        <w:t>system.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3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60"/>
        <w:jc w:val="both"/>
      </w:pPr>
      <w:r>
        <w:rPr/>
        <w:t>Conductivity</w:t>
      </w:r>
      <w:r>
        <w:rPr>
          <w:spacing w:val="-4"/>
        </w:rPr>
        <w:t> </w:t>
      </w:r>
      <w:r>
        <w:rPr/>
        <w:t>test</w:t>
      </w:r>
    </w:p>
    <w:p>
      <w:pPr>
        <w:pStyle w:val="BodyText"/>
        <w:spacing w:line="276" w:lineRule="auto" w:before="29"/>
        <w:ind w:right="323" w:firstLine="43"/>
        <w:jc w:val="both"/>
      </w:pPr>
      <w:r>
        <w:rPr/>
        <w:t>Conductivity</w:t>
      </w:r>
      <w:r>
        <w:rPr>
          <w:spacing w:val="1"/>
        </w:rPr>
        <w:t> </w:t>
      </w:r>
      <w:r>
        <w:rPr/>
        <w:t>measurements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determine the point of aqueous phase addition</w:t>
      </w:r>
      <w:r>
        <w:rPr>
          <w:spacing w:val="1"/>
        </w:rPr>
        <w:t> </w:t>
      </w:r>
      <w:r>
        <w:rPr/>
        <w:t>where the system changes from oil continuous</w:t>
      </w:r>
      <w:r>
        <w:rPr>
          <w:spacing w:val="1"/>
        </w:rPr>
        <w:t> </w:t>
      </w:r>
      <w:r>
        <w:rPr/>
        <w:t>to a water continuous phase. It also helps in</w:t>
      </w:r>
      <w:r>
        <w:rPr>
          <w:spacing w:val="1"/>
        </w:rPr>
        <w:t> </w:t>
      </w:r>
      <w:r>
        <w:rPr/>
        <w:t>monitoring</w:t>
      </w:r>
      <w:r>
        <w:rPr>
          <w:spacing w:val="-3"/>
        </w:rPr>
        <w:t> </w:t>
      </w:r>
      <w:r>
        <w:rPr/>
        <w:t>phase</w:t>
      </w:r>
      <w:r>
        <w:rPr>
          <w:spacing w:val="-1"/>
        </w:rPr>
        <w:t> </w:t>
      </w:r>
      <w:r>
        <w:rPr/>
        <w:t>inversion</w:t>
      </w:r>
      <w:r>
        <w:rPr>
          <w:spacing w:val="-2"/>
        </w:rPr>
        <w:t> </w:t>
      </w:r>
      <w:r>
        <w:rPr/>
        <w:t>phenomena.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300" w:right="1120"/>
          <w:cols w:num="2" w:equalWidth="0">
            <w:col w:w="4334" w:space="538"/>
            <w:col w:w="4618"/>
          </w:cols>
        </w:sectPr>
      </w:pPr>
    </w:p>
    <w:p>
      <w:pPr>
        <w:pStyle w:val="Heading3"/>
        <w:numPr>
          <w:ilvl w:val="0"/>
          <w:numId w:val="3"/>
        </w:numPr>
        <w:tabs>
          <w:tab w:pos="500" w:val="left" w:leader="none"/>
        </w:tabs>
        <w:spacing w:line="240" w:lineRule="auto" w:before="85" w:after="0"/>
        <w:ind w:left="500" w:right="0" w:hanging="360"/>
        <w:jc w:val="both"/>
      </w:pPr>
      <w:r>
        <w:rPr/>
        <w:t>Turbidity</w:t>
      </w:r>
      <w:r>
        <w:rPr>
          <w:spacing w:val="-4"/>
        </w:rPr>
        <w:t> </w:t>
      </w:r>
      <w:r>
        <w:rPr/>
        <w:t>measurement</w:t>
      </w:r>
    </w:p>
    <w:p>
      <w:pPr>
        <w:pStyle w:val="BodyText"/>
        <w:spacing w:line="276" w:lineRule="auto" w:before="30"/>
        <w:ind w:right="38" w:hanging="10"/>
        <w:jc w:val="both"/>
      </w:pPr>
      <w:r>
        <w:rPr/>
        <w:t>This identifies efficient self emulsification by</w:t>
      </w:r>
      <w:r>
        <w:rPr>
          <w:spacing w:val="1"/>
        </w:rPr>
        <w:t> </w:t>
      </w:r>
      <w:r>
        <w:rPr/>
        <w:t>establishing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reaches</w:t>
      </w:r>
      <w:r>
        <w:rPr>
          <w:spacing w:val="1"/>
        </w:rPr>
        <w:t> </w:t>
      </w:r>
      <w:r>
        <w:rPr/>
        <w:t>equilibrium rapidly and in a reproducible time.</w:t>
      </w:r>
      <w:r>
        <w:rPr>
          <w:spacing w:val="-47"/>
        </w:rPr>
        <w:t> </w:t>
      </w:r>
      <w:r>
        <w:rPr/>
        <w:t>The measurements are carried out on turbidity</w:t>
      </w:r>
      <w:r>
        <w:rPr>
          <w:spacing w:val="1"/>
        </w:rPr>
        <w:t> </w:t>
      </w:r>
      <w:r>
        <w:rPr/>
        <w:t>meters.</w:t>
      </w:r>
    </w:p>
    <w:p>
      <w:pPr>
        <w:pStyle w:val="BodyText"/>
        <w:tabs>
          <w:tab w:pos="626" w:val="left" w:leader="none"/>
          <w:tab w:pos="1117" w:val="left" w:leader="none"/>
          <w:tab w:pos="1706" w:val="left" w:leader="none"/>
          <w:tab w:pos="2467" w:val="left" w:leader="none"/>
          <w:tab w:pos="2739" w:val="left" w:leader="none"/>
          <w:tab w:pos="2956" w:val="left" w:leader="none"/>
          <w:tab w:pos="3976" w:val="left" w:leader="none"/>
        </w:tabs>
        <w:spacing w:line="276" w:lineRule="auto" w:before="85"/>
        <w:ind w:left="140" w:right="320"/>
      </w:pPr>
      <w:r>
        <w:rPr/>
        <w:br w:type="column"/>
      </w:r>
      <w:r>
        <w:rPr>
          <w:b/>
          <w:u w:val="single"/>
        </w:rPr>
        <w:t>List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of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drugs</w:t>
      </w:r>
      <w:r>
        <w:rPr>
          <w:b/>
          <w:spacing w:val="-1"/>
          <w:u w:val="single"/>
        </w:rPr>
        <w:t> </w:t>
      </w:r>
      <w:r>
        <w:rPr>
          <w:b/>
          <w:u w:val="single"/>
        </w:rPr>
        <w:t>currently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incorporated in SEDDS</w:t>
      </w:r>
      <w:r>
        <w:rPr>
          <w:b/>
          <w:spacing w:val="1"/>
        </w:rPr>
        <w:t> </w:t>
      </w:r>
      <w:r>
        <w:rPr/>
        <w:t>A</w:t>
      </w:r>
      <w:r>
        <w:rPr>
          <w:spacing w:val="10"/>
        </w:rPr>
        <w:t> </w:t>
      </w:r>
      <w:r>
        <w:rPr/>
        <w:t>lot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drugs</w:t>
      </w:r>
      <w:r>
        <w:rPr>
          <w:spacing w:val="9"/>
        </w:rPr>
        <w:t> </w:t>
      </w:r>
      <w:r>
        <w:rPr/>
        <w:t>recently</w:t>
      </w:r>
      <w:r>
        <w:rPr>
          <w:spacing w:val="11"/>
        </w:rPr>
        <w:t> </w:t>
      </w:r>
      <w:r>
        <w:rPr/>
        <w:t>found</w:t>
      </w:r>
      <w:r>
        <w:rPr>
          <w:spacing w:val="14"/>
        </w:rPr>
        <w:t> </w:t>
      </w:r>
      <w:r>
        <w:rPr/>
        <w:t>to</w:t>
      </w:r>
      <w:r>
        <w:rPr>
          <w:spacing w:val="11"/>
        </w:rPr>
        <w:t> </w:t>
      </w:r>
      <w:r>
        <w:rPr/>
        <w:t>be</w:t>
      </w:r>
      <w:r>
        <w:rPr>
          <w:spacing w:val="10"/>
        </w:rPr>
        <w:t> </w:t>
      </w:r>
      <w:r>
        <w:rPr/>
        <w:t>incorporated</w:t>
      </w:r>
      <w:r>
        <w:rPr>
          <w:spacing w:val="11"/>
        </w:rPr>
        <w:t> </w:t>
      </w:r>
      <w:r>
        <w:rPr/>
        <w:t>in</w:t>
      </w:r>
      <w:r>
        <w:rPr>
          <w:spacing w:val="-47"/>
        </w:rPr>
        <w:t> </w:t>
      </w:r>
      <w:r>
        <w:rPr/>
        <w:t>SEDDS</w:t>
      </w:r>
      <w:r>
        <w:rPr>
          <w:spacing w:val="26"/>
        </w:rPr>
        <w:t> </w:t>
      </w:r>
      <w:r>
        <w:rPr/>
        <w:t>as</w:t>
      </w:r>
      <w:r>
        <w:rPr>
          <w:spacing w:val="26"/>
        </w:rPr>
        <w:t> </w:t>
      </w:r>
      <w:r>
        <w:rPr/>
        <w:t>per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available</w:t>
      </w:r>
      <w:r>
        <w:rPr>
          <w:spacing w:val="26"/>
        </w:rPr>
        <w:t> </w:t>
      </w:r>
      <w:r>
        <w:rPr/>
        <w:t>literature.</w:t>
      </w:r>
      <w:r>
        <w:rPr>
          <w:spacing w:val="27"/>
        </w:rPr>
        <w:t> </w:t>
      </w:r>
      <w:r>
        <w:rPr/>
        <w:t>We</w:t>
      </w:r>
      <w:r>
        <w:rPr>
          <w:spacing w:val="-47"/>
        </w:rPr>
        <w:t> </w:t>
      </w:r>
      <w:r>
        <w:rPr/>
        <w:t>summarized</w:t>
      </w:r>
      <w:r>
        <w:rPr>
          <w:spacing w:val="26"/>
        </w:rPr>
        <w:t> </w:t>
      </w:r>
      <w:r>
        <w:rPr/>
        <w:t>recent</w:t>
      </w:r>
      <w:r>
        <w:rPr>
          <w:spacing w:val="24"/>
        </w:rPr>
        <w:t> </w:t>
      </w:r>
      <w:r>
        <w:rPr/>
        <w:t>research</w:t>
      </w:r>
      <w:r>
        <w:rPr>
          <w:spacing w:val="26"/>
        </w:rPr>
        <w:t> </w:t>
      </w:r>
      <w:r>
        <w:rPr/>
        <w:t>in</w:t>
      </w:r>
      <w:r>
        <w:rPr>
          <w:spacing w:val="23"/>
        </w:rPr>
        <w:t> </w:t>
      </w:r>
      <w:r>
        <w:rPr/>
        <w:t>Table</w:t>
      </w:r>
      <w:r>
        <w:rPr>
          <w:spacing w:val="25"/>
        </w:rPr>
        <w:t> </w:t>
      </w:r>
      <w:r>
        <w:rPr/>
        <w:t>3:</w:t>
      </w:r>
      <w:r>
        <w:rPr>
          <w:spacing w:val="24"/>
        </w:rPr>
        <w:t> </w:t>
      </w:r>
      <w:r>
        <w:rPr/>
        <w:t>Drugs</w:t>
      </w:r>
      <w:r>
        <w:rPr>
          <w:spacing w:val="-47"/>
        </w:rPr>
        <w:t> </w:t>
      </w:r>
      <w:r>
        <w:rPr/>
        <w:t>recently</w:t>
        <w:tab/>
        <w:t>incorporated</w:t>
        <w:tab/>
        <w:t>in</w:t>
        <w:tab/>
        <w:tab/>
        <w:t>SEDDS.</w:t>
        <w:tab/>
        <w:t>The</w:t>
      </w:r>
      <w:r>
        <w:rPr>
          <w:spacing w:val="-47"/>
        </w:rPr>
        <w:t> </w:t>
      </w:r>
      <w:r>
        <w:rPr/>
        <w:t>bioavailability</w:t>
      </w:r>
      <w:r>
        <w:rPr>
          <w:spacing w:val="15"/>
        </w:rPr>
        <w:t> </w:t>
      </w:r>
      <w:r>
        <w:rPr/>
        <w:t>improvement,</w:t>
      </w:r>
      <w:r>
        <w:rPr>
          <w:spacing w:val="19"/>
        </w:rPr>
        <w:t> </w:t>
      </w:r>
      <w:r>
        <w:rPr/>
        <w:t>enhanced</w:t>
      </w:r>
      <w:r>
        <w:rPr>
          <w:spacing w:val="19"/>
        </w:rPr>
        <w:t> </w:t>
      </w:r>
      <w:r>
        <w:rPr/>
        <w:t>solubility</w:t>
      </w:r>
      <w:r>
        <w:rPr>
          <w:spacing w:val="-47"/>
        </w:rPr>
        <w:t> </w:t>
      </w:r>
      <w:r>
        <w:rPr/>
        <w:t>and</w:t>
        <w:tab/>
        <w:t>dissolution</w:t>
        <w:tab/>
        <w:t>were  </w:t>
      </w:r>
      <w:r>
        <w:rPr>
          <w:spacing w:val="45"/>
        </w:rPr>
        <w:t> </w:t>
      </w:r>
      <w:r>
        <w:rPr/>
        <w:t>the</w:t>
        <w:tab/>
        <w:t>major</w:t>
      </w:r>
      <w:r>
        <w:rPr>
          <w:spacing w:val="1"/>
        </w:rPr>
        <w:t> </w:t>
      </w:r>
      <w:r>
        <w:rPr/>
        <w:t>advantages</w:t>
      </w:r>
      <w:r>
        <w:rPr>
          <w:spacing w:val="-47"/>
        </w:rPr>
        <w:t> </w:t>
      </w:r>
      <w:r>
        <w:rPr/>
        <w:t>achieved by</w:t>
      </w:r>
      <w:r>
        <w:rPr>
          <w:spacing w:val="-4"/>
        </w:rPr>
        <w:t> </w:t>
      </w:r>
      <w:r>
        <w:rPr/>
        <w:t>the researchers.</w:t>
      </w:r>
    </w:p>
    <w:p>
      <w:pPr>
        <w:spacing w:after="0" w:line="276" w:lineRule="auto"/>
        <w:sectPr>
          <w:pgSz w:w="11910" w:h="16840"/>
          <w:pgMar w:header="722" w:footer="748" w:top="1340" w:bottom="940" w:left="1300" w:right="1120"/>
          <w:cols w:num="2" w:equalWidth="0">
            <w:col w:w="4329" w:space="543"/>
            <w:col w:w="4618"/>
          </w:cols>
        </w:sectPr>
      </w:pPr>
    </w:p>
    <w:p>
      <w:pPr>
        <w:pStyle w:val="BodyText"/>
        <w:spacing w:before="2"/>
        <w:ind w:left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40" w:bottom="280" w:left="1300" w:right="1120"/>
        </w:sectPr>
      </w:pPr>
    </w:p>
    <w:p>
      <w:pPr>
        <w:pStyle w:val="Heading3"/>
        <w:spacing w:before="91"/>
        <w:ind w:left="2386"/>
        <w:jc w:val="left"/>
      </w:pPr>
      <w:r>
        <w:rPr/>
        <w:pict>
          <v:shape style="position:absolute;margin-left:66.599007pt;margin-top:17.725927pt;width:473.9pt;height:.4pt;mso-position-horizontal-relative:page;mso-position-vertical-relative:paragraph;z-index:15733248" coordorigin="1332,355" coordsize="9478,8" path="m1882,355l1332,355,1332,362,1882,362,1882,355xm1891,355l1884,355,1884,362,1891,362,1891,355xm3485,355l1894,355,1894,362,3485,362,3485,355xm3494,355l3487,355,3487,362,3494,362,3494,355xm5158,355l3497,355,3497,362,5158,362,5158,355xm5167,355l5160,355,5160,362,5167,362,5167,355xm6727,355l5170,355,5170,362,6727,362,6727,355xm6737,355l6730,355,6730,362,6737,362,6737,355xm10810,355l6739,355,6739,362,10810,362,10810,355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3"/>
        </w:rPr>
        <w:t> </w:t>
      </w:r>
      <w:r>
        <w:rPr/>
        <w:t>Drugs</w:t>
      </w:r>
      <w:r>
        <w:rPr>
          <w:spacing w:val="-4"/>
        </w:rPr>
        <w:t> </w:t>
      </w:r>
      <w:r>
        <w:rPr/>
        <w:t>recently</w:t>
      </w:r>
      <w:r>
        <w:rPr>
          <w:spacing w:val="-3"/>
        </w:rPr>
        <w:t> </w:t>
      </w:r>
      <w:r>
        <w:rPr/>
        <w:t>incorporated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SEDDS</w:t>
      </w:r>
    </w:p>
    <w:p>
      <w:pPr>
        <w:tabs>
          <w:tab w:pos="1183" w:val="left" w:leader="none"/>
          <w:tab w:pos="2741" w:val="left" w:leader="none"/>
          <w:tab w:pos="4351" w:val="left" w:leader="none"/>
        </w:tabs>
        <w:spacing w:line="136" w:lineRule="auto" w:before="115"/>
        <w:ind w:left="4183" w:right="1810" w:hanging="4044"/>
        <w:jc w:val="left"/>
        <w:rPr>
          <w:b/>
          <w:sz w:val="18"/>
        </w:rPr>
      </w:pPr>
      <w:r>
        <w:rPr>
          <w:b/>
          <w:sz w:val="18"/>
        </w:rPr>
        <w:t>S.no</w:t>
        <w:tab/>
        <w:t>Drug</w:t>
        <w:tab/>
        <w:t>Author</w:t>
        <w:tab/>
        <w:tab/>
      </w:r>
      <w:r>
        <w:rPr>
          <w:b/>
          <w:position w:val="12"/>
          <w:sz w:val="18"/>
        </w:rPr>
        <w:t>Type of</w:t>
      </w:r>
      <w:r>
        <w:rPr>
          <w:b/>
          <w:spacing w:val="1"/>
          <w:position w:val="12"/>
          <w:sz w:val="18"/>
        </w:rPr>
        <w:t> </w:t>
      </w:r>
      <w:r>
        <w:rPr>
          <w:b/>
          <w:spacing w:val="-1"/>
          <w:sz w:val="18"/>
        </w:rPr>
        <w:t>formulation</w:t>
      </w:r>
    </w:p>
    <w:p>
      <w:pPr>
        <w:pStyle w:val="BodyText"/>
        <w:ind w:left="0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1"/>
        <w:ind w:left="0"/>
        <w:rPr>
          <w:b/>
          <w:sz w:val="22"/>
        </w:rPr>
      </w:pPr>
    </w:p>
    <w:p>
      <w:pPr>
        <w:spacing w:before="0"/>
        <w:ind w:left="140" w:right="0" w:firstLine="0"/>
        <w:jc w:val="left"/>
        <w:rPr>
          <w:b/>
          <w:sz w:val="18"/>
        </w:rPr>
      </w:pPr>
      <w:r>
        <w:rPr>
          <w:b/>
          <w:sz w:val="18"/>
        </w:rPr>
        <w:t>Inference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00" w:right="1120"/>
          <w:cols w:num="2" w:equalWidth="0">
            <w:col w:w="6915" w:space="50"/>
            <w:col w:w="2525"/>
          </w:cols>
        </w:sectPr>
      </w:pPr>
    </w:p>
    <w:p>
      <w:pPr>
        <w:tabs>
          <w:tab w:pos="2295" w:val="left" w:leader="none"/>
        </w:tabs>
        <w:spacing w:line="162" w:lineRule="exact" w:before="54"/>
        <w:ind w:left="691" w:right="0" w:firstLine="0"/>
        <w:jc w:val="left"/>
        <w:rPr>
          <w:sz w:val="18"/>
        </w:rPr>
      </w:pPr>
      <w:r>
        <w:rPr/>
        <w:pict>
          <v:shape style="position:absolute;margin-left:66.599007pt;margin-top:2.462307pt;width:473.9pt;height:.4pt;mso-position-horizontal-relative:page;mso-position-vertical-relative:paragraph;z-index:15733760" coordorigin="1332,49" coordsize="9478,8" path="m1882,49l1332,49,1332,56,1882,56,1882,49xm1891,49l1884,49,1884,56,1891,56,1891,49xm3485,49l1894,49,1894,56,3485,56,3485,49xm3494,49l3487,49,3487,56,3494,56,3494,49xm5158,49l3497,49,3497,56,5158,56,5158,49xm5167,49l5160,49,5160,56,5167,56,5167,49xm6727,49l5170,49,5170,56,6727,56,6727,49xm6737,49l6730,49,6730,56,6737,56,6737,49xm10810,49l6739,49,6739,56,10810,56,10810,49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Amphotericin</w:t>
      </w:r>
      <w:r>
        <w:rPr>
          <w:spacing w:val="-1"/>
          <w:sz w:val="18"/>
        </w:rPr>
        <w:t> </w:t>
      </w:r>
      <w:r>
        <w:rPr>
          <w:sz w:val="18"/>
        </w:rPr>
        <w:t>B</w:t>
      </w:r>
      <w:r>
        <w:rPr>
          <w:sz w:val="18"/>
          <w:vertAlign w:val="superscript"/>
        </w:rPr>
        <w:t>[28]</w:t>
      </w:r>
      <w:r>
        <w:rPr>
          <w:sz w:val="18"/>
          <w:vertAlign w:val="baseline"/>
        </w:rPr>
        <w:tab/>
        <w:t>Bhattacharyya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A</w:t>
      </w:r>
    </w:p>
    <w:p>
      <w:pPr>
        <w:tabs>
          <w:tab w:pos="2295" w:val="left" w:leader="none"/>
          <w:tab w:pos="3967" w:val="left" w:leader="none"/>
        </w:tabs>
        <w:spacing w:line="175" w:lineRule="auto" w:before="0"/>
        <w:ind w:left="140" w:right="0" w:firstLine="0"/>
        <w:jc w:val="left"/>
        <w:rPr>
          <w:sz w:val="18"/>
        </w:rPr>
      </w:pPr>
      <w:r>
        <w:rPr>
          <w:sz w:val="18"/>
        </w:rPr>
        <w:t>1.</w:t>
        <w:tab/>
      </w:r>
      <w:r>
        <w:rPr>
          <w:position w:val="-11"/>
          <w:sz w:val="18"/>
        </w:rPr>
        <w:t>(2012)</w:t>
        <w:tab/>
      </w:r>
      <w:r>
        <w:rPr>
          <w:sz w:val="18"/>
        </w:rPr>
        <w:t>SEDDS</w:t>
      </w:r>
    </w:p>
    <w:p>
      <w:pPr>
        <w:spacing w:line="276" w:lineRule="auto" w:before="54"/>
        <w:ind w:left="140" w:right="917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Increased the solubility and dissolution of</w:t>
      </w:r>
      <w:r>
        <w:rPr>
          <w:spacing w:val="-42"/>
          <w:sz w:val="18"/>
        </w:rPr>
        <w:t> </w:t>
      </w:r>
      <w:r>
        <w:rPr>
          <w:sz w:val="18"/>
        </w:rPr>
        <w:t>Amphotericin B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300" w:right="1120"/>
          <w:cols w:num="2" w:equalWidth="0">
            <w:col w:w="4579" w:space="819"/>
            <w:col w:w="4092"/>
          </w:cols>
        </w:sectPr>
      </w:pPr>
    </w:p>
    <w:p>
      <w:pPr>
        <w:pStyle w:val="ListParagraph"/>
        <w:numPr>
          <w:ilvl w:val="0"/>
          <w:numId w:val="4"/>
        </w:numPr>
        <w:tabs>
          <w:tab w:pos="691" w:val="left" w:leader="none"/>
          <w:tab w:pos="692" w:val="left" w:leader="none"/>
          <w:tab w:pos="2295" w:val="left" w:leader="none"/>
        </w:tabs>
        <w:spacing w:line="282" w:lineRule="exact" w:before="0" w:after="0"/>
        <w:ind w:left="692" w:right="0" w:hanging="552"/>
        <w:jc w:val="left"/>
        <w:rPr>
          <w:sz w:val="18"/>
        </w:rPr>
      </w:pPr>
      <w:r>
        <w:rPr>
          <w:sz w:val="18"/>
        </w:rPr>
        <w:t>Atorvastatin</w:t>
      </w:r>
      <w:r>
        <w:rPr>
          <w:sz w:val="18"/>
          <w:vertAlign w:val="superscript"/>
        </w:rPr>
        <w:t>[29]</w:t>
      </w:r>
      <w:r>
        <w:rPr>
          <w:sz w:val="18"/>
          <w:vertAlign w:val="baseline"/>
        </w:rPr>
        <w:tab/>
      </w:r>
      <w:r>
        <w:rPr>
          <w:position w:val="12"/>
          <w:sz w:val="18"/>
          <w:vertAlign w:val="baseline"/>
        </w:rPr>
        <w:t>Fariba</w:t>
      </w:r>
      <w:r>
        <w:rPr>
          <w:spacing w:val="-4"/>
          <w:position w:val="12"/>
          <w:sz w:val="18"/>
          <w:vertAlign w:val="baseline"/>
        </w:rPr>
        <w:t> </w:t>
      </w:r>
      <w:r>
        <w:rPr>
          <w:position w:val="12"/>
          <w:sz w:val="18"/>
          <w:vertAlign w:val="baseline"/>
        </w:rPr>
        <w:t>KHAN</w:t>
      </w:r>
    </w:p>
    <w:p>
      <w:pPr>
        <w:spacing w:line="162" w:lineRule="exact" w:before="0"/>
        <w:ind w:left="0" w:right="578" w:firstLine="0"/>
        <w:jc w:val="right"/>
        <w:rPr>
          <w:sz w:val="18"/>
        </w:rPr>
      </w:pPr>
      <w:r>
        <w:rPr>
          <w:sz w:val="18"/>
        </w:rPr>
        <w:t>(2012)</w:t>
      </w:r>
    </w:p>
    <w:p>
      <w:pPr>
        <w:tabs>
          <w:tab w:pos="1709" w:val="left" w:leader="none"/>
        </w:tabs>
        <w:spacing w:line="356" w:lineRule="exact" w:before="3"/>
        <w:ind w:left="140" w:right="348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SEDDS</w:t>
        <w:tab/>
        <w:t>Dissolution of ATV can successfully be enhanced</w:t>
      </w:r>
      <w:r>
        <w:rPr>
          <w:spacing w:val="-42"/>
          <w:sz w:val="18"/>
        </w:rPr>
        <w:t> </w:t>
      </w:r>
      <w:r>
        <w:rPr>
          <w:sz w:val="18"/>
        </w:rPr>
        <w:t>SMEDDS (self</w:t>
      </w:r>
    </w:p>
    <w:p>
      <w:pPr>
        <w:spacing w:after="0" w:line="356" w:lineRule="exact"/>
        <w:jc w:val="left"/>
        <w:rPr>
          <w:sz w:val="18"/>
        </w:rPr>
        <w:sectPr>
          <w:type w:val="continuous"/>
          <w:pgSz w:w="11910" w:h="16840"/>
          <w:pgMar w:top="1340" w:bottom="280" w:left="1300" w:right="1120"/>
          <w:cols w:num="2" w:equalWidth="0">
            <w:col w:w="3358" w:space="470"/>
            <w:col w:w="5662"/>
          </w:cols>
        </w:sectPr>
      </w:pPr>
    </w:p>
    <w:p>
      <w:pPr>
        <w:pStyle w:val="ListParagraph"/>
        <w:numPr>
          <w:ilvl w:val="0"/>
          <w:numId w:val="4"/>
        </w:numPr>
        <w:tabs>
          <w:tab w:pos="691" w:val="left" w:leader="none"/>
          <w:tab w:pos="692" w:val="left" w:leader="none"/>
          <w:tab w:pos="2295" w:val="left" w:leader="none"/>
        </w:tabs>
        <w:spacing w:line="281" w:lineRule="exact" w:before="0" w:after="0"/>
        <w:ind w:left="692" w:right="0" w:hanging="552"/>
        <w:jc w:val="left"/>
        <w:rPr>
          <w:sz w:val="18"/>
        </w:rPr>
      </w:pPr>
      <w:r>
        <w:rPr>
          <w:sz w:val="18"/>
        </w:rPr>
        <w:t>Ciprofloxacin</w:t>
      </w:r>
      <w:r>
        <w:rPr>
          <w:sz w:val="18"/>
          <w:vertAlign w:val="superscript"/>
        </w:rPr>
        <w:t>[30]</w:t>
      </w:r>
      <w:r>
        <w:rPr>
          <w:sz w:val="18"/>
          <w:vertAlign w:val="baseline"/>
        </w:rPr>
        <w:tab/>
      </w:r>
      <w:r>
        <w:rPr>
          <w:position w:val="12"/>
          <w:sz w:val="18"/>
          <w:vertAlign w:val="baseline"/>
        </w:rPr>
        <w:t>BAKSHI</w:t>
      </w:r>
    </w:p>
    <w:p>
      <w:pPr>
        <w:spacing w:line="163" w:lineRule="exact" w:before="0"/>
        <w:ind w:left="2295" w:right="0" w:firstLine="0"/>
        <w:jc w:val="left"/>
        <w:rPr>
          <w:sz w:val="18"/>
        </w:rPr>
      </w:pPr>
      <w:r>
        <w:rPr>
          <w:sz w:val="18"/>
        </w:rPr>
        <w:t>MADHURA,(2013)</w:t>
      </w:r>
    </w:p>
    <w:p>
      <w:pPr>
        <w:spacing w:line="276" w:lineRule="auto" w:before="0"/>
        <w:ind w:left="140" w:right="35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micro emulsifying</w:t>
      </w:r>
      <w:r>
        <w:rPr>
          <w:spacing w:val="-42"/>
          <w:sz w:val="18"/>
        </w:rPr>
        <w:t> </w:t>
      </w:r>
      <w:r>
        <w:rPr>
          <w:sz w:val="18"/>
        </w:rPr>
        <w:t>drug delivery</w:t>
      </w:r>
      <w:r>
        <w:rPr>
          <w:spacing w:val="1"/>
          <w:sz w:val="18"/>
        </w:rPr>
        <w:t> </w:t>
      </w:r>
      <w:r>
        <w:rPr>
          <w:sz w:val="18"/>
        </w:rPr>
        <w:t>system)</w:t>
      </w:r>
    </w:p>
    <w:p>
      <w:pPr>
        <w:spacing w:before="0"/>
        <w:ind w:left="14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Significant</w:t>
      </w:r>
      <w:r>
        <w:rPr>
          <w:spacing w:val="-6"/>
          <w:sz w:val="18"/>
        </w:rPr>
        <w:t> </w:t>
      </w:r>
      <w:r>
        <w:rPr>
          <w:sz w:val="18"/>
        </w:rPr>
        <w:t>improvement</w:t>
      </w:r>
      <w:r>
        <w:rPr>
          <w:spacing w:val="-5"/>
          <w:sz w:val="18"/>
        </w:rPr>
        <w:t> </w:t>
      </w:r>
      <w:r>
        <w:rPr>
          <w:sz w:val="18"/>
        </w:rPr>
        <w:t>in</w:t>
      </w:r>
    </w:p>
    <w:p>
      <w:pPr>
        <w:spacing w:before="30"/>
        <w:ind w:left="140" w:right="0" w:firstLine="0"/>
        <w:jc w:val="left"/>
        <w:rPr>
          <w:sz w:val="18"/>
        </w:rPr>
      </w:pPr>
      <w:r>
        <w:rPr>
          <w:sz w:val="18"/>
        </w:rPr>
        <w:t>drug</w:t>
      </w:r>
      <w:r>
        <w:rPr>
          <w:spacing w:val="-3"/>
          <w:sz w:val="18"/>
        </w:rPr>
        <w:t> </w:t>
      </w:r>
      <w:r>
        <w:rPr>
          <w:sz w:val="18"/>
        </w:rPr>
        <w:t>solubility,</w:t>
      </w:r>
      <w:r>
        <w:rPr>
          <w:spacing w:val="-1"/>
          <w:sz w:val="18"/>
        </w:rPr>
        <w:t> </w:t>
      </w:r>
      <w:r>
        <w:rPr>
          <w:sz w:val="18"/>
        </w:rPr>
        <w:t>absorption</w:t>
      </w:r>
      <w:r>
        <w:rPr>
          <w:spacing w:val="-1"/>
          <w:sz w:val="18"/>
        </w:rPr>
        <w:t> </w:t>
      </w:r>
      <w:r>
        <w:rPr>
          <w:sz w:val="18"/>
        </w:rPr>
        <w:t>rate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ciprofloxacin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00" w:right="1120"/>
          <w:cols w:num="3" w:equalWidth="0">
            <w:col w:w="3752" w:space="76"/>
            <w:col w:w="1503" w:space="67"/>
            <w:col w:w="4092"/>
          </w:cols>
        </w:sectPr>
      </w:pPr>
    </w:p>
    <w:p>
      <w:pPr>
        <w:pStyle w:val="ListParagraph"/>
        <w:numPr>
          <w:ilvl w:val="0"/>
          <w:numId w:val="4"/>
        </w:numPr>
        <w:tabs>
          <w:tab w:pos="691" w:val="left" w:leader="none"/>
          <w:tab w:pos="692" w:val="left" w:leader="none"/>
          <w:tab w:pos="2295" w:val="left" w:leader="none"/>
        </w:tabs>
        <w:spacing w:line="136" w:lineRule="auto" w:before="71" w:after="0"/>
        <w:ind w:left="2295" w:right="38" w:hanging="2156"/>
        <w:jc w:val="left"/>
        <w:rPr>
          <w:sz w:val="18"/>
        </w:rPr>
      </w:pPr>
      <w:r>
        <w:rPr>
          <w:sz w:val="18"/>
        </w:rPr>
        <w:t>Efavirenz</w:t>
      </w:r>
      <w:r>
        <w:rPr>
          <w:sz w:val="18"/>
          <w:vertAlign w:val="superscript"/>
        </w:rPr>
        <w:t>[31]</w:t>
      </w:r>
      <w:r>
        <w:rPr>
          <w:sz w:val="18"/>
          <w:vertAlign w:val="baseline"/>
        </w:rPr>
        <w:tab/>
      </w:r>
      <w:r>
        <w:rPr>
          <w:position w:val="12"/>
          <w:sz w:val="18"/>
          <w:vertAlign w:val="baseline"/>
        </w:rPr>
        <w:t>V.</w:t>
      </w:r>
      <w:r>
        <w:rPr>
          <w:spacing w:val="1"/>
          <w:position w:val="12"/>
          <w:sz w:val="18"/>
          <w:vertAlign w:val="baseline"/>
        </w:rPr>
        <w:t> </w:t>
      </w:r>
      <w:r>
        <w:rPr>
          <w:position w:val="12"/>
          <w:sz w:val="18"/>
          <w:vertAlign w:val="baseline"/>
        </w:rPr>
        <w:t>KIRAN</w:t>
      </w:r>
      <w:r>
        <w:rPr>
          <w:spacing w:val="1"/>
          <w:position w:val="12"/>
          <w:sz w:val="18"/>
          <w:vertAlign w:val="baseline"/>
        </w:rPr>
        <w:t> </w:t>
      </w:r>
      <w:r>
        <w:rPr>
          <w:sz w:val="18"/>
          <w:vertAlign w:val="baseline"/>
        </w:rPr>
        <w:t>KUMAR</w:t>
      </w:r>
      <w:r>
        <w:rPr>
          <w:spacing w:val="-12"/>
          <w:sz w:val="18"/>
          <w:vertAlign w:val="baseline"/>
        </w:rPr>
        <w:t> </w:t>
      </w:r>
      <w:r>
        <w:rPr>
          <w:sz w:val="18"/>
          <w:vertAlign w:val="baseline"/>
        </w:rPr>
        <w:t>(2013)</w:t>
      </w:r>
    </w:p>
    <w:p>
      <w:pPr>
        <w:tabs>
          <w:tab w:pos="1709" w:val="left" w:leader="none"/>
        </w:tabs>
        <w:spacing w:line="170" w:lineRule="auto" w:before="12"/>
        <w:ind w:left="140" w:right="0" w:firstLine="0"/>
        <w:jc w:val="left"/>
        <w:rPr>
          <w:sz w:val="18"/>
        </w:rPr>
      </w:pPr>
      <w:r>
        <w:rPr/>
        <w:br w:type="column"/>
      </w:r>
      <w:r>
        <w:rPr>
          <w:position w:val="-11"/>
          <w:sz w:val="18"/>
        </w:rPr>
        <w:t>Solid SEDDS</w:t>
        <w:tab/>
      </w:r>
      <w:r>
        <w:rPr>
          <w:sz w:val="18"/>
        </w:rPr>
        <w:t>Enhance</w:t>
      </w:r>
      <w:r>
        <w:rPr>
          <w:spacing w:val="-4"/>
          <w:sz w:val="18"/>
        </w:rPr>
        <w:t> </w:t>
      </w:r>
      <w:r>
        <w:rPr>
          <w:sz w:val="18"/>
        </w:rPr>
        <w:t>solubility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dissolution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sparingly</w:t>
      </w:r>
    </w:p>
    <w:p>
      <w:pPr>
        <w:spacing w:line="162" w:lineRule="exact" w:before="0"/>
        <w:ind w:left="1709" w:right="0" w:firstLine="0"/>
        <w:jc w:val="left"/>
        <w:rPr>
          <w:sz w:val="18"/>
        </w:rPr>
      </w:pPr>
      <w:r>
        <w:rPr>
          <w:sz w:val="18"/>
        </w:rPr>
        <w:t>soluble</w:t>
      </w:r>
      <w:r>
        <w:rPr>
          <w:spacing w:val="-4"/>
          <w:sz w:val="18"/>
        </w:rPr>
        <w:t> </w:t>
      </w:r>
      <w:r>
        <w:rPr>
          <w:sz w:val="18"/>
        </w:rPr>
        <w:t>compounds</w:t>
      </w:r>
      <w:r>
        <w:rPr>
          <w:spacing w:val="-3"/>
          <w:sz w:val="18"/>
        </w:rPr>
        <w:t> </w:t>
      </w:r>
      <w:r>
        <w:rPr>
          <w:sz w:val="18"/>
        </w:rPr>
        <w:t>like</w:t>
      </w:r>
      <w:r>
        <w:rPr>
          <w:spacing w:val="-3"/>
          <w:sz w:val="18"/>
        </w:rPr>
        <w:t> </w:t>
      </w:r>
      <w:r>
        <w:rPr>
          <w:sz w:val="18"/>
        </w:rPr>
        <w:t>Efavirenz</w:t>
      </w:r>
    </w:p>
    <w:p>
      <w:pPr>
        <w:spacing w:after="0" w:line="162" w:lineRule="exact"/>
        <w:jc w:val="left"/>
        <w:rPr>
          <w:sz w:val="18"/>
        </w:rPr>
        <w:sectPr>
          <w:type w:val="continuous"/>
          <w:pgSz w:w="11910" w:h="16840"/>
          <w:pgMar w:top="1340" w:bottom="280" w:left="1300" w:right="1120"/>
          <w:cols w:num="2" w:equalWidth="0">
            <w:col w:w="3532" w:space="296"/>
            <w:col w:w="5662"/>
          </w:cols>
        </w:sect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691" w:val="left" w:leader="none"/>
          <w:tab w:pos="692" w:val="left" w:leader="none"/>
        </w:tabs>
        <w:spacing w:line="240" w:lineRule="auto" w:before="0" w:after="0"/>
        <w:ind w:left="692" w:right="0" w:hanging="552"/>
        <w:jc w:val="left"/>
        <w:rPr>
          <w:sz w:val="18"/>
        </w:rPr>
      </w:pPr>
      <w:r>
        <w:rPr>
          <w:sz w:val="18"/>
        </w:rPr>
        <w:t>Gliclazide</w:t>
      </w:r>
      <w:r>
        <w:rPr>
          <w:sz w:val="18"/>
          <w:vertAlign w:val="superscript"/>
        </w:rPr>
        <w:t>[32]</w:t>
      </w:r>
    </w:p>
    <w:p>
      <w:pPr>
        <w:pStyle w:val="BodyText"/>
        <w:ind w:left="0"/>
      </w:pPr>
      <w:r>
        <w:rPr/>
        <w:br w:type="column"/>
      </w:r>
      <w:r>
        <w:rPr/>
      </w:r>
    </w:p>
    <w:p>
      <w:pPr>
        <w:spacing w:line="276" w:lineRule="auto" w:before="158"/>
        <w:ind w:left="140" w:right="29" w:firstLine="0"/>
        <w:jc w:val="left"/>
        <w:rPr>
          <w:sz w:val="18"/>
        </w:rPr>
      </w:pPr>
      <w:r>
        <w:rPr>
          <w:spacing w:val="-1"/>
          <w:sz w:val="18"/>
        </w:rPr>
        <w:t>Vikrant </w:t>
      </w:r>
      <w:r>
        <w:rPr>
          <w:sz w:val="18"/>
        </w:rPr>
        <w:t>Wankhade</w:t>
      </w:r>
      <w:r>
        <w:rPr>
          <w:spacing w:val="-42"/>
          <w:sz w:val="18"/>
        </w:rPr>
        <w:t> </w:t>
      </w:r>
      <w:r>
        <w:rPr>
          <w:sz w:val="18"/>
        </w:rPr>
        <w:t>(2012)</w:t>
      </w:r>
    </w:p>
    <w:p>
      <w:pPr>
        <w:spacing w:before="150"/>
        <w:ind w:left="14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SNEDDS</w:t>
      </w:r>
      <w:r>
        <w:rPr>
          <w:spacing w:val="-3"/>
          <w:sz w:val="18"/>
        </w:rPr>
        <w:t> </w:t>
      </w:r>
      <w:r>
        <w:rPr>
          <w:sz w:val="18"/>
        </w:rPr>
        <w:t>(Self</w:t>
      </w:r>
    </w:p>
    <w:p>
      <w:pPr>
        <w:spacing w:line="276" w:lineRule="auto" w:before="31"/>
        <w:ind w:left="140" w:right="24" w:firstLine="0"/>
        <w:jc w:val="left"/>
        <w:rPr>
          <w:sz w:val="18"/>
        </w:rPr>
      </w:pPr>
      <w:r>
        <w:rPr>
          <w:spacing w:val="-1"/>
          <w:sz w:val="18"/>
        </w:rPr>
        <w:t>nano- </w:t>
      </w:r>
      <w:r>
        <w:rPr>
          <w:sz w:val="18"/>
        </w:rPr>
        <w:t>emulsified</w:t>
      </w:r>
      <w:r>
        <w:rPr>
          <w:spacing w:val="-42"/>
          <w:sz w:val="18"/>
        </w:rPr>
        <w:t> </w:t>
      </w:r>
      <w:r>
        <w:rPr>
          <w:sz w:val="18"/>
        </w:rPr>
        <w:t>drug delivery</w:t>
      </w:r>
      <w:r>
        <w:rPr>
          <w:spacing w:val="1"/>
          <w:sz w:val="18"/>
        </w:rPr>
        <w:t> </w:t>
      </w:r>
      <w:r>
        <w:rPr>
          <w:sz w:val="18"/>
        </w:rPr>
        <w:t>system)</w:t>
      </w:r>
    </w:p>
    <w:p>
      <w:pPr>
        <w:spacing w:line="276" w:lineRule="auto" w:before="30"/>
        <w:ind w:left="140" w:right="103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Concentration of oil present in the formulation</w:t>
      </w:r>
      <w:r>
        <w:rPr>
          <w:spacing w:val="1"/>
          <w:sz w:val="18"/>
        </w:rPr>
        <w:t> </w:t>
      </w:r>
      <w:r>
        <w:rPr>
          <w:sz w:val="18"/>
        </w:rPr>
        <w:t>having greater impact on surfactant and co-surfactant</w:t>
      </w:r>
      <w:r>
        <w:rPr>
          <w:spacing w:val="-42"/>
          <w:sz w:val="18"/>
        </w:rPr>
        <w:t> </w:t>
      </w:r>
      <w:r>
        <w:rPr>
          <w:sz w:val="18"/>
        </w:rPr>
        <w:t>which reduces the particles size in the effective</w:t>
      </w:r>
      <w:r>
        <w:rPr>
          <w:spacing w:val="1"/>
          <w:sz w:val="18"/>
        </w:rPr>
        <w:t> </w:t>
      </w:r>
      <w:r>
        <w:rPr>
          <w:sz w:val="18"/>
        </w:rPr>
        <w:t>ranges. They obtain an optimum formulation with</w:t>
      </w:r>
      <w:r>
        <w:rPr>
          <w:spacing w:val="1"/>
          <w:sz w:val="18"/>
        </w:rPr>
        <w:t> </w:t>
      </w:r>
      <w:r>
        <w:rPr>
          <w:sz w:val="18"/>
        </w:rPr>
        <w:t>particle</w:t>
      </w:r>
      <w:r>
        <w:rPr>
          <w:spacing w:val="-2"/>
          <w:sz w:val="18"/>
        </w:rPr>
        <w:t> </w:t>
      </w:r>
      <w:r>
        <w:rPr>
          <w:sz w:val="18"/>
        </w:rPr>
        <w:t>size</w:t>
      </w:r>
      <w:r>
        <w:rPr>
          <w:spacing w:val="-1"/>
          <w:sz w:val="18"/>
        </w:rPr>
        <w:t> </w:t>
      </w:r>
      <w:r>
        <w:rPr>
          <w:sz w:val="18"/>
        </w:rPr>
        <w:t>145.8</w:t>
      </w:r>
      <w:r>
        <w:rPr>
          <w:spacing w:val="-1"/>
          <w:sz w:val="18"/>
        </w:rPr>
        <w:t> </w:t>
      </w:r>
      <w:r>
        <w:rPr>
          <w:sz w:val="18"/>
        </w:rPr>
        <w:t>nm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300" w:right="1120"/>
          <w:cols w:num="4" w:equalWidth="0">
            <w:col w:w="1672" w:space="483"/>
            <w:col w:w="1546" w:space="127"/>
            <w:col w:w="1393" w:space="176"/>
            <w:col w:w="4093"/>
          </w:cols>
        </w:sectPr>
      </w:pPr>
    </w:p>
    <w:p>
      <w:pPr>
        <w:pStyle w:val="ListParagraph"/>
        <w:numPr>
          <w:ilvl w:val="0"/>
          <w:numId w:val="4"/>
        </w:numPr>
        <w:tabs>
          <w:tab w:pos="691" w:val="left" w:leader="none"/>
          <w:tab w:pos="692" w:val="left" w:leader="none"/>
          <w:tab w:pos="2295" w:val="left" w:leader="none"/>
        </w:tabs>
        <w:spacing w:line="175" w:lineRule="auto" w:before="14" w:after="0"/>
        <w:ind w:left="2295" w:right="349" w:hanging="2156"/>
        <w:jc w:val="left"/>
        <w:rPr>
          <w:sz w:val="18"/>
        </w:rPr>
      </w:pPr>
      <w:r>
        <w:rPr>
          <w:position w:val="-11"/>
          <w:sz w:val="18"/>
        </w:rPr>
        <w:t>Ibuprofen</w:t>
      </w:r>
      <w:r>
        <w:rPr>
          <w:position w:val="-3"/>
          <w:sz w:val="12"/>
        </w:rPr>
        <w:t>[33]</w:t>
        <w:tab/>
      </w:r>
      <w:r>
        <w:rPr>
          <w:spacing w:val="-1"/>
          <w:sz w:val="18"/>
        </w:rPr>
        <w:t>Sadika </w:t>
      </w:r>
      <w:r>
        <w:rPr>
          <w:sz w:val="18"/>
        </w:rPr>
        <w:t>Akhter</w:t>
      </w:r>
      <w:r>
        <w:rPr>
          <w:spacing w:val="-42"/>
          <w:sz w:val="18"/>
        </w:rPr>
        <w:t> </w:t>
      </w:r>
      <w:r>
        <w:rPr>
          <w:sz w:val="18"/>
        </w:rPr>
        <w:t>(2012)</w:t>
      </w:r>
    </w:p>
    <w:p>
      <w:pPr>
        <w:pStyle w:val="ListParagraph"/>
        <w:numPr>
          <w:ilvl w:val="0"/>
          <w:numId w:val="4"/>
        </w:numPr>
        <w:tabs>
          <w:tab w:pos="691" w:val="left" w:leader="none"/>
          <w:tab w:pos="692" w:val="left" w:leader="none"/>
          <w:tab w:pos="2295" w:val="left" w:leader="none"/>
        </w:tabs>
        <w:spacing w:line="170" w:lineRule="auto" w:before="56" w:after="0"/>
        <w:ind w:left="692" w:right="0" w:hanging="552"/>
        <w:jc w:val="left"/>
        <w:rPr>
          <w:sz w:val="18"/>
        </w:rPr>
      </w:pPr>
      <w:r>
        <w:rPr>
          <w:position w:val="-11"/>
          <w:sz w:val="18"/>
        </w:rPr>
        <w:t>Indomethacin</w:t>
      </w:r>
      <w:r>
        <w:rPr>
          <w:position w:val="-3"/>
          <w:sz w:val="12"/>
        </w:rPr>
        <w:t>[34]</w:t>
        <w:tab/>
      </w:r>
      <w:r>
        <w:rPr>
          <w:sz w:val="18"/>
        </w:rPr>
        <w:t>Nicholas</w:t>
      </w:r>
      <w:r>
        <w:rPr>
          <w:spacing w:val="-2"/>
          <w:sz w:val="18"/>
        </w:rPr>
        <w:t> </w:t>
      </w:r>
      <w:r>
        <w:rPr>
          <w:sz w:val="18"/>
        </w:rPr>
        <w:t>C.</w:t>
      </w:r>
      <w:r>
        <w:rPr>
          <w:spacing w:val="-2"/>
          <w:sz w:val="18"/>
        </w:rPr>
        <w:t> </w:t>
      </w:r>
      <w:r>
        <w:rPr>
          <w:sz w:val="18"/>
        </w:rPr>
        <w:t>Obitte</w:t>
      </w:r>
    </w:p>
    <w:p>
      <w:pPr>
        <w:spacing w:line="162" w:lineRule="exact" w:before="0"/>
        <w:ind w:left="2295" w:right="0" w:firstLine="0"/>
        <w:jc w:val="left"/>
        <w:rPr>
          <w:sz w:val="18"/>
        </w:rPr>
      </w:pPr>
      <w:r>
        <w:rPr>
          <w:sz w:val="18"/>
        </w:rPr>
        <w:t>(2013)</w:t>
      </w:r>
    </w:p>
    <w:p>
      <w:pPr>
        <w:tabs>
          <w:tab w:pos="1709" w:val="left" w:leader="none"/>
        </w:tabs>
        <w:spacing w:line="175" w:lineRule="auto" w:before="14"/>
        <w:ind w:left="1709" w:right="266" w:hanging="1570"/>
        <w:jc w:val="left"/>
        <w:rPr>
          <w:sz w:val="18"/>
        </w:rPr>
      </w:pPr>
      <w:r>
        <w:rPr/>
        <w:br w:type="column"/>
      </w:r>
      <w:r>
        <w:rPr>
          <w:position w:val="-11"/>
          <w:sz w:val="18"/>
        </w:rPr>
        <w:t>SEDDS</w:t>
        <w:tab/>
      </w:r>
      <w:r>
        <w:rPr>
          <w:sz w:val="18"/>
        </w:rPr>
        <w:t>Increased dissolution for poorly water soluble drug</w:t>
      </w:r>
      <w:r>
        <w:rPr>
          <w:spacing w:val="-42"/>
          <w:sz w:val="18"/>
        </w:rPr>
        <w:t> </w:t>
      </w:r>
      <w:r>
        <w:rPr>
          <w:sz w:val="18"/>
        </w:rPr>
        <w:t>Ibuprofen</w:t>
      </w:r>
    </w:p>
    <w:p>
      <w:pPr>
        <w:tabs>
          <w:tab w:pos="1755" w:val="left" w:leader="none"/>
        </w:tabs>
        <w:spacing w:line="170" w:lineRule="auto" w:before="56"/>
        <w:ind w:left="140" w:right="0" w:firstLine="0"/>
        <w:jc w:val="left"/>
        <w:rPr>
          <w:sz w:val="18"/>
        </w:rPr>
      </w:pPr>
      <w:r>
        <w:rPr>
          <w:position w:val="-11"/>
          <w:sz w:val="18"/>
        </w:rPr>
        <w:t>Solid SEDDS</w:t>
        <w:tab/>
      </w:r>
      <w:r>
        <w:rPr>
          <w:sz w:val="18"/>
        </w:rPr>
        <w:t>Improving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vitro and</w:t>
      </w:r>
      <w:r>
        <w:rPr>
          <w:spacing w:val="-1"/>
          <w:sz w:val="18"/>
        </w:rPr>
        <w:t> </w:t>
      </w:r>
      <w:r>
        <w:rPr>
          <w:sz w:val="18"/>
        </w:rPr>
        <w:t>corresponding</w:t>
      </w:r>
      <w:r>
        <w:rPr>
          <w:spacing w:val="-3"/>
          <w:sz w:val="18"/>
        </w:rPr>
        <w:t> </w:t>
      </w:r>
      <w:r>
        <w:rPr>
          <w:sz w:val="18"/>
        </w:rPr>
        <w:t>anti-</w:t>
      </w:r>
    </w:p>
    <w:p>
      <w:pPr>
        <w:spacing w:line="162" w:lineRule="exact" w:before="0"/>
        <w:ind w:left="1709" w:right="0" w:firstLine="0"/>
        <w:jc w:val="left"/>
        <w:rPr>
          <w:sz w:val="18"/>
        </w:rPr>
      </w:pPr>
      <w:r>
        <w:rPr>
          <w:sz w:val="18"/>
        </w:rPr>
        <w:t>inflammatory</w:t>
      </w:r>
      <w:r>
        <w:rPr>
          <w:spacing w:val="-4"/>
          <w:sz w:val="18"/>
        </w:rPr>
        <w:t> </w:t>
      </w:r>
      <w:r>
        <w:rPr>
          <w:sz w:val="18"/>
        </w:rPr>
        <w:t>properties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40"/>
          <w:sz w:val="18"/>
        </w:rPr>
        <w:t> </w:t>
      </w:r>
      <w:r>
        <w:rPr>
          <w:sz w:val="18"/>
        </w:rPr>
        <w:t>indomethacin.</w:t>
      </w:r>
    </w:p>
    <w:p>
      <w:pPr>
        <w:spacing w:after="0" w:line="162" w:lineRule="exact"/>
        <w:jc w:val="left"/>
        <w:rPr>
          <w:sz w:val="18"/>
        </w:rPr>
        <w:sectPr>
          <w:type w:val="continuous"/>
          <w:pgSz w:w="11910" w:h="16840"/>
          <w:pgMar w:top="1340" w:bottom="280" w:left="1300" w:right="1120"/>
          <w:cols w:num="2" w:equalWidth="0">
            <w:col w:w="3681" w:space="147"/>
            <w:col w:w="5662"/>
          </w:cols>
        </w:sectPr>
      </w:pPr>
    </w:p>
    <w:p>
      <w:pPr>
        <w:pStyle w:val="BodyText"/>
        <w:spacing w:before="3"/>
        <w:ind w:left="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691" w:val="left" w:leader="none"/>
          <w:tab w:pos="692" w:val="left" w:leader="none"/>
        </w:tabs>
        <w:spacing w:line="240" w:lineRule="auto" w:before="0" w:after="0"/>
        <w:ind w:left="692" w:right="0" w:hanging="552"/>
        <w:jc w:val="left"/>
        <w:rPr>
          <w:sz w:val="18"/>
        </w:rPr>
      </w:pPr>
      <w:r>
        <w:rPr>
          <w:sz w:val="18"/>
        </w:rPr>
        <w:t>Irbesarten</w:t>
      </w:r>
      <w:r>
        <w:rPr>
          <w:sz w:val="18"/>
          <w:vertAlign w:val="superscript"/>
        </w:rPr>
        <w:t>[35]</w:t>
      </w:r>
    </w:p>
    <w:p>
      <w:pPr>
        <w:spacing w:line="276" w:lineRule="auto" w:before="150"/>
        <w:ind w:left="140" w:right="29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Jaydeep </w:t>
      </w:r>
      <w:r>
        <w:rPr>
          <w:sz w:val="18"/>
        </w:rPr>
        <w:t>Patel</w:t>
      </w:r>
      <w:r>
        <w:rPr>
          <w:spacing w:val="-42"/>
          <w:sz w:val="18"/>
        </w:rPr>
        <w:t> </w:t>
      </w:r>
      <w:r>
        <w:rPr>
          <w:sz w:val="18"/>
        </w:rPr>
        <w:t>(2011)</w:t>
      </w:r>
    </w:p>
    <w:p>
      <w:pPr>
        <w:spacing w:line="276" w:lineRule="auto" w:before="30"/>
        <w:ind w:left="140" w:right="31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Self nano-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emulsifying </w:t>
      </w:r>
      <w:r>
        <w:rPr>
          <w:sz w:val="18"/>
        </w:rPr>
        <w:t>drug</w:t>
      </w:r>
      <w:r>
        <w:rPr>
          <w:spacing w:val="-42"/>
          <w:sz w:val="18"/>
        </w:rPr>
        <w:t> </w:t>
      </w:r>
      <w:r>
        <w:rPr>
          <w:sz w:val="18"/>
        </w:rPr>
        <w:t>delivery</w:t>
      </w:r>
      <w:r>
        <w:rPr>
          <w:spacing w:val="-5"/>
          <w:sz w:val="18"/>
        </w:rPr>
        <w:t> </w:t>
      </w:r>
      <w:r>
        <w:rPr>
          <w:sz w:val="18"/>
        </w:rPr>
        <w:t>system</w:t>
      </w:r>
    </w:p>
    <w:p>
      <w:pPr>
        <w:spacing w:line="276" w:lineRule="auto" w:before="140"/>
        <w:ind w:left="140" w:right="226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IRB</w:t>
      </w:r>
      <w:r>
        <w:rPr>
          <w:spacing w:val="-5"/>
          <w:sz w:val="18"/>
        </w:rPr>
        <w:t> </w:t>
      </w:r>
      <w:r>
        <w:rPr>
          <w:sz w:val="18"/>
        </w:rPr>
        <w:t>showed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signi</w:t>
      </w:r>
      <w:r>
        <w:rPr>
          <w:position w:val="1"/>
          <w:sz w:val="18"/>
        </w:rPr>
        <w:t>ﬁcant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increase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in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the</w:t>
      </w:r>
      <w:r>
        <w:rPr>
          <w:spacing w:val="-5"/>
          <w:position w:val="1"/>
          <w:sz w:val="18"/>
        </w:rPr>
        <w:t> </w:t>
      </w:r>
      <w:r>
        <w:rPr>
          <w:position w:val="1"/>
          <w:sz w:val="18"/>
        </w:rPr>
        <w:t>dissolution</w:t>
      </w:r>
      <w:r>
        <w:rPr>
          <w:spacing w:val="-42"/>
          <w:position w:val="1"/>
          <w:sz w:val="18"/>
        </w:rPr>
        <w:t> </w:t>
      </w:r>
      <w:r>
        <w:rPr>
          <w:sz w:val="18"/>
        </w:rPr>
        <w:t>rate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oral absorption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300" w:right="1120"/>
          <w:cols w:num="4" w:equalWidth="0">
            <w:col w:w="1653" w:space="502"/>
            <w:col w:w="1166" w:space="507"/>
            <w:col w:w="1414" w:space="156"/>
            <w:col w:w="4092"/>
          </w:cols>
        </w:sectPr>
      </w:pPr>
    </w:p>
    <w:p>
      <w:pPr>
        <w:pStyle w:val="ListParagraph"/>
        <w:numPr>
          <w:ilvl w:val="0"/>
          <w:numId w:val="4"/>
        </w:numPr>
        <w:tabs>
          <w:tab w:pos="691" w:val="left" w:leader="none"/>
          <w:tab w:pos="692" w:val="left" w:leader="none"/>
          <w:tab w:pos="2295" w:val="left" w:leader="none"/>
        </w:tabs>
        <w:spacing w:line="283" w:lineRule="exact" w:before="0" w:after="0"/>
        <w:ind w:left="692" w:right="0" w:hanging="552"/>
        <w:jc w:val="left"/>
        <w:rPr>
          <w:sz w:val="18"/>
        </w:rPr>
      </w:pPr>
      <w:r>
        <w:rPr>
          <w:sz w:val="18"/>
        </w:rPr>
        <w:t>Nimodipin</w:t>
      </w:r>
      <w:r>
        <w:rPr>
          <w:sz w:val="18"/>
          <w:vertAlign w:val="superscript"/>
        </w:rPr>
        <w:t>[36]</w:t>
      </w:r>
      <w:r>
        <w:rPr>
          <w:sz w:val="18"/>
          <w:vertAlign w:val="baseline"/>
        </w:rPr>
        <w:tab/>
      </w:r>
      <w:r>
        <w:rPr>
          <w:position w:val="12"/>
          <w:sz w:val="18"/>
          <w:vertAlign w:val="baseline"/>
        </w:rPr>
        <w:t>Amit</w:t>
      </w:r>
      <w:r>
        <w:rPr>
          <w:spacing w:val="-1"/>
          <w:position w:val="12"/>
          <w:sz w:val="18"/>
          <w:vertAlign w:val="baseline"/>
        </w:rPr>
        <w:t> </w:t>
      </w:r>
      <w:r>
        <w:rPr>
          <w:position w:val="12"/>
          <w:sz w:val="18"/>
          <w:vertAlign w:val="baseline"/>
        </w:rPr>
        <w:t>A.</w:t>
      </w:r>
      <w:r>
        <w:rPr>
          <w:spacing w:val="-2"/>
          <w:position w:val="12"/>
          <w:sz w:val="18"/>
          <w:vertAlign w:val="baseline"/>
        </w:rPr>
        <w:t> </w:t>
      </w:r>
      <w:r>
        <w:rPr>
          <w:position w:val="12"/>
          <w:sz w:val="18"/>
          <w:vertAlign w:val="baseline"/>
        </w:rPr>
        <w:t>Kale</w:t>
      </w:r>
    </w:p>
    <w:p>
      <w:pPr>
        <w:spacing w:line="163" w:lineRule="exact" w:before="0"/>
        <w:ind w:left="2295" w:right="0" w:firstLine="0"/>
        <w:jc w:val="left"/>
        <w:rPr>
          <w:sz w:val="18"/>
        </w:rPr>
      </w:pPr>
      <w:r>
        <w:rPr>
          <w:sz w:val="18"/>
        </w:rPr>
        <w:t>(2008)</w:t>
      </w:r>
    </w:p>
    <w:p>
      <w:pPr>
        <w:pStyle w:val="ListParagraph"/>
        <w:numPr>
          <w:ilvl w:val="0"/>
          <w:numId w:val="4"/>
        </w:numPr>
        <w:tabs>
          <w:tab w:pos="691" w:val="left" w:leader="none"/>
          <w:tab w:pos="692" w:val="left" w:leader="none"/>
          <w:tab w:pos="2295" w:val="left" w:leader="none"/>
        </w:tabs>
        <w:spacing w:line="282" w:lineRule="exact" w:before="30" w:after="0"/>
        <w:ind w:left="692" w:right="0" w:hanging="552"/>
        <w:jc w:val="left"/>
        <w:rPr>
          <w:sz w:val="18"/>
        </w:rPr>
      </w:pPr>
      <w:r>
        <w:rPr>
          <w:sz w:val="18"/>
        </w:rPr>
        <w:t>Tacrolimus</w:t>
      </w:r>
      <w:r>
        <w:rPr>
          <w:sz w:val="18"/>
          <w:vertAlign w:val="superscript"/>
        </w:rPr>
        <w:t>[37]</w:t>
      </w:r>
      <w:r>
        <w:rPr>
          <w:sz w:val="18"/>
          <w:vertAlign w:val="baseline"/>
        </w:rPr>
        <w:tab/>
      </w:r>
      <w:r>
        <w:rPr>
          <w:position w:val="12"/>
          <w:sz w:val="18"/>
          <w:vertAlign w:val="baseline"/>
        </w:rPr>
        <w:t>Pranav</w:t>
      </w:r>
      <w:r>
        <w:rPr>
          <w:spacing w:val="-1"/>
          <w:position w:val="12"/>
          <w:sz w:val="18"/>
          <w:vertAlign w:val="baseline"/>
        </w:rPr>
        <w:t> </w:t>
      </w:r>
      <w:r>
        <w:rPr>
          <w:position w:val="12"/>
          <w:sz w:val="18"/>
          <w:vertAlign w:val="baseline"/>
        </w:rPr>
        <w:t>V Patel</w:t>
      </w:r>
    </w:p>
    <w:p>
      <w:pPr>
        <w:spacing w:line="162" w:lineRule="exact" w:before="0"/>
        <w:ind w:left="2295" w:right="0" w:firstLine="0"/>
        <w:jc w:val="left"/>
        <w:rPr>
          <w:sz w:val="18"/>
        </w:rPr>
      </w:pPr>
      <w:r>
        <w:rPr>
          <w:sz w:val="18"/>
        </w:rPr>
        <w:t>(2013)</w:t>
      </w:r>
    </w:p>
    <w:p>
      <w:pPr>
        <w:tabs>
          <w:tab w:pos="1709" w:val="left" w:leader="none"/>
        </w:tabs>
        <w:spacing w:line="175" w:lineRule="auto" w:before="14"/>
        <w:ind w:left="1709" w:right="766" w:hanging="1570"/>
        <w:jc w:val="left"/>
        <w:rPr>
          <w:sz w:val="18"/>
        </w:rPr>
      </w:pPr>
      <w:r>
        <w:rPr/>
        <w:br w:type="column"/>
      </w:r>
      <w:r>
        <w:rPr>
          <w:position w:val="-11"/>
          <w:sz w:val="18"/>
        </w:rPr>
        <w:t>SEDDS</w:t>
        <w:tab/>
      </w:r>
      <w:r>
        <w:rPr>
          <w:sz w:val="18"/>
        </w:rPr>
        <w:t>Improve in vitro and in vivo performance of</w:t>
      </w:r>
      <w:r>
        <w:rPr>
          <w:spacing w:val="-43"/>
          <w:sz w:val="18"/>
        </w:rPr>
        <w:t> </w:t>
      </w:r>
      <w:r>
        <w:rPr>
          <w:sz w:val="18"/>
        </w:rPr>
        <w:t>nimodipine,</w:t>
      </w:r>
    </w:p>
    <w:p>
      <w:pPr>
        <w:tabs>
          <w:tab w:pos="1709" w:val="left" w:leader="none"/>
        </w:tabs>
        <w:spacing w:line="175" w:lineRule="auto" w:before="53"/>
        <w:ind w:left="1709" w:right="698" w:hanging="1570"/>
        <w:jc w:val="left"/>
        <w:rPr>
          <w:sz w:val="18"/>
        </w:rPr>
      </w:pPr>
      <w:r>
        <w:rPr>
          <w:position w:val="-11"/>
          <w:sz w:val="18"/>
        </w:rPr>
        <w:t>Solid</w:t>
      </w:r>
      <w:r>
        <w:rPr>
          <w:spacing w:val="-1"/>
          <w:position w:val="-11"/>
          <w:sz w:val="18"/>
        </w:rPr>
        <w:t> </w:t>
      </w:r>
      <w:r>
        <w:rPr>
          <w:position w:val="-11"/>
          <w:sz w:val="18"/>
        </w:rPr>
        <w:t>SMEDDS</w:t>
        <w:tab/>
      </w:r>
      <w:r>
        <w:rPr>
          <w:sz w:val="18"/>
        </w:rPr>
        <w:t>Improved emulsification properties and good</w:t>
      </w:r>
      <w:r>
        <w:rPr>
          <w:spacing w:val="-42"/>
          <w:sz w:val="18"/>
        </w:rPr>
        <w:t> </w:t>
      </w:r>
      <w:r>
        <w:rPr>
          <w:sz w:val="18"/>
        </w:rPr>
        <w:t>thermodynamic</w:t>
      </w:r>
      <w:r>
        <w:rPr>
          <w:spacing w:val="-2"/>
          <w:sz w:val="18"/>
        </w:rPr>
        <w:t> </w:t>
      </w:r>
      <w:r>
        <w:rPr>
          <w:sz w:val="18"/>
        </w:rPr>
        <w:t>stability</w:t>
      </w:r>
    </w:p>
    <w:p>
      <w:pPr>
        <w:spacing w:after="0" w:line="175" w:lineRule="auto"/>
        <w:jc w:val="left"/>
        <w:rPr>
          <w:sz w:val="18"/>
        </w:rPr>
        <w:sectPr>
          <w:type w:val="continuous"/>
          <w:pgSz w:w="11910" w:h="16840"/>
          <w:pgMar w:top="1340" w:bottom="280" w:left="1300" w:right="1120"/>
          <w:cols w:num="2" w:equalWidth="0">
            <w:col w:w="3417" w:space="411"/>
            <w:col w:w="5662"/>
          </w:cols>
        </w:sectPr>
      </w:pPr>
    </w:p>
    <w:p>
      <w:pPr>
        <w:pStyle w:val="ListParagraph"/>
        <w:numPr>
          <w:ilvl w:val="0"/>
          <w:numId w:val="4"/>
        </w:numPr>
        <w:tabs>
          <w:tab w:pos="691" w:val="left" w:leader="none"/>
          <w:tab w:pos="692" w:val="left" w:leader="none"/>
          <w:tab w:pos="2295" w:val="left" w:leader="none"/>
          <w:tab w:pos="3967" w:val="left" w:leader="none"/>
          <w:tab w:pos="5537" w:val="left" w:leader="none"/>
        </w:tabs>
        <w:spacing w:line="240" w:lineRule="auto" w:before="31" w:after="0"/>
        <w:ind w:left="692" w:right="0" w:hanging="552"/>
        <w:jc w:val="left"/>
        <w:rPr>
          <w:sz w:val="18"/>
        </w:rPr>
      </w:pPr>
      <w:r>
        <w:rPr/>
        <w:pict>
          <v:rect style="position:absolute;margin-left:65.879005pt;margin-top:13.792337pt;width:474.600023pt;height:.36pt;mso-position-horizontal-relative:page;mso-position-vertical-relative:paragraph;z-index:15734272" filled="true" fillcolor="#000000" stroked="false">
            <v:fill type="solid"/>
            <w10:wrap type="none"/>
          </v:rect>
        </w:pict>
      </w:r>
      <w:r>
        <w:rPr>
          <w:sz w:val="18"/>
        </w:rPr>
        <w:t>Valsartan</w:t>
      </w:r>
      <w:r>
        <w:rPr>
          <w:sz w:val="18"/>
          <w:vertAlign w:val="superscript"/>
        </w:rPr>
        <w:t>[38]</w:t>
      </w:r>
      <w:r>
        <w:rPr>
          <w:sz w:val="18"/>
          <w:vertAlign w:val="baseline"/>
        </w:rPr>
        <w:tab/>
        <w:t>Gupta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A.K.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(2011)</w:t>
        <w:tab/>
        <w:t>SEDDS</w:t>
        <w:tab/>
        <w:t>Increased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dissolution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rate</w:t>
      </w:r>
    </w:p>
    <w:p>
      <w:pPr>
        <w:pStyle w:val="BodyText"/>
        <w:spacing w:before="9"/>
        <w:ind w:left="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40" w:bottom="280" w:left="1300" w:right="1120"/>
        </w:sectPr>
      </w:pPr>
    </w:p>
    <w:p>
      <w:pPr>
        <w:pStyle w:val="Heading3"/>
        <w:spacing w:before="96"/>
        <w:ind w:left="140"/>
        <w:jc w:val="left"/>
      </w:pPr>
      <w:r>
        <w:rPr/>
        <w:t>Marketed</w:t>
      </w:r>
      <w:r>
        <w:rPr>
          <w:spacing w:val="-4"/>
        </w:rPr>
        <w:t> </w:t>
      </w:r>
      <w:r>
        <w:rPr/>
        <w:t>Formulations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SEDDS</w:t>
      </w:r>
    </w:p>
    <w:p>
      <w:pPr>
        <w:pStyle w:val="BodyText"/>
        <w:spacing w:line="276" w:lineRule="auto" w:before="29"/>
        <w:ind w:left="140"/>
      </w:pPr>
      <w:r>
        <w:rPr/>
        <w:t>The</w:t>
      </w:r>
      <w:r>
        <w:rPr>
          <w:spacing w:val="14"/>
        </w:rPr>
        <w:t> </w:t>
      </w:r>
      <w:r>
        <w:rPr/>
        <w:t>current</w:t>
      </w:r>
      <w:r>
        <w:rPr>
          <w:spacing w:val="13"/>
        </w:rPr>
        <w:t> </w:t>
      </w:r>
      <w:r>
        <w:rPr/>
        <w:t>scope</w:t>
      </w:r>
      <w:r>
        <w:rPr>
          <w:spacing w:val="14"/>
        </w:rPr>
        <w:t> </w:t>
      </w:r>
      <w:r>
        <w:rPr/>
        <w:t>of</w:t>
      </w:r>
      <w:r>
        <w:rPr>
          <w:spacing w:val="12"/>
        </w:rPr>
        <w:t> </w:t>
      </w:r>
      <w:r>
        <w:rPr/>
        <w:t>SEDDS</w:t>
      </w:r>
      <w:r>
        <w:rPr>
          <w:spacing w:val="13"/>
        </w:rPr>
        <w:t> </w:t>
      </w:r>
      <w:r>
        <w:rPr/>
        <w:t>is</w:t>
      </w:r>
      <w:r>
        <w:rPr>
          <w:spacing w:val="16"/>
        </w:rPr>
        <w:t> </w:t>
      </w:r>
      <w:r>
        <w:rPr/>
        <w:t>shown</w:t>
      </w:r>
      <w:r>
        <w:rPr>
          <w:spacing w:val="15"/>
        </w:rPr>
        <w:t> </w:t>
      </w:r>
      <w:r>
        <w:rPr/>
        <w:t>by</w:t>
      </w:r>
      <w:r>
        <w:rPr>
          <w:spacing w:val="10"/>
        </w:rPr>
        <w:t> </w:t>
      </w:r>
      <w:r>
        <w:rPr/>
        <w:t>the</w:t>
      </w:r>
      <w:r>
        <w:rPr>
          <w:spacing w:val="-47"/>
        </w:rPr>
        <w:t> </w:t>
      </w:r>
      <w:r>
        <w:rPr/>
        <w:t>available</w:t>
      </w:r>
      <w:r>
        <w:rPr>
          <w:spacing w:val="29"/>
        </w:rPr>
        <w:t> </w:t>
      </w:r>
      <w:r>
        <w:rPr/>
        <w:t>marketed</w:t>
      </w:r>
      <w:r>
        <w:rPr>
          <w:spacing w:val="28"/>
        </w:rPr>
        <w:t> </w:t>
      </w:r>
      <w:r>
        <w:rPr/>
        <w:t>commercial</w:t>
      </w:r>
      <w:r>
        <w:rPr>
          <w:spacing w:val="26"/>
        </w:rPr>
        <w:t> </w:t>
      </w:r>
      <w:r>
        <w:rPr/>
        <w:t>products.</w:t>
      </w:r>
      <w:r>
        <w:rPr>
          <w:spacing w:val="27"/>
        </w:rPr>
        <w:t> </w:t>
      </w:r>
      <w:r>
        <w:rPr/>
        <w:t>We</w:t>
      </w:r>
    </w:p>
    <w:p>
      <w:pPr>
        <w:pStyle w:val="BodyText"/>
        <w:spacing w:line="276" w:lineRule="auto" w:before="91"/>
        <w:ind w:left="140" w:right="324"/>
        <w:jc w:val="both"/>
      </w:pPr>
      <w:r>
        <w:rPr/>
        <w:br w:type="column"/>
      </w:r>
      <w:r>
        <w:rPr/>
        <w:t>summarized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marketed</w:t>
      </w:r>
      <w:r>
        <w:rPr>
          <w:spacing w:val="5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worldwide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4:</w:t>
      </w:r>
      <w:r>
        <w:rPr>
          <w:spacing w:val="1"/>
        </w:rPr>
        <w:t> </w:t>
      </w:r>
      <w:r>
        <w:rPr/>
        <w:t>Marketed</w:t>
      </w:r>
      <w:r>
        <w:rPr>
          <w:spacing w:val="-47"/>
        </w:rPr>
        <w:t> </w:t>
      </w:r>
      <w:r>
        <w:rPr/>
        <w:t>Formulations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SEDDS</w:t>
      </w:r>
      <w:r>
        <w:rPr>
          <w:vertAlign w:val="superscript"/>
        </w:rPr>
        <w:t>[39-43]</w:t>
      </w:r>
      <w:r>
        <w:rPr>
          <w:vertAlign w:val="baseline"/>
        </w:rPr>
        <w:t>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120"/>
          <w:cols w:num="2" w:equalWidth="0">
            <w:col w:w="4332" w:space="540"/>
            <w:col w:w="4618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spacing w:before="91" w:after="38"/>
        <w:ind w:left="2231" w:right="2415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Marketed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Formulations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SEDDS</w:t>
      </w:r>
    </w:p>
    <w:tbl>
      <w:tblPr>
        <w:tblW w:w="0" w:type="auto"/>
        <w:jc w:val="left"/>
        <w:tblInd w:w="1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1202"/>
        <w:gridCol w:w="2120"/>
        <w:gridCol w:w="1400"/>
      </w:tblGrid>
      <w:tr>
        <w:trPr>
          <w:trHeight w:val="309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Brand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Drug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used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74"/>
              <w:rPr>
                <w:b/>
                <w:sz w:val="18"/>
              </w:rPr>
            </w:pPr>
            <w:r>
              <w:rPr>
                <w:b/>
                <w:sz w:val="18"/>
              </w:rPr>
              <w:t>Dosage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form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25"/>
              <w:rPr>
                <w:b/>
                <w:sz w:val="18"/>
              </w:rPr>
            </w:pPr>
            <w:r>
              <w:rPr>
                <w:b/>
                <w:sz w:val="18"/>
              </w:rPr>
              <w:t>Company</w:t>
            </w:r>
          </w:p>
        </w:tc>
      </w:tr>
      <w:tr>
        <w:trPr>
          <w:trHeight w:val="260" w:hRule="atLeast"/>
        </w:trPr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0"/>
              <w:ind w:left="112"/>
              <w:rPr>
                <w:sz w:val="18"/>
              </w:rPr>
            </w:pPr>
            <w:r>
              <w:rPr>
                <w:sz w:val="18"/>
              </w:rPr>
              <w:t>Neoral</w:t>
            </w:r>
          </w:p>
        </w:tc>
        <w:tc>
          <w:tcPr>
            <w:tcW w:w="12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0"/>
              <w:rPr>
                <w:sz w:val="18"/>
              </w:rPr>
            </w:pPr>
            <w:r>
              <w:rPr>
                <w:sz w:val="18"/>
              </w:rPr>
              <w:t>Cyclosporine</w:t>
            </w:r>
          </w:p>
        </w:tc>
        <w:tc>
          <w:tcPr>
            <w:tcW w:w="21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SGC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(soft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gelatin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capsule)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0"/>
              <w:ind w:left="109"/>
              <w:rPr>
                <w:sz w:val="18"/>
              </w:rPr>
            </w:pPr>
            <w:r>
              <w:rPr>
                <w:sz w:val="18"/>
              </w:rPr>
              <w:t>Novartis</w:t>
            </w:r>
          </w:p>
        </w:tc>
      </w:tr>
      <w:tr>
        <w:trPr>
          <w:trHeight w:val="309" w:hRule="atLeast"/>
        </w:trPr>
        <w:tc>
          <w:tcPr>
            <w:tcW w:w="1176" w:type="dxa"/>
          </w:tcPr>
          <w:p>
            <w:pPr>
              <w:pStyle w:val="TableParagraph"/>
              <w:spacing w:before="47"/>
              <w:ind w:left="112"/>
              <w:rPr>
                <w:sz w:val="18"/>
              </w:rPr>
            </w:pPr>
            <w:r>
              <w:rPr>
                <w:sz w:val="18"/>
              </w:rPr>
              <w:t>Norvir</w:t>
            </w:r>
          </w:p>
        </w:tc>
        <w:tc>
          <w:tcPr>
            <w:tcW w:w="1202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Ritonavir</w:t>
            </w:r>
          </w:p>
        </w:tc>
        <w:tc>
          <w:tcPr>
            <w:tcW w:w="2120" w:type="dxa"/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z w:val="18"/>
              </w:rPr>
              <w:t>SGC</w:t>
            </w:r>
          </w:p>
        </w:tc>
        <w:tc>
          <w:tcPr>
            <w:tcW w:w="1400" w:type="dxa"/>
          </w:tcPr>
          <w:p>
            <w:pPr>
              <w:pStyle w:val="TableParagraph"/>
              <w:spacing w:before="47"/>
              <w:ind w:left="109"/>
              <w:rPr>
                <w:sz w:val="18"/>
              </w:rPr>
            </w:pPr>
            <w:r>
              <w:rPr>
                <w:sz w:val="18"/>
              </w:rPr>
              <w:t>Abott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laboraties</w:t>
            </w:r>
          </w:p>
        </w:tc>
      </w:tr>
      <w:tr>
        <w:trPr>
          <w:trHeight w:val="310" w:hRule="atLeast"/>
        </w:trPr>
        <w:tc>
          <w:tcPr>
            <w:tcW w:w="1176" w:type="dxa"/>
          </w:tcPr>
          <w:p>
            <w:pPr>
              <w:pStyle w:val="TableParagraph"/>
              <w:spacing w:before="47"/>
              <w:ind w:left="112"/>
              <w:rPr>
                <w:sz w:val="18"/>
              </w:rPr>
            </w:pPr>
            <w:r>
              <w:rPr>
                <w:sz w:val="18"/>
              </w:rPr>
              <w:t>Fortovase</w:t>
            </w:r>
          </w:p>
        </w:tc>
        <w:tc>
          <w:tcPr>
            <w:tcW w:w="1202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Saquinavir</w:t>
            </w:r>
          </w:p>
        </w:tc>
        <w:tc>
          <w:tcPr>
            <w:tcW w:w="2120" w:type="dxa"/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z w:val="18"/>
              </w:rPr>
              <w:t>SGC</w:t>
            </w:r>
          </w:p>
        </w:tc>
        <w:tc>
          <w:tcPr>
            <w:tcW w:w="1400" w:type="dxa"/>
          </w:tcPr>
          <w:p>
            <w:pPr>
              <w:pStyle w:val="TableParagraph"/>
              <w:spacing w:before="47"/>
              <w:ind w:left="109"/>
              <w:rPr>
                <w:sz w:val="18"/>
              </w:rPr>
            </w:pPr>
            <w:r>
              <w:rPr>
                <w:sz w:val="18"/>
              </w:rPr>
              <w:t>Hoffmann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roche</w:t>
            </w:r>
          </w:p>
        </w:tc>
      </w:tr>
      <w:tr>
        <w:trPr>
          <w:trHeight w:val="310" w:hRule="atLeast"/>
        </w:trPr>
        <w:tc>
          <w:tcPr>
            <w:tcW w:w="1176" w:type="dxa"/>
          </w:tcPr>
          <w:p>
            <w:pPr>
              <w:pStyle w:val="TableParagraph"/>
              <w:spacing w:before="48"/>
              <w:ind w:left="112"/>
              <w:rPr>
                <w:sz w:val="18"/>
              </w:rPr>
            </w:pPr>
            <w:r>
              <w:rPr>
                <w:sz w:val="18"/>
              </w:rPr>
              <w:t>Agenerase</w:t>
            </w:r>
          </w:p>
        </w:tc>
        <w:tc>
          <w:tcPr>
            <w:tcW w:w="1202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Amprenavir</w:t>
            </w:r>
          </w:p>
        </w:tc>
        <w:tc>
          <w:tcPr>
            <w:tcW w:w="2120" w:type="dxa"/>
          </w:tcPr>
          <w:p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SGC</w:t>
            </w:r>
          </w:p>
        </w:tc>
        <w:tc>
          <w:tcPr>
            <w:tcW w:w="1400" w:type="dxa"/>
          </w:tcPr>
          <w:p>
            <w:pPr>
              <w:pStyle w:val="TableParagraph"/>
              <w:spacing w:before="48"/>
              <w:ind w:left="109"/>
              <w:rPr>
                <w:sz w:val="18"/>
              </w:rPr>
            </w:pPr>
            <w:r>
              <w:rPr>
                <w:sz w:val="18"/>
              </w:rPr>
              <w:t>GSK</w:t>
            </w:r>
          </w:p>
        </w:tc>
      </w:tr>
      <w:tr>
        <w:trPr>
          <w:trHeight w:val="362" w:hRule="atLeast"/>
        </w:trPr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12"/>
              <w:rPr>
                <w:sz w:val="18"/>
              </w:rPr>
            </w:pPr>
            <w:r>
              <w:rPr>
                <w:sz w:val="18"/>
              </w:rPr>
              <w:t>Convulex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Volporic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acid</w:t>
            </w:r>
          </w:p>
        </w:tc>
        <w:tc>
          <w:tcPr>
            <w:tcW w:w="21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z w:val="18"/>
              </w:rPr>
              <w:t>SGC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9"/>
              <w:rPr>
                <w:sz w:val="18"/>
              </w:rPr>
            </w:pPr>
            <w:r>
              <w:rPr>
                <w:sz w:val="18"/>
              </w:rPr>
              <w:t>Pharmacia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1340" w:bottom="280" w:left="1300" w:right="1120"/>
        </w:sectPr>
      </w:pPr>
    </w:p>
    <w:p>
      <w:pPr>
        <w:pStyle w:val="Heading2"/>
        <w:spacing w:before="83"/>
      </w:pPr>
      <w:r>
        <w:rPr/>
        <w:t>Conclusion</w:t>
      </w:r>
    </w:p>
    <w:p>
      <w:pPr>
        <w:pStyle w:val="BodyText"/>
        <w:spacing w:line="276" w:lineRule="auto" w:before="35"/>
        <w:ind w:left="140" w:right="43"/>
        <w:jc w:val="both"/>
      </w:pPr>
      <w:r>
        <w:rPr/>
        <w:t>An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candidates</w:t>
      </w:r>
      <w:r>
        <w:rPr>
          <w:spacing w:val="1"/>
        </w:rPr>
        <w:t> </w:t>
      </w:r>
      <w:r>
        <w:rPr/>
        <w:t>discovered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recent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lipophilic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poor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solubility.</w:t>
      </w:r>
      <w:r>
        <w:rPr>
          <w:spacing w:val="1"/>
        </w:rPr>
        <w:t> </w:t>
      </w:r>
      <w:r>
        <w:rPr/>
        <w:t>Self</w:t>
      </w:r>
      <w:r>
        <w:rPr>
          <w:spacing w:val="1"/>
        </w:rPr>
        <w:t> </w:t>
      </w:r>
      <w:r>
        <w:rPr/>
        <w:t>emulsifying drug delivery system is a promising</w:t>
      </w:r>
      <w:r>
        <w:rPr>
          <w:spacing w:val="1"/>
        </w:rPr>
        <w:t> </w:t>
      </w:r>
      <w:r>
        <w:rPr/>
        <w:t>approach in bioavailability enhancement of poorly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soluble</w:t>
      </w:r>
      <w:r>
        <w:rPr>
          <w:spacing w:val="1"/>
        </w:rPr>
        <w:t> </w:t>
      </w:r>
      <w:r>
        <w:rPr/>
        <w:t>drugs.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interest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availability of literature now make it possible to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clinically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approach.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excipients with utmost care and understanding of</w:t>
      </w:r>
      <w:r>
        <w:rPr>
          <w:spacing w:val="1"/>
        </w:rPr>
        <w:t> </w:t>
      </w:r>
      <w:r>
        <w:rPr/>
        <w:t>biopharmaceutical aspects are helpful in designing</w:t>
      </w:r>
      <w:r>
        <w:rPr>
          <w:spacing w:val="1"/>
        </w:rPr>
        <w:t> </w:t>
      </w:r>
      <w:r>
        <w:rPr/>
        <w:t>of stable formulation. The efficiency of system is</w:t>
      </w:r>
      <w:r>
        <w:rPr>
          <w:spacing w:val="1"/>
        </w:rPr>
        <w:t> </w:t>
      </w:r>
      <w:r>
        <w:rPr/>
        <w:t>case specific,</w:t>
      </w:r>
      <w:r>
        <w:rPr>
          <w:spacing w:val="1"/>
        </w:rPr>
        <w:t> </w:t>
      </w:r>
      <w:r>
        <w:rPr/>
        <w:t>thus proper</w:t>
      </w:r>
      <w:r>
        <w:rPr>
          <w:spacing w:val="50"/>
        </w:rPr>
        <w:t> </w:t>
      </w:r>
      <w:r>
        <w:rPr/>
        <w:t>characterization 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performed.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preclinical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clinical evaluation can be connected early in the</w:t>
      </w:r>
      <w:r>
        <w:rPr>
          <w:spacing w:val="1"/>
        </w:rPr>
        <w:t> </w:t>
      </w:r>
      <w:r>
        <w:rPr/>
        <w:t>process, which significantly reduce the formulation</w:t>
      </w:r>
      <w:r>
        <w:rPr>
          <w:spacing w:val="-47"/>
        </w:rPr>
        <w:t> </w:t>
      </w:r>
      <w:r>
        <w:rPr/>
        <w:t>development time and increases the overall success</w:t>
      </w:r>
      <w:r>
        <w:rPr>
          <w:spacing w:val="-47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clinically</w:t>
      </w:r>
      <w:r>
        <w:rPr>
          <w:spacing w:val="-2"/>
        </w:rPr>
        <w:t> </w:t>
      </w:r>
      <w:r>
        <w:rPr/>
        <w:t>viable formulation.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35" w:after="0"/>
        <w:ind w:left="500" w:right="45" w:hanging="360"/>
        <w:jc w:val="both"/>
        <w:rPr>
          <w:sz w:val="20"/>
        </w:rPr>
      </w:pPr>
      <w:r>
        <w:rPr>
          <w:sz w:val="20"/>
        </w:rPr>
        <w:t>Gursoy RN,</w:t>
      </w:r>
      <w:r>
        <w:rPr>
          <w:spacing w:val="1"/>
          <w:sz w:val="20"/>
        </w:rPr>
        <w:t> </w:t>
      </w:r>
      <w:r>
        <w:rPr>
          <w:sz w:val="20"/>
        </w:rPr>
        <w:t>Benita S Self</w:t>
      </w:r>
      <w:r>
        <w:rPr>
          <w:spacing w:val="1"/>
          <w:sz w:val="20"/>
        </w:rPr>
        <w:t> </w:t>
      </w:r>
      <w:r>
        <w:rPr>
          <w:sz w:val="20"/>
        </w:rPr>
        <w:t>emulsifying drug</w:t>
      </w:r>
      <w:r>
        <w:rPr>
          <w:spacing w:val="1"/>
          <w:sz w:val="20"/>
        </w:rPr>
        <w:t> </w:t>
      </w:r>
      <w:r>
        <w:rPr>
          <w:sz w:val="20"/>
        </w:rPr>
        <w:t>delivery systems for improved oral delivery of</w:t>
      </w:r>
      <w:r>
        <w:rPr>
          <w:spacing w:val="1"/>
          <w:sz w:val="20"/>
        </w:rPr>
        <w:t> </w:t>
      </w:r>
      <w:r>
        <w:rPr>
          <w:sz w:val="20"/>
        </w:rPr>
        <w:t>lipophilic</w:t>
      </w:r>
      <w:r>
        <w:rPr>
          <w:spacing w:val="1"/>
          <w:sz w:val="20"/>
        </w:rPr>
        <w:t> </w:t>
      </w:r>
      <w:r>
        <w:rPr>
          <w:sz w:val="20"/>
        </w:rPr>
        <w:t>drugs:</w:t>
      </w:r>
      <w:r>
        <w:rPr>
          <w:spacing w:val="1"/>
          <w:sz w:val="20"/>
        </w:rPr>
        <w:t> </w:t>
      </w:r>
      <w:r>
        <w:rPr>
          <w:sz w:val="20"/>
        </w:rPr>
        <w:t>Biomedicine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Pharmacotherapy</w:t>
      </w:r>
      <w:r>
        <w:rPr>
          <w:spacing w:val="-5"/>
          <w:sz w:val="20"/>
        </w:rPr>
        <w:t> </w:t>
      </w:r>
      <w:r>
        <w:rPr>
          <w:sz w:val="20"/>
        </w:rPr>
        <w:t>2004; 58:173-182.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Abdalla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Klein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Mader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Self</w:t>
      </w:r>
      <w:r>
        <w:rPr>
          <w:spacing w:val="1"/>
          <w:sz w:val="20"/>
        </w:rPr>
        <w:t> </w:t>
      </w:r>
      <w:r>
        <w:rPr>
          <w:sz w:val="20"/>
        </w:rPr>
        <w:t>emulsifying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poorly</w:t>
      </w:r>
      <w:r>
        <w:rPr>
          <w:spacing w:val="-47"/>
          <w:sz w:val="20"/>
        </w:rPr>
        <w:t> </w:t>
      </w:r>
      <w:r>
        <w:rPr>
          <w:sz w:val="20"/>
        </w:rPr>
        <w:t>soluble</w:t>
      </w:r>
      <w:r>
        <w:rPr>
          <w:spacing w:val="1"/>
          <w:sz w:val="20"/>
        </w:rPr>
        <w:t> </w:t>
      </w:r>
      <w:r>
        <w:rPr>
          <w:sz w:val="20"/>
        </w:rPr>
        <w:t>drugs.</w:t>
      </w:r>
      <w:r>
        <w:rPr>
          <w:spacing w:val="1"/>
          <w:sz w:val="20"/>
        </w:rPr>
        <w:t> </w:t>
      </w:r>
      <w:r>
        <w:rPr>
          <w:sz w:val="20"/>
        </w:rPr>
        <w:t>European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-1"/>
          <w:sz w:val="20"/>
        </w:rPr>
        <w:t> </w:t>
      </w:r>
      <w:r>
        <w:rPr>
          <w:sz w:val="20"/>
        </w:rPr>
        <w:t>Sciences</w:t>
      </w:r>
      <w:r>
        <w:rPr>
          <w:spacing w:val="-2"/>
          <w:sz w:val="20"/>
        </w:rPr>
        <w:t> </w:t>
      </w:r>
      <w:r>
        <w:rPr>
          <w:sz w:val="20"/>
        </w:rPr>
        <w:t>2008;</w:t>
      </w:r>
      <w:r>
        <w:rPr>
          <w:spacing w:val="-1"/>
          <w:sz w:val="20"/>
        </w:rPr>
        <w:t> </w:t>
      </w:r>
      <w:r>
        <w:rPr>
          <w:sz w:val="20"/>
        </w:rPr>
        <w:t>35:357-464.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1" w:after="0"/>
        <w:ind w:left="500" w:right="38" w:hanging="360"/>
        <w:jc w:val="both"/>
        <w:rPr>
          <w:sz w:val="20"/>
        </w:rPr>
      </w:pPr>
      <w:r>
        <w:rPr>
          <w:sz w:val="20"/>
        </w:rPr>
        <w:t>Bhatt PP Osmotic Drug Delivery Systems for</w:t>
      </w:r>
      <w:r>
        <w:rPr>
          <w:spacing w:val="1"/>
          <w:sz w:val="20"/>
        </w:rPr>
        <w:t> </w:t>
      </w:r>
      <w:r>
        <w:rPr>
          <w:sz w:val="20"/>
        </w:rPr>
        <w:t>Poorly</w:t>
      </w:r>
      <w:r>
        <w:rPr>
          <w:spacing w:val="1"/>
          <w:sz w:val="20"/>
        </w:rPr>
        <w:t> </w:t>
      </w:r>
      <w:r>
        <w:rPr>
          <w:sz w:val="20"/>
        </w:rPr>
        <w:t>Soluble</w:t>
      </w:r>
      <w:r>
        <w:rPr>
          <w:spacing w:val="1"/>
          <w:sz w:val="20"/>
        </w:rPr>
        <w:t> </w:t>
      </w:r>
      <w:r>
        <w:rPr>
          <w:sz w:val="20"/>
        </w:rPr>
        <w:t>Drugs.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Companies</w:t>
      </w:r>
      <w:r>
        <w:rPr>
          <w:spacing w:val="37"/>
          <w:sz w:val="20"/>
        </w:rPr>
        <w:t> </w:t>
      </w:r>
      <w:r>
        <w:rPr>
          <w:sz w:val="20"/>
        </w:rPr>
        <w:t>Report</w:t>
      </w:r>
      <w:r>
        <w:rPr>
          <w:spacing w:val="38"/>
          <w:sz w:val="20"/>
        </w:rPr>
        <w:t> </w:t>
      </w:r>
      <w:r>
        <w:rPr>
          <w:sz w:val="20"/>
        </w:rPr>
        <w:t>Autumn/Winter</w:t>
      </w:r>
      <w:r>
        <w:rPr>
          <w:spacing w:val="39"/>
          <w:sz w:val="20"/>
        </w:rPr>
        <w:t> </w:t>
      </w:r>
      <w:r>
        <w:rPr>
          <w:sz w:val="20"/>
        </w:rPr>
        <w:t>2004;</w:t>
      </w:r>
      <w:r>
        <w:rPr>
          <w:spacing w:val="35"/>
          <w:sz w:val="20"/>
        </w:rPr>
        <w:t> </w:t>
      </w:r>
      <w:r>
        <w:rPr>
          <w:sz w:val="20"/>
        </w:rPr>
        <w:t>26-</w:t>
      </w:r>
    </w:p>
    <w:p>
      <w:pPr>
        <w:pStyle w:val="BodyText"/>
        <w:spacing w:line="229" w:lineRule="exact"/>
        <w:jc w:val="both"/>
      </w:pPr>
      <w:r>
        <w:rPr/>
        <w:t>29.</w:t>
      </w:r>
      <w:r>
        <w:rPr>
          <w:spacing w:val="-3"/>
        </w:rPr>
        <w:t> </w:t>
      </w:r>
      <w:r>
        <w:rPr/>
        <w:t>(Pharma</w:t>
      </w:r>
      <w:r>
        <w:rPr>
          <w:spacing w:val="-4"/>
        </w:rPr>
        <w:t> </w:t>
      </w:r>
      <w:r>
        <w:rPr/>
        <w:t>Ventures</w:t>
      </w:r>
      <w:r>
        <w:rPr>
          <w:spacing w:val="-2"/>
        </w:rPr>
        <w:t> </w:t>
      </w:r>
      <w:r>
        <w:rPr/>
        <w:t>Ltd</w:t>
      </w:r>
      <w:r>
        <w:rPr>
          <w:spacing w:val="-3"/>
        </w:rPr>
        <w:t> </w:t>
      </w:r>
      <w:r>
        <w:rPr/>
        <w:t>2004).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36" w:after="0"/>
        <w:ind w:left="500" w:right="42" w:hanging="360"/>
        <w:jc w:val="both"/>
        <w:rPr>
          <w:sz w:val="20"/>
        </w:rPr>
      </w:pPr>
      <w:r>
        <w:rPr>
          <w:sz w:val="20"/>
        </w:rPr>
        <w:t>Hauss</w:t>
      </w:r>
      <w:r>
        <w:rPr>
          <w:spacing w:val="1"/>
          <w:sz w:val="20"/>
        </w:rPr>
        <w:t> </w:t>
      </w:r>
      <w:r>
        <w:rPr>
          <w:sz w:val="20"/>
        </w:rPr>
        <w:t>DJ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lipid-based</w:t>
      </w:r>
      <w:r>
        <w:rPr>
          <w:spacing w:val="1"/>
          <w:sz w:val="20"/>
        </w:rPr>
        <w:t> </w:t>
      </w:r>
      <w:r>
        <w:rPr>
          <w:sz w:val="20"/>
        </w:rPr>
        <w:t>formulations:</w:t>
      </w:r>
      <w:r>
        <w:rPr>
          <w:spacing w:val="1"/>
          <w:sz w:val="20"/>
        </w:rPr>
        <w:t> </w:t>
      </w:r>
      <w:r>
        <w:rPr>
          <w:sz w:val="20"/>
        </w:rPr>
        <w:t>Advanced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Reviews</w:t>
      </w:r>
      <w:r>
        <w:rPr>
          <w:spacing w:val="51"/>
          <w:sz w:val="20"/>
        </w:rPr>
        <w:t> </w:t>
      </w:r>
      <w:r>
        <w:rPr>
          <w:sz w:val="20"/>
        </w:rPr>
        <w:t>2007;</w:t>
      </w:r>
      <w:r>
        <w:rPr>
          <w:spacing w:val="1"/>
          <w:sz w:val="20"/>
        </w:rPr>
        <w:t> </w:t>
      </w:r>
      <w:r>
        <w:rPr>
          <w:sz w:val="20"/>
        </w:rPr>
        <w:t>59(7):</w:t>
      </w:r>
      <w:r>
        <w:rPr>
          <w:spacing w:val="-3"/>
          <w:sz w:val="20"/>
        </w:rPr>
        <w:t> </w:t>
      </w:r>
      <w:r>
        <w:rPr>
          <w:sz w:val="20"/>
        </w:rPr>
        <w:t>667-676.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42" w:hanging="360"/>
        <w:jc w:val="both"/>
        <w:rPr>
          <w:sz w:val="20"/>
        </w:rPr>
      </w:pPr>
      <w:r>
        <w:rPr>
          <w:sz w:val="20"/>
        </w:rPr>
        <w:t>Attama</w:t>
      </w:r>
      <w:r>
        <w:rPr>
          <w:spacing w:val="1"/>
          <w:sz w:val="20"/>
        </w:rPr>
        <w:t> </w:t>
      </w:r>
      <w:r>
        <w:rPr>
          <w:sz w:val="20"/>
        </w:rPr>
        <w:t>AA,</w:t>
      </w:r>
      <w:r>
        <w:rPr>
          <w:spacing w:val="1"/>
          <w:sz w:val="20"/>
        </w:rPr>
        <w:t> </w:t>
      </w:r>
      <w:r>
        <w:rPr>
          <w:sz w:val="20"/>
        </w:rPr>
        <w:t>Nzekwe</w:t>
      </w:r>
      <w:r>
        <w:rPr>
          <w:spacing w:val="1"/>
          <w:sz w:val="20"/>
        </w:rPr>
        <w:t> </w:t>
      </w:r>
      <w:r>
        <w:rPr>
          <w:sz w:val="20"/>
        </w:rPr>
        <w:t>IT,</w:t>
      </w:r>
      <w:r>
        <w:rPr>
          <w:spacing w:val="1"/>
          <w:sz w:val="20"/>
        </w:rPr>
        <w:t> </w:t>
      </w:r>
      <w:r>
        <w:rPr>
          <w:sz w:val="20"/>
        </w:rPr>
        <w:t>Nnamani</w:t>
      </w:r>
      <w:r>
        <w:rPr>
          <w:spacing w:val="51"/>
          <w:sz w:val="20"/>
        </w:rPr>
        <w:t> </w:t>
      </w:r>
      <w:r>
        <w:rPr>
          <w:sz w:val="20"/>
        </w:rPr>
        <w:t>PO,</w:t>
      </w:r>
      <w:r>
        <w:rPr>
          <w:spacing w:val="1"/>
          <w:sz w:val="20"/>
        </w:rPr>
        <w:t> </w:t>
      </w:r>
      <w:r>
        <w:rPr>
          <w:sz w:val="20"/>
        </w:rPr>
        <w:t>Adikwu</w:t>
      </w:r>
      <w:r>
        <w:rPr>
          <w:spacing w:val="1"/>
          <w:sz w:val="20"/>
        </w:rPr>
        <w:t> </w:t>
      </w:r>
      <w:r>
        <w:rPr>
          <w:sz w:val="20"/>
        </w:rPr>
        <w:t>MU,</w:t>
      </w:r>
      <w:r>
        <w:rPr>
          <w:spacing w:val="1"/>
          <w:sz w:val="20"/>
        </w:rPr>
        <w:t> </w:t>
      </w:r>
      <w:r>
        <w:rPr>
          <w:sz w:val="20"/>
        </w:rPr>
        <w:t>Onugu</w:t>
      </w:r>
      <w:r>
        <w:rPr>
          <w:spacing w:val="1"/>
          <w:sz w:val="20"/>
        </w:rPr>
        <w:t> </w:t>
      </w:r>
      <w:r>
        <w:rPr>
          <w:sz w:val="20"/>
        </w:rPr>
        <w:t>CO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Self-</w:t>
      </w:r>
      <w:r>
        <w:rPr>
          <w:spacing w:val="1"/>
          <w:sz w:val="20"/>
        </w:rPr>
        <w:t> </w:t>
      </w:r>
      <w:r>
        <w:rPr>
          <w:sz w:val="20"/>
        </w:rPr>
        <w:t>Emulsifying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Diclofenac: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Pharmaceutics</w:t>
      </w:r>
      <w:r>
        <w:rPr>
          <w:spacing w:val="-2"/>
          <w:sz w:val="20"/>
        </w:rPr>
        <w:t> </w:t>
      </w:r>
      <w:r>
        <w:rPr>
          <w:sz w:val="20"/>
        </w:rPr>
        <w:t>2003; 262(1-2):23-28.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43" w:hanging="360"/>
        <w:jc w:val="both"/>
        <w:rPr>
          <w:sz w:val="20"/>
        </w:rPr>
      </w:pPr>
      <w:r>
        <w:rPr>
          <w:sz w:val="20"/>
        </w:rPr>
        <w:t>Nazzal S, Nutan M, Palamakula A, Shah R,</w:t>
      </w:r>
      <w:r>
        <w:rPr>
          <w:spacing w:val="1"/>
          <w:sz w:val="20"/>
        </w:rPr>
        <w:t> </w:t>
      </w:r>
      <w:r>
        <w:rPr>
          <w:sz w:val="20"/>
        </w:rPr>
        <w:t>Zaghloul AA and Khan MA Optimization of a</w:t>
      </w:r>
      <w:r>
        <w:rPr>
          <w:spacing w:val="1"/>
          <w:sz w:val="20"/>
        </w:rPr>
        <w:t> </w:t>
      </w:r>
      <w:r>
        <w:rPr>
          <w:sz w:val="20"/>
        </w:rPr>
        <w:t>Self-Nanoemulsified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 of</w:t>
      </w:r>
      <w:r>
        <w:rPr>
          <w:spacing w:val="1"/>
          <w:sz w:val="20"/>
        </w:rPr>
        <w:t> </w:t>
      </w:r>
      <w:r>
        <w:rPr>
          <w:sz w:val="20"/>
        </w:rPr>
        <w:t>Ubiquinone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Response</w:t>
      </w:r>
      <w:r>
        <w:rPr>
          <w:spacing w:val="1"/>
          <w:sz w:val="20"/>
        </w:rPr>
        <w:t> </w:t>
      </w:r>
      <w:r>
        <w:rPr>
          <w:sz w:val="20"/>
        </w:rPr>
        <w:t>Surface</w:t>
      </w:r>
      <w:r>
        <w:rPr>
          <w:spacing w:val="1"/>
          <w:sz w:val="20"/>
        </w:rPr>
        <w:t> </w:t>
      </w:r>
      <w:r>
        <w:rPr>
          <w:sz w:val="20"/>
        </w:rPr>
        <w:t>Methodology: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Ingredients.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Pharmaceutics</w:t>
      </w:r>
      <w:r>
        <w:rPr>
          <w:spacing w:val="1"/>
          <w:sz w:val="20"/>
        </w:rPr>
        <w:t> </w:t>
      </w:r>
      <w:r>
        <w:rPr>
          <w:sz w:val="20"/>
        </w:rPr>
        <w:t>2002;</w:t>
      </w:r>
      <w:r>
        <w:rPr>
          <w:spacing w:val="-4"/>
          <w:sz w:val="20"/>
        </w:rPr>
        <w:t> </w:t>
      </w:r>
      <w:r>
        <w:rPr>
          <w:sz w:val="20"/>
        </w:rPr>
        <w:t>240(1-2): 103-114.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80" w:after="0"/>
        <w:ind w:left="500" w:right="323" w:hanging="360"/>
        <w:jc w:val="both"/>
        <w:rPr>
          <w:sz w:val="20"/>
        </w:rPr>
      </w:pPr>
      <w:r>
        <w:rPr>
          <w:spacing w:val="-3"/>
          <w:w w:val="99"/>
          <w:sz w:val="20"/>
        </w:rPr>
        <w:br w:type="column"/>
      </w:r>
      <w:r>
        <w:rPr>
          <w:sz w:val="20"/>
        </w:rPr>
        <w:t>Abdalla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Mader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Preparation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Characterization of a Self emulsifying Pellet</w:t>
      </w:r>
      <w:r>
        <w:rPr>
          <w:spacing w:val="1"/>
          <w:sz w:val="20"/>
        </w:rPr>
        <w:t> </w:t>
      </w:r>
      <w:r>
        <w:rPr>
          <w:sz w:val="20"/>
        </w:rPr>
        <w:t>Formulation.</w:t>
      </w:r>
      <w:r>
        <w:rPr>
          <w:spacing w:val="1"/>
          <w:sz w:val="20"/>
        </w:rPr>
        <w:t> </w:t>
      </w:r>
      <w:r>
        <w:rPr>
          <w:sz w:val="20"/>
        </w:rPr>
        <w:t>European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Pharmaceutics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Biopharmaceutics</w:t>
      </w:r>
      <w:r>
        <w:rPr>
          <w:spacing w:val="1"/>
          <w:sz w:val="20"/>
        </w:rPr>
        <w:t> </w:t>
      </w:r>
      <w:r>
        <w:rPr>
          <w:sz w:val="20"/>
        </w:rPr>
        <w:t>2007;66(2):</w:t>
      </w:r>
      <w:r>
        <w:rPr>
          <w:spacing w:val="-1"/>
          <w:sz w:val="20"/>
        </w:rPr>
        <w:t> </w:t>
      </w:r>
      <w:r>
        <w:rPr>
          <w:sz w:val="20"/>
        </w:rPr>
        <w:t>220-226.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1" w:after="0"/>
        <w:ind w:left="500" w:right="321" w:hanging="360"/>
        <w:jc w:val="both"/>
        <w:rPr>
          <w:sz w:val="20"/>
        </w:rPr>
      </w:pPr>
      <w:r>
        <w:rPr>
          <w:sz w:val="20"/>
        </w:rPr>
        <w:t>Franceschinis</w:t>
      </w:r>
      <w:r>
        <w:rPr>
          <w:spacing w:val="1"/>
          <w:sz w:val="20"/>
        </w:rPr>
        <w:t> </w:t>
      </w:r>
      <w:r>
        <w:rPr>
          <w:sz w:val="20"/>
        </w:rPr>
        <w:t>E,</w:t>
      </w:r>
      <w:r>
        <w:rPr>
          <w:spacing w:val="1"/>
          <w:sz w:val="20"/>
        </w:rPr>
        <w:t> </w:t>
      </w:r>
      <w:r>
        <w:rPr>
          <w:sz w:val="20"/>
        </w:rPr>
        <w:t>Voinovich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Grassi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Perissutti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Filipovic-Grcic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Martinac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Meriani-Merlo</w:t>
      </w:r>
      <w:r>
        <w:rPr>
          <w:spacing w:val="1"/>
          <w:sz w:val="20"/>
        </w:rPr>
        <w:t> </w:t>
      </w:r>
      <w:r>
        <w:rPr>
          <w:sz w:val="20"/>
        </w:rPr>
        <w:t>F</w:t>
      </w:r>
      <w:r>
        <w:rPr>
          <w:spacing w:val="1"/>
          <w:sz w:val="20"/>
        </w:rPr>
        <w:t> </w:t>
      </w:r>
      <w:r>
        <w:rPr>
          <w:sz w:val="20"/>
        </w:rPr>
        <w:t>Self-Emulsifying</w:t>
      </w:r>
      <w:r>
        <w:rPr>
          <w:spacing w:val="1"/>
          <w:sz w:val="20"/>
        </w:rPr>
        <w:t> </w:t>
      </w:r>
      <w:r>
        <w:rPr>
          <w:sz w:val="20"/>
        </w:rPr>
        <w:t>Pellets</w:t>
      </w:r>
      <w:r>
        <w:rPr>
          <w:spacing w:val="1"/>
          <w:sz w:val="20"/>
        </w:rPr>
        <w:t> </w:t>
      </w:r>
      <w:r>
        <w:rPr>
          <w:sz w:val="20"/>
        </w:rPr>
        <w:t>Prepared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Wet</w:t>
      </w:r>
      <w:r>
        <w:rPr>
          <w:spacing w:val="1"/>
          <w:sz w:val="20"/>
        </w:rPr>
        <w:t> </w:t>
      </w:r>
      <w:r>
        <w:rPr>
          <w:sz w:val="20"/>
        </w:rPr>
        <w:t>Granulation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High-Shear</w:t>
      </w:r>
      <w:r>
        <w:rPr>
          <w:spacing w:val="-47"/>
          <w:sz w:val="20"/>
        </w:rPr>
        <w:t> </w:t>
      </w:r>
      <w:r>
        <w:rPr>
          <w:sz w:val="20"/>
        </w:rPr>
        <w:t>Mixer: Influence of Formulation Variables and</w:t>
      </w:r>
      <w:r>
        <w:rPr>
          <w:spacing w:val="-47"/>
          <w:sz w:val="20"/>
        </w:rPr>
        <w:t> </w:t>
      </w:r>
      <w:r>
        <w:rPr>
          <w:sz w:val="20"/>
        </w:rPr>
        <w:t>Preliminary Study on the In Vitro Absorption.</w:t>
      </w:r>
      <w:r>
        <w:rPr>
          <w:spacing w:val="1"/>
          <w:sz w:val="20"/>
        </w:rPr>
        <w:t> </w:t>
      </w:r>
      <w:r>
        <w:rPr>
          <w:sz w:val="20"/>
        </w:rPr>
        <w:t>International Journal of Pharmaceutics 2005;</w:t>
      </w:r>
      <w:r>
        <w:rPr>
          <w:spacing w:val="1"/>
          <w:sz w:val="20"/>
        </w:rPr>
        <w:t> </w:t>
      </w:r>
      <w:r>
        <w:rPr>
          <w:sz w:val="20"/>
        </w:rPr>
        <w:t>291(1-2):</w:t>
      </w:r>
      <w:r>
        <w:rPr>
          <w:spacing w:val="-1"/>
          <w:sz w:val="20"/>
        </w:rPr>
        <w:t> </w:t>
      </w:r>
      <w:r>
        <w:rPr>
          <w:sz w:val="20"/>
        </w:rPr>
        <w:t>87-97.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21" w:hanging="360"/>
        <w:jc w:val="both"/>
        <w:rPr>
          <w:sz w:val="20"/>
        </w:rPr>
      </w:pPr>
      <w:r>
        <w:rPr>
          <w:sz w:val="20"/>
        </w:rPr>
        <w:t>Kommuru TR, Gurley B, Khan MA and Reddy</w:t>
      </w:r>
      <w:r>
        <w:rPr>
          <w:spacing w:val="-47"/>
          <w:sz w:val="20"/>
        </w:rPr>
        <w:t> </w:t>
      </w:r>
      <w:r>
        <w:rPr>
          <w:sz w:val="20"/>
        </w:rPr>
        <w:t>IK Self Emulsifying Drug Delivery Systems</w:t>
      </w:r>
      <w:r>
        <w:rPr>
          <w:spacing w:val="1"/>
          <w:sz w:val="20"/>
        </w:rPr>
        <w:t> </w:t>
      </w:r>
      <w:r>
        <w:rPr>
          <w:sz w:val="20"/>
        </w:rPr>
        <w:t>(SEDDS)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Coenzyme</w:t>
      </w:r>
      <w:r>
        <w:rPr>
          <w:spacing w:val="1"/>
          <w:sz w:val="20"/>
        </w:rPr>
        <w:t> </w:t>
      </w:r>
      <w:r>
        <w:rPr>
          <w:sz w:val="20"/>
        </w:rPr>
        <w:t>Q10: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-47"/>
          <w:sz w:val="20"/>
        </w:rPr>
        <w:t> </w:t>
      </w:r>
      <w:r>
        <w:rPr>
          <w:sz w:val="20"/>
        </w:rPr>
        <w:t>Development and Bioavailability Assessment.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Pharmaceutics</w:t>
      </w:r>
      <w:r>
        <w:rPr>
          <w:spacing w:val="1"/>
          <w:sz w:val="20"/>
        </w:rPr>
        <w:t> </w:t>
      </w:r>
      <w:r>
        <w:rPr>
          <w:sz w:val="20"/>
        </w:rPr>
        <w:t>2001;</w:t>
      </w:r>
      <w:r>
        <w:rPr>
          <w:spacing w:val="1"/>
          <w:sz w:val="20"/>
        </w:rPr>
        <w:t> </w:t>
      </w:r>
      <w:r>
        <w:rPr>
          <w:sz w:val="20"/>
        </w:rPr>
        <w:t>212(2):</w:t>
      </w:r>
      <w:r>
        <w:rPr>
          <w:spacing w:val="-47"/>
          <w:sz w:val="20"/>
        </w:rPr>
        <w:t> </w:t>
      </w:r>
      <w:r>
        <w:rPr>
          <w:sz w:val="20"/>
        </w:rPr>
        <w:t>233-246.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18" w:hanging="360"/>
        <w:jc w:val="both"/>
        <w:rPr>
          <w:sz w:val="20"/>
        </w:rPr>
      </w:pPr>
      <w:r>
        <w:rPr>
          <w:sz w:val="20"/>
        </w:rPr>
        <w:t>Julianto T, Yuen KH and Noor AM Improved</w:t>
      </w:r>
      <w:r>
        <w:rPr>
          <w:spacing w:val="1"/>
          <w:sz w:val="20"/>
        </w:rPr>
        <w:t> </w:t>
      </w:r>
      <w:r>
        <w:rPr>
          <w:sz w:val="20"/>
        </w:rPr>
        <w:t>Bioavailability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Vitamin</w:t>
      </w:r>
      <w:r>
        <w:rPr>
          <w:spacing w:val="1"/>
          <w:sz w:val="20"/>
        </w:rPr>
        <w:t> </w:t>
      </w:r>
      <w:r>
        <w:rPr>
          <w:sz w:val="20"/>
        </w:rPr>
        <w:t>E with a Self-</w:t>
      </w:r>
      <w:r>
        <w:rPr>
          <w:spacing w:val="1"/>
          <w:sz w:val="20"/>
        </w:rPr>
        <w:t> </w:t>
      </w:r>
      <w:r>
        <w:rPr>
          <w:sz w:val="20"/>
        </w:rPr>
        <w:t>Emulsifying Formulation. International Journal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Pharmaceutics</w:t>
      </w:r>
      <w:r>
        <w:rPr>
          <w:spacing w:val="-1"/>
          <w:sz w:val="20"/>
        </w:rPr>
        <w:t> </w:t>
      </w:r>
      <w:r>
        <w:rPr>
          <w:sz w:val="20"/>
        </w:rPr>
        <w:t>2000;</w:t>
      </w:r>
      <w:r>
        <w:rPr>
          <w:spacing w:val="-1"/>
          <w:sz w:val="20"/>
        </w:rPr>
        <w:t> </w:t>
      </w:r>
      <w:r>
        <w:rPr>
          <w:sz w:val="20"/>
        </w:rPr>
        <w:t>200(1): 53-57.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1" w:after="0"/>
        <w:ind w:left="500" w:right="320" w:hanging="360"/>
        <w:jc w:val="both"/>
        <w:rPr>
          <w:sz w:val="20"/>
        </w:rPr>
      </w:pPr>
      <w:r>
        <w:rPr>
          <w:sz w:val="20"/>
        </w:rPr>
        <w:t>Khoo</w:t>
      </w:r>
      <w:r>
        <w:rPr>
          <w:spacing w:val="1"/>
          <w:sz w:val="20"/>
        </w:rPr>
        <w:t> </w:t>
      </w:r>
      <w:r>
        <w:rPr>
          <w:sz w:val="20"/>
        </w:rPr>
        <w:t>SM,</w:t>
      </w:r>
      <w:r>
        <w:rPr>
          <w:spacing w:val="1"/>
          <w:sz w:val="20"/>
        </w:rPr>
        <w:t> </w:t>
      </w:r>
      <w:r>
        <w:rPr>
          <w:sz w:val="20"/>
        </w:rPr>
        <w:t>Humberstone</w:t>
      </w:r>
      <w:r>
        <w:rPr>
          <w:spacing w:val="1"/>
          <w:sz w:val="20"/>
        </w:rPr>
        <w:t> </w:t>
      </w:r>
      <w:r>
        <w:rPr>
          <w:sz w:val="20"/>
        </w:rPr>
        <w:t>AJ,</w:t>
      </w:r>
      <w:r>
        <w:rPr>
          <w:spacing w:val="1"/>
          <w:sz w:val="20"/>
        </w:rPr>
        <w:t> </w:t>
      </w:r>
      <w:r>
        <w:rPr>
          <w:sz w:val="20"/>
        </w:rPr>
        <w:t>Porter</w:t>
      </w:r>
      <w:r>
        <w:rPr>
          <w:spacing w:val="1"/>
          <w:sz w:val="20"/>
        </w:rPr>
        <w:t> </w:t>
      </w:r>
      <w:r>
        <w:rPr>
          <w:sz w:val="20"/>
        </w:rPr>
        <w:t>CJH,</w:t>
      </w:r>
      <w:r>
        <w:rPr>
          <w:spacing w:val="-47"/>
          <w:sz w:val="20"/>
        </w:rPr>
        <w:t> </w:t>
      </w:r>
      <w:r>
        <w:rPr>
          <w:sz w:val="20"/>
        </w:rPr>
        <w:t>Edwards</w:t>
      </w:r>
      <w:r>
        <w:rPr>
          <w:spacing w:val="1"/>
          <w:sz w:val="20"/>
        </w:rPr>
        <w:t> </w:t>
      </w:r>
      <w:r>
        <w:rPr>
          <w:sz w:val="20"/>
        </w:rPr>
        <w:t>GA,</w:t>
      </w:r>
      <w:r>
        <w:rPr>
          <w:spacing w:val="1"/>
          <w:sz w:val="20"/>
        </w:rPr>
        <w:t> </w:t>
      </w:r>
      <w:r>
        <w:rPr>
          <w:sz w:val="20"/>
        </w:rPr>
        <w:t>Charman</w:t>
      </w:r>
      <w:r>
        <w:rPr>
          <w:spacing w:val="1"/>
          <w:sz w:val="20"/>
        </w:rPr>
        <w:t> </w:t>
      </w:r>
      <w:r>
        <w:rPr>
          <w:sz w:val="20"/>
        </w:rPr>
        <w:t>WN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Bioavailability</w:t>
      </w:r>
      <w:r>
        <w:rPr>
          <w:spacing w:val="1"/>
          <w:sz w:val="20"/>
        </w:rPr>
        <w:t> </w:t>
      </w:r>
      <w:r>
        <w:rPr>
          <w:sz w:val="20"/>
        </w:rPr>
        <w:t>Assessment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Lipidic</w:t>
      </w:r>
      <w:r>
        <w:rPr>
          <w:spacing w:val="1"/>
          <w:sz w:val="20"/>
        </w:rPr>
        <w:t> </w:t>
      </w:r>
      <w:r>
        <w:rPr>
          <w:sz w:val="20"/>
        </w:rPr>
        <w:t>Self-Emulsifying</w:t>
      </w:r>
      <w:r>
        <w:rPr>
          <w:spacing w:val="1"/>
          <w:sz w:val="20"/>
        </w:rPr>
        <w:t> </w:t>
      </w:r>
      <w:r>
        <w:rPr>
          <w:sz w:val="20"/>
        </w:rPr>
        <w:t>Formulations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Halofantrine.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Pharmaceutics</w:t>
      </w:r>
      <w:r>
        <w:rPr>
          <w:spacing w:val="1"/>
          <w:sz w:val="20"/>
        </w:rPr>
        <w:t> </w:t>
      </w:r>
      <w:r>
        <w:rPr>
          <w:sz w:val="20"/>
        </w:rPr>
        <w:t>1998;</w:t>
      </w:r>
      <w:r>
        <w:rPr>
          <w:spacing w:val="-4"/>
          <w:sz w:val="20"/>
        </w:rPr>
        <w:t> </w:t>
      </w:r>
      <w:r>
        <w:rPr>
          <w:sz w:val="20"/>
        </w:rPr>
        <w:t>167(1-2): 155-164.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20" w:hanging="360"/>
        <w:jc w:val="both"/>
        <w:rPr>
          <w:sz w:val="20"/>
        </w:rPr>
      </w:pPr>
      <w:r>
        <w:rPr>
          <w:sz w:val="20"/>
        </w:rPr>
        <w:t>Gao ZG, Choi HG, Shin HJ, Park KM, Lim SJ,</w:t>
      </w:r>
      <w:r>
        <w:rPr>
          <w:spacing w:val="-47"/>
          <w:sz w:val="20"/>
        </w:rPr>
        <w:t> </w:t>
      </w:r>
      <w:r>
        <w:rPr>
          <w:sz w:val="20"/>
        </w:rPr>
        <w:t>Hwang</w:t>
      </w:r>
      <w:r>
        <w:rPr>
          <w:spacing w:val="1"/>
          <w:sz w:val="20"/>
        </w:rPr>
        <w:t> </w:t>
      </w:r>
      <w:r>
        <w:rPr>
          <w:sz w:val="20"/>
        </w:rPr>
        <w:t>KJ,</w:t>
      </w:r>
      <w:r>
        <w:rPr>
          <w:spacing w:val="1"/>
          <w:sz w:val="20"/>
        </w:rPr>
        <w:t> </w:t>
      </w:r>
      <w:r>
        <w:rPr>
          <w:sz w:val="20"/>
        </w:rPr>
        <w:t>Kim</w:t>
      </w:r>
      <w:r>
        <w:rPr>
          <w:spacing w:val="1"/>
          <w:sz w:val="20"/>
        </w:rPr>
        <w:t> </w:t>
      </w:r>
      <w:r>
        <w:rPr>
          <w:sz w:val="20"/>
        </w:rPr>
        <w:t>CK</w:t>
      </w:r>
      <w:r>
        <w:rPr>
          <w:spacing w:val="1"/>
          <w:sz w:val="20"/>
        </w:rPr>
        <w:t> </w:t>
      </w:r>
      <w:r>
        <w:rPr>
          <w:sz w:val="20"/>
        </w:rPr>
        <w:t>Physicochemical</w:t>
      </w:r>
      <w:r>
        <w:rPr>
          <w:spacing w:val="1"/>
          <w:sz w:val="20"/>
        </w:rPr>
        <w:t> </w:t>
      </w:r>
      <w:r>
        <w:rPr>
          <w:sz w:val="20"/>
        </w:rPr>
        <w:t>Characterization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Microemulsion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Cyclosporine A. International J. Pharmaceutics</w:t>
      </w:r>
      <w:r>
        <w:rPr>
          <w:spacing w:val="-47"/>
          <w:sz w:val="20"/>
        </w:rPr>
        <w:t> </w:t>
      </w:r>
      <w:r>
        <w:rPr>
          <w:sz w:val="20"/>
        </w:rPr>
        <w:t>1998;</w:t>
      </w:r>
      <w:r>
        <w:rPr>
          <w:spacing w:val="-3"/>
          <w:sz w:val="20"/>
        </w:rPr>
        <w:t> </w:t>
      </w:r>
      <w:r>
        <w:rPr>
          <w:sz w:val="20"/>
        </w:rPr>
        <w:t>161(1): 75-86.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22" w:hanging="360"/>
        <w:jc w:val="both"/>
        <w:rPr>
          <w:sz w:val="20"/>
        </w:rPr>
      </w:pPr>
      <w:r>
        <w:rPr>
          <w:sz w:val="20"/>
        </w:rPr>
        <w:t>Serajuddin</w:t>
      </w:r>
      <w:r>
        <w:rPr>
          <w:spacing w:val="1"/>
          <w:sz w:val="20"/>
        </w:rPr>
        <w:t> </w:t>
      </w:r>
      <w:r>
        <w:rPr>
          <w:sz w:val="20"/>
        </w:rPr>
        <w:t>ATM,</w:t>
      </w:r>
      <w:r>
        <w:rPr>
          <w:spacing w:val="1"/>
          <w:sz w:val="20"/>
        </w:rPr>
        <w:t> </w:t>
      </w:r>
      <w:r>
        <w:rPr>
          <w:sz w:val="20"/>
        </w:rPr>
        <w:t>Sheen</w:t>
      </w:r>
      <w:r>
        <w:rPr>
          <w:spacing w:val="1"/>
          <w:sz w:val="20"/>
        </w:rPr>
        <w:t> </w:t>
      </w:r>
      <w:r>
        <w:rPr>
          <w:sz w:val="20"/>
        </w:rPr>
        <w:t>PC,</w:t>
      </w:r>
      <w:r>
        <w:rPr>
          <w:spacing w:val="1"/>
          <w:sz w:val="20"/>
        </w:rPr>
        <w:t> </w:t>
      </w:r>
      <w:r>
        <w:rPr>
          <w:sz w:val="20"/>
        </w:rPr>
        <w:t>Mufson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Bernstein DF, Augustine MA Effect of vehicle</w:t>
      </w:r>
      <w:r>
        <w:rPr>
          <w:spacing w:val="-47"/>
          <w:sz w:val="20"/>
        </w:rPr>
        <w:t> </w:t>
      </w:r>
      <w:r>
        <w:rPr>
          <w:sz w:val="20"/>
        </w:rPr>
        <w:t>amphiphilicity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bioavailability of a poorly water- soluble drug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dispersion,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Pharm.</w:t>
      </w:r>
      <w:r>
        <w:rPr>
          <w:spacing w:val="1"/>
          <w:sz w:val="20"/>
        </w:rPr>
        <w:t> </w:t>
      </w:r>
      <w:r>
        <w:rPr>
          <w:sz w:val="20"/>
        </w:rPr>
        <w:t>Sci.</w:t>
      </w:r>
      <w:r>
        <w:rPr>
          <w:spacing w:val="1"/>
          <w:sz w:val="20"/>
        </w:rPr>
        <w:t> </w:t>
      </w:r>
      <w:r>
        <w:rPr>
          <w:sz w:val="20"/>
        </w:rPr>
        <w:t>1988;</w:t>
      </w:r>
      <w:r>
        <w:rPr>
          <w:spacing w:val="1"/>
          <w:sz w:val="20"/>
        </w:rPr>
        <w:t> </w:t>
      </w:r>
      <w:r>
        <w:rPr>
          <w:sz w:val="20"/>
        </w:rPr>
        <w:t>77(5):</w:t>
      </w:r>
      <w:r>
        <w:rPr>
          <w:spacing w:val="-3"/>
          <w:sz w:val="20"/>
        </w:rPr>
        <w:t> </w:t>
      </w:r>
      <w:r>
        <w:rPr>
          <w:sz w:val="20"/>
        </w:rPr>
        <w:t>414-417.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19" w:hanging="360"/>
        <w:jc w:val="both"/>
        <w:rPr>
          <w:sz w:val="20"/>
        </w:rPr>
      </w:pPr>
      <w:r>
        <w:rPr>
          <w:sz w:val="20"/>
        </w:rPr>
        <w:t>R Sunitha, SD Satya and MVL Aparna Novel</w:t>
      </w:r>
      <w:r>
        <w:rPr>
          <w:spacing w:val="1"/>
          <w:sz w:val="20"/>
        </w:rPr>
        <w:t> </w:t>
      </w:r>
      <w:r>
        <w:rPr>
          <w:sz w:val="20"/>
        </w:rPr>
        <w:t>Self-emulsifying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System-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-47"/>
          <w:sz w:val="20"/>
        </w:rPr>
        <w:t> </w:t>
      </w:r>
      <w:r>
        <w:rPr>
          <w:sz w:val="20"/>
        </w:rPr>
        <w:t>approach to enhance bioavailability of poorly</w:t>
      </w:r>
      <w:r>
        <w:rPr>
          <w:spacing w:val="1"/>
          <w:sz w:val="20"/>
        </w:rPr>
        <w:t> </w:t>
      </w:r>
      <w:r>
        <w:rPr>
          <w:sz w:val="20"/>
        </w:rPr>
        <w:t>water</w:t>
      </w:r>
      <w:r>
        <w:rPr>
          <w:spacing w:val="1"/>
          <w:sz w:val="20"/>
        </w:rPr>
        <w:t> </w:t>
      </w:r>
      <w:r>
        <w:rPr>
          <w:sz w:val="20"/>
        </w:rPr>
        <w:t>soluble</w:t>
      </w:r>
      <w:r>
        <w:rPr>
          <w:spacing w:val="1"/>
          <w:sz w:val="20"/>
        </w:rPr>
        <w:t> </w:t>
      </w:r>
      <w:r>
        <w:rPr>
          <w:sz w:val="20"/>
        </w:rPr>
        <w:t>drugs.International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Chemistry</w:t>
      </w:r>
      <w:r>
        <w:rPr>
          <w:spacing w:val="1"/>
          <w:sz w:val="20"/>
        </w:rPr>
        <w:t> </w:t>
      </w:r>
      <w:r>
        <w:rPr>
          <w:sz w:val="20"/>
        </w:rPr>
        <w:t>2011;1(4):</w:t>
      </w:r>
      <w:r>
        <w:rPr>
          <w:spacing w:val="-3"/>
          <w:sz w:val="20"/>
        </w:rPr>
        <w:t> </w:t>
      </w:r>
      <w:r>
        <w:rPr>
          <w:sz w:val="20"/>
        </w:rPr>
        <w:t>828-</w:t>
      </w:r>
      <w:r>
        <w:rPr>
          <w:spacing w:val="-2"/>
          <w:sz w:val="20"/>
        </w:rPr>
        <w:t> </w:t>
      </w:r>
      <w:r>
        <w:rPr>
          <w:sz w:val="20"/>
        </w:rPr>
        <w:t>838.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722" w:footer="748" w:top="1340" w:bottom="940" w:left="1300" w:right="1120"/>
          <w:cols w:num="2" w:equalWidth="0">
            <w:col w:w="4336" w:space="536"/>
            <w:col w:w="4618"/>
          </w:cols>
        </w:sectPr>
      </w:pP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80" w:after="0"/>
        <w:ind w:left="500" w:right="40" w:hanging="360"/>
        <w:jc w:val="both"/>
        <w:rPr>
          <w:sz w:val="20"/>
        </w:rPr>
      </w:pPr>
      <w:r>
        <w:rPr>
          <w:sz w:val="20"/>
        </w:rPr>
        <w:t>Shah NH, Carvajal MT, Patel CI, Infeld MH,</w:t>
      </w:r>
      <w:r>
        <w:rPr>
          <w:spacing w:val="1"/>
          <w:sz w:val="20"/>
        </w:rPr>
        <w:t> </w:t>
      </w:r>
      <w:r>
        <w:rPr>
          <w:sz w:val="20"/>
        </w:rPr>
        <w:t>Malick</w:t>
      </w:r>
      <w:r>
        <w:rPr>
          <w:spacing w:val="1"/>
          <w:sz w:val="20"/>
        </w:rPr>
        <w:t> </w:t>
      </w:r>
      <w:r>
        <w:rPr>
          <w:sz w:val="20"/>
        </w:rPr>
        <w:t>AW</w:t>
      </w:r>
      <w:r>
        <w:rPr>
          <w:spacing w:val="1"/>
          <w:sz w:val="20"/>
        </w:rPr>
        <w:t> </w:t>
      </w:r>
      <w:r>
        <w:rPr>
          <w:sz w:val="20"/>
        </w:rPr>
        <w:t>Self-emulsifying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47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(SEDDS)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polyglycolyzed</w:t>
      </w:r>
      <w:r>
        <w:rPr>
          <w:spacing w:val="1"/>
          <w:sz w:val="20"/>
        </w:rPr>
        <w:t> </w:t>
      </w:r>
      <w:r>
        <w:rPr>
          <w:sz w:val="20"/>
        </w:rPr>
        <w:t>glycerides for improving in vitro dissolution</w:t>
      </w:r>
      <w:r>
        <w:rPr>
          <w:spacing w:val="1"/>
          <w:sz w:val="20"/>
        </w:rPr>
        <w:t> </w:t>
      </w:r>
      <w:r>
        <w:rPr>
          <w:sz w:val="20"/>
        </w:rPr>
        <w:t>and oral absorption of lipophilic drugs. Int J</w:t>
      </w:r>
      <w:r>
        <w:rPr>
          <w:spacing w:val="1"/>
          <w:sz w:val="20"/>
        </w:rPr>
        <w:t> </w:t>
      </w:r>
      <w:r>
        <w:rPr>
          <w:sz w:val="20"/>
        </w:rPr>
        <w:t>Pharm, 1994; 106</w:t>
      </w:r>
      <w:r>
        <w:rPr>
          <w:spacing w:val="1"/>
          <w:sz w:val="20"/>
        </w:rPr>
        <w:t> </w:t>
      </w:r>
      <w:r>
        <w:rPr>
          <w:sz w:val="20"/>
        </w:rPr>
        <w:t>(1)</w:t>
      </w:r>
      <w:r>
        <w:rPr>
          <w:spacing w:val="-2"/>
          <w:sz w:val="20"/>
        </w:rPr>
        <w:t> </w:t>
      </w:r>
      <w:r>
        <w:rPr>
          <w:sz w:val="20"/>
        </w:rPr>
        <w:t>15–23.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42" w:hanging="360"/>
        <w:jc w:val="both"/>
        <w:rPr>
          <w:sz w:val="20"/>
        </w:rPr>
      </w:pPr>
      <w:r>
        <w:rPr>
          <w:sz w:val="20"/>
        </w:rPr>
        <w:t>New RRC, Kirby CJ, Solubilisation aids, 1999,</w:t>
      </w:r>
      <w:r>
        <w:rPr>
          <w:spacing w:val="-47"/>
          <w:sz w:val="20"/>
        </w:rPr>
        <w:t> </w:t>
      </w:r>
      <w:r>
        <w:rPr>
          <w:sz w:val="20"/>
        </w:rPr>
        <w:t>US</w:t>
      </w:r>
      <w:r>
        <w:rPr>
          <w:spacing w:val="-1"/>
          <w:sz w:val="20"/>
        </w:rPr>
        <w:t> </w:t>
      </w:r>
      <w:r>
        <w:rPr>
          <w:sz w:val="20"/>
        </w:rPr>
        <w:t>Patent 5968549.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  <w:tab w:pos="2017" w:val="left" w:leader="none"/>
          <w:tab w:pos="2924" w:val="left" w:leader="none"/>
          <w:tab w:pos="4043" w:val="left" w:leader="none"/>
        </w:tabs>
        <w:spacing w:line="276" w:lineRule="auto" w:before="1" w:after="0"/>
        <w:ind w:left="500" w:right="46" w:hanging="360"/>
        <w:jc w:val="both"/>
        <w:rPr>
          <w:sz w:val="20"/>
        </w:rPr>
      </w:pPr>
      <w:r>
        <w:rPr>
          <w:sz w:val="20"/>
        </w:rPr>
        <w:t>Brahmankar</w:t>
        <w:tab/>
        <w:t>DM,</w:t>
        <w:tab/>
        <w:t>Jaiswal</w:t>
        <w:tab/>
      </w:r>
      <w:r>
        <w:rPr>
          <w:spacing w:val="-3"/>
          <w:sz w:val="20"/>
        </w:rPr>
        <w:t>SB</w:t>
      </w:r>
      <w:r>
        <w:rPr>
          <w:spacing w:val="-48"/>
          <w:sz w:val="20"/>
        </w:rPr>
        <w:t> </w:t>
      </w:r>
      <w:r>
        <w:rPr>
          <w:sz w:val="20"/>
        </w:rPr>
        <w:t>Biopharmaceutical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Pharmacokinetics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Treatise</w:t>
      </w:r>
      <w:r>
        <w:rPr>
          <w:spacing w:val="-1"/>
          <w:sz w:val="20"/>
        </w:rPr>
        <w:t> </w:t>
      </w:r>
      <w:r>
        <w:rPr>
          <w:sz w:val="20"/>
        </w:rPr>
        <w:t>2011;29.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44" w:hanging="360"/>
        <w:jc w:val="both"/>
        <w:rPr>
          <w:sz w:val="20"/>
        </w:rPr>
      </w:pPr>
      <w:r>
        <w:rPr>
          <w:sz w:val="20"/>
        </w:rPr>
        <w:t>Murdandea</w:t>
      </w:r>
      <w:r>
        <w:rPr>
          <w:spacing w:val="1"/>
          <w:sz w:val="20"/>
        </w:rPr>
        <w:t> </w:t>
      </w:r>
      <w:r>
        <w:rPr>
          <w:sz w:val="20"/>
        </w:rPr>
        <w:t>SB,</w:t>
      </w:r>
      <w:r>
        <w:rPr>
          <w:spacing w:val="1"/>
          <w:sz w:val="20"/>
        </w:rPr>
        <w:t> </w:t>
      </w:r>
      <w:r>
        <w:rPr>
          <w:sz w:val="20"/>
        </w:rPr>
        <w:t>Gumkowskia</w:t>
      </w:r>
      <w:r>
        <w:rPr>
          <w:spacing w:val="51"/>
          <w:sz w:val="20"/>
        </w:rPr>
        <w:t> </w:t>
      </w:r>
      <w:r>
        <w:rPr>
          <w:sz w:val="20"/>
        </w:rPr>
        <w:t>MJ</w:t>
      </w:r>
      <w:r>
        <w:rPr>
          <w:spacing w:val="1"/>
          <w:sz w:val="20"/>
        </w:rPr>
        <w:t> </w:t>
      </w:r>
      <w:r>
        <w:rPr>
          <w:sz w:val="20"/>
        </w:rPr>
        <w:t>Development of self-emulsifying formulations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9"/>
          <w:sz w:val="20"/>
        </w:rPr>
        <w:t> </w:t>
      </w:r>
      <w:r>
        <w:rPr>
          <w:sz w:val="20"/>
        </w:rPr>
        <w:t>reduces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food</w:t>
      </w:r>
      <w:r>
        <w:rPr>
          <w:spacing w:val="10"/>
          <w:sz w:val="20"/>
        </w:rPr>
        <w:t> </w:t>
      </w:r>
      <w:r>
        <w:rPr>
          <w:sz w:val="20"/>
        </w:rPr>
        <w:t>effect</w:t>
      </w:r>
      <w:r>
        <w:rPr>
          <w:spacing w:val="11"/>
          <w:sz w:val="20"/>
        </w:rPr>
        <w:t> </w:t>
      </w:r>
      <w:r>
        <w:rPr>
          <w:sz w:val="20"/>
        </w:rPr>
        <w:t>for</w:t>
      </w:r>
      <w:r>
        <w:rPr>
          <w:spacing w:val="11"/>
          <w:sz w:val="20"/>
        </w:rPr>
        <w:t> </w:t>
      </w:r>
      <w:r>
        <w:rPr>
          <w:sz w:val="20"/>
        </w:rPr>
        <w:t>torcetrapib.</w:t>
      </w:r>
      <w:r>
        <w:rPr>
          <w:spacing w:val="9"/>
          <w:sz w:val="20"/>
        </w:rPr>
        <w:t> </w:t>
      </w:r>
      <w:r>
        <w:rPr>
          <w:sz w:val="20"/>
        </w:rPr>
        <w:t>Int</w:t>
      </w:r>
      <w:r>
        <w:rPr>
          <w:spacing w:val="-47"/>
          <w:sz w:val="20"/>
        </w:rPr>
        <w:t> </w:t>
      </w:r>
      <w:r>
        <w:rPr>
          <w:sz w:val="20"/>
        </w:rPr>
        <w:t>J Pharm</w:t>
      </w:r>
      <w:r>
        <w:rPr>
          <w:spacing w:val="-4"/>
          <w:sz w:val="20"/>
        </w:rPr>
        <w:t> </w:t>
      </w:r>
      <w:r>
        <w:rPr>
          <w:sz w:val="20"/>
        </w:rPr>
        <w:t>2008; 351: 15-22.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42" w:hanging="360"/>
        <w:jc w:val="both"/>
        <w:rPr>
          <w:sz w:val="20"/>
        </w:rPr>
      </w:pPr>
      <w:r>
        <w:rPr>
          <w:sz w:val="20"/>
        </w:rPr>
        <w:t>Chen XQ, Gudmundsson OS and Hageman MJ</w:t>
      </w:r>
      <w:r>
        <w:rPr>
          <w:spacing w:val="-47"/>
          <w:sz w:val="20"/>
        </w:rPr>
        <w:t> </w:t>
      </w:r>
      <w:r>
        <w:rPr>
          <w:sz w:val="20"/>
        </w:rPr>
        <w:t>application of lipid-based formulation in drug</w:t>
      </w:r>
      <w:r>
        <w:rPr>
          <w:spacing w:val="1"/>
          <w:sz w:val="20"/>
        </w:rPr>
        <w:t> </w:t>
      </w:r>
      <w:r>
        <w:rPr>
          <w:sz w:val="20"/>
        </w:rPr>
        <w:t>discovery.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chemistry</w:t>
      </w:r>
      <w:r>
        <w:rPr>
          <w:spacing w:val="-47"/>
          <w:sz w:val="20"/>
        </w:rPr>
        <w:t> </w:t>
      </w:r>
      <w:r>
        <w:rPr>
          <w:sz w:val="20"/>
        </w:rPr>
        <w:t>2012;55:7945-7956.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44" w:hanging="360"/>
        <w:jc w:val="both"/>
        <w:rPr>
          <w:sz w:val="20"/>
        </w:rPr>
      </w:pPr>
      <w:r>
        <w:rPr>
          <w:sz w:val="20"/>
        </w:rPr>
        <w:t>Constantinides</w:t>
      </w:r>
      <w:r>
        <w:rPr>
          <w:spacing w:val="1"/>
          <w:sz w:val="20"/>
        </w:rPr>
        <w:t> </w:t>
      </w:r>
      <w:r>
        <w:rPr>
          <w:sz w:val="20"/>
        </w:rPr>
        <w:t>PP</w:t>
      </w:r>
      <w:r>
        <w:rPr>
          <w:spacing w:val="1"/>
          <w:sz w:val="20"/>
        </w:rPr>
        <w:t> </w:t>
      </w:r>
      <w:r>
        <w:rPr>
          <w:sz w:val="20"/>
        </w:rPr>
        <w:t>Lipid</w:t>
      </w:r>
      <w:r>
        <w:rPr>
          <w:spacing w:val="1"/>
          <w:sz w:val="20"/>
        </w:rPr>
        <w:t> </w:t>
      </w:r>
      <w:r>
        <w:rPr>
          <w:sz w:val="20"/>
        </w:rPr>
        <w:t>microemulsion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improving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absorption:</w:t>
      </w:r>
      <w:r>
        <w:rPr>
          <w:spacing w:val="1"/>
          <w:sz w:val="20"/>
        </w:rPr>
        <w:t> </w:t>
      </w:r>
      <w:r>
        <w:rPr>
          <w:sz w:val="20"/>
        </w:rPr>
        <w:t>physical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biopharmaceutical</w:t>
      </w:r>
      <w:r>
        <w:rPr>
          <w:spacing w:val="-47"/>
          <w:sz w:val="20"/>
        </w:rPr>
        <w:t> </w:t>
      </w:r>
      <w:r>
        <w:rPr>
          <w:sz w:val="20"/>
        </w:rPr>
        <w:t>aspects,</w:t>
      </w:r>
      <w:r>
        <w:rPr>
          <w:spacing w:val="1"/>
          <w:sz w:val="20"/>
        </w:rPr>
        <w:t> </w:t>
      </w:r>
      <w:r>
        <w:rPr>
          <w:sz w:val="20"/>
        </w:rPr>
        <w:t>Pharm.</w:t>
      </w:r>
      <w:r>
        <w:rPr>
          <w:spacing w:val="1"/>
          <w:sz w:val="20"/>
        </w:rPr>
        <w:t> </w:t>
      </w:r>
      <w:r>
        <w:rPr>
          <w:sz w:val="20"/>
        </w:rPr>
        <w:t>Res1995;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Suppl</w:t>
      </w:r>
      <w:r>
        <w:rPr>
          <w:spacing w:val="1"/>
          <w:sz w:val="20"/>
        </w:rPr>
        <w:t> </w:t>
      </w:r>
      <w:r>
        <w:rPr>
          <w:sz w:val="20"/>
        </w:rPr>
        <w:t>11;</w:t>
      </w:r>
      <w:r>
        <w:rPr>
          <w:spacing w:val="1"/>
          <w:sz w:val="20"/>
        </w:rPr>
        <w:t> </w:t>
      </w:r>
      <w:r>
        <w:rPr>
          <w:sz w:val="20"/>
        </w:rPr>
        <w:t>1561.72.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Shah NH, Carvajal MT, Patel CI SEDDS with</w:t>
      </w:r>
      <w:r>
        <w:rPr>
          <w:spacing w:val="1"/>
          <w:sz w:val="20"/>
        </w:rPr>
        <w:t> </w:t>
      </w:r>
      <w:r>
        <w:rPr>
          <w:sz w:val="20"/>
        </w:rPr>
        <w:t>polyglycolized</w:t>
      </w:r>
      <w:r>
        <w:rPr>
          <w:spacing w:val="1"/>
          <w:sz w:val="20"/>
        </w:rPr>
        <w:t> </w:t>
      </w:r>
      <w:r>
        <w:rPr>
          <w:sz w:val="20"/>
        </w:rPr>
        <w:t>glycerides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improving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vitro</w:t>
      </w:r>
      <w:r>
        <w:rPr>
          <w:spacing w:val="1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absorption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lipophilic drugs. Int. J Pharm 1994; 106: 115-</w:t>
      </w:r>
      <w:r>
        <w:rPr>
          <w:spacing w:val="1"/>
          <w:sz w:val="20"/>
        </w:rPr>
        <w:t> </w:t>
      </w:r>
      <w:r>
        <w:rPr>
          <w:sz w:val="20"/>
        </w:rPr>
        <w:t>123.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Riess H</w:t>
      </w:r>
      <w:r>
        <w:rPr>
          <w:spacing w:val="1"/>
          <w:sz w:val="20"/>
        </w:rPr>
        <w:t> </w:t>
      </w:r>
      <w:r>
        <w:rPr>
          <w:sz w:val="20"/>
        </w:rPr>
        <w:t>Entropy induced</w:t>
      </w:r>
      <w:r>
        <w:rPr>
          <w:spacing w:val="1"/>
          <w:sz w:val="20"/>
        </w:rPr>
        <w:t> </w:t>
      </w:r>
      <w:r>
        <w:rPr>
          <w:sz w:val="20"/>
        </w:rPr>
        <w:t>dispersion of</w:t>
      </w:r>
      <w:r>
        <w:rPr>
          <w:spacing w:val="1"/>
          <w:sz w:val="20"/>
        </w:rPr>
        <w:t> </w:t>
      </w:r>
      <w:r>
        <w:rPr>
          <w:sz w:val="20"/>
        </w:rPr>
        <w:t>bulk</w:t>
      </w:r>
      <w:r>
        <w:rPr>
          <w:spacing w:val="1"/>
          <w:sz w:val="20"/>
        </w:rPr>
        <w:t> </w:t>
      </w:r>
      <w:r>
        <w:rPr>
          <w:sz w:val="20"/>
        </w:rPr>
        <w:t>liquids, J. Colloids Interface Sci1975;53: 61-</w:t>
      </w:r>
      <w:r>
        <w:rPr>
          <w:spacing w:val="1"/>
          <w:sz w:val="20"/>
        </w:rPr>
        <w:t> </w:t>
      </w:r>
      <w:r>
        <w:rPr>
          <w:sz w:val="20"/>
        </w:rPr>
        <w:t>70.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Jing-ling</w:t>
      </w:r>
      <w:r>
        <w:rPr>
          <w:spacing w:val="1"/>
          <w:sz w:val="20"/>
        </w:rPr>
        <w:t> </w:t>
      </w:r>
      <w:r>
        <w:rPr>
          <w:sz w:val="20"/>
        </w:rPr>
        <w:t>Tang,</w:t>
      </w:r>
      <w:r>
        <w:rPr>
          <w:spacing w:val="1"/>
          <w:sz w:val="20"/>
        </w:rPr>
        <w:t> </w:t>
      </w:r>
      <w:r>
        <w:rPr>
          <w:sz w:val="20"/>
        </w:rPr>
        <w:t>Jin</w:t>
      </w:r>
      <w:r>
        <w:rPr>
          <w:spacing w:val="1"/>
          <w:sz w:val="20"/>
        </w:rPr>
        <w:t> </w:t>
      </w:r>
      <w:r>
        <w:rPr>
          <w:sz w:val="20"/>
        </w:rPr>
        <w:t>Sun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Zhong-Gui</w:t>
      </w:r>
      <w:r>
        <w:rPr>
          <w:spacing w:val="1"/>
          <w:sz w:val="20"/>
        </w:rPr>
        <w:t> </w:t>
      </w:r>
      <w:r>
        <w:rPr>
          <w:sz w:val="20"/>
        </w:rPr>
        <w:t>He</w:t>
      </w:r>
      <w:r>
        <w:rPr>
          <w:spacing w:val="1"/>
          <w:sz w:val="20"/>
        </w:rPr>
        <w:t> </w:t>
      </w:r>
      <w:r>
        <w:rPr>
          <w:sz w:val="20"/>
        </w:rPr>
        <w:t>Self-Emulsifying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systems:</w:t>
      </w:r>
      <w:r>
        <w:rPr>
          <w:spacing w:val="1"/>
          <w:sz w:val="20"/>
        </w:rPr>
        <w:t> </w:t>
      </w:r>
      <w:r>
        <w:rPr>
          <w:sz w:val="20"/>
        </w:rPr>
        <w:t>Strategy for improving oral delivery of poorly</w:t>
      </w:r>
      <w:r>
        <w:rPr>
          <w:spacing w:val="1"/>
          <w:sz w:val="20"/>
        </w:rPr>
        <w:t> </w:t>
      </w:r>
      <w:r>
        <w:rPr>
          <w:sz w:val="20"/>
        </w:rPr>
        <w:t>soluble drugs. Current drug therapy 2007; 2:</w:t>
      </w:r>
      <w:r>
        <w:rPr>
          <w:spacing w:val="1"/>
          <w:sz w:val="20"/>
        </w:rPr>
        <w:t> </w:t>
      </w:r>
      <w:r>
        <w:rPr>
          <w:sz w:val="20"/>
        </w:rPr>
        <w:t>85-</w:t>
      </w:r>
      <w:r>
        <w:rPr>
          <w:spacing w:val="-2"/>
          <w:sz w:val="20"/>
        </w:rPr>
        <w:t> </w:t>
      </w:r>
      <w:r>
        <w:rPr>
          <w:sz w:val="20"/>
        </w:rPr>
        <w:t>93.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45" w:hanging="360"/>
        <w:jc w:val="both"/>
        <w:rPr>
          <w:sz w:val="20"/>
        </w:rPr>
      </w:pPr>
      <w:r>
        <w:rPr>
          <w:sz w:val="20"/>
        </w:rPr>
        <w:t>Vasanthavada M and Serajuddin ATM Lipid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self</w:t>
      </w:r>
      <w:r>
        <w:rPr>
          <w:spacing w:val="1"/>
          <w:sz w:val="20"/>
        </w:rPr>
        <w:t> </w:t>
      </w:r>
      <w:r>
        <w:rPr>
          <w:sz w:val="20"/>
        </w:rPr>
        <w:t>emulsifying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dispersions.</w:t>
      </w:r>
      <w:r>
        <w:rPr>
          <w:spacing w:val="1"/>
          <w:sz w:val="20"/>
        </w:rPr>
        <w:t> </w:t>
      </w:r>
      <w:r>
        <w:rPr>
          <w:sz w:val="20"/>
        </w:rPr>
        <w:t>Informa</w:t>
      </w:r>
      <w:r>
        <w:rPr>
          <w:spacing w:val="-1"/>
          <w:sz w:val="20"/>
        </w:rPr>
        <w:t> </w:t>
      </w:r>
      <w:r>
        <w:rPr>
          <w:sz w:val="20"/>
        </w:rPr>
        <w:t>Healthcare 2007;</w:t>
      </w:r>
      <w:r>
        <w:rPr>
          <w:spacing w:val="-1"/>
          <w:sz w:val="20"/>
        </w:rPr>
        <w:t> </w:t>
      </w:r>
      <w:r>
        <w:rPr>
          <w:sz w:val="20"/>
        </w:rPr>
        <w:t>149-184.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Devani</w:t>
      </w:r>
      <w:r>
        <w:rPr>
          <w:spacing w:val="1"/>
          <w:sz w:val="20"/>
        </w:rPr>
        <w:t> </w:t>
      </w:r>
      <w:r>
        <w:rPr>
          <w:sz w:val="20"/>
        </w:rPr>
        <w:t>MJ,</w:t>
      </w:r>
      <w:r>
        <w:rPr>
          <w:spacing w:val="1"/>
          <w:sz w:val="20"/>
        </w:rPr>
        <w:t> </w:t>
      </w:r>
      <w:r>
        <w:rPr>
          <w:sz w:val="20"/>
        </w:rPr>
        <w:t>Ashford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Craig</w:t>
      </w:r>
      <w:r>
        <w:rPr>
          <w:spacing w:val="1"/>
          <w:sz w:val="20"/>
        </w:rPr>
        <w:t> </w:t>
      </w:r>
      <w:r>
        <w:rPr>
          <w:sz w:val="20"/>
        </w:rPr>
        <w:t>DQM.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emulsification and solubilisation properties of</w:t>
      </w:r>
      <w:r>
        <w:rPr>
          <w:spacing w:val="1"/>
          <w:sz w:val="20"/>
        </w:rPr>
        <w:t> </w:t>
      </w:r>
      <w:r>
        <w:rPr>
          <w:sz w:val="20"/>
        </w:rPr>
        <w:t>polyglycolysed</w:t>
      </w:r>
      <w:r>
        <w:rPr>
          <w:spacing w:val="1"/>
          <w:sz w:val="20"/>
        </w:rPr>
        <w:t> </w:t>
      </w:r>
      <w:r>
        <w:rPr>
          <w:sz w:val="20"/>
        </w:rPr>
        <w:t>oils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self-emulsifying</w:t>
      </w:r>
      <w:r>
        <w:rPr>
          <w:spacing w:val="1"/>
          <w:sz w:val="20"/>
        </w:rPr>
        <w:t> </w:t>
      </w:r>
      <w:r>
        <w:rPr>
          <w:sz w:val="20"/>
        </w:rPr>
        <w:t>formulation.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Pharm.</w:t>
      </w:r>
      <w:r>
        <w:rPr>
          <w:spacing w:val="1"/>
          <w:sz w:val="20"/>
        </w:rPr>
        <w:t> </w:t>
      </w:r>
      <w:r>
        <w:rPr>
          <w:sz w:val="20"/>
        </w:rPr>
        <w:t>Pharmacol.</w:t>
      </w:r>
      <w:r>
        <w:rPr>
          <w:spacing w:val="1"/>
          <w:sz w:val="20"/>
        </w:rPr>
        <w:t> </w:t>
      </w:r>
      <w:r>
        <w:rPr>
          <w:sz w:val="20"/>
        </w:rPr>
        <w:t>2004;</w:t>
      </w:r>
      <w:r>
        <w:rPr>
          <w:spacing w:val="1"/>
          <w:sz w:val="20"/>
        </w:rPr>
        <w:t> </w:t>
      </w:r>
      <w:r>
        <w:rPr>
          <w:sz w:val="20"/>
        </w:rPr>
        <w:t>56:307-316.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46" w:hanging="360"/>
        <w:jc w:val="both"/>
        <w:rPr>
          <w:sz w:val="20"/>
        </w:rPr>
      </w:pPr>
      <w:r>
        <w:rPr>
          <w:sz w:val="20"/>
        </w:rPr>
        <w:t>Porter</w:t>
      </w:r>
      <w:r>
        <w:rPr>
          <w:spacing w:val="1"/>
          <w:sz w:val="20"/>
        </w:rPr>
        <w:t> </w:t>
      </w:r>
      <w:r>
        <w:rPr>
          <w:sz w:val="20"/>
        </w:rPr>
        <w:t>CJH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Charman</w:t>
      </w:r>
      <w:r>
        <w:rPr>
          <w:spacing w:val="1"/>
          <w:sz w:val="20"/>
        </w:rPr>
        <w:t> </w:t>
      </w:r>
      <w:r>
        <w:rPr>
          <w:sz w:val="20"/>
        </w:rPr>
        <w:t>WN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vitro</w:t>
      </w:r>
      <w:r>
        <w:rPr>
          <w:spacing w:val="1"/>
          <w:sz w:val="20"/>
        </w:rPr>
        <w:t> </w:t>
      </w:r>
      <w:r>
        <w:rPr>
          <w:sz w:val="20"/>
        </w:rPr>
        <w:t>assessment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lipid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formulation.</w:t>
      </w:r>
      <w:r>
        <w:rPr>
          <w:spacing w:val="1"/>
          <w:sz w:val="20"/>
        </w:rPr>
        <w:t> </w:t>
      </w:r>
      <w:r>
        <w:rPr>
          <w:sz w:val="20"/>
        </w:rPr>
        <w:t>Adv.</w:t>
      </w:r>
      <w:r>
        <w:rPr>
          <w:spacing w:val="-2"/>
          <w:sz w:val="20"/>
        </w:rPr>
        <w:t> </w:t>
      </w:r>
      <w:r>
        <w:rPr>
          <w:sz w:val="20"/>
        </w:rPr>
        <w:t>Drug</w:t>
      </w:r>
      <w:r>
        <w:rPr>
          <w:spacing w:val="-4"/>
          <w:sz w:val="20"/>
        </w:rPr>
        <w:t> </w:t>
      </w:r>
      <w:r>
        <w:rPr>
          <w:sz w:val="20"/>
        </w:rPr>
        <w:t>Delivery</w:t>
      </w:r>
      <w:r>
        <w:rPr>
          <w:spacing w:val="-3"/>
          <w:sz w:val="20"/>
        </w:rPr>
        <w:t> </w:t>
      </w:r>
      <w:r>
        <w:rPr>
          <w:sz w:val="20"/>
        </w:rPr>
        <w:t>Rev.</w:t>
      </w:r>
      <w:r>
        <w:rPr>
          <w:spacing w:val="-2"/>
          <w:sz w:val="20"/>
        </w:rPr>
        <w:t> </w:t>
      </w:r>
      <w:r>
        <w:rPr>
          <w:sz w:val="20"/>
        </w:rPr>
        <w:t>2001;</w:t>
      </w:r>
      <w:r>
        <w:rPr>
          <w:spacing w:val="-2"/>
          <w:sz w:val="20"/>
        </w:rPr>
        <w:t> </w:t>
      </w:r>
      <w:r>
        <w:rPr>
          <w:sz w:val="20"/>
        </w:rPr>
        <w:t>50:S127-S147.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80" w:after="0"/>
        <w:ind w:left="500" w:right="321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Sarpal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Pawar</w:t>
      </w:r>
      <w:r>
        <w:rPr>
          <w:spacing w:val="1"/>
          <w:sz w:val="20"/>
        </w:rPr>
        <w:t> </w:t>
      </w:r>
      <w:r>
        <w:rPr>
          <w:sz w:val="20"/>
        </w:rPr>
        <w:t>YB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Bansal</w:t>
      </w:r>
      <w:r>
        <w:rPr>
          <w:spacing w:val="1"/>
          <w:sz w:val="20"/>
        </w:rPr>
        <w:t> </w:t>
      </w:r>
      <w:r>
        <w:rPr>
          <w:sz w:val="20"/>
        </w:rPr>
        <w:t>AK</w:t>
      </w:r>
      <w:r>
        <w:rPr>
          <w:spacing w:val="1"/>
          <w:sz w:val="20"/>
        </w:rPr>
        <w:t> </w:t>
      </w:r>
      <w:r>
        <w:rPr>
          <w:sz w:val="20"/>
        </w:rPr>
        <w:t>Self-</w:t>
      </w:r>
      <w:r>
        <w:rPr>
          <w:spacing w:val="1"/>
          <w:sz w:val="20"/>
        </w:rPr>
        <w:t> </w:t>
      </w:r>
      <w:r>
        <w:rPr>
          <w:sz w:val="20"/>
        </w:rPr>
        <w:t>emulsifying</w:t>
      </w:r>
      <w:r>
        <w:rPr>
          <w:spacing w:val="32"/>
          <w:sz w:val="20"/>
        </w:rPr>
        <w:t> </w:t>
      </w:r>
      <w:r>
        <w:rPr>
          <w:sz w:val="20"/>
        </w:rPr>
        <w:t>drug</w:t>
      </w:r>
      <w:r>
        <w:rPr>
          <w:spacing w:val="32"/>
          <w:sz w:val="20"/>
        </w:rPr>
        <w:t> </w:t>
      </w:r>
      <w:r>
        <w:rPr>
          <w:sz w:val="20"/>
        </w:rPr>
        <w:t>delivery</w:t>
      </w:r>
      <w:r>
        <w:rPr>
          <w:spacing w:val="29"/>
          <w:sz w:val="20"/>
        </w:rPr>
        <w:t> </w:t>
      </w:r>
      <w:r>
        <w:rPr>
          <w:sz w:val="20"/>
        </w:rPr>
        <w:t>system: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1"/>
          <w:sz w:val="20"/>
        </w:rPr>
        <w:t> </w:t>
      </w:r>
      <w:r>
        <w:rPr>
          <w:sz w:val="20"/>
        </w:rPr>
        <w:t>strategy</w:t>
      </w:r>
      <w:r>
        <w:rPr>
          <w:spacing w:val="-48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improve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bioavailability.</w:t>
      </w:r>
      <w:r>
        <w:rPr>
          <w:spacing w:val="1"/>
          <w:sz w:val="20"/>
        </w:rPr>
        <w:t> </w:t>
      </w:r>
      <w:r>
        <w:rPr>
          <w:sz w:val="20"/>
        </w:rPr>
        <w:t>Current</w:t>
      </w:r>
      <w:r>
        <w:rPr>
          <w:spacing w:val="-47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information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pharmaceuticals</w:t>
      </w:r>
      <w:r>
        <w:rPr>
          <w:spacing w:val="1"/>
          <w:sz w:val="20"/>
        </w:rPr>
        <w:t> </w:t>
      </w:r>
      <w:r>
        <w:rPr>
          <w:sz w:val="20"/>
        </w:rPr>
        <w:t>sciences</w:t>
      </w:r>
      <w:r>
        <w:rPr>
          <w:spacing w:val="-2"/>
          <w:sz w:val="20"/>
        </w:rPr>
        <w:t> </w:t>
      </w:r>
      <w:r>
        <w:rPr>
          <w:sz w:val="20"/>
        </w:rPr>
        <w:t>2010;11(3):42-49.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1" w:after="0"/>
        <w:ind w:left="500" w:right="321" w:hanging="360"/>
        <w:jc w:val="both"/>
        <w:rPr>
          <w:sz w:val="20"/>
        </w:rPr>
      </w:pPr>
      <w:r>
        <w:rPr>
          <w:sz w:val="20"/>
        </w:rPr>
        <w:t>Bhattacharyya A, Bajpai M Development and</w:t>
      </w:r>
      <w:r>
        <w:rPr>
          <w:spacing w:val="1"/>
          <w:sz w:val="20"/>
        </w:rPr>
        <w:t> </w:t>
      </w:r>
      <w:r>
        <w:rPr>
          <w:sz w:val="20"/>
        </w:rPr>
        <w:t>evaluation of a self-emulsifying drug delivery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amphotericin-B.</w:t>
      </w:r>
      <w:r>
        <w:rPr>
          <w:spacing w:val="1"/>
          <w:sz w:val="20"/>
        </w:rPr>
        <w:t> </w:t>
      </w:r>
      <w:r>
        <w:rPr>
          <w:sz w:val="20"/>
        </w:rPr>
        <w:t>Asian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-47"/>
          <w:sz w:val="20"/>
        </w:rPr>
        <w:t> </w:t>
      </w:r>
      <w:r>
        <w:rPr>
          <w:sz w:val="20"/>
        </w:rPr>
        <w:t>Pharm.2012;6:124-129.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22" w:hanging="360"/>
        <w:jc w:val="both"/>
        <w:rPr>
          <w:sz w:val="20"/>
        </w:rPr>
      </w:pPr>
      <w:r>
        <w:rPr>
          <w:sz w:val="20"/>
        </w:rPr>
        <w:t>Khan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Islam</w:t>
      </w:r>
      <w:r>
        <w:rPr>
          <w:spacing w:val="1"/>
          <w:sz w:val="20"/>
        </w:rPr>
        <w:t> </w:t>
      </w:r>
      <w:r>
        <w:rPr>
          <w:sz w:val="20"/>
        </w:rPr>
        <w:t>MS,</w:t>
      </w:r>
      <w:r>
        <w:rPr>
          <w:spacing w:val="1"/>
          <w:sz w:val="20"/>
        </w:rPr>
        <w:t> </w:t>
      </w:r>
      <w:r>
        <w:rPr>
          <w:sz w:val="20"/>
        </w:rPr>
        <w:t>Roni</w:t>
      </w:r>
      <w:r>
        <w:rPr>
          <w:spacing w:val="1"/>
          <w:sz w:val="20"/>
        </w:rPr>
        <w:t> </w:t>
      </w:r>
      <w:r>
        <w:rPr>
          <w:sz w:val="20"/>
        </w:rPr>
        <w:t>MA,</w:t>
      </w:r>
      <w:r>
        <w:rPr>
          <w:spacing w:val="1"/>
          <w:sz w:val="20"/>
        </w:rPr>
        <w:t> </w:t>
      </w:r>
      <w:r>
        <w:rPr>
          <w:sz w:val="20"/>
        </w:rPr>
        <w:t>Jalil</w:t>
      </w:r>
      <w:r>
        <w:rPr>
          <w:spacing w:val="1"/>
          <w:sz w:val="20"/>
        </w:rPr>
        <w:t> </w:t>
      </w:r>
      <w:r>
        <w:rPr>
          <w:sz w:val="20"/>
        </w:rPr>
        <w:t>RU</w:t>
      </w:r>
      <w:r>
        <w:rPr>
          <w:spacing w:val="1"/>
          <w:sz w:val="20"/>
        </w:rPr>
        <w:t> </w:t>
      </w:r>
      <w:r>
        <w:rPr>
          <w:sz w:val="20"/>
        </w:rPr>
        <w:t>Systematic Development of Self-Emulsifying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 Systems of Atorvastatin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Improved Bioavailability Potential. Sci Pharm</w:t>
      </w:r>
      <w:r>
        <w:rPr>
          <w:spacing w:val="1"/>
          <w:sz w:val="20"/>
        </w:rPr>
        <w:t> </w:t>
      </w:r>
      <w:r>
        <w:rPr>
          <w:sz w:val="20"/>
        </w:rPr>
        <w:t>2012;</w:t>
      </w:r>
      <w:r>
        <w:rPr>
          <w:spacing w:val="-4"/>
          <w:sz w:val="20"/>
        </w:rPr>
        <w:t> </w:t>
      </w:r>
      <w:r>
        <w:rPr>
          <w:sz w:val="20"/>
        </w:rPr>
        <w:t>80:1027-1043.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24" w:hanging="360"/>
        <w:jc w:val="both"/>
        <w:rPr>
          <w:sz w:val="20"/>
        </w:rPr>
      </w:pPr>
      <w:r>
        <w:rPr>
          <w:sz w:val="20"/>
        </w:rPr>
        <w:t>Bakshi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Mahajan</w:t>
      </w:r>
      <w:r>
        <w:rPr>
          <w:spacing w:val="1"/>
          <w:sz w:val="20"/>
        </w:rPr>
        <w:t> </w:t>
      </w:r>
      <w:r>
        <w:rPr>
          <w:sz w:val="20"/>
        </w:rPr>
        <w:t>SC,</w:t>
      </w:r>
      <w:r>
        <w:rPr>
          <w:spacing w:val="1"/>
          <w:sz w:val="20"/>
        </w:rPr>
        <w:t> </w:t>
      </w:r>
      <w:r>
        <w:rPr>
          <w:sz w:val="20"/>
        </w:rPr>
        <w:t>Bhandari</w:t>
      </w:r>
      <w:r>
        <w:rPr>
          <w:spacing w:val="1"/>
          <w:sz w:val="20"/>
        </w:rPr>
        <w:t> </w:t>
      </w:r>
      <w:r>
        <w:rPr>
          <w:sz w:val="20"/>
        </w:rPr>
        <w:t>G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Design and</w:t>
      </w:r>
      <w:r>
        <w:rPr>
          <w:spacing w:val="1"/>
          <w:sz w:val="20"/>
        </w:rPr>
        <w:t> </w:t>
      </w:r>
      <w:r>
        <w:rPr>
          <w:sz w:val="20"/>
        </w:rPr>
        <w:t>Evaluation of Self</w:t>
      </w:r>
      <w:r>
        <w:rPr>
          <w:spacing w:val="1"/>
          <w:sz w:val="20"/>
        </w:rPr>
        <w:t> </w:t>
      </w:r>
      <w:r>
        <w:rPr>
          <w:sz w:val="20"/>
        </w:rPr>
        <w:t>microemulsifying Drug</w:t>
      </w:r>
      <w:r>
        <w:rPr>
          <w:spacing w:val="1"/>
          <w:sz w:val="20"/>
        </w:rPr>
        <w:t> </w:t>
      </w:r>
      <w:r>
        <w:rPr>
          <w:sz w:val="20"/>
        </w:rPr>
        <w:t>Delivery System of</w:t>
      </w:r>
      <w:r>
        <w:rPr>
          <w:spacing w:val="1"/>
          <w:sz w:val="20"/>
        </w:rPr>
        <w:t> </w:t>
      </w:r>
      <w:r>
        <w:rPr>
          <w:sz w:val="20"/>
        </w:rPr>
        <w:t>Ciprofloxacin. IJPRBS</w:t>
      </w:r>
      <w:r>
        <w:rPr>
          <w:spacing w:val="-1"/>
          <w:sz w:val="20"/>
        </w:rPr>
        <w:t> </w:t>
      </w:r>
      <w:r>
        <w:rPr>
          <w:sz w:val="20"/>
        </w:rPr>
        <w:t>2013;</w:t>
      </w:r>
      <w:r>
        <w:rPr>
          <w:spacing w:val="-4"/>
          <w:sz w:val="20"/>
        </w:rPr>
        <w:t> </w:t>
      </w:r>
      <w:r>
        <w:rPr>
          <w:sz w:val="20"/>
        </w:rPr>
        <w:t>2(1):29-53.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22" w:hanging="360"/>
        <w:jc w:val="both"/>
        <w:rPr>
          <w:sz w:val="20"/>
        </w:rPr>
      </w:pPr>
      <w:r>
        <w:rPr>
          <w:sz w:val="20"/>
        </w:rPr>
        <w:t>Kumar</w:t>
      </w:r>
      <w:r>
        <w:rPr>
          <w:spacing w:val="1"/>
          <w:sz w:val="20"/>
        </w:rPr>
        <w:t> </w:t>
      </w:r>
      <w:r>
        <w:rPr>
          <w:sz w:val="20"/>
        </w:rPr>
        <w:t>VK,</w:t>
      </w:r>
      <w:r>
        <w:rPr>
          <w:spacing w:val="1"/>
          <w:sz w:val="20"/>
        </w:rPr>
        <w:t> </w:t>
      </w:r>
      <w:r>
        <w:rPr>
          <w:sz w:val="20"/>
        </w:rPr>
        <w:t>Devi</w:t>
      </w:r>
      <w:r>
        <w:rPr>
          <w:spacing w:val="1"/>
          <w:sz w:val="20"/>
        </w:rPr>
        <w:t> </w:t>
      </w:r>
      <w:r>
        <w:rPr>
          <w:sz w:val="20"/>
        </w:rPr>
        <w:t>MA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Bhikshapathi</w:t>
      </w:r>
      <w:r>
        <w:rPr>
          <w:spacing w:val="1"/>
          <w:sz w:val="20"/>
        </w:rPr>
        <w:t> </w:t>
      </w:r>
      <w:r>
        <w:rPr>
          <w:sz w:val="20"/>
        </w:rPr>
        <w:t>DVRN Development of solid Self Emulsifying</w:t>
      </w:r>
      <w:r>
        <w:rPr>
          <w:spacing w:val="-47"/>
          <w:sz w:val="20"/>
        </w:rPr>
        <w:t> </w:t>
      </w:r>
      <w:r>
        <w:rPr>
          <w:sz w:val="20"/>
        </w:rPr>
        <w:t>Drug Delivery System Containing Efavirenz:In</w:t>
      </w:r>
      <w:r>
        <w:rPr>
          <w:spacing w:val="-47"/>
          <w:sz w:val="20"/>
        </w:rPr>
        <w:t> </w:t>
      </w:r>
      <w:r>
        <w:rPr>
          <w:sz w:val="20"/>
        </w:rPr>
        <w:t>vitro and in vivo Evaluation. Int J Pharm Bio</w:t>
      </w:r>
      <w:r>
        <w:rPr>
          <w:spacing w:val="1"/>
          <w:sz w:val="20"/>
        </w:rPr>
        <w:t> </w:t>
      </w:r>
      <w:r>
        <w:rPr>
          <w:sz w:val="20"/>
        </w:rPr>
        <w:t>Sci</w:t>
      </w:r>
      <w:r>
        <w:rPr>
          <w:spacing w:val="-1"/>
          <w:sz w:val="20"/>
        </w:rPr>
        <w:t> </w:t>
      </w:r>
      <w:r>
        <w:rPr>
          <w:sz w:val="20"/>
        </w:rPr>
        <w:t>2013</w:t>
      </w:r>
      <w:r>
        <w:rPr>
          <w:spacing w:val="1"/>
          <w:sz w:val="20"/>
        </w:rPr>
        <w:t> </w:t>
      </w:r>
      <w:r>
        <w:rPr>
          <w:sz w:val="20"/>
        </w:rPr>
        <w:t>; 4(1):</w:t>
      </w:r>
      <w:r>
        <w:rPr>
          <w:spacing w:val="-3"/>
          <w:sz w:val="20"/>
        </w:rPr>
        <w:t> </w:t>
      </w:r>
      <w:r>
        <w:rPr>
          <w:sz w:val="20"/>
        </w:rPr>
        <w:t>869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882.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1" w:after="0"/>
        <w:ind w:left="500" w:right="321" w:hanging="360"/>
        <w:jc w:val="both"/>
        <w:rPr>
          <w:sz w:val="20"/>
        </w:rPr>
      </w:pPr>
      <w:r>
        <w:rPr>
          <w:sz w:val="20"/>
        </w:rPr>
        <w:t>Vikrant</w:t>
      </w:r>
      <w:r>
        <w:rPr>
          <w:spacing w:val="1"/>
          <w:sz w:val="20"/>
        </w:rPr>
        <w:t> </w:t>
      </w:r>
      <w:r>
        <w:rPr>
          <w:sz w:val="20"/>
        </w:rPr>
        <w:t>P</w:t>
      </w:r>
      <w:r>
        <w:rPr>
          <w:spacing w:val="1"/>
          <w:sz w:val="20"/>
        </w:rPr>
        <w:t> </w:t>
      </w:r>
      <w:r>
        <w:rPr>
          <w:sz w:val="20"/>
        </w:rPr>
        <w:t>Wankhade,</w:t>
      </w:r>
      <w:r>
        <w:rPr>
          <w:spacing w:val="1"/>
          <w:sz w:val="20"/>
        </w:rPr>
        <w:t> </w:t>
      </w:r>
      <w:r>
        <w:rPr>
          <w:sz w:val="20"/>
        </w:rPr>
        <w:t>Atram</w:t>
      </w:r>
      <w:r>
        <w:rPr>
          <w:spacing w:val="1"/>
          <w:sz w:val="20"/>
        </w:rPr>
        <w:t> </w:t>
      </w:r>
      <w:r>
        <w:rPr>
          <w:sz w:val="20"/>
        </w:rPr>
        <w:t>SC,</w:t>
      </w:r>
      <w:r>
        <w:rPr>
          <w:spacing w:val="1"/>
          <w:sz w:val="20"/>
        </w:rPr>
        <w:t> </w:t>
      </w:r>
      <w:r>
        <w:rPr>
          <w:sz w:val="20"/>
        </w:rPr>
        <w:t>Nishan</w:t>
      </w:r>
      <w:r>
        <w:rPr>
          <w:spacing w:val="1"/>
          <w:sz w:val="20"/>
        </w:rPr>
        <w:t> </w:t>
      </w:r>
      <w:r>
        <w:rPr>
          <w:sz w:val="20"/>
        </w:rPr>
        <w:t>N</w:t>
      </w:r>
      <w:r>
        <w:rPr>
          <w:spacing w:val="1"/>
          <w:sz w:val="20"/>
        </w:rPr>
        <w:t> </w:t>
      </w:r>
      <w:r>
        <w:rPr>
          <w:sz w:val="20"/>
        </w:rPr>
        <w:t>Bobade,</w:t>
      </w:r>
      <w:r>
        <w:rPr>
          <w:spacing w:val="1"/>
          <w:sz w:val="20"/>
        </w:rPr>
        <w:t> </w:t>
      </w:r>
      <w:r>
        <w:rPr>
          <w:sz w:val="20"/>
        </w:rPr>
        <w:t>Srikant</w:t>
      </w:r>
      <w:r>
        <w:rPr>
          <w:spacing w:val="1"/>
          <w:sz w:val="20"/>
        </w:rPr>
        <w:t> </w:t>
      </w:r>
      <w:r>
        <w:rPr>
          <w:sz w:val="20"/>
        </w:rPr>
        <w:t>D</w:t>
      </w:r>
      <w:r>
        <w:rPr>
          <w:spacing w:val="1"/>
          <w:sz w:val="20"/>
        </w:rPr>
        <w:t> </w:t>
      </w:r>
      <w:r>
        <w:rPr>
          <w:sz w:val="20"/>
        </w:rPr>
        <w:t>Pande,</w:t>
      </w:r>
      <w:r>
        <w:rPr>
          <w:spacing w:val="1"/>
          <w:sz w:val="20"/>
        </w:rPr>
        <w:t> </w:t>
      </w:r>
      <w:r>
        <w:rPr>
          <w:sz w:val="20"/>
        </w:rPr>
        <w:t>Kiran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Tapar</w:t>
      </w:r>
      <w:r>
        <w:rPr>
          <w:spacing w:val="1"/>
          <w:sz w:val="20"/>
        </w:rPr>
        <w:t> </w:t>
      </w:r>
      <w:r>
        <w:rPr>
          <w:sz w:val="20"/>
        </w:rPr>
        <w:t>Formulation and optimization of SNEDDS of</w:t>
      </w:r>
      <w:r>
        <w:rPr>
          <w:spacing w:val="1"/>
          <w:sz w:val="20"/>
        </w:rPr>
        <w:t> </w:t>
      </w:r>
      <w:r>
        <w:rPr>
          <w:sz w:val="20"/>
        </w:rPr>
        <w:t>gliclazide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51"/>
          <w:sz w:val="20"/>
        </w:rPr>
        <w:t> </w:t>
      </w:r>
      <w:r>
        <w:rPr>
          <w:sz w:val="20"/>
        </w:rPr>
        <w:t>response</w:t>
      </w:r>
      <w:r>
        <w:rPr>
          <w:spacing w:val="51"/>
          <w:sz w:val="20"/>
        </w:rPr>
        <w:t> </w:t>
      </w:r>
      <w:r>
        <w:rPr>
          <w:sz w:val="20"/>
        </w:rPr>
        <w:t>surface</w:t>
      </w:r>
      <w:r>
        <w:rPr>
          <w:spacing w:val="1"/>
          <w:sz w:val="20"/>
        </w:rPr>
        <w:t> </w:t>
      </w:r>
      <w:r>
        <w:rPr>
          <w:sz w:val="20"/>
        </w:rPr>
        <w:t>methodology.</w:t>
      </w:r>
      <w:r>
        <w:rPr>
          <w:spacing w:val="1"/>
          <w:sz w:val="20"/>
        </w:rPr>
        <w:t> </w:t>
      </w:r>
      <w:r>
        <w:rPr>
          <w:sz w:val="20"/>
        </w:rPr>
        <w:t>Asian</w:t>
      </w:r>
      <w:r>
        <w:rPr>
          <w:spacing w:val="-2"/>
          <w:sz w:val="20"/>
        </w:rPr>
        <w:t> </w:t>
      </w:r>
      <w:r>
        <w:rPr>
          <w:sz w:val="20"/>
        </w:rPr>
        <w:t>J</w:t>
      </w:r>
      <w:r>
        <w:rPr>
          <w:spacing w:val="-1"/>
          <w:sz w:val="20"/>
        </w:rPr>
        <w:t> </w:t>
      </w:r>
      <w:r>
        <w:rPr>
          <w:sz w:val="20"/>
        </w:rPr>
        <w:t>Pharm</w:t>
      </w:r>
      <w:r>
        <w:rPr>
          <w:spacing w:val="-5"/>
          <w:sz w:val="20"/>
        </w:rPr>
        <w:t> </w:t>
      </w:r>
      <w:r>
        <w:rPr>
          <w:sz w:val="20"/>
        </w:rPr>
        <w:t>2012;6:</w:t>
      </w:r>
      <w:r>
        <w:rPr>
          <w:spacing w:val="-4"/>
          <w:sz w:val="20"/>
        </w:rPr>
        <w:t> </w:t>
      </w:r>
      <w:r>
        <w:rPr>
          <w:sz w:val="20"/>
        </w:rPr>
        <w:t>289-94.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20" w:hanging="360"/>
        <w:jc w:val="both"/>
        <w:rPr>
          <w:sz w:val="20"/>
        </w:rPr>
      </w:pPr>
      <w:r>
        <w:rPr>
          <w:sz w:val="20"/>
        </w:rPr>
        <w:t>Akhter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Hossain</w:t>
      </w:r>
      <w:r>
        <w:rPr>
          <w:spacing w:val="1"/>
          <w:sz w:val="20"/>
        </w:rPr>
        <w:t> </w:t>
      </w:r>
      <w:r>
        <w:rPr>
          <w:sz w:val="20"/>
        </w:rPr>
        <w:t>MI</w:t>
      </w:r>
      <w:r>
        <w:rPr>
          <w:spacing w:val="51"/>
          <w:sz w:val="20"/>
        </w:rPr>
        <w:t> </w:t>
      </w:r>
      <w:r>
        <w:rPr>
          <w:sz w:val="20"/>
        </w:rPr>
        <w:t>Dissolution</w:t>
      </w:r>
      <w:r>
        <w:rPr>
          <w:spacing w:val="-47"/>
          <w:sz w:val="20"/>
        </w:rPr>
        <w:t> </w:t>
      </w:r>
      <w:r>
        <w:rPr>
          <w:sz w:val="20"/>
        </w:rPr>
        <w:t>enhancement of Capmul PG8 and Cremophor</w:t>
      </w:r>
      <w:r>
        <w:rPr>
          <w:spacing w:val="1"/>
          <w:sz w:val="20"/>
        </w:rPr>
        <w:t> </w:t>
      </w:r>
      <w:r>
        <w:rPr>
          <w:sz w:val="20"/>
        </w:rPr>
        <w:t>EL based Ibuprofen Self</w:t>
      </w:r>
      <w:r>
        <w:rPr>
          <w:spacing w:val="1"/>
          <w:sz w:val="20"/>
        </w:rPr>
        <w:t> </w:t>
      </w:r>
      <w:r>
        <w:rPr>
          <w:sz w:val="20"/>
        </w:rPr>
        <w:t>Emulsifying 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(SEDDS)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Response</w:t>
      </w:r>
      <w:r>
        <w:rPr>
          <w:spacing w:val="1"/>
          <w:sz w:val="20"/>
        </w:rPr>
        <w:t> </w:t>
      </w:r>
      <w:r>
        <w:rPr>
          <w:sz w:val="20"/>
        </w:rPr>
        <w:t>surface</w:t>
      </w:r>
      <w:r>
        <w:rPr>
          <w:spacing w:val="1"/>
          <w:sz w:val="20"/>
        </w:rPr>
        <w:t> </w:t>
      </w:r>
      <w:r>
        <w:rPr>
          <w:sz w:val="20"/>
        </w:rPr>
        <w:t>methodology.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Current</w:t>
      </w:r>
      <w:r>
        <w:rPr>
          <w:spacing w:val="-47"/>
          <w:sz w:val="20"/>
        </w:rPr>
        <w:t> </w:t>
      </w:r>
      <w:r>
        <w:rPr>
          <w:sz w:val="20"/>
        </w:rPr>
        <w:t>Pharmaceutical</w:t>
      </w:r>
      <w:r>
        <w:rPr>
          <w:spacing w:val="-1"/>
          <w:sz w:val="20"/>
        </w:rPr>
        <w:t> </w:t>
      </w:r>
      <w:r>
        <w:rPr>
          <w:sz w:val="20"/>
        </w:rPr>
        <w:t>Journal</w:t>
      </w:r>
      <w:r>
        <w:rPr>
          <w:spacing w:val="-1"/>
          <w:sz w:val="20"/>
        </w:rPr>
        <w:t> </w:t>
      </w:r>
      <w:r>
        <w:rPr>
          <w:sz w:val="20"/>
        </w:rPr>
        <w:t>2012;1(6):138-150.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21" w:hanging="360"/>
        <w:jc w:val="both"/>
        <w:rPr>
          <w:sz w:val="20"/>
        </w:rPr>
      </w:pPr>
      <w:r>
        <w:rPr>
          <w:sz w:val="20"/>
        </w:rPr>
        <w:t>Obitte NC,</w:t>
      </w:r>
      <w:r>
        <w:rPr>
          <w:spacing w:val="1"/>
          <w:sz w:val="20"/>
        </w:rPr>
        <w:t> </w:t>
      </w:r>
      <w:r>
        <w:rPr>
          <w:sz w:val="20"/>
        </w:rPr>
        <w:t>Ofokansi</w:t>
      </w:r>
      <w:r>
        <w:rPr>
          <w:spacing w:val="1"/>
          <w:sz w:val="20"/>
        </w:rPr>
        <w:t> </w:t>
      </w:r>
      <w:r>
        <w:rPr>
          <w:sz w:val="20"/>
        </w:rPr>
        <w:t>KC,</w:t>
      </w:r>
      <w:r>
        <w:rPr>
          <w:spacing w:val="1"/>
          <w:sz w:val="20"/>
        </w:rPr>
        <w:t> </w:t>
      </w:r>
      <w:r>
        <w:rPr>
          <w:sz w:val="20"/>
        </w:rPr>
        <w:t>Chime SA,</w:t>
      </w:r>
      <w:r>
        <w:rPr>
          <w:spacing w:val="1"/>
          <w:sz w:val="20"/>
        </w:rPr>
        <w:t> </w:t>
      </w:r>
      <w:r>
        <w:rPr>
          <w:sz w:val="20"/>
        </w:rPr>
        <w:t>Ebele</w:t>
      </w:r>
      <w:r>
        <w:rPr>
          <w:spacing w:val="1"/>
          <w:sz w:val="20"/>
        </w:rPr>
        <w:t> </w:t>
      </w:r>
      <w:r>
        <w:rPr>
          <w:sz w:val="20"/>
        </w:rPr>
        <w:t>Idike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self-emulsifying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47"/>
          <w:sz w:val="20"/>
        </w:rPr>
        <w:t> </w:t>
      </w:r>
      <w:r>
        <w:rPr>
          <w:sz w:val="20"/>
        </w:rPr>
        <w:t>system based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homolipid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vegetable</w:t>
      </w:r>
      <w:r>
        <w:rPr>
          <w:spacing w:val="1"/>
          <w:sz w:val="20"/>
        </w:rPr>
        <w:t> </w:t>
      </w:r>
      <w:r>
        <w:rPr>
          <w:sz w:val="20"/>
        </w:rPr>
        <w:t>oil: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1"/>
          <w:sz w:val="20"/>
        </w:rPr>
        <w:t> </w:t>
      </w:r>
      <w:r>
        <w:rPr>
          <w:sz w:val="20"/>
        </w:rPr>
        <w:t>vehicle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indomethacin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disadvantaged</w:t>
      </w:r>
      <w:r>
        <w:rPr>
          <w:spacing w:val="1"/>
          <w:sz w:val="20"/>
        </w:rPr>
        <w:t> </w:t>
      </w:r>
      <w:r>
        <w:rPr>
          <w:sz w:val="20"/>
        </w:rPr>
        <w:t>drug.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Green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2013;73:</w:t>
      </w:r>
      <w:r>
        <w:rPr>
          <w:spacing w:val="-1"/>
          <w:sz w:val="20"/>
        </w:rPr>
        <w:t> </w:t>
      </w:r>
      <w:r>
        <w:rPr>
          <w:sz w:val="20"/>
        </w:rPr>
        <w:t>244-251.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21" w:hanging="360"/>
        <w:jc w:val="both"/>
        <w:rPr>
          <w:sz w:val="20"/>
        </w:rPr>
      </w:pPr>
      <w:r>
        <w:rPr>
          <w:sz w:val="20"/>
        </w:rPr>
        <w:t>Patel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Patel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Raval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Sheth</w:t>
      </w:r>
      <w:r>
        <w:rPr>
          <w:spacing w:val="51"/>
          <w:sz w:val="20"/>
        </w:rPr>
        <w:t> </w:t>
      </w:r>
      <w:r>
        <w:rPr>
          <w:sz w:val="20"/>
        </w:rPr>
        <w:t>N</w:t>
      </w:r>
      <w:r>
        <w:rPr>
          <w:spacing w:val="-47"/>
          <w:sz w:val="20"/>
        </w:rPr>
        <w:t> </w:t>
      </w:r>
      <w:r>
        <w:rPr>
          <w:sz w:val="20"/>
        </w:rPr>
        <w:t>Formulation and development of a self-nano-</w:t>
      </w:r>
      <w:r>
        <w:rPr>
          <w:spacing w:val="1"/>
          <w:sz w:val="20"/>
        </w:rPr>
        <w:t> </w:t>
      </w:r>
      <w:r>
        <w:rPr>
          <w:sz w:val="20"/>
        </w:rPr>
        <w:t>emulsifying drug delivery system of irbesartan.</w:t>
      </w:r>
      <w:r>
        <w:rPr>
          <w:spacing w:val="-47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Advanced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Technology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Research</w:t>
      </w:r>
      <w:r>
        <w:rPr>
          <w:spacing w:val="-1"/>
          <w:sz w:val="20"/>
        </w:rPr>
        <w:t> </w:t>
      </w:r>
      <w:r>
        <w:rPr>
          <w:sz w:val="20"/>
        </w:rPr>
        <w:t>2011;2(1):9-16.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21" w:hanging="360"/>
        <w:jc w:val="both"/>
        <w:rPr>
          <w:sz w:val="20"/>
        </w:rPr>
      </w:pPr>
      <w:r>
        <w:rPr>
          <w:sz w:val="20"/>
        </w:rPr>
        <w:t>Kale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Patravale</w:t>
      </w:r>
      <w:r>
        <w:rPr>
          <w:spacing w:val="1"/>
          <w:sz w:val="20"/>
        </w:rPr>
        <w:t> </w:t>
      </w:r>
      <w:r>
        <w:rPr>
          <w:sz w:val="20"/>
        </w:rPr>
        <w:t>VB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 of self-Emulsifying Drug Delivery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(SEDDS)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Nimodipin.</w:t>
      </w:r>
      <w:r>
        <w:rPr>
          <w:spacing w:val="1"/>
          <w:sz w:val="20"/>
        </w:rPr>
        <w:t> </w:t>
      </w:r>
      <w:r>
        <w:rPr>
          <w:sz w:val="20"/>
        </w:rPr>
        <w:t>AAPS</w:t>
      </w:r>
      <w:r>
        <w:rPr>
          <w:spacing w:val="1"/>
          <w:sz w:val="20"/>
        </w:rPr>
        <w:t> </w:t>
      </w:r>
      <w:r>
        <w:rPr>
          <w:sz w:val="20"/>
        </w:rPr>
        <w:t>PharmSciTech</w:t>
      </w:r>
      <w:r>
        <w:rPr>
          <w:spacing w:val="-2"/>
          <w:sz w:val="20"/>
        </w:rPr>
        <w:t> </w:t>
      </w:r>
      <w:r>
        <w:rPr>
          <w:sz w:val="20"/>
        </w:rPr>
        <w:t>2009;9(1):191-196.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722" w:footer="748" w:top="1340" w:bottom="940" w:left="1300" w:right="1120"/>
          <w:cols w:num="2" w:equalWidth="0">
            <w:col w:w="4336" w:space="536"/>
            <w:col w:w="4618"/>
          </w:cols>
        </w:sectPr>
      </w:pP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80" w:after="0"/>
        <w:ind w:left="500" w:right="38" w:hanging="360"/>
        <w:jc w:val="both"/>
        <w:rPr>
          <w:sz w:val="20"/>
        </w:rPr>
      </w:pPr>
      <w:r>
        <w:rPr>
          <w:sz w:val="20"/>
        </w:rPr>
        <w:t>Patel</w:t>
      </w:r>
      <w:r>
        <w:rPr>
          <w:spacing w:val="51"/>
          <w:sz w:val="20"/>
        </w:rPr>
        <w:t> </w:t>
      </w:r>
      <w:r>
        <w:rPr>
          <w:sz w:val="20"/>
        </w:rPr>
        <w:t>HK,</w:t>
      </w:r>
      <w:r>
        <w:rPr>
          <w:spacing w:val="51"/>
          <w:sz w:val="20"/>
        </w:rPr>
        <w:t> </w:t>
      </w:r>
      <w:r>
        <w:rPr>
          <w:sz w:val="20"/>
        </w:rPr>
        <w:t>Misan   CK, Mehta   DS,   Patel</w:t>
      </w:r>
      <w:r>
        <w:rPr>
          <w:spacing w:val="1"/>
          <w:sz w:val="20"/>
        </w:rPr>
        <w:t> </w:t>
      </w:r>
      <w:r>
        <w:rPr>
          <w:sz w:val="20"/>
        </w:rPr>
        <w:t>MB 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characterization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self-</w:t>
      </w:r>
      <w:r>
        <w:rPr>
          <w:spacing w:val="1"/>
          <w:sz w:val="20"/>
        </w:rPr>
        <w:t> </w:t>
      </w:r>
      <w:r>
        <w:rPr>
          <w:sz w:val="20"/>
        </w:rPr>
        <w:t>microemulsifying drug</w:t>
      </w:r>
      <w:r>
        <w:rPr>
          <w:spacing w:val="1"/>
          <w:sz w:val="20"/>
        </w:rPr>
        <w:t> </w:t>
      </w:r>
      <w:r>
        <w:rPr>
          <w:sz w:val="20"/>
        </w:rPr>
        <w:t>delivery system of Tacrolimus. Asian J Pharm</w:t>
      </w:r>
      <w:r>
        <w:rPr>
          <w:spacing w:val="1"/>
          <w:sz w:val="20"/>
        </w:rPr>
        <w:t> </w:t>
      </w:r>
      <w:r>
        <w:rPr>
          <w:sz w:val="20"/>
        </w:rPr>
        <w:t>2012;6:204-211.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1" w:after="0"/>
        <w:ind w:left="500" w:right="40" w:hanging="360"/>
        <w:jc w:val="both"/>
        <w:rPr>
          <w:sz w:val="20"/>
        </w:rPr>
      </w:pPr>
      <w:r>
        <w:rPr>
          <w:sz w:val="20"/>
        </w:rPr>
        <w:t>Gupta</w:t>
      </w:r>
      <w:r>
        <w:rPr>
          <w:spacing w:val="1"/>
          <w:sz w:val="20"/>
        </w:rPr>
        <w:t> </w:t>
      </w:r>
      <w:r>
        <w:rPr>
          <w:sz w:val="20"/>
        </w:rPr>
        <w:t>AK,</w:t>
      </w:r>
      <w:r>
        <w:rPr>
          <w:spacing w:val="1"/>
          <w:sz w:val="20"/>
        </w:rPr>
        <w:t> </w:t>
      </w:r>
      <w:r>
        <w:rPr>
          <w:sz w:val="20"/>
        </w:rPr>
        <w:t>Mishra</w:t>
      </w:r>
      <w:r>
        <w:rPr>
          <w:spacing w:val="1"/>
          <w:sz w:val="20"/>
        </w:rPr>
        <w:t> </w:t>
      </w:r>
      <w:r>
        <w:rPr>
          <w:sz w:val="20"/>
        </w:rPr>
        <w:t>DK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Mahajan</w:t>
      </w:r>
      <w:r>
        <w:rPr>
          <w:spacing w:val="1"/>
          <w:sz w:val="20"/>
        </w:rPr>
        <w:t> </w:t>
      </w:r>
      <w:r>
        <w:rPr>
          <w:sz w:val="20"/>
        </w:rPr>
        <w:t>SC</w:t>
      </w:r>
      <w:r>
        <w:rPr>
          <w:spacing w:val="1"/>
          <w:sz w:val="20"/>
        </w:rPr>
        <w:t> </w:t>
      </w:r>
      <w:r>
        <w:rPr>
          <w:sz w:val="20"/>
        </w:rPr>
        <w:t>Preparation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in-vitro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self</w:t>
      </w:r>
      <w:r>
        <w:rPr>
          <w:spacing w:val="1"/>
          <w:sz w:val="20"/>
        </w:rPr>
        <w:t> </w:t>
      </w:r>
      <w:r>
        <w:rPr>
          <w:sz w:val="20"/>
        </w:rPr>
        <w:t>emulsifying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antihypertensive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valsartan.</w:t>
      </w:r>
      <w:r>
        <w:rPr>
          <w:spacing w:val="1"/>
          <w:sz w:val="20"/>
        </w:rPr>
        <w:t> </w:t>
      </w:r>
      <w:r>
        <w:rPr>
          <w:sz w:val="20"/>
        </w:rPr>
        <w:t>Int.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pharm. &amp; Life Sci.2011;2(3):633-639.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Morozowich W, Gao P Developing solid oral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forms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theory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improving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absorption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poorly</w:t>
      </w:r>
      <w:r>
        <w:rPr>
          <w:spacing w:val="1"/>
          <w:sz w:val="20"/>
        </w:rPr>
        <w:t> </w:t>
      </w:r>
      <w:r>
        <w:rPr>
          <w:sz w:val="20"/>
        </w:rPr>
        <w:t>soluble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SEDDS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S-</w:t>
      </w:r>
      <w:r>
        <w:rPr>
          <w:spacing w:val="1"/>
          <w:sz w:val="20"/>
        </w:rPr>
        <w:t> </w:t>
      </w:r>
      <w:r>
        <w:rPr>
          <w:sz w:val="20"/>
        </w:rPr>
        <w:t>SEDDS</w:t>
      </w:r>
      <w:r>
        <w:rPr>
          <w:spacing w:val="1"/>
          <w:sz w:val="20"/>
        </w:rPr>
        <w:t> </w:t>
      </w:r>
      <w:r>
        <w:rPr>
          <w:sz w:val="20"/>
        </w:rPr>
        <w:t>formulations</w:t>
      </w:r>
      <w:r>
        <w:rPr>
          <w:spacing w:val="-2"/>
          <w:sz w:val="20"/>
        </w:rPr>
        <w:t> </w:t>
      </w:r>
      <w:r>
        <w:rPr>
          <w:sz w:val="20"/>
        </w:rPr>
        <w:t>2009;</w:t>
      </w:r>
      <w:r>
        <w:rPr>
          <w:spacing w:val="-1"/>
          <w:sz w:val="20"/>
        </w:rPr>
        <w:t> </w:t>
      </w:r>
      <w:r>
        <w:rPr>
          <w:sz w:val="20"/>
        </w:rPr>
        <w:t>19:</w:t>
      </w:r>
      <w:r>
        <w:rPr>
          <w:spacing w:val="-1"/>
          <w:sz w:val="20"/>
        </w:rPr>
        <w:t> </w:t>
      </w:r>
      <w:r>
        <w:rPr>
          <w:sz w:val="20"/>
        </w:rPr>
        <w:t>443-468.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80" w:after="0"/>
        <w:ind w:left="500" w:right="323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Gershanik T, S Benita</w:t>
      </w:r>
      <w:r>
        <w:rPr>
          <w:spacing w:val="1"/>
          <w:sz w:val="20"/>
        </w:rPr>
        <w:t> </w:t>
      </w:r>
      <w:r>
        <w:rPr>
          <w:sz w:val="20"/>
        </w:rPr>
        <w:t>Positively charged self</w:t>
      </w:r>
      <w:r>
        <w:rPr>
          <w:spacing w:val="1"/>
          <w:sz w:val="20"/>
        </w:rPr>
        <w:t> </w:t>
      </w:r>
      <w:r>
        <w:rPr>
          <w:sz w:val="20"/>
        </w:rPr>
        <w:t>emulsifying oil formulation for improving oral</w:t>
      </w:r>
      <w:r>
        <w:rPr>
          <w:spacing w:val="1"/>
          <w:sz w:val="20"/>
        </w:rPr>
        <w:t> </w:t>
      </w:r>
      <w:r>
        <w:rPr>
          <w:sz w:val="20"/>
        </w:rPr>
        <w:t>bioavailability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progesterone.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1"/>
          <w:sz w:val="20"/>
        </w:rPr>
        <w:t> </w:t>
      </w:r>
      <w:r>
        <w:rPr>
          <w:sz w:val="20"/>
        </w:rPr>
        <w:t>Dev</w:t>
      </w:r>
      <w:r>
        <w:rPr>
          <w:spacing w:val="1"/>
          <w:sz w:val="20"/>
        </w:rPr>
        <w:t> </w:t>
      </w:r>
      <w:r>
        <w:rPr>
          <w:sz w:val="20"/>
        </w:rPr>
        <w:t>Technol</w:t>
      </w:r>
      <w:r>
        <w:rPr>
          <w:spacing w:val="-1"/>
          <w:sz w:val="20"/>
        </w:rPr>
        <w:t> </w:t>
      </w:r>
      <w:r>
        <w:rPr>
          <w:sz w:val="20"/>
        </w:rPr>
        <w:t>1996;1: 147-157.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1" w:after="0"/>
        <w:ind w:left="500" w:right="322" w:hanging="360"/>
        <w:jc w:val="both"/>
        <w:rPr>
          <w:sz w:val="20"/>
        </w:rPr>
      </w:pPr>
      <w:r>
        <w:rPr>
          <w:sz w:val="20"/>
        </w:rPr>
        <w:t>Hauss DJ Oral Lipid-based formulations. Adv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-2"/>
          <w:sz w:val="20"/>
        </w:rPr>
        <w:t> </w:t>
      </w:r>
      <w:r>
        <w:rPr>
          <w:sz w:val="20"/>
        </w:rPr>
        <w:t>Deliv</w:t>
      </w:r>
      <w:r>
        <w:rPr>
          <w:spacing w:val="1"/>
          <w:sz w:val="20"/>
        </w:rPr>
        <w:t> </w:t>
      </w:r>
      <w:r>
        <w:rPr>
          <w:sz w:val="20"/>
        </w:rPr>
        <w:t>Rev2007; 59:</w:t>
      </w:r>
      <w:r>
        <w:rPr>
          <w:spacing w:val="-1"/>
          <w:sz w:val="20"/>
        </w:rPr>
        <w:t> </w:t>
      </w:r>
      <w:r>
        <w:rPr>
          <w:sz w:val="20"/>
        </w:rPr>
        <w:t>667-676.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18" w:hanging="360"/>
        <w:jc w:val="both"/>
        <w:rPr>
          <w:sz w:val="20"/>
        </w:rPr>
      </w:pPr>
      <w:r>
        <w:rPr>
          <w:sz w:val="20"/>
        </w:rPr>
        <w:t>Strickley</w:t>
      </w:r>
      <w:r>
        <w:rPr>
          <w:spacing w:val="1"/>
          <w:sz w:val="20"/>
        </w:rPr>
        <w:t> </w:t>
      </w:r>
      <w:r>
        <w:rPr>
          <w:sz w:val="20"/>
        </w:rPr>
        <w:t>RG</w:t>
      </w:r>
      <w:r>
        <w:rPr>
          <w:spacing w:val="1"/>
          <w:sz w:val="20"/>
        </w:rPr>
        <w:t> </w:t>
      </w:r>
      <w:r>
        <w:rPr>
          <w:sz w:val="20"/>
        </w:rPr>
        <w:t>Currently</w:t>
      </w:r>
      <w:r>
        <w:rPr>
          <w:spacing w:val="1"/>
          <w:sz w:val="20"/>
        </w:rPr>
        <w:t> </w:t>
      </w:r>
      <w:r>
        <w:rPr>
          <w:sz w:val="20"/>
        </w:rPr>
        <w:t>marketed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lipid-</w:t>
      </w:r>
      <w:r>
        <w:rPr>
          <w:spacing w:val="-47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forms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products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excipients in DJ Hauss care Inc New York 2,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lipid-based</w:t>
      </w:r>
      <w:r>
        <w:rPr>
          <w:spacing w:val="1"/>
          <w:sz w:val="20"/>
        </w:rPr>
        <w:t> </w:t>
      </w:r>
      <w:r>
        <w:rPr>
          <w:sz w:val="20"/>
        </w:rPr>
        <w:t>formulations</w:t>
      </w:r>
      <w:r>
        <w:rPr>
          <w:spacing w:val="1"/>
          <w:sz w:val="20"/>
        </w:rPr>
        <w:t> </w:t>
      </w:r>
      <w:r>
        <w:rPr>
          <w:sz w:val="20"/>
        </w:rPr>
        <w:t>enhancing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bioavailability of poorly water soluble drugs.</w:t>
      </w:r>
      <w:r>
        <w:rPr>
          <w:spacing w:val="1"/>
          <w:sz w:val="20"/>
        </w:rPr>
        <w:t> </w:t>
      </w:r>
      <w:r>
        <w:rPr>
          <w:sz w:val="20"/>
        </w:rPr>
        <w:t>Informa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-1"/>
          <w:sz w:val="20"/>
        </w:rPr>
        <w:t> </w:t>
      </w:r>
      <w:r>
        <w:rPr>
          <w:sz w:val="20"/>
        </w:rPr>
        <w:t>2007.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76" w:lineRule="auto" w:before="0" w:after="0"/>
        <w:ind w:left="500" w:right="318" w:hanging="360"/>
        <w:jc w:val="both"/>
        <w:rPr>
          <w:sz w:val="20"/>
        </w:rPr>
      </w:pPr>
      <w:r>
        <w:rPr>
          <w:sz w:val="20"/>
        </w:rPr>
        <w:t>Strickley</w:t>
      </w:r>
      <w:r>
        <w:rPr>
          <w:spacing w:val="1"/>
          <w:sz w:val="20"/>
        </w:rPr>
        <w:t> </w:t>
      </w:r>
      <w:r>
        <w:rPr>
          <w:sz w:val="20"/>
        </w:rPr>
        <w:t>RG</w:t>
      </w:r>
      <w:r>
        <w:rPr>
          <w:spacing w:val="1"/>
          <w:sz w:val="20"/>
        </w:rPr>
        <w:t> </w:t>
      </w:r>
      <w:r>
        <w:rPr>
          <w:sz w:val="20"/>
        </w:rPr>
        <w:t>Solubilizing</w:t>
      </w:r>
      <w:r>
        <w:rPr>
          <w:spacing w:val="1"/>
          <w:sz w:val="20"/>
        </w:rPr>
        <w:t> </w:t>
      </w:r>
      <w:r>
        <w:rPr>
          <w:sz w:val="20"/>
        </w:rPr>
        <w:t>excipients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oral</w:t>
      </w:r>
      <w:r>
        <w:rPr>
          <w:spacing w:val="-47"/>
          <w:sz w:val="20"/>
        </w:rPr>
        <w:t> </w:t>
      </w:r>
      <w:r>
        <w:rPr>
          <w:sz w:val="20"/>
        </w:rPr>
        <w:t>and injectable formulations. Pharm Res 2004;</w:t>
      </w:r>
      <w:r>
        <w:rPr>
          <w:spacing w:val="1"/>
          <w:sz w:val="20"/>
        </w:rPr>
        <w:t> </w:t>
      </w:r>
      <w:r>
        <w:rPr>
          <w:sz w:val="20"/>
        </w:rPr>
        <w:t>2:</w:t>
      </w:r>
      <w:r>
        <w:rPr>
          <w:spacing w:val="-1"/>
          <w:sz w:val="20"/>
        </w:rPr>
        <w:t> </w:t>
      </w:r>
      <w:r>
        <w:rPr>
          <w:sz w:val="20"/>
        </w:rPr>
        <w:t>201-230.</w:t>
      </w:r>
    </w:p>
    <w:sectPr>
      <w:pgSz w:w="11910" w:h="16840"/>
      <w:pgMar w:header="722" w:footer="748" w:top="1340" w:bottom="940" w:left="1300" w:right="1120"/>
      <w:cols w:num="2" w:equalWidth="0">
        <w:col w:w="4334" w:space="538"/>
        <w:col w:w="46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266.359985pt;margin-top:793.524475pt;width:62.65pt;height:13.05pt;mso-position-horizontal-relative:page;mso-position-vertical-relative:page;z-index:-160368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266.359985pt;margin-top:793.524475pt;width:62.65pt;height:13.05pt;mso-position-horizontal-relative:page;mso-position-vertical-relative:page;z-index:-160363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6038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69pt;margin-top:35.106628pt;width:18pt;height:15.3pt;mso-position-horizontal-relative:page;mso-position-vertical-relative:page;z-index:-160378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4.279999pt;margin-top:49.093105pt;width:286.75pt;height:12.3pt;mso-position-horizontal-relative:page;mso-position-vertical-relative:page;z-index:-1603737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Nandini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Chauhan.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Vol.–04 (01)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 [39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46]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508.319977pt;margin-top:35.106628pt;width:18pt;height:15.3pt;mso-position-horizontal-relative:page;mso-position-vertical-relative:page;z-index:-160358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4.279999pt;margin-top:49.093105pt;width:286.75pt;height:12.3pt;mso-position-horizontal-relative:page;mso-position-vertical-relative:page;z-index:-1603532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Nandini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Chauhan.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Vol.–04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 [39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46]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69pt;margin-top:35.106628pt;width:18pt;height:15.3pt;mso-position-horizontal-relative:page;mso-position-vertical-relative:page;z-index:-160348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4.279999pt;margin-top:49.093105pt;width:286.75pt;height:12.3pt;mso-position-horizontal-relative:page;mso-position-vertical-relative:page;z-index:-1603430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Nandini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Chauhan.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Vol.–04 (01)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 [39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46]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692" w:hanging="55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5" w:hanging="5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1" w:hanging="5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7" w:hanging="5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63" w:hanging="5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8" w:hanging="5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4" w:hanging="5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0" w:hanging="5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6" w:hanging="5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38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0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34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chauhannandini0777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2023-09-29T13:44:26Z</dcterms:created>
  <dcterms:modified xsi:type="dcterms:W3CDTF">2023-09-29T13:44:26Z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