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2" w:lineRule="exact" w:before="0"/>
        <w:ind w:left="2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Suchitra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2016,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45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49.</w:t>
      </w:r>
    </w:p>
    <w:p>
      <w:pPr>
        <w:pStyle w:val="BodyText"/>
        <w:rPr>
          <w:rFonts w:ascii="Palatino Linotype"/>
          <w:sz w:val="17"/>
        </w:rPr>
      </w:pPr>
    </w:p>
    <w:p>
      <w:pPr>
        <w:pStyle w:val="BodyText"/>
        <w:spacing w:line="26" w:lineRule="exact"/>
        <w:ind w:left="191"/>
        <w:rPr>
          <w:rFonts w:ascii="Palatino Linotype"/>
          <w:sz w:val="2"/>
        </w:rPr>
      </w:pPr>
      <w:r>
        <w:rPr>
          <w:rFonts w:ascii="Palatino Linotype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2"/>
        </w:rPr>
      </w:r>
    </w:p>
    <w:p>
      <w:pPr>
        <w:spacing w:after="0" w:line="26" w:lineRule="exact"/>
        <w:rPr>
          <w:rFonts w:ascii="Palatino Linotype"/>
          <w:sz w:val="2"/>
        </w:rPr>
        <w:sectPr>
          <w:headerReference w:type="default" r:id="rId5"/>
          <w:headerReference w:type="even" r:id="rId6"/>
          <w:type w:val="continuous"/>
          <w:pgSz w:w="11910" w:h="16840"/>
          <w:pgMar w:header="722" w:top="980" w:bottom="280" w:left="1220" w:right="1100"/>
          <w:pgNumType w:start="45"/>
        </w:sectPr>
      </w:pPr>
    </w:p>
    <w:p>
      <w:pPr>
        <w:spacing w:before="23"/>
        <w:ind w:left="46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712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7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 w:after="4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69" w:lineRule="exact"/>
        <w:ind w:left="296" w:right="-44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58l0,58,0,70,3794,70,3794,58xm3794,0l0,0,0,26,3794,26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220" w:right="1100"/>
          <w:cols w:num="3" w:equalWidth="0">
            <w:col w:w="2109" w:space="40"/>
            <w:col w:w="3286" w:space="39"/>
            <w:col w:w="4116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771" w:right="-44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16.27516pt;width:106.6pt;height:.4pt;mso-position-horizontal-relative:page;mso-position-vertical-relative:paragraph;z-index:15732224" coordorigin="1440,326" coordsize="2132,8" path="m1966,326l1440,326,1440,333,1966,333,1966,326xm1975,326l1968,326,1968,333,1975,333,1975,326xm2604,326l1978,326,1978,333,2604,333,2604,326xm2614,326l2606,326,2606,333,2614,333,2614,326xm3571,326l2616,326,2616,333,3571,333,3571,32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220" w:right="1100"/>
          <w:cols w:num="2" w:equalWidth="0">
            <w:col w:w="638" w:space="40"/>
            <w:col w:w="8912"/>
          </w:cols>
        </w:sectPr>
      </w:pPr>
    </w:p>
    <w:p>
      <w:pPr>
        <w:spacing w:line="276" w:lineRule="auto" w:before="279"/>
        <w:ind w:left="2353" w:right="0" w:hanging="1911"/>
        <w:jc w:val="left"/>
        <w:rPr>
          <w:b/>
          <w:sz w:val="26"/>
        </w:rPr>
      </w:pPr>
      <w:r>
        <w:rPr>
          <w:b/>
          <w:sz w:val="26"/>
        </w:rPr>
        <w:t>SYNTHESIS,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CHARACTERIZATION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BIOLOGICAL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SOME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NOVEL NEW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1, 3,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4-TRIAZOLES</w:t>
      </w:r>
    </w:p>
    <w:p>
      <w:pPr>
        <w:spacing w:line="276" w:lineRule="auto" w:before="0"/>
        <w:ind w:left="666" w:right="775" w:firstLine="513"/>
        <w:jc w:val="left"/>
        <w:rPr>
          <w:sz w:val="22"/>
        </w:rPr>
      </w:pPr>
      <w:r>
        <w:rPr>
          <w:sz w:val="24"/>
          <w:vertAlign w:val="superscript"/>
        </w:rPr>
        <w:t>*1</w:t>
      </w:r>
      <w:r>
        <w:rPr>
          <w:sz w:val="24"/>
          <w:vertAlign w:val="baseline"/>
        </w:rPr>
        <w:t>Suchitra J,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Prabhavathi P, </w:t>
      </w:r>
      <w:r>
        <w:rPr>
          <w:sz w:val="24"/>
          <w:vertAlign w:val="superscript"/>
        </w:rPr>
        <w:t>1</w:t>
      </w:r>
      <w:r>
        <w:rPr>
          <w:color w:val="212121"/>
          <w:sz w:val="24"/>
          <w:vertAlign w:val="baseline"/>
        </w:rPr>
        <w:t>Venkateswarlu G,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Vani T, 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Mounika R V S</w:t>
      </w:r>
      <w:r>
        <w:rPr>
          <w:spacing w:val="1"/>
          <w:sz w:val="24"/>
          <w:vertAlign w:val="baseline"/>
        </w:rPr>
        <w:t> 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Dept. of Pharma.Chemistry, Jagan’s College of Pharmacy, Nellore, Andhra Pradesh,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Dept. of Pharmacology, Nirmala College of Pharmacy, Mangalagiri, Andhra Pradesh, India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Dept.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Pharma.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Analysis,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Jagan’s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Nellore,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Andhra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Pradesh,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72.239998pt;margin-top:11.375772pt;width:451pt;height:1.2pt;mso-position-horizontal-relative:page;mso-position-vertical-relative:paragraph;z-index:-15727104;mso-wrap-distance-left:0;mso-wrap-distance-right:0" coordorigin="1445,228" coordsize="9020,24">
            <v:line style="position:absolute" from="1445,244" to="10464,244" stroked="true" strokeweight=".69552pt" strokecolor="#000000">
              <v:stroke dashstyle="solid"/>
            </v:line>
            <v:rect style="position:absolute;left:1444;top:227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20" w:right="338"/>
        <w:jc w:val="both"/>
      </w:pPr>
      <w:r>
        <w:rPr/>
        <w:t>Five 1,3,4- Triazole derivative</w:t>
      </w:r>
      <w:r>
        <w:rPr>
          <w:spacing w:val="1"/>
        </w:rPr>
        <w:t> </w:t>
      </w:r>
      <w:r>
        <w:rPr/>
        <w:t>novel compounds have been synthesized combining pharmacological potential</w:t>
      </w:r>
      <w:r>
        <w:rPr>
          <w:spacing w:val="1"/>
        </w:rPr>
        <w:t> </w:t>
      </w:r>
      <w:r>
        <w:rPr/>
        <w:t>ofAcyl urea and hydrazine</w:t>
      </w:r>
      <w:r>
        <w:rPr>
          <w:spacing w:val="1"/>
        </w:rPr>
        <w:t> </w:t>
      </w:r>
      <w:r>
        <w:rPr/>
        <w:t>derivatives. A new series of substituted Benztriazoles derivative </w:t>
      </w:r>
      <w:r>
        <w:rPr>
          <w:b/>
        </w:rPr>
        <w:t>TZ-1-TZ-5 </w:t>
      </w:r>
      <w:r>
        <w:rPr/>
        <w:t>were</w:t>
      </w:r>
      <w:r>
        <w:rPr>
          <w:spacing w:val="1"/>
        </w:rPr>
        <w:t> </w:t>
      </w:r>
      <w:r>
        <w:rPr/>
        <w:t>synthesized by cyclocondensation of different acyl ureas with hydrazines derivatives. The newly synthesized</w:t>
      </w:r>
      <w:r>
        <w:rPr>
          <w:spacing w:val="1"/>
        </w:rPr>
        <w:t> </w:t>
      </w:r>
      <w:r>
        <w:rPr/>
        <w:t>compounds were characterized by IR, MASS and 1H NMR spectral data. The synthesized compounds were</w:t>
      </w:r>
      <w:r>
        <w:rPr>
          <w:spacing w:val="1"/>
        </w:rPr>
        <w:t> </w:t>
      </w:r>
      <w:r>
        <w:rPr/>
        <w:t>evaluated for </w:t>
      </w:r>
      <w:r>
        <w:rPr>
          <w:i/>
        </w:rPr>
        <w:t>in vitro </w:t>
      </w:r>
      <w:r>
        <w:rPr/>
        <w:t>antibiotic activity by disc diffusion method. Compounds </w:t>
      </w:r>
      <w:r>
        <w:rPr>
          <w:b/>
        </w:rPr>
        <w:t>TZ-04 AND TZ-05 </w:t>
      </w:r>
      <w:r>
        <w:rPr/>
        <w:t>are the most</w:t>
      </w:r>
      <w:r>
        <w:rPr>
          <w:spacing w:val="1"/>
        </w:rPr>
        <w:t> </w:t>
      </w:r>
      <w:r>
        <w:rPr/>
        <w:t>promising</w:t>
      </w:r>
      <w:r>
        <w:rPr>
          <w:spacing w:val="-2"/>
        </w:rPr>
        <w:t> </w:t>
      </w:r>
      <w:r>
        <w:rPr/>
        <w:t>triazole, could serve as</w:t>
      </w:r>
      <w:r>
        <w:rPr>
          <w:spacing w:val="-2"/>
        </w:rPr>
        <w:t> </w:t>
      </w:r>
      <w:r>
        <w:rPr/>
        <w:t>novel</w:t>
      </w:r>
      <w:r>
        <w:rPr>
          <w:spacing w:val="-1"/>
        </w:rPr>
        <w:t> </w:t>
      </w:r>
      <w:r>
        <w:rPr/>
        <w:t>template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bacterial</w:t>
      </w:r>
      <w:r>
        <w:rPr>
          <w:spacing w:val="-1"/>
        </w:rPr>
        <w:t> </w:t>
      </w:r>
      <w:r>
        <w:rPr/>
        <w:t>and fungal</w:t>
      </w:r>
      <w:r>
        <w:rPr>
          <w:spacing w:val="-1"/>
        </w:rPr>
        <w:t> </w:t>
      </w:r>
      <w:r>
        <w:rPr/>
        <w:t>infection.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220"/>
      </w:pPr>
      <w:r>
        <w:rPr>
          <w:b/>
          <w:sz w:val="22"/>
        </w:rPr>
        <w:t>Keywords:</w:t>
      </w:r>
      <w:r>
        <w:rPr>
          <w:b/>
          <w:spacing w:val="-12"/>
          <w:sz w:val="22"/>
        </w:rPr>
        <w:t> </w:t>
      </w:r>
      <w:r>
        <w:rPr/>
        <w:t>Benztriazole,</w:t>
      </w:r>
      <w:r>
        <w:rPr>
          <w:spacing w:val="-2"/>
        </w:rPr>
        <w:t> </w:t>
      </w:r>
      <w:r>
        <w:rPr/>
        <w:t>Hydrazine</w:t>
      </w:r>
      <w:r>
        <w:rPr>
          <w:spacing w:val="-5"/>
        </w:rPr>
        <w:t> </w:t>
      </w:r>
      <w:r>
        <w:rPr/>
        <w:t>derivatives,</w:t>
      </w:r>
      <w:r>
        <w:rPr>
          <w:spacing w:val="-3"/>
        </w:rPr>
        <w:t> </w:t>
      </w:r>
      <w:r>
        <w:rPr/>
        <w:t>Antimicrobial</w:t>
      </w:r>
      <w:r>
        <w:rPr>
          <w:spacing w:val="-5"/>
        </w:rPr>
        <w:t> </w:t>
      </w:r>
      <w:r>
        <w:rPr/>
        <w:t>activity.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20285pt;width:450.1pt;height:.1pt;mso-position-horizontal-relative:page;mso-position-vertical-relative:paragraph;z-index:-15726592;mso-wrap-distance-left:0;mso-wrap-distance-right:0" coordorigin="1440,260" coordsize="9002,0" path="m1440,260l10441,260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20" w:right="38"/>
        <w:jc w:val="both"/>
      </w:pPr>
      <w:r>
        <w:rPr/>
        <w:t>Benztriazole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heterocyclic</w:t>
      </w:r>
      <w:r>
        <w:rPr>
          <w:spacing w:val="1"/>
        </w:rPr>
        <w:t> </w:t>
      </w:r>
      <w:r>
        <w:rPr/>
        <w:t>aromatic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compound which is an important pharmacophore</w:t>
      </w:r>
      <w:r>
        <w:rPr>
          <w:spacing w:val="1"/>
        </w:rPr>
        <w:t> </w:t>
      </w:r>
      <w:r>
        <w:rPr/>
        <w:t>and a privileged structure in medicinal chemistry.</w:t>
      </w:r>
      <w:r>
        <w:rPr>
          <w:spacing w:val="1"/>
        </w:rPr>
        <w:t> </w:t>
      </w:r>
      <w:r>
        <w:rPr/>
        <w:t>This compound is bicyclic in nature which consists</w:t>
      </w:r>
      <w:r>
        <w:rPr>
          <w:spacing w:val="1"/>
        </w:rPr>
        <w:t> </w:t>
      </w:r>
      <w:r>
        <w:rPr/>
        <w:t>of the fusion of benzene and triazole. The triazoles</w:t>
      </w:r>
      <w:r>
        <w:rPr>
          <w:spacing w:val="1"/>
        </w:rPr>
        <w:t> </w:t>
      </w:r>
      <w:r>
        <w:rPr/>
        <w:t>are said to be the isosters of imidazoles in</w:t>
      </w:r>
      <w:r>
        <w:rPr>
          <w:spacing w:val="50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atom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imidazole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isosterically</w:t>
      </w:r>
      <w:r>
        <w:rPr>
          <w:spacing w:val="-47"/>
        </w:rPr>
        <w:t> </w:t>
      </w:r>
      <w:r>
        <w:rPr/>
        <w:t>replaced by nitrogen. </w:t>
      </w:r>
      <w:r>
        <w:rPr>
          <w:vertAlign w:val="superscript"/>
        </w:rPr>
        <w:t>1-2</w:t>
      </w:r>
      <w:r>
        <w:rPr>
          <w:vertAlign w:val="baseline"/>
        </w:rPr>
        <w:t>Triazoles are 5-membered</w:t>
      </w:r>
      <w:r>
        <w:rPr>
          <w:spacing w:val="1"/>
          <w:vertAlign w:val="baseline"/>
        </w:rPr>
        <w:t> </w:t>
      </w:r>
      <w:r>
        <w:rPr>
          <w:vertAlign w:val="baseline"/>
        </w:rPr>
        <w:t>rings, which contain two carbon and three nitrogen</w:t>
      </w:r>
      <w:r>
        <w:rPr>
          <w:spacing w:val="1"/>
          <w:vertAlign w:val="baseline"/>
        </w:rPr>
        <w:t> </w:t>
      </w:r>
      <w:r>
        <w:rPr>
          <w:vertAlign w:val="baseline"/>
        </w:rPr>
        <w:t>Replacement of the imino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hydrogen atom by an</w:t>
      </w:r>
      <w:r>
        <w:rPr>
          <w:spacing w:val="1"/>
          <w:vertAlign w:val="baseline"/>
        </w:rPr>
        <w:t> </w:t>
      </w:r>
      <w:r>
        <w:rPr>
          <w:vertAlign w:val="baseline"/>
        </w:rPr>
        <w:t>alkyl or aryl group prevents the tautomerism,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thereby</w:t>
      </w:r>
      <w:r>
        <w:rPr>
          <w:spacing w:val="1"/>
          <w:vertAlign w:val="baseline"/>
        </w:rPr>
        <w:t> </w:t>
      </w:r>
      <w:r>
        <w:rPr>
          <w:vertAlign w:val="baseline"/>
        </w:rPr>
        <w:t>gives</w:t>
      </w:r>
      <w:r>
        <w:rPr>
          <w:spacing w:val="1"/>
          <w:vertAlign w:val="baseline"/>
        </w:rPr>
        <w:t> </w:t>
      </w:r>
      <w:r>
        <w:rPr>
          <w:vertAlign w:val="baseline"/>
        </w:rPr>
        <w:t>rise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possibility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1-</w:t>
      </w:r>
      <w:r>
        <w:rPr>
          <w:spacing w:val="1"/>
          <w:vertAlign w:val="baseline"/>
        </w:rPr>
        <w:t> </w:t>
      </w:r>
      <w:r>
        <w:rPr>
          <w:vertAlign w:val="baseline"/>
        </w:rPr>
        <w:t>substituted</w:t>
      </w:r>
      <w:r>
        <w:rPr>
          <w:spacing w:val="1"/>
          <w:vertAlign w:val="baseline"/>
        </w:rPr>
        <w:t> </w:t>
      </w:r>
      <w:r>
        <w:rPr>
          <w:vertAlign w:val="baseline"/>
        </w:rPr>
        <w:t>triazoles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1-substituted</w:t>
      </w:r>
      <w:r>
        <w:rPr>
          <w:spacing w:val="1"/>
          <w:vertAlign w:val="baseline"/>
        </w:rPr>
        <w:t> </w:t>
      </w:r>
      <w:r>
        <w:rPr>
          <w:vertAlign w:val="baseline"/>
        </w:rPr>
        <w:t>osotriazoles.</w:t>
      </w:r>
      <w:r>
        <w:rPr>
          <w:spacing w:val="1"/>
          <w:vertAlign w:val="baseline"/>
        </w:rPr>
        <w:t> </w:t>
      </w:r>
      <w:r>
        <w:rPr>
          <w:vertAlign w:val="baseline"/>
        </w:rPr>
        <w:t>Azoles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versatile</w:t>
      </w:r>
      <w:r>
        <w:rPr>
          <w:spacing w:val="1"/>
          <w:vertAlign w:val="baseline"/>
        </w:rPr>
        <w:t> </w:t>
      </w:r>
      <w:r>
        <w:rPr>
          <w:vertAlign w:val="baseline"/>
        </w:rPr>
        <w:t>bunch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heterocycles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privileged</w:t>
      </w:r>
      <w:r>
        <w:rPr>
          <w:spacing w:val="1"/>
          <w:vertAlign w:val="baseline"/>
        </w:rPr>
        <w:t> </w:t>
      </w:r>
      <w:r>
        <w:rPr>
          <w:vertAlign w:val="baseline"/>
        </w:rPr>
        <w:t>scaffolds in modern medicinal chemistry, with an</w:t>
      </w:r>
      <w:r>
        <w:rPr>
          <w:spacing w:val="1"/>
          <w:vertAlign w:val="baseline"/>
        </w:rPr>
        <w:t> </w:t>
      </w:r>
      <w:r>
        <w:rPr>
          <w:vertAlign w:val="baseline"/>
        </w:rPr>
        <w:t>ample spectrum of biological activities such as anti</w:t>
      </w:r>
      <w:r>
        <w:rPr>
          <w:spacing w:val="1"/>
          <w:vertAlign w:val="baseline"/>
        </w:rPr>
        <w:t> </w:t>
      </w:r>
      <w:r>
        <w:rPr>
          <w:vertAlign w:val="baseline"/>
        </w:rPr>
        <w:t>microbial</w:t>
      </w:r>
      <w:r>
        <w:rPr>
          <w:vertAlign w:val="superscript"/>
        </w:rPr>
        <w:t>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viral</w:t>
      </w:r>
      <w:r>
        <w:rPr>
          <w:vertAlign w:val="superscript"/>
        </w:rPr>
        <w:t>4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anticonvulsants</w:t>
      </w:r>
      <w:r>
        <w:rPr>
          <w:vertAlign w:val="superscript"/>
        </w:rPr>
        <w:t>4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-47"/>
          <w:vertAlign w:val="baseline"/>
        </w:rPr>
        <w:t> </w:t>
      </w:r>
      <w:r>
        <w:rPr>
          <w:vertAlign w:val="baseline"/>
        </w:rPr>
        <w:t>cancer</w:t>
      </w:r>
      <w:r>
        <w:rPr>
          <w:vertAlign w:val="superscript"/>
        </w:rPr>
        <w:t>5</w:t>
      </w:r>
      <w:r>
        <w:rPr>
          <w:vertAlign w:val="baseline"/>
        </w:rPr>
        <w:t>,</w:t>
      </w:r>
      <w:r>
        <w:rPr>
          <w:spacing w:val="17"/>
          <w:vertAlign w:val="baseline"/>
        </w:rPr>
        <w:t> </w:t>
      </w:r>
      <w:r>
        <w:rPr>
          <w:vertAlign w:val="baseline"/>
        </w:rPr>
        <w:t>anti</w:t>
      </w:r>
      <w:r>
        <w:rPr>
          <w:spacing w:val="16"/>
          <w:vertAlign w:val="baseline"/>
        </w:rPr>
        <w:t> </w:t>
      </w:r>
      <w:r>
        <w:rPr>
          <w:vertAlign w:val="baseline"/>
        </w:rPr>
        <w:t>tubercular</w:t>
      </w:r>
      <w:r>
        <w:rPr>
          <w:vertAlign w:val="superscript"/>
        </w:rPr>
        <w:t>6</w:t>
      </w:r>
      <w:r>
        <w:rPr>
          <w:spacing w:val="17"/>
          <w:vertAlign w:val="baseline"/>
        </w:rPr>
        <w:t> </w:t>
      </w:r>
      <w:r>
        <w:rPr>
          <w:vertAlign w:val="baseline"/>
        </w:rPr>
        <w:t>and</w:t>
      </w:r>
      <w:r>
        <w:rPr>
          <w:spacing w:val="18"/>
          <w:vertAlign w:val="baseline"/>
        </w:rPr>
        <w:t> </w:t>
      </w:r>
      <w:r>
        <w:rPr>
          <w:vertAlign w:val="baseline"/>
        </w:rPr>
        <w:t>anti</w:t>
      </w:r>
      <w:r>
        <w:rPr>
          <w:spacing w:val="16"/>
          <w:vertAlign w:val="baseline"/>
        </w:rPr>
        <w:t> </w:t>
      </w:r>
      <w:r>
        <w:rPr>
          <w:vertAlign w:val="baseline"/>
        </w:rPr>
        <w:t>inflammatory</w:t>
      </w:r>
      <w:r>
        <w:rPr>
          <w:vertAlign w:val="superscript"/>
        </w:rPr>
        <w:t>7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20" w:right="341"/>
        <w:jc w:val="both"/>
      </w:pPr>
      <w:r>
        <w:rPr/>
        <w:t>actions.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benztriazole</w:t>
      </w:r>
      <w:r>
        <w:rPr>
          <w:spacing w:val="1"/>
        </w:rPr>
        <w:t> </w:t>
      </w:r>
      <w:r>
        <w:rPr/>
        <w:t>scaffold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useful</w:t>
      </w:r>
      <w:r>
        <w:rPr>
          <w:spacing w:val="1"/>
        </w:rPr>
        <w:t> </w:t>
      </w:r>
      <w:r>
        <w:rPr/>
        <w:t>structural</w:t>
      </w:r>
      <w:r>
        <w:rPr>
          <w:spacing w:val="1"/>
        </w:rPr>
        <w:t> </w:t>
      </w:r>
      <w:r>
        <w:rPr/>
        <w:t>modification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molecules of pharmaceutical or biological interest.</w:t>
      </w:r>
      <w:r>
        <w:rPr>
          <w:spacing w:val="1"/>
        </w:rPr>
        <w:t> </w:t>
      </w:r>
      <w:r>
        <w:rPr/>
        <w:t>The optimization of benztriazole based structures</w:t>
      </w:r>
      <w:r>
        <w:rPr>
          <w:spacing w:val="1"/>
        </w:rPr>
        <w:t> </w:t>
      </w:r>
      <w:r>
        <w:rPr/>
        <w:t>has resulted in various drugs that are currently on</w:t>
      </w:r>
      <w:r>
        <w:rPr>
          <w:spacing w:val="1"/>
        </w:rPr>
        <w:t> </w:t>
      </w:r>
      <w:r>
        <w:rPr/>
        <w:t>the market, such as </w:t>
      </w:r>
      <w:r>
        <w:rPr>
          <w:b/>
        </w:rPr>
        <w:t>Flucanazole, Tercanazole and</w:t>
      </w:r>
      <w:r>
        <w:rPr>
          <w:b/>
          <w:spacing w:val="-47"/>
        </w:rPr>
        <w:t> </w:t>
      </w:r>
      <w:r>
        <w:rPr>
          <w:b/>
        </w:rPr>
        <w:t>Alprazolam</w:t>
      </w:r>
      <w:r>
        <w:rPr/>
        <w:t>. Nowadays it is a moiety of choice</w:t>
      </w:r>
      <w:r>
        <w:rPr>
          <w:spacing w:val="1"/>
        </w:rPr>
        <w:t> </w:t>
      </w:r>
      <w:r>
        <w:rPr/>
        <w:t>which</w:t>
      </w:r>
      <w:r>
        <w:rPr>
          <w:spacing w:val="-3"/>
        </w:rPr>
        <w:t> </w:t>
      </w:r>
      <w:r>
        <w:rPr/>
        <w:t>possess many</w:t>
      </w:r>
      <w:r>
        <w:rPr>
          <w:spacing w:val="-6"/>
        </w:rPr>
        <w:t> </w:t>
      </w:r>
      <w:r>
        <w:rPr/>
        <w:t>pharmacological</w:t>
      </w:r>
      <w:r>
        <w:rPr>
          <w:spacing w:val="-1"/>
        </w:rPr>
        <w:t> </w:t>
      </w:r>
      <w:r>
        <w:rPr/>
        <w:t>properties.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342"/>
        <w:jc w:val="both"/>
      </w:pPr>
      <w:r>
        <w:rPr/>
        <w:t>Many</w:t>
      </w:r>
      <w:r>
        <w:rPr>
          <w:spacing w:val="1"/>
        </w:rPr>
        <w:t> </w:t>
      </w:r>
      <w:r>
        <w:rPr/>
        <w:t>investigations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incorporation of substituted</w:t>
      </w:r>
      <w:r>
        <w:rPr>
          <w:spacing w:val="1"/>
        </w:rPr>
        <w:t> </w:t>
      </w:r>
      <w:r>
        <w:rPr/>
        <w:t>aromatic rings could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prompted us to design some other azole derivatives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aromatic</w:t>
      </w:r>
      <w:r>
        <w:rPr>
          <w:spacing w:val="1"/>
        </w:rPr>
        <w:t> </w:t>
      </w:r>
      <w:r>
        <w:rPr/>
        <w:t>rings.</w:t>
      </w:r>
      <w:r>
        <w:rPr>
          <w:vertAlign w:val="superscript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Such combination of triazoles is expected to give</w:t>
      </w:r>
      <w:r>
        <w:rPr>
          <w:spacing w:val="1"/>
          <w:vertAlign w:val="baseline"/>
        </w:rPr>
        <w:t> </w:t>
      </w:r>
      <w:r>
        <w:rPr>
          <w:vertAlign w:val="baseline"/>
        </w:rPr>
        <w:t>rise to a new range of highly bioactive molecules,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particularly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designing</w:t>
      </w:r>
      <w:r>
        <w:rPr>
          <w:spacing w:val="1"/>
          <w:vertAlign w:val="baseline"/>
        </w:rPr>
        <w:t> </w:t>
      </w:r>
      <w:r>
        <w:rPr>
          <w:vertAlign w:val="baseline"/>
        </w:rPr>
        <w:t>substituents</w:t>
      </w:r>
      <w:r>
        <w:rPr>
          <w:spacing w:val="5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optimum toxophoric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requirements. The advent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sulfa</w:t>
      </w:r>
      <w:r>
        <w:rPr>
          <w:spacing w:val="1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6"/>
          <w:vertAlign w:val="baseline"/>
        </w:rPr>
        <w:t> </w:t>
      </w:r>
      <w:r>
        <w:rPr>
          <w:vertAlign w:val="baseline"/>
        </w:rPr>
        <w:t>which</w:t>
      </w:r>
      <w:r>
        <w:rPr>
          <w:spacing w:val="12"/>
          <w:vertAlign w:val="baseline"/>
        </w:rPr>
        <w:t> </w:t>
      </w:r>
      <w:r>
        <w:rPr>
          <w:vertAlign w:val="baseline"/>
        </w:rPr>
        <w:t>has</w:t>
      </w:r>
      <w:r>
        <w:rPr>
          <w:spacing w:val="12"/>
          <w:vertAlign w:val="baseline"/>
        </w:rPr>
        <w:t> </w:t>
      </w:r>
      <w:r>
        <w:rPr>
          <w:vertAlign w:val="baseline"/>
        </w:rPr>
        <w:t>given</w:t>
      </w:r>
      <w:r>
        <w:rPr>
          <w:spacing w:val="11"/>
          <w:vertAlign w:val="baseline"/>
        </w:rPr>
        <w:t> </w:t>
      </w:r>
      <w:r>
        <w:rPr>
          <w:vertAlign w:val="baseline"/>
        </w:rPr>
        <w:t>rise</w:t>
      </w:r>
      <w:r>
        <w:rPr>
          <w:spacing w:val="11"/>
          <w:vertAlign w:val="baseline"/>
        </w:rPr>
        <w:t> </w:t>
      </w:r>
      <w:r>
        <w:rPr>
          <w:vertAlign w:val="baseline"/>
        </w:rPr>
        <w:t>to</w:t>
      </w:r>
      <w:r>
        <w:rPr>
          <w:spacing w:val="13"/>
          <w:vertAlign w:val="baseline"/>
        </w:rPr>
        <w:t> </w:t>
      </w:r>
      <w:r>
        <w:rPr>
          <w:vertAlign w:val="baseline"/>
        </w:rPr>
        <w:t>a</w:t>
      </w:r>
      <w:r>
        <w:rPr>
          <w:spacing w:val="15"/>
          <w:vertAlign w:val="baseline"/>
        </w:rPr>
        <w:t> </w:t>
      </w:r>
      <w:r>
        <w:rPr>
          <w:vertAlign w:val="baseline"/>
        </w:rPr>
        <w:t>vast</w:t>
      </w:r>
      <w:r>
        <w:rPr>
          <w:spacing w:val="11"/>
          <w:vertAlign w:val="baseline"/>
        </w:rPr>
        <w:t> </w:t>
      </w:r>
      <w:r>
        <w:rPr>
          <w:vertAlign w:val="baseline"/>
        </w:rPr>
        <w:t>progress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100"/>
          <w:cols w:num="2" w:equalWidth="0">
            <w:col w:w="4414" w:space="458"/>
            <w:col w:w="4718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line="276" w:lineRule="auto" w:before="91"/>
        <w:ind w:right="6905"/>
      </w:pPr>
      <w:r>
        <w:rPr/>
        <w:t>Author for Correspondence:</w:t>
      </w:r>
      <w:r>
        <w:rPr>
          <w:spacing w:val="-47"/>
        </w:rPr>
        <w:t> </w:t>
      </w:r>
      <w:r>
        <w:rPr/>
        <w:t>Suchitra</w:t>
      </w:r>
      <w:r>
        <w:rPr>
          <w:spacing w:val="1"/>
        </w:rPr>
        <w:t> </w:t>
      </w:r>
      <w:r>
        <w:rPr/>
        <w:t>J,</w:t>
      </w:r>
    </w:p>
    <w:p>
      <w:pPr>
        <w:spacing w:line="229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E.mail:</w:t>
      </w:r>
      <w:r>
        <w:rPr>
          <w:b/>
          <w:spacing w:val="-6"/>
          <w:sz w:val="20"/>
        </w:rPr>
        <w:t> </w:t>
      </w:r>
      <w:hyperlink r:id="rId9">
        <w:r>
          <w:rPr>
            <w:b/>
            <w:color w:val="212121"/>
            <w:sz w:val="20"/>
          </w:rPr>
          <w:t>jajulasuchitra@gmail.com</w:t>
        </w:r>
      </w:hyperlink>
    </w:p>
    <w:p>
      <w:pPr>
        <w:spacing w:after="0" w:line="229" w:lineRule="exact"/>
        <w:jc w:val="left"/>
        <w:rPr>
          <w:sz w:val="20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pStyle w:val="BodyText"/>
        <w:spacing w:before="11"/>
        <w:rPr>
          <w:b/>
          <w:sz w:val="11"/>
        </w:rPr>
      </w:pPr>
    </w:p>
    <w:p>
      <w:pPr>
        <w:spacing w:after="0"/>
        <w:rPr>
          <w:sz w:val="11"/>
        </w:rPr>
        <w:sectPr>
          <w:footerReference w:type="even" r:id="rId10"/>
          <w:footerReference w:type="default" r:id="rId11"/>
          <w:pgSz w:w="11910" w:h="16840"/>
          <w:pgMar w:footer="748" w:header="722" w:top="1200" w:bottom="940" w:left="1220" w:right="1100"/>
        </w:sectPr>
      </w:pPr>
    </w:p>
    <w:p>
      <w:pPr>
        <w:pStyle w:val="BodyText"/>
        <w:spacing w:line="276" w:lineRule="auto" w:before="91"/>
        <w:ind w:left="220" w:right="41"/>
        <w:jc w:val="both"/>
      </w:pPr>
      <w:r>
        <w:rPr/>
        <w:t>in the field of sulfur containing heterocycles 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prompted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synthesize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sulphur</w:t>
      </w:r>
      <w:r>
        <w:rPr>
          <w:spacing w:val="1"/>
        </w:rPr>
        <w:t> </w:t>
      </w:r>
      <w:r>
        <w:rPr/>
        <w:t>containing azoles and to study the effect of this</w:t>
      </w:r>
      <w:r>
        <w:rPr>
          <w:spacing w:val="1"/>
        </w:rPr>
        <w:t> </w:t>
      </w:r>
      <w:r>
        <w:rPr/>
        <w:t>substitution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Thus, the aim of the current study was the synthesis</w:t>
      </w:r>
      <w:r>
        <w:rPr>
          <w:spacing w:val="-47"/>
        </w:rPr>
        <w:t> </w:t>
      </w:r>
      <w:r>
        <w:rPr/>
        <w:t>of novel benztriazole derivatives in economical and</w:t>
      </w:r>
      <w:r>
        <w:rPr>
          <w:spacing w:val="-47"/>
        </w:rPr>
        <w:t> </w:t>
      </w:r>
      <w:r>
        <w:rPr/>
        <w:t>to reduce environmental</w:t>
      </w:r>
      <w:r>
        <w:rPr>
          <w:spacing w:val="-1"/>
        </w:rPr>
        <w:t> </w:t>
      </w:r>
      <w:r>
        <w:rPr/>
        <w:t>hazards.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</w:t>
      </w:r>
    </w:p>
    <w:p>
      <w:pPr>
        <w:pStyle w:val="BodyText"/>
        <w:spacing w:line="276" w:lineRule="auto" w:before="34"/>
        <w:ind w:left="220" w:right="39"/>
        <w:jc w:val="both"/>
      </w:pPr>
      <w:r>
        <w:rPr>
          <w:color w:val="131313"/>
        </w:rPr>
        <w:t>All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chemicals</w:t>
      </w:r>
      <w:r>
        <w:rPr>
          <w:color w:val="131313"/>
          <w:spacing w:val="1"/>
        </w:rPr>
        <w:t> </w:t>
      </w:r>
      <w:r>
        <w:rPr>
          <w:color w:val="131313"/>
        </w:rPr>
        <w:t>were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"/>
        </w:rPr>
        <w:t> </w:t>
      </w:r>
      <w:r>
        <w:rPr>
          <w:color w:val="131313"/>
        </w:rPr>
        <w:t>synthetic</w:t>
      </w:r>
      <w:r>
        <w:rPr>
          <w:color w:val="131313"/>
          <w:spacing w:val="1"/>
        </w:rPr>
        <w:t> </w:t>
      </w:r>
      <w:r>
        <w:rPr>
          <w:color w:val="131313"/>
        </w:rPr>
        <w:t>grade</w:t>
      </w:r>
      <w:r>
        <w:rPr>
          <w:color w:val="131313"/>
          <w:spacing w:val="1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>
          <w:color w:val="131313"/>
        </w:rPr>
        <w:t>commercially</w:t>
      </w:r>
      <w:r>
        <w:rPr>
          <w:color w:val="131313"/>
          <w:spacing w:val="1"/>
        </w:rPr>
        <w:t> </w:t>
      </w:r>
      <w:r>
        <w:rPr>
          <w:color w:val="131313"/>
        </w:rPr>
        <w:t>procured</w:t>
      </w:r>
      <w:r>
        <w:rPr>
          <w:color w:val="131313"/>
          <w:spacing w:val="1"/>
        </w:rPr>
        <w:t> </w:t>
      </w:r>
      <w:r>
        <w:rPr>
          <w:color w:val="131313"/>
        </w:rPr>
        <w:t>from</w:t>
      </w:r>
      <w:r>
        <w:rPr>
          <w:color w:val="131313"/>
          <w:spacing w:val="1"/>
        </w:rPr>
        <w:t> </w:t>
      </w:r>
      <w:r>
        <w:rPr>
          <w:color w:val="131313"/>
        </w:rPr>
        <w:t>sigma</w:t>
      </w:r>
      <w:r>
        <w:rPr>
          <w:color w:val="131313"/>
          <w:spacing w:val="1"/>
        </w:rPr>
        <w:t> </w:t>
      </w:r>
      <w:r>
        <w:rPr>
          <w:color w:val="131313"/>
        </w:rPr>
        <w:t>Aldrich</w:t>
      </w:r>
      <w:r>
        <w:rPr>
          <w:color w:val="131313"/>
          <w:spacing w:val="1"/>
        </w:rPr>
        <w:t> </w:t>
      </w:r>
      <w:r>
        <w:rPr>
          <w:color w:val="131313"/>
        </w:rPr>
        <w:t>Chemicals.</w:t>
      </w:r>
      <w:r>
        <w:rPr>
          <w:color w:val="131313"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melting</w:t>
      </w:r>
      <w:r>
        <w:rPr>
          <w:spacing w:val="1"/>
        </w:rPr>
        <w:t> </w:t>
      </w:r>
      <w:r>
        <w:rPr/>
        <w:t>points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51"/>
        </w:rPr>
        <w:t> </w:t>
      </w:r>
      <w:r>
        <w:rPr/>
        <w:t>the</w:t>
      </w:r>
      <w:r>
        <w:rPr>
          <w:spacing w:val="-47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capillary tubes with Thermionic model C-LMP-1-</w:t>
      </w:r>
      <w:r>
        <w:rPr>
          <w:spacing w:val="1"/>
        </w:rPr>
        <w:t> </w:t>
      </w:r>
      <w:r>
        <w:rPr/>
        <w:t>Campbell</w:t>
      </w:r>
      <w:r>
        <w:rPr>
          <w:spacing w:val="1"/>
        </w:rPr>
        <w:t> </w:t>
      </w:r>
      <w:r>
        <w:rPr/>
        <w:t>melting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uncorrected.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51"/>
        </w:rPr>
        <w:t> </w:t>
      </w:r>
      <w:r>
        <w:rPr/>
        <w:t>on</w:t>
      </w:r>
      <w:r>
        <w:rPr>
          <w:spacing w:val="1"/>
        </w:rPr>
        <w:t> </w:t>
      </w:r>
      <w:r>
        <w:rPr/>
        <w:t>JASCO FTIR 4100</w:t>
      </w:r>
      <w:r>
        <w:rPr>
          <w:spacing w:val="1"/>
        </w:rPr>
        <w:t> </w:t>
      </w:r>
      <w:r>
        <w:rPr/>
        <w:t>using KBr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wave</w:t>
      </w:r>
      <w:r>
        <w:rPr>
          <w:spacing w:val="1"/>
        </w:rPr>
        <w:t> </w:t>
      </w:r>
      <w:r>
        <w:rPr/>
        <w:t>number was reported in cm-1. 1H NMR spectra on</w:t>
      </w:r>
      <w:r>
        <w:rPr>
          <w:spacing w:val="1"/>
        </w:rPr>
        <w:t> </w:t>
      </w:r>
      <w:r>
        <w:rPr/>
        <w:t>AV-III-400</w:t>
      </w:r>
      <w:r>
        <w:rPr>
          <w:spacing w:val="1"/>
        </w:rPr>
        <w:t> </w:t>
      </w:r>
      <w:r>
        <w:rPr/>
        <w:t>Fourier</w:t>
      </w:r>
      <w:r>
        <w:rPr>
          <w:spacing w:val="1"/>
        </w:rPr>
        <w:t> </w:t>
      </w:r>
      <w:r>
        <w:rPr/>
        <w:t>Transform</w:t>
      </w:r>
      <w:r>
        <w:rPr>
          <w:spacing w:val="1"/>
        </w:rPr>
        <w:t> </w:t>
      </w:r>
      <w:r>
        <w:rPr/>
        <w:t>NMR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DMSO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shifts</w:t>
      </w:r>
      <w:r>
        <w:rPr>
          <w:spacing w:val="50"/>
        </w:rPr>
        <w:t> </w:t>
      </w:r>
      <w:r>
        <w:rPr/>
        <w:t>(δ)</w:t>
      </w:r>
      <w:r>
        <w:rPr>
          <w:spacing w:val="1"/>
        </w:rPr>
        <w:t> </w:t>
      </w:r>
      <w:r>
        <w:rPr/>
        <w:t>were reported in ppm. Mass spectra were recorded</w:t>
      </w:r>
      <w:r>
        <w:rPr>
          <w:spacing w:val="1"/>
        </w:rPr>
        <w:t> </w:t>
      </w:r>
      <w:r>
        <w:rPr/>
        <w:t>on JOEL SX 102-GC MATE instrument employing</w:t>
      </w:r>
      <w:r>
        <w:rPr>
          <w:spacing w:val="-47"/>
        </w:rPr>
        <w:t> </w:t>
      </w:r>
      <w:r>
        <w:rPr/>
        <w:t>electron impact ionization technique. The purity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TLC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glass</w:t>
      </w:r>
      <w:r>
        <w:rPr>
          <w:spacing w:val="1"/>
        </w:rPr>
        <w:t> </w:t>
      </w:r>
      <w:r>
        <w:rPr/>
        <w:t>plates coated with silica gel with suitable (benzene:</w:t>
      </w:r>
      <w:r>
        <w:rPr>
          <w:spacing w:val="-47"/>
        </w:rPr>
        <w:t> </w:t>
      </w:r>
      <w:r>
        <w:rPr/>
        <w:t>ethyl</w:t>
      </w:r>
      <w:r>
        <w:rPr>
          <w:spacing w:val="1"/>
        </w:rPr>
        <w:t> </w:t>
      </w:r>
      <w:r>
        <w:rPr/>
        <w:t>acetate,</w:t>
      </w:r>
      <w:r>
        <w:rPr>
          <w:spacing w:val="1"/>
        </w:rPr>
        <w:t> </w:t>
      </w:r>
      <w:r>
        <w:rPr/>
        <w:t>1:4)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system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detected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iodine</w:t>
      </w:r>
      <w:r>
        <w:rPr>
          <w:spacing w:val="1"/>
        </w:rPr>
        <w:t> </w:t>
      </w:r>
      <w:r>
        <w:rPr/>
        <w:t>vapor.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reagent</w:t>
      </w:r>
      <w:r>
        <w:rPr>
          <w:spacing w:val="1"/>
        </w:rPr>
        <w:t> </w:t>
      </w:r>
      <w:r>
        <w:rPr/>
        <w:t>grade</w:t>
      </w:r>
      <w:r>
        <w:rPr>
          <w:spacing w:val="-47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distillation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recrystallization before use. The compounds were</w:t>
      </w:r>
      <w:r>
        <w:rPr>
          <w:spacing w:val="1"/>
        </w:rPr>
        <w:t> </w:t>
      </w:r>
      <w:r>
        <w:rPr/>
        <w:t>identified by IR,1H-NMR and MASS spectra. The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-1"/>
        </w:rPr>
        <w:t> </w:t>
      </w:r>
      <w:r>
        <w:rPr/>
        <w:t>No.1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>
          <w:b w:val="0"/>
        </w:rPr>
        <w:t>C</w:t>
      </w:r>
      <w:r>
        <w:rPr/>
        <w:t>hemistry</w:t>
      </w:r>
    </w:p>
    <w:p>
      <w:pPr>
        <w:pStyle w:val="Heading3"/>
        <w:spacing w:line="276" w:lineRule="auto" w:before="44"/>
        <w:ind w:right="40"/>
      </w:pPr>
      <w:r>
        <w:rPr/>
        <w:t>1</w:t>
      </w:r>
      <w:r>
        <w:rPr>
          <w:vertAlign w:val="superscript"/>
        </w:rPr>
        <w:t>st</w:t>
      </w:r>
      <w:r>
        <w:rPr>
          <w:spacing w:val="32"/>
          <w:vertAlign w:val="baseline"/>
        </w:rPr>
        <w:t> </w:t>
      </w:r>
      <w:r>
        <w:rPr>
          <w:vertAlign w:val="baseline"/>
        </w:rPr>
        <w:t>series:</w:t>
      </w:r>
      <w:r>
        <w:rPr>
          <w:spacing w:val="17"/>
          <w:vertAlign w:val="baseline"/>
        </w:rPr>
        <w:t> </w:t>
      </w:r>
      <w:r>
        <w:rPr>
          <w:vertAlign w:val="baseline"/>
        </w:rPr>
        <w:t>Synthesis</w:t>
      </w:r>
      <w:r>
        <w:rPr>
          <w:spacing w:val="31"/>
          <w:vertAlign w:val="baseline"/>
        </w:rPr>
        <w:t> </w:t>
      </w:r>
      <w:r>
        <w:rPr>
          <w:vertAlign w:val="baseline"/>
        </w:rPr>
        <w:t>of</w:t>
      </w:r>
      <w:r>
        <w:rPr>
          <w:spacing w:val="34"/>
          <w:vertAlign w:val="baseline"/>
        </w:rPr>
        <w:t> </w:t>
      </w:r>
      <w:r>
        <w:rPr>
          <w:vertAlign w:val="baseline"/>
        </w:rPr>
        <w:t>3</w:t>
      </w:r>
      <w:r>
        <w:rPr>
          <w:spacing w:val="33"/>
          <w:vertAlign w:val="baseline"/>
        </w:rPr>
        <w:t> </w:t>
      </w:r>
      <w:r>
        <w:rPr>
          <w:vertAlign w:val="baseline"/>
        </w:rPr>
        <w:t>-</w:t>
      </w:r>
      <w:r>
        <w:rPr>
          <w:spacing w:val="18"/>
          <w:vertAlign w:val="baseline"/>
        </w:rPr>
        <w:t> </w:t>
      </w:r>
      <w:r>
        <w:rPr>
          <w:vertAlign w:val="baseline"/>
        </w:rPr>
        <w:t>Amino,</w:t>
      </w:r>
      <w:r>
        <w:rPr>
          <w:spacing w:val="33"/>
          <w:vertAlign w:val="baseline"/>
        </w:rPr>
        <w:t> </w:t>
      </w:r>
      <w:r>
        <w:rPr>
          <w:vertAlign w:val="baseline"/>
        </w:rPr>
        <w:t>5</w:t>
      </w:r>
      <w:r>
        <w:rPr>
          <w:spacing w:val="33"/>
          <w:vertAlign w:val="baseline"/>
        </w:rPr>
        <w:t> </w:t>
      </w:r>
      <w:r>
        <w:rPr>
          <w:vertAlign w:val="baseline"/>
        </w:rPr>
        <w:t>-methyl,</w:t>
      </w:r>
      <w:r>
        <w:rPr>
          <w:spacing w:val="-47"/>
          <w:vertAlign w:val="baseline"/>
        </w:rPr>
        <w:t> </w:t>
      </w:r>
      <w:r>
        <w:rPr>
          <w:vertAlign w:val="baseline"/>
        </w:rPr>
        <w:t>4(H)-1, 2,</w:t>
      </w:r>
      <w:r>
        <w:rPr>
          <w:spacing w:val="-2"/>
          <w:vertAlign w:val="baseline"/>
        </w:rPr>
        <w:t> </w:t>
      </w:r>
      <w:r>
        <w:rPr>
          <w:vertAlign w:val="baseline"/>
        </w:rPr>
        <w:t>4-triazole</w:t>
      </w:r>
    </w:p>
    <w:p>
      <w:pPr>
        <w:pStyle w:val="BodyText"/>
        <w:spacing w:line="276" w:lineRule="auto"/>
        <w:ind w:left="220" w:right="38"/>
        <w:jc w:val="both"/>
      </w:pPr>
      <w:r>
        <w:rPr/>
        <w:t>2.4 g(0.02moles) of acetyl urea was taken in a RB</w:t>
      </w:r>
      <w:r>
        <w:rPr>
          <w:spacing w:val="1"/>
        </w:rPr>
        <w:t> </w:t>
      </w:r>
      <w:r>
        <w:rPr/>
        <w:t>flask. To this Hydrazine hydrate (10-15ml), 20ml</w:t>
      </w:r>
      <w:r>
        <w:rPr>
          <w:spacing w:val="1"/>
        </w:rPr>
        <w:t> </w:t>
      </w:r>
      <w:r>
        <w:rPr/>
        <w:t>MeOH</w:t>
      </w:r>
      <w:r>
        <w:rPr>
          <w:spacing w:val="1"/>
        </w:rPr>
        <w:t> </w:t>
      </w:r>
      <w:r>
        <w:rPr/>
        <w:t>reagent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refluxed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3hrs.The</w:t>
      </w:r>
      <w:r>
        <w:rPr>
          <w:spacing w:val="26"/>
        </w:rPr>
        <w:t> </w:t>
      </w:r>
      <w:r>
        <w:rPr/>
        <w:t>reaction</w:t>
      </w:r>
      <w:r>
        <w:rPr>
          <w:spacing w:val="28"/>
        </w:rPr>
        <w:t> </w:t>
      </w:r>
      <w:r>
        <w:rPr/>
        <w:t>mixture</w:t>
      </w:r>
      <w:r>
        <w:rPr>
          <w:spacing w:val="27"/>
        </w:rPr>
        <w:t> </w:t>
      </w:r>
      <w:r>
        <w:rPr/>
        <w:t>cooled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poured</w:t>
      </w:r>
      <w:r>
        <w:rPr>
          <w:spacing w:val="28"/>
        </w:rPr>
        <w:t> </w:t>
      </w:r>
      <w:r>
        <w:rPr/>
        <w:t>into</w:t>
      </w:r>
      <w:r>
        <w:rPr>
          <w:spacing w:val="-48"/>
        </w:rPr>
        <w:t> </w:t>
      </w:r>
      <w:r>
        <w:rPr/>
        <w:t>an</w:t>
      </w:r>
      <w:r>
        <w:rPr>
          <w:spacing w:val="1"/>
        </w:rPr>
        <w:t> </w:t>
      </w:r>
      <w:r>
        <w:rPr/>
        <w:t>excess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ice-cold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(50-100ml).Yellow</w:t>
      </w:r>
      <w:r>
        <w:rPr>
          <w:spacing w:val="1"/>
        </w:rPr>
        <w:t> </w:t>
      </w:r>
      <w:r>
        <w:rPr/>
        <w:t>colour ppt was obtained, filtered and dried. Finally</w:t>
      </w:r>
      <w:r>
        <w:rPr>
          <w:spacing w:val="1"/>
        </w:rPr>
        <w:t> </w:t>
      </w:r>
      <w:r>
        <w:rPr/>
        <w:t>recrystalised from MeOH, yellow colour crystalline</w:t>
      </w:r>
      <w:r>
        <w:rPr>
          <w:spacing w:val="-47"/>
        </w:rPr>
        <w:t> </w:t>
      </w:r>
      <w:r>
        <w:rPr/>
        <w:t>solid was obtained, showed single yellow spot on</w:t>
      </w:r>
      <w:r>
        <w:rPr>
          <w:spacing w:val="1"/>
        </w:rPr>
        <w:t> </w:t>
      </w:r>
      <w:r>
        <w:rPr/>
        <w:t>TLC</w:t>
      </w:r>
      <w:r>
        <w:rPr>
          <w:spacing w:val="-2"/>
        </w:rPr>
        <w:t> </w:t>
      </w:r>
      <w:r>
        <w:rPr/>
        <w:t>(ethyl acetate:</w:t>
      </w:r>
      <w:r>
        <w:rPr>
          <w:spacing w:val="-1"/>
        </w:rPr>
        <w:t> </w:t>
      </w:r>
      <w:r>
        <w:rPr/>
        <w:t>benzene,2:8).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spacing w:line="276" w:lineRule="auto"/>
        <w:ind w:right="38"/>
        <w:jc w:val="both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series : 4-carbamyl, 3 methyl /phenyl, 5-thio</w:t>
      </w:r>
      <w:r>
        <w:rPr>
          <w:spacing w:val="1"/>
          <w:vertAlign w:val="baseline"/>
        </w:rPr>
        <w:t> </w:t>
      </w:r>
      <w:r>
        <w:rPr>
          <w:vertAlign w:val="baseline"/>
        </w:rPr>
        <w:t>1, 2,</w:t>
      </w:r>
      <w:r>
        <w:rPr>
          <w:spacing w:val="-2"/>
          <w:vertAlign w:val="baseline"/>
        </w:rPr>
        <w:t> </w:t>
      </w:r>
      <w:r>
        <w:rPr>
          <w:vertAlign w:val="baseline"/>
        </w:rPr>
        <w:t>4-triazole</w:t>
      </w:r>
    </w:p>
    <w:p>
      <w:pPr>
        <w:pStyle w:val="BodyText"/>
        <w:spacing w:line="276" w:lineRule="auto"/>
        <w:ind w:left="220" w:right="39"/>
        <w:jc w:val="both"/>
      </w:pPr>
      <w:r>
        <w:rPr/>
        <w:t>2.4g (0.2moles) of Acyl urea was taken in a RB</w:t>
      </w:r>
      <w:r>
        <w:rPr>
          <w:spacing w:val="1"/>
        </w:rPr>
        <w:t> </w:t>
      </w:r>
      <w:r>
        <w:rPr/>
        <w:t>flask and to this Hydrazine hydrate (20ml), carbon</w:t>
      </w:r>
      <w:r>
        <w:rPr>
          <w:spacing w:val="1"/>
        </w:rPr>
        <w:t> </w:t>
      </w:r>
      <w:r>
        <w:rPr/>
        <w:t>disulphide</w:t>
      </w:r>
      <w:r>
        <w:rPr>
          <w:spacing w:val="1"/>
        </w:rPr>
        <w:t> </w:t>
      </w:r>
      <w:r>
        <w:rPr/>
        <w:t>(20ml)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KOH</w:t>
      </w:r>
      <w:r>
        <w:rPr>
          <w:spacing w:val="1"/>
        </w:rPr>
        <w:t> </w:t>
      </w:r>
      <w:r>
        <w:rPr/>
        <w:t>(15%,</w:t>
      </w:r>
      <w:r>
        <w:rPr>
          <w:spacing w:val="1"/>
        </w:rPr>
        <w:t> </w:t>
      </w:r>
      <w:r>
        <w:rPr/>
        <w:t>20ml)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added.</w:t>
      </w:r>
      <w:r>
        <w:rPr>
          <w:spacing w:val="8"/>
        </w:rPr>
        <w:t> </w:t>
      </w:r>
      <w:r>
        <w:rPr/>
        <w:t>This</w:t>
      </w:r>
      <w:r>
        <w:rPr>
          <w:spacing w:val="10"/>
        </w:rPr>
        <w:t> </w:t>
      </w:r>
      <w:r>
        <w:rPr/>
        <w:t>reaction</w:t>
      </w:r>
      <w:r>
        <w:rPr>
          <w:spacing w:val="10"/>
        </w:rPr>
        <w:t> </w:t>
      </w:r>
      <w:r>
        <w:rPr/>
        <w:t>mixture</w:t>
      </w:r>
      <w:r>
        <w:rPr>
          <w:spacing w:val="10"/>
        </w:rPr>
        <w:t> </w:t>
      </w:r>
      <w:r>
        <w:rPr/>
        <w:t>was</w:t>
      </w:r>
      <w:r>
        <w:rPr>
          <w:spacing w:val="11"/>
        </w:rPr>
        <w:t> </w:t>
      </w:r>
      <w:r>
        <w:rPr/>
        <w:t>refluxed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3hrs</w:t>
      </w:r>
    </w:p>
    <w:p>
      <w:pPr>
        <w:pStyle w:val="BodyText"/>
        <w:spacing w:line="276" w:lineRule="auto" w:before="91"/>
        <w:ind w:left="220" w:right="342"/>
        <w:jc w:val="both"/>
      </w:pPr>
      <w:r>
        <w:rPr/>
        <w:br w:type="column"/>
      </w:r>
      <w:r>
        <w:rPr/>
        <w:t>.The reaction mixture cooled and poured into an</w:t>
      </w:r>
      <w:r>
        <w:rPr>
          <w:spacing w:val="1"/>
        </w:rPr>
        <w:t> </w:t>
      </w:r>
      <w:r>
        <w:rPr/>
        <w:t>excess of cold water (50-100ml), yellow precipitate</w:t>
      </w:r>
      <w:r>
        <w:rPr>
          <w:spacing w:val="-47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dried.</w:t>
      </w:r>
      <w:r>
        <w:rPr>
          <w:spacing w:val="1"/>
        </w:rPr>
        <w:t> </w:t>
      </w:r>
      <w:r>
        <w:rPr/>
        <w:t>Yellow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ppt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obtained,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dried.</w:t>
      </w:r>
      <w:r>
        <w:rPr>
          <w:spacing w:val="1"/>
        </w:rPr>
        <w:t> </w:t>
      </w:r>
      <w:r>
        <w:rPr/>
        <w:t>Finally recrystalised</w:t>
      </w:r>
      <w:r>
        <w:rPr>
          <w:spacing w:val="1"/>
        </w:rPr>
        <w:t> </w:t>
      </w:r>
      <w:r>
        <w:rPr/>
        <w:t>from MeOH, yellow colour crystalline solid was</w:t>
      </w:r>
      <w:r>
        <w:rPr>
          <w:spacing w:val="1"/>
        </w:rPr>
        <w:t> </w:t>
      </w:r>
      <w:r>
        <w:rPr/>
        <w:t>obtained, showed single yellow spot on TLC (ethyl</w:t>
      </w:r>
      <w:r>
        <w:rPr>
          <w:spacing w:val="1"/>
        </w:rPr>
        <w:t> </w:t>
      </w:r>
      <w:r>
        <w:rPr/>
        <w:t>acetate:</w:t>
      </w:r>
      <w:r>
        <w:rPr>
          <w:spacing w:val="-1"/>
        </w:rPr>
        <w:t> </w:t>
      </w:r>
      <w:r>
        <w:rPr/>
        <w:t>benzene,</w:t>
      </w:r>
      <w:r>
        <w:rPr>
          <w:spacing w:val="1"/>
        </w:rPr>
        <w:t> </w:t>
      </w:r>
      <w:r>
        <w:rPr/>
        <w:t>2:8).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343"/>
        <w:jc w:val="both"/>
      </w:pPr>
      <w:r>
        <w:rPr/>
        <w:t>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series: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Amino,2</w:t>
      </w:r>
      <w:r>
        <w:rPr>
          <w:spacing w:val="1"/>
          <w:vertAlign w:val="baseline"/>
        </w:rPr>
        <w:t> </w:t>
      </w:r>
      <w:r>
        <w:rPr>
          <w:vertAlign w:val="baseline"/>
        </w:rPr>
        <w:t>anilino,4</w:t>
      </w:r>
      <w:r>
        <w:rPr>
          <w:spacing w:val="1"/>
          <w:vertAlign w:val="baseline"/>
        </w:rPr>
        <w:t> </w:t>
      </w:r>
      <w:r>
        <w:rPr>
          <w:vertAlign w:val="baseline"/>
        </w:rPr>
        <w:t>carbamyl,3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methyl/phenyl,</w:t>
      </w:r>
      <w:r>
        <w:rPr>
          <w:spacing w:val="-1"/>
          <w:vertAlign w:val="baseline"/>
        </w:rPr>
        <w:t> </w:t>
      </w:r>
      <w:r>
        <w:rPr>
          <w:vertAlign w:val="baseline"/>
        </w:rPr>
        <w:t>5 thio ,1,2,4-triazole</w:t>
      </w:r>
    </w:p>
    <w:p>
      <w:pPr>
        <w:pStyle w:val="BodyText"/>
        <w:spacing w:line="276" w:lineRule="auto"/>
        <w:ind w:left="220" w:right="337"/>
        <w:jc w:val="both"/>
      </w:pPr>
      <w:r>
        <w:rPr/>
        <w:t>2.4g (0.02moles) of Acyl urea was taken in a RB</w:t>
      </w:r>
      <w:r>
        <w:rPr>
          <w:spacing w:val="1"/>
        </w:rPr>
        <w:t> </w:t>
      </w:r>
      <w:r>
        <w:rPr/>
        <w:t>flask and to this phenyl hydrazine(20ml) , carbon</w:t>
      </w:r>
      <w:r>
        <w:rPr>
          <w:spacing w:val="1"/>
        </w:rPr>
        <w:t> </w:t>
      </w:r>
      <w:r>
        <w:rPr/>
        <w:t>disulphide(20ml)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KOH(20ml)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added.</w:t>
      </w:r>
      <w:r>
        <w:rPr>
          <w:spacing w:val="1"/>
        </w:rPr>
        <w:t> </w:t>
      </w:r>
      <w:r>
        <w:rPr/>
        <w:t>This reaction mixture was refluxed for 3hrs .The</w:t>
      </w:r>
      <w:r>
        <w:rPr>
          <w:spacing w:val="1"/>
        </w:rPr>
        <w:t> </w:t>
      </w:r>
      <w:r>
        <w:rPr/>
        <w:t>reaction mixture cooled and poured into an excess</w:t>
      </w:r>
      <w:r>
        <w:rPr>
          <w:spacing w:val="1"/>
        </w:rPr>
        <w:t> </w:t>
      </w:r>
      <w:r>
        <w:rPr/>
        <w:t>of ice cold water (50-100ml).Green colour powder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,filtered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Finally</w:t>
      </w:r>
      <w:r>
        <w:rPr>
          <w:spacing w:val="-47"/>
        </w:rPr>
        <w:t> </w:t>
      </w:r>
      <w:r>
        <w:rPr/>
        <w:t>recrystalised with methanol green colour crystals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obtained, shows</w:t>
      </w:r>
      <w:r>
        <w:rPr>
          <w:spacing w:val="-2"/>
        </w:rPr>
        <w:t> </w:t>
      </w:r>
      <w:r>
        <w:rPr/>
        <w:t>single yellow</w:t>
      </w:r>
      <w:r>
        <w:rPr>
          <w:spacing w:val="-6"/>
        </w:rPr>
        <w:t> </w:t>
      </w:r>
      <w:r>
        <w:rPr/>
        <w:t>spot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TLC.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jc w:val="both"/>
      </w:pPr>
      <w:r>
        <w:rPr/>
        <w:t>Identification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Characterization</w:t>
      </w:r>
    </w:p>
    <w:p>
      <w:pPr>
        <w:pStyle w:val="BodyText"/>
        <w:spacing w:line="276" w:lineRule="auto" w:before="29"/>
        <w:ind w:left="220" w:right="340"/>
        <w:jc w:val="both"/>
      </w:pPr>
      <w:r>
        <w:rPr>
          <w:b/>
        </w:rPr>
        <w:t>IR</w:t>
      </w:r>
      <w:r>
        <w:rPr>
          <w:b/>
          <w:spacing w:val="1"/>
        </w:rPr>
        <w:t> </w:t>
      </w:r>
      <w:r>
        <w:rPr>
          <w:b/>
        </w:rPr>
        <w:t>(KBr):Cm</w:t>
      </w:r>
      <w:r>
        <w:rPr>
          <w:b/>
          <w:vertAlign w:val="superscript"/>
        </w:rPr>
        <w:t>-1</w:t>
      </w:r>
      <w:r>
        <w:rPr>
          <w:vertAlign w:val="baseline"/>
        </w:rPr>
        <w:t>=3324.44(</w:t>
      </w:r>
      <w:r>
        <w:rPr>
          <w:spacing w:val="1"/>
          <w:vertAlign w:val="baseline"/>
        </w:rPr>
        <w:t> </w:t>
      </w:r>
      <w:r>
        <w:rPr>
          <w:vertAlign w:val="baseline"/>
        </w:rPr>
        <w:t>N-H</w:t>
      </w:r>
      <w:r>
        <w:rPr>
          <w:spacing w:val="1"/>
          <w:vertAlign w:val="baseline"/>
        </w:rPr>
        <w:t> </w:t>
      </w:r>
      <w:r>
        <w:rPr>
          <w:vertAlign w:val="baseline"/>
        </w:rPr>
        <w:t>str</w:t>
      </w:r>
      <w:r>
        <w:rPr>
          <w:spacing w:val="1"/>
          <w:vertAlign w:val="baseline"/>
        </w:rPr>
        <w:t> </w:t>
      </w:r>
      <w:r>
        <w:rPr>
          <w:vertAlign w:val="baseline"/>
        </w:rPr>
        <w:t>triazole)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2956.07 (C-H str methyl) , 1655.32 (N-H bending</w:t>
      </w:r>
      <w:r>
        <w:rPr>
          <w:spacing w:val="1"/>
          <w:vertAlign w:val="baseline"/>
        </w:rPr>
        <w:t> </w:t>
      </w:r>
      <w:r>
        <w:rPr>
          <w:vertAlign w:val="baseline"/>
        </w:rPr>
        <w:t>amine)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1454</w:t>
      </w:r>
      <w:r>
        <w:rPr>
          <w:spacing w:val="1"/>
          <w:vertAlign w:val="baseline"/>
        </w:rPr>
        <w:t> </w:t>
      </w:r>
      <w:r>
        <w:rPr>
          <w:vertAlign w:val="baseline"/>
        </w:rPr>
        <w:t>(N-N</w:t>
      </w:r>
      <w:r>
        <w:rPr>
          <w:spacing w:val="1"/>
          <w:vertAlign w:val="baseline"/>
        </w:rPr>
        <w:t> </w:t>
      </w:r>
      <w:r>
        <w:rPr>
          <w:vertAlign w:val="baseline"/>
        </w:rPr>
        <w:t>srt</w:t>
      </w:r>
      <w:r>
        <w:rPr>
          <w:spacing w:val="1"/>
          <w:vertAlign w:val="baseline"/>
        </w:rPr>
        <w:t> </w:t>
      </w:r>
      <w:r>
        <w:rPr>
          <w:vertAlign w:val="baseline"/>
        </w:rPr>
        <w:t>,triazole)1279.94(C-N</w:t>
      </w:r>
      <w:r>
        <w:rPr>
          <w:spacing w:val="1"/>
          <w:vertAlign w:val="baseline"/>
        </w:rPr>
        <w:t> </w:t>
      </w:r>
      <w:r>
        <w:rPr>
          <w:vertAlign w:val="baseline"/>
        </w:rPr>
        <w:t>str,aryl)</w:t>
      </w:r>
      <w:r>
        <w:rPr>
          <w:spacing w:val="-1"/>
          <w:vertAlign w:val="baseline"/>
        </w:rPr>
        <w:t> </w:t>
      </w:r>
      <w:r>
        <w:rPr>
          <w:vertAlign w:val="baseline"/>
        </w:rPr>
        <w:t>, 1038( C-N</w:t>
      </w:r>
      <w:r>
        <w:rPr>
          <w:spacing w:val="-1"/>
          <w:vertAlign w:val="baseline"/>
        </w:rPr>
        <w:t> </w:t>
      </w:r>
      <w:r>
        <w:rPr>
          <w:vertAlign w:val="baseline"/>
        </w:rPr>
        <w:t>str,aliphatic).</w:t>
      </w:r>
    </w:p>
    <w:p>
      <w:pPr>
        <w:pStyle w:val="BodyText"/>
        <w:spacing w:line="276" w:lineRule="auto" w:before="1"/>
        <w:ind w:left="220" w:right="379"/>
      </w:pPr>
      <w:r>
        <w:rPr>
          <w:b/>
          <w:w w:val="99"/>
          <w:vertAlign w:val="superscript"/>
        </w:rPr>
        <w:t>1</w:t>
      </w:r>
      <w:r>
        <w:rPr>
          <w:b/>
          <w:w w:val="99"/>
          <w:vertAlign w:val="baseline"/>
        </w:rPr>
        <w:t>H</w:t>
      </w:r>
      <w:r>
        <w:rPr>
          <w:b/>
          <w:spacing w:val="-1"/>
          <w:w w:val="99"/>
          <w:vertAlign w:val="baseline"/>
        </w:rPr>
        <w:t>N</w:t>
      </w:r>
      <w:r>
        <w:rPr>
          <w:b/>
          <w:spacing w:val="3"/>
          <w:w w:val="99"/>
          <w:vertAlign w:val="baseline"/>
        </w:rPr>
        <w:t>M</w:t>
      </w:r>
      <w:r>
        <w:rPr>
          <w:b/>
          <w:spacing w:val="-1"/>
          <w:w w:val="99"/>
          <w:vertAlign w:val="baseline"/>
        </w:rPr>
        <w:t>R</w:t>
      </w:r>
      <w:r>
        <w:rPr>
          <w:b/>
          <w:w w:val="99"/>
          <w:vertAlign w:val="baseline"/>
        </w:rPr>
        <w:t>:</w:t>
      </w:r>
      <w:r>
        <w:rPr>
          <w:b/>
          <w:vertAlign w:val="baseline"/>
        </w:rPr>
        <w:t>  </w:t>
      </w:r>
      <w:r>
        <w:rPr>
          <w:rFonts w:ascii="Verdana" w:hAnsi="Verdana"/>
          <w:b/>
          <w:spacing w:val="2"/>
          <w:w w:val="49"/>
          <w:vertAlign w:val="baseline"/>
        </w:rPr>
        <w:t>δ</w:t>
      </w:r>
      <w:r>
        <w:rPr>
          <w:b/>
          <w:spacing w:val="-1"/>
          <w:w w:val="99"/>
          <w:vertAlign w:val="baseline"/>
        </w:rPr>
        <w:t>p</w:t>
      </w:r>
      <w:r>
        <w:rPr>
          <w:b/>
          <w:spacing w:val="1"/>
          <w:w w:val="99"/>
          <w:vertAlign w:val="baseline"/>
        </w:rPr>
        <w:t>p</w:t>
      </w:r>
      <w:r>
        <w:rPr>
          <w:b/>
          <w:w w:val="99"/>
          <w:vertAlign w:val="baseline"/>
        </w:rPr>
        <w:t>m</w:t>
      </w:r>
      <w:r>
        <w:rPr>
          <w:b/>
          <w:spacing w:val="-5"/>
          <w:vertAlign w:val="baseline"/>
        </w:rPr>
        <w:t> </w:t>
      </w:r>
      <w:r>
        <w:rPr>
          <w:w w:val="99"/>
          <w:vertAlign w:val="baseline"/>
        </w:rPr>
        <w:t>=</w:t>
      </w:r>
      <w:r>
        <w:rPr>
          <w:spacing w:val="1"/>
          <w:w w:val="99"/>
          <w:vertAlign w:val="baseline"/>
        </w:rPr>
        <w:t>1</w:t>
      </w:r>
      <w:r>
        <w:rPr>
          <w:w w:val="99"/>
          <w:vertAlign w:val="baseline"/>
        </w:rPr>
        <w:t>.</w:t>
      </w:r>
      <w:r>
        <w:rPr>
          <w:spacing w:val="1"/>
          <w:w w:val="99"/>
          <w:vertAlign w:val="baseline"/>
        </w:rPr>
        <w:t>64</w:t>
      </w:r>
      <w:r>
        <w:rPr>
          <w:w w:val="99"/>
          <w:vertAlign w:val="baseline"/>
        </w:rPr>
        <w:t>(</w:t>
      </w:r>
      <w:r>
        <w:rPr>
          <w:vertAlign w:val="baseline"/>
        </w:rPr>
        <w:t> </w:t>
      </w:r>
      <w:r>
        <w:rPr>
          <w:spacing w:val="-1"/>
          <w:w w:val="99"/>
          <w:vertAlign w:val="baseline"/>
        </w:rPr>
        <w:t>s</w:t>
      </w:r>
      <w:r>
        <w:rPr>
          <w:w w:val="99"/>
          <w:vertAlign w:val="baseline"/>
        </w:rPr>
        <w:t>,Me</w:t>
      </w:r>
      <w:r>
        <w:rPr>
          <w:spacing w:val="-3"/>
          <w:w w:val="99"/>
          <w:vertAlign w:val="baseline"/>
        </w:rPr>
        <w:t>t</w:t>
      </w:r>
      <w:r>
        <w:rPr>
          <w:spacing w:val="1"/>
          <w:w w:val="99"/>
          <w:vertAlign w:val="baseline"/>
        </w:rPr>
        <w:t>h</w:t>
      </w:r>
      <w:r>
        <w:rPr>
          <w:spacing w:val="-4"/>
          <w:w w:val="99"/>
          <w:vertAlign w:val="baseline"/>
        </w:rPr>
        <w:t>y</w:t>
      </w:r>
      <w:r>
        <w:rPr>
          <w:w w:val="99"/>
          <w:vertAlign w:val="baseline"/>
        </w:rPr>
        <w:t>l</w:t>
      </w:r>
      <w:r>
        <w:rPr>
          <w:spacing w:val="2"/>
          <w:vertAlign w:val="baseline"/>
        </w:rPr>
        <w:t> </w:t>
      </w:r>
      <w:r>
        <w:rPr>
          <w:spacing w:val="-2"/>
          <w:w w:val="99"/>
          <w:vertAlign w:val="baseline"/>
        </w:rPr>
        <w:t>g</w:t>
      </w:r>
      <w:r>
        <w:rPr>
          <w:w w:val="99"/>
          <w:vertAlign w:val="baseline"/>
        </w:rPr>
        <w:t>r</w:t>
      </w:r>
      <w:r>
        <w:rPr>
          <w:spacing w:val="1"/>
          <w:w w:val="99"/>
          <w:vertAlign w:val="baseline"/>
        </w:rPr>
        <w:t>o</w:t>
      </w:r>
      <w:r>
        <w:rPr>
          <w:spacing w:val="-2"/>
          <w:w w:val="99"/>
          <w:vertAlign w:val="baseline"/>
        </w:rPr>
        <w:t>u</w:t>
      </w:r>
      <w:r>
        <w:rPr>
          <w:spacing w:val="1"/>
          <w:w w:val="99"/>
          <w:vertAlign w:val="baseline"/>
        </w:rPr>
        <w:t>p</w:t>
      </w:r>
      <w:r>
        <w:rPr>
          <w:w w:val="99"/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spacing w:val="1"/>
          <w:w w:val="99"/>
          <w:vertAlign w:val="baseline"/>
        </w:rPr>
        <w:t>2</w:t>
      </w:r>
      <w:r>
        <w:rPr>
          <w:w w:val="99"/>
          <w:vertAlign w:val="baseline"/>
        </w:rPr>
        <w:t>.</w:t>
      </w:r>
      <w:r>
        <w:rPr>
          <w:spacing w:val="1"/>
          <w:w w:val="99"/>
          <w:vertAlign w:val="baseline"/>
        </w:rPr>
        <w:t>50</w:t>
      </w:r>
      <w:r>
        <w:rPr>
          <w:w w:val="99"/>
          <w:vertAlign w:val="baseline"/>
        </w:rPr>
        <w:t>(</w:t>
      </w:r>
      <w:r>
        <w:rPr>
          <w:spacing w:val="-1"/>
          <w:w w:val="99"/>
          <w:vertAlign w:val="baseline"/>
        </w:rPr>
        <w:t>s</w:t>
      </w:r>
      <w:r>
        <w:rPr>
          <w:w w:val="99"/>
          <w:vertAlign w:val="baseline"/>
        </w:rPr>
        <w:t>, </w:t>
      </w:r>
      <w:r>
        <w:rPr>
          <w:vertAlign w:val="baseline"/>
        </w:rPr>
        <w:t>triazole –NH-),</w:t>
      </w:r>
      <w:r>
        <w:rPr>
          <w:spacing w:val="1"/>
          <w:vertAlign w:val="baseline"/>
        </w:rPr>
        <w:t> </w:t>
      </w:r>
      <w:r>
        <w:rPr>
          <w:vertAlign w:val="baseline"/>
        </w:rPr>
        <w:t>4.11(S,NH</w:t>
      </w:r>
      <w:r>
        <w:rPr>
          <w:vertAlign w:val="subscript"/>
        </w:rPr>
        <w:t>2</w:t>
      </w:r>
      <w:r>
        <w:rPr>
          <w:vertAlign w:val="baseline"/>
        </w:rPr>
        <w:t>).</w:t>
      </w:r>
    </w:p>
    <w:p>
      <w:pPr>
        <w:spacing w:before="2"/>
        <w:ind w:left="267" w:right="0" w:firstLine="0"/>
        <w:jc w:val="left"/>
        <w:rPr>
          <w:sz w:val="20"/>
        </w:rPr>
      </w:pPr>
      <w:r>
        <w:rPr>
          <w:b/>
          <w:color w:val="0C0C0C"/>
          <w:sz w:val="20"/>
        </w:rPr>
        <w:t>MS</w:t>
      </w:r>
      <w:r>
        <w:rPr>
          <w:b/>
          <w:color w:val="0C0C0C"/>
          <w:spacing w:val="-1"/>
          <w:sz w:val="20"/>
        </w:rPr>
        <w:t> </w:t>
      </w:r>
      <w:r>
        <w:rPr>
          <w:b/>
          <w:i/>
          <w:color w:val="0C0C0C"/>
          <w:sz w:val="20"/>
        </w:rPr>
        <w:t>m/z</w:t>
      </w:r>
      <w:r>
        <w:rPr>
          <w:b/>
          <w:i/>
          <w:color w:val="0C0C0C"/>
          <w:spacing w:val="-2"/>
          <w:sz w:val="20"/>
        </w:rPr>
        <w:t> </w:t>
      </w:r>
      <w:r>
        <w:rPr>
          <w:color w:val="0C0C0C"/>
          <w:sz w:val="20"/>
        </w:rPr>
        <w:t>98.11 [M]+.</w:t>
      </w:r>
    </w:p>
    <w:p>
      <w:pPr>
        <w:pStyle w:val="Heading3"/>
        <w:spacing w:before="38"/>
      </w:pPr>
      <w:r>
        <w:rPr/>
        <w:t>4-carbamyl,</w:t>
      </w:r>
      <w:r>
        <w:rPr>
          <w:spacing w:val="-3"/>
        </w:rPr>
        <w:t> </w:t>
      </w:r>
      <w:r>
        <w:rPr/>
        <w:t>3 methyl,</w:t>
      </w:r>
      <w:r>
        <w:rPr>
          <w:spacing w:val="-3"/>
        </w:rPr>
        <w:t> </w:t>
      </w:r>
      <w:r>
        <w:rPr/>
        <w:t>5-thio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5"/>
        </w:rPr>
        <w:t> </w:t>
      </w:r>
      <w:r>
        <w:rPr/>
        <w:t>4-triazole</w:t>
      </w: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Identification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characterization</w:t>
      </w:r>
    </w:p>
    <w:p>
      <w:pPr>
        <w:tabs>
          <w:tab w:pos="1206" w:val="left" w:leader="none"/>
        </w:tabs>
        <w:spacing w:before="29"/>
        <w:ind w:left="220" w:right="0" w:firstLine="0"/>
        <w:jc w:val="both"/>
        <w:rPr>
          <w:sz w:val="20"/>
        </w:rPr>
      </w:pPr>
      <w:r>
        <w:rPr>
          <w:b/>
          <w:sz w:val="20"/>
        </w:rPr>
        <w:t>IR</w:t>
        <w:tab/>
        <w:t>(KBr):Cm</w:t>
      </w:r>
      <w:r>
        <w:rPr>
          <w:b/>
          <w:sz w:val="20"/>
          <w:vertAlign w:val="superscript"/>
        </w:rPr>
        <w:t>-1</w:t>
      </w:r>
      <w:r>
        <w:rPr>
          <w:sz w:val="20"/>
          <w:vertAlign w:val="baseline"/>
        </w:rPr>
        <w:t>=3431.80,s(N-Hstr,amide),</w:t>
      </w:r>
    </w:p>
    <w:p>
      <w:pPr>
        <w:pStyle w:val="BodyText"/>
        <w:spacing w:line="276" w:lineRule="auto" w:before="37"/>
        <w:ind w:left="220" w:right="340"/>
        <w:jc w:val="both"/>
      </w:pPr>
      <w:r>
        <w:rPr/>
        <w:t>2954.19,m(C-H</w:t>
      </w:r>
      <w:r>
        <w:rPr>
          <w:spacing w:val="1"/>
        </w:rPr>
        <w:t> </w:t>
      </w:r>
      <w:r>
        <w:rPr/>
        <w:t>str</w:t>
      </w:r>
      <w:r>
        <w:rPr>
          <w:spacing w:val="1"/>
        </w:rPr>
        <w:t> </w:t>
      </w:r>
      <w:r>
        <w:rPr/>
        <w:t>methyl),</w:t>
      </w:r>
      <w:r>
        <w:rPr>
          <w:spacing w:val="1"/>
        </w:rPr>
        <w:t> </w:t>
      </w:r>
      <w:r>
        <w:rPr/>
        <w:t>1642.84-1554(amide</w:t>
      </w:r>
      <w:r>
        <w:rPr>
          <w:spacing w:val="-47"/>
        </w:rPr>
        <w:t> </w:t>
      </w:r>
      <w:r>
        <w:rPr/>
        <w:t>N-H</w:t>
      </w:r>
      <w:r>
        <w:rPr>
          <w:spacing w:val="1"/>
        </w:rPr>
        <w:t> </w:t>
      </w:r>
      <w:r>
        <w:rPr/>
        <w:t>bending,Amide-II),</w:t>
      </w:r>
      <w:r>
        <w:rPr>
          <w:spacing w:val="1"/>
        </w:rPr>
        <w:t> </w:t>
      </w:r>
      <w:r>
        <w:rPr/>
        <w:t>1413</w:t>
      </w:r>
      <w:r>
        <w:rPr>
          <w:spacing w:val="1"/>
        </w:rPr>
        <w:t> </w:t>
      </w:r>
      <w:r>
        <w:rPr/>
        <w:t>(N-N</w:t>
      </w:r>
      <w:r>
        <w:rPr>
          <w:spacing w:val="1"/>
        </w:rPr>
        <w:t> </w:t>
      </w:r>
      <w:r>
        <w:rPr/>
        <w:t>str,triazole),</w:t>
      </w:r>
      <w:r>
        <w:rPr>
          <w:spacing w:val="1"/>
        </w:rPr>
        <w:t> </w:t>
      </w:r>
      <w:r>
        <w:rPr/>
        <w:t>1297.14(C-N</w:t>
      </w:r>
      <w:r>
        <w:rPr>
          <w:spacing w:val="88"/>
        </w:rPr>
        <w:t> </w:t>
      </w:r>
      <w:r>
        <w:rPr/>
        <w:t>str),1202(C=S</w:t>
      </w:r>
      <w:r>
        <w:rPr>
          <w:spacing w:val="89"/>
        </w:rPr>
        <w:t> </w:t>
      </w:r>
      <w:r>
        <w:rPr/>
        <w:t>str),</w:t>
      </w:r>
      <w:r>
        <w:rPr>
          <w:spacing w:val="90"/>
        </w:rPr>
        <w:t> </w:t>
      </w:r>
      <w:r>
        <w:rPr/>
        <w:t>1063.42</w:t>
      </w:r>
      <w:r>
        <w:rPr>
          <w:spacing w:val="90"/>
        </w:rPr>
        <w:t> </w:t>
      </w:r>
      <w:r>
        <w:rPr/>
        <w:t>(C-N</w:t>
      </w:r>
    </w:p>
    <w:p>
      <w:pPr>
        <w:pStyle w:val="BodyText"/>
        <w:spacing w:line="229" w:lineRule="exact"/>
        <w:ind w:left="220"/>
      </w:pPr>
      <w:r>
        <w:rPr/>
        <w:t>str,aliphatic).</w:t>
      </w:r>
    </w:p>
    <w:p>
      <w:pPr>
        <w:spacing w:before="34"/>
        <w:ind w:left="220" w:right="0" w:firstLine="0"/>
        <w:jc w:val="both"/>
        <w:rPr>
          <w:sz w:val="20"/>
        </w:rPr>
      </w:pPr>
      <w:r>
        <w:rPr>
          <w:b/>
          <w:w w:val="99"/>
          <w:sz w:val="20"/>
          <w:vertAlign w:val="superscript"/>
        </w:rPr>
        <w:t>1</w:t>
      </w:r>
      <w:r>
        <w:rPr>
          <w:b/>
          <w:w w:val="99"/>
          <w:sz w:val="20"/>
          <w:vertAlign w:val="baseline"/>
        </w:rPr>
        <w:t>H</w:t>
      </w:r>
      <w:r>
        <w:rPr>
          <w:b/>
          <w:spacing w:val="-1"/>
          <w:w w:val="99"/>
          <w:sz w:val="20"/>
          <w:vertAlign w:val="baseline"/>
        </w:rPr>
        <w:t>N</w:t>
      </w:r>
      <w:r>
        <w:rPr>
          <w:b/>
          <w:spacing w:val="3"/>
          <w:w w:val="99"/>
          <w:sz w:val="20"/>
          <w:vertAlign w:val="baseline"/>
        </w:rPr>
        <w:t>M</w:t>
      </w:r>
      <w:r>
        <w:rPr>
          <w:b/>
          <w:spacing w:val="-1"/>
          <w:w w:val="99"/>
          <w:sz w:val="20"/>
          <w:vertAlign w:val="baseline"/>
        </w:rPr>
        <w:t>R</w:t>
      </w:r>
      <w:r>
        <w:rPr>
          <w:b/>
          <w:w w:val="99"/>
          <w:sz w:val="20"/>
          <w:vertAlign w:val="baseline"/>
        </w:rPr>
        <w:t>:</w:t>
      </w:r>
      <w:r>
        <w:rPr>
          <w:b/>
          <w:sz w:val="20"/>
          <w:vertAlign w:val="baseline"/>
        </w:rPr>
        <w:t>  </w:t>
      </w:r>
      <w:r>
        <w:rPr>
          <w:b/>
          <w:spacing w:val="-12"/>
          <w:sz w:val="20"/>
          <w:vertAlign w:val="baseline"/>
        </w:rPr>
        <w:t> </w:t>
      </w:r>
      <w:r>
        <w:rPr>
          <w:rFonts w:ascii="Verdana" w:hAnsi="Verdana"/>
          <w:b/>
          <w:spacing w:val="2"/>
          <w:w w:val="49"/>
          <w:sz w:val="20"/>
          <w:vertAlign w:val="baseline"/>
        </w:rPr>
        <w:t>δ</w:t>
      </w:r>
      <w:r>
        <w:rPr>
          <w:b/>
          <w:spacing w:val="-1"/>
          <w:w w:val="99"/>
          <w:sz w:val="20"/>
          <w:vertAlign w:val="baseline"/>
        </w:rPr>
        <w:t>p</w:t>
      </w:r>
      <w:r>
        <w:rPr>
          <w:b/>
          <w:spacing w:val="1"/>
          <w:w w:val="99"/>
          <w:sz w:val="20"/>
          <w:vertAlign w:val="baseline"/>
        </w:rPr>
        <w:t>p</w:t>
      </w:r>
      <w:r>
        <w:rPr>
          <w:b/>
          <w:w w:val="99"/>
          <w:sz w:val="20"/>
          <w:vertAlign w:val="baseline"/>
        </w:rPr>
        <w:t>m</w:t>
      </w:r>
      <w:r>
        <w:rPr>
          <w:b/>
          <w:spacing w:val="14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=</w:t>
      </w:r>
      <w:r>
        <w:rPr>
          <w:spacing w:val="1"/>
          <w:w w:val="99"/>
          <w:sz w:val="20"/>
          <w:vertAlign w:val="baseline"/>
        </w:rPr>
        <w:t>1</w:t>
      </w:r>
      <w:r>
        <w:rPr>
          <w:w w:val="99"/>
          <w:sz w:val="20"/>
          <w:vertAlign w:val="baseline"/>
        </w:rPr>
        <w:t>.</w:t>
      </w:r>
      <w:r>
        <w:rPr>
          <w:spacing w:val="1"/>
          <w:w w:val="99"/>
          <w:sz w:val="20"/>
          <w:vertAlign w:val="baseline"/>
        </w:rPr>
        <w:t>64</w:t>
      </w:r>
      <w:r>
        <w:rPr>
          <w:w w:val="99"/>
          <w:sz w:val="20"/>
          <w:vertAlign w:val="baseline"/>
        </w:rPr>
        <w:t>(</w:t>
      </w:r>
      <w:r>
        <w:rPr>
          <w:spacing w:val="-1"/>
          <w:w w:val="99"/>
          <w:sz w:val="20"/>
          <w:vertAlign w:val="baseline"/>
        </w:rPr>
        <w:t>s</w:t>
      </w:r>
      <w:r>
        <w:rPr>
          <w:spacing w:val="2"/>
          <w:w w:val="99"/>
          <w:sz w:val="20"/>
          <w:vertAlign w:val="baseline"/>
        </w:rPr>
        <w:t>,</w:t>
      </w:r>
      <w:r>
        <w:rPr>
          <w:spacing w:val="-4"/>
          <w:w w:val="99"/>
          <w:sz w:val="20"/>
          <w:vertAlign w:val="baseline"/>
        </w:rPr>
        <w:t>m</w:t>
      </w:r>
      <w:r>
        <w:rPr>
          <w:w w:val="99"/>
          <w:sz w:val="20"/>
          <w:vertAlign w:val="baseline"/>
        </w:rPr>
        <w:t>e</w:t>
      </w:r>
      <w:r>
        <w:rPr>
          <w:spacing w:val="2"/>
          <w:w w:val="99"/>
          <w:sz w:val="20"/>
          <w:vertAlign w:val="baseline"/>
        </w:rPr>
        <w:t>t</w:t>
      </w:r>
      <w:r>
        <w:rPr>
          <w:spacing w:val="1"/>
          <w:w w:val="99"/>
          <w:sz w:val="20"/>
          <w:vertAlign w:val="baseline"/>
        </w:rPr>
        <w:t>h</w:t>
      </w:r>
      <w:r>
        <w:rPr>
          <w:spacing w:val="-4"/>
          <w:w w:val="99"/>
          <w:sz w:val="20"/>
          <w:vertAlign w:val="baseline"/>
        </w:rPr>
        <w:t>y</w:t>
      </w:r>
      <w:r>
        <w:rPr>
          <w:spacing w:val="-1"/>
          <w:w w:val="99"/>
          <w:sz w:val="20"/>
          <w:vertAlign w:val="baseline"/>
        </w:rPr>
        <w:t>l</w:t>
      </w:r>
      <w:r>
        <w:rPr>
          <w:w w:val="99"/>
          <w:sz w:val="20"/>
          <w:vertAlign w:val="baseline"/>
        </w:rPr>
        <w:t>),</w:t>
      </w:r>
      <w:r>
        <w:rPr>
          <w:spacing w:val="20"/>
          <w:sz w:val="20"/>
          <w:vertAlign w:val="baseline"/>
        </w:rPr>
        <w:t> </w:t>
      </w:r>
      <w:r>
        <w:rPr>
          <w:spacing w:val="1"/>
          <w:w w:val="99"/>
          <w:sz w:val="20"/>
          <w:vertAlign w:val="baseline"/>
        </w:rPr>
        <w:t>2</w:t>
      </w:r>
      <w:r>
        <w:rPr>
          <w:w w:val="99"/>
          <w:sz w:val="20"/>
          <w:vertAlign w:val="baseline"/>
        </w:rPr>
        <w:t>.</w:t>
      </w:r>
      <w:r>
        <w:rPr>
          <w:spacing w:val="1"/>
          <w:w w:val="99"/>
          <w:sz w:val="20"/>
          <w:vertAlign w:val="baseline"/>
        </w:rPr>
        <w:t>50</w:t>
      </w:r>
      <w:r>
        <w:rPr>
          <w:w w:val="99"/>
          <w:sz w:val="20"/>
          <w:vertAlign w:val="baseline"/>
        </w:rPr>
        <w:t>(</w:t>
      </w:r>
      <w:r>
        <w:rPr>
          <w:spacing w:val="-1"/>
          <w:w w:val="99"/>
          <w:sz w:val="20"/>
          <w:vertAlign w:val="baseline"/>
        </w:rPr>
        <w:t>s</w:t>
      </w:r>
      <w:r>
        <w:rPr>
          <w:w w:val="99"/>
          <w:sz w:val="20"/>
          <w:vertAlign w:val="baseline"/>
        </w:rPr>
        <w:t>,</w:t>
      </w:r>
      <w:r>
        <w:rPr>
          <w:spacing w:val="-1"/>
          <w:w w:val="99"/>
          <w:sz w:val="20"/>
          <w:vertAlign w:val="baseline"/>
        </w:rPr>
        <w:t>CON</w:t>
      </w:r>
      <w:r>
        <w:rPr>
          <w:spacing w:val="3"/>
          <w:w w:val="99"/>
          <w:sz w:val="20"/>
          <w:vertAlign w:val="baseline"/>
        </w:rPr>
        <w:t>H</w:t>
      </w:r>
      <w:r>
        <w:rPr>
          <w:w w:val="99"/>
          <w:sz w:val="20"/>
          <w:vertAlign w:val="subscript"/>
        </w:rPr>
        <w:t>2</w:t>
      </w:r>
      <w:r>
        <w:rPr>
          <w:w w:val="99"/>
          <w:sz w:val="20"/>
          <w:vertAlign w:val="baseline"/>
        </w:rPr>
        <w:t>),</w:t>
      </w:r>
    </w:p>
    <w:p>
      <w:pPr>
        <w:pStyle w:val="BodyText"/>
        <w:spacing w:before="38"/>
        <w:ind w:left="220"/>
      </w:pPr>
      <w:r>
        <w:rPr/>
        <w:t>3.410</w:t>
      </w:r>
      <w:r>
        <w:rPr>
          <w:spacing w:val="-3"/>
        </w:rPr>
        <w:t> </w:t>
      </w:r>
      <w:r>
        <w:rPr/>
        <w:t>(s,N-H</w:t>
      </w:r>
      <w:r>
        <w:rPr>
          <w:spacing w:val="-1"/>
        </w:rPr>
        <w:t> </w:t>
      </w:r>
      <w:r>
        <w:rPr/>
        <w:t>triazole).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>
          <w:b/>
          <w:color w:val="0C0C0C"/>
        </w:rPr>
        <w:t>MS</w:t>
      </w:r>
      <w:r>
        <w:rPr>
          <w:b/>
          <w:color w:val="0C0C0C"/>
          <w:spacing w:val="-4"/>
        </w:rPr>
        <w:t> </w:t>
      </w:r>
      <w:r>
        <w:rPr>
          <w:b/>
          <w:i/>
          <w:color w:val="0C0C0C"/>
        </w:rPr>
        <w:t>m/z</w:t>
      </w:r>
      <w:r>
        <w:rPr>
          <w:b/>
          <w:i/>
          <w:color w:val="0C0C0C"/>
          <w:spacing w:val="-2"/>
        </w:rPr>
        <w:t> </w:t>
      </w:r>
      <w:r>
        <w:rPr/>
        <w:t>158.18</w:t>
      </w:r>
      <w:r>
        <w:rPr>
          <w:spacing w:val="-1"/>
        </w:rPr>
        <w:t> </w:t>
      </w:r>
      <w:r>
        <w:rPr>
          <w:color w:val="0C0C0C"/>
        </w:rPr>
        <w:t>[M]+.</w:t>
      </w:r>
    </w:p>
    <w:p>
      <w:pPr>
        <w:pStyle w:val="Heading3"/>
        <w:spacing w:before="39"/>
      </w:pPr>
      <w:r>
        <w:rPr/>
        <w:t>4-carbamyl,3</w:t>
      </w:r>
      <w:r>
        <w:rPr>
          <w:spacing w:val="-6"/>
        </w:rPr>
        <w:t> </w:t>
      </w:r>
      <w:r>
        <w:rPr/>
        <w:t>phenyl,5-thio</w:t>
      </w:r>
      <w:r>
        <w:rPr>
          <w:spacing w:val="-5"/>
        </w:rPr>
        <w:t> </w:t>
      </w:r>
      <w:r>
        <w:rPr/>
        <w:t>1,2,4-triazole</w:t>
      </w: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Identification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characterization</w:t>
      </w:r>
    </w:p>
    <w:p>
      <w:pPr>
        <w:pStyle w:val="BodyText"/>
        <w:spacing w:line="276" w:lineRule="auto" w:before="31"/>
        <w:ind w:left="220" w:right="379"/>
      </w:pPr>
      <w:r>
        <w:rPr>
          <w:b/>
        </w:rPr>
        <w:t>IR (KBr):Cm</w:t>
      </w:r>
      <w:r>
        <w:rPr>
          <w:b/>
          <w:vertAlign w:val="superscript"/>
        </w:rPr>
        <w:t>-1</w:t>
      </w:r>
      <w:r>
        <w:rPr>
          <w:vertAlign w:val="baseline"/>
        </w:rPr>
        <w:t>=3390.04-3283,m( N-H str-amide),</w:t>
      </w:r>
      <w:r>
        <w:rPr>
          <w:spacing w:val="-48"/>
          <w:vertAlign w:val="baseline"/>
        </w:rPr>
        <w:t> </w:t>
      </w:r>
      <w:r>
        <w:rPr>
          <w:vertAlign w:val="baseline"/>
        </w:rPr>
        <w:t>3056.17(</w:t>
      </w:r>
      <w:r>
        <w:rPr>
          <w:spacing w:val="-2"/>
          <w:vertAlign w:val="baseline"/>
        </w:rPr>
        <w:t> </w:t>
      </w:r>
      <w:r>
        <w:rPr>
          <w:vertAlign w:val="baseline"/>
        </w:rPr>
        <w:t>Ar</w:t>
      </w:r>
      <w:r>
        <w:rPr>
          <w:spacing w:val="-1"/>
          <w:vertAlign w:val="baseline"/>
        </w:rPr>
        <w:t> </w:t>
      </w:r>
      <w:r>
        <w:rPr>
          <w:vertAlign w:val="baseline"/>
        </w:rPr>
        <w:t>C-H</w:t>
      </w:r>
      <w:r>
        <w:rPr>
          <w:spacing w:val="-2"/>
          <w:vertAlign w:val="baseline"/>
        </w:rPr>
        <w:t> </w:t>
      </w:r>
      <w:r>
        <w:rPr>
          <w:vertAlign w:val="baseline"/>
        </w:rPr>
        <w:t>str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),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1660.61-1596(</w:t>
      </w:r>
      <w:r>
        <w:rPr>
          <w:spacing w:val="-2"/>
          <w:vertAlign w:val="baseline"/>
        </w:rPr>
        <w:t> </w:t>
      </w:r>
      <w:r>
        <w:rPr>
          <w:vertAlign w:val="baseline"/>
        </w:rPr>
        <w:t>amide</w:t>
      </w:r>
      <w:r>
        <w:rPr>
          <w:spacing w:val="-2"/>
          <w:vertAlign w:val="baseline"/>
        </w:rPr>
        <w:t> </w:t>
      </w:r>
      <w:r>
        <w:rPr>
          <w:vertAlign w:val="baseline"/>
        </w:rPr>
        <w:t>N-H</w:t>
      </w:r>
    </w:p>
    <w:p>
      <w:pPr>
        <w:pStyle w:val="BodyText"/>
        <w:spacing w:line="276" w:lineRule="auto"/>
        <w:ind w:left="220" w:right="448"/>
      </w:pPr>
      <w:r>
        <w:rPr/>
        <w:t>bending </w:t>
      </w:r>
      <w:r>
        <w:rPr>
          <w:b/>
        </w:rPr>
        <w:t>),</w:t>
      </w:r>
      <w:r>
        <w:rPr/>
        <w:t>1414.95,m(Ar C=C str ), 1230.86-</w:t>
      </w:r>
      <w:r>
        <w:rPr>
          <w:spacing w:val="1"/>
        </w:rPr>
        <w:t> </w:t>
      </w:r>
      <w:r>
        <w:rPr/>
        <w:t>996,M,(C=S str), 757.68( C-C bending ,aryl mono</w:t>
      </w:r>
      <w:r>
        <w:rPr>
          <w:spacing w:val="-47"/>
        </w:rPr>
        <w:t> </w:t>
      </w:r>
      <w:r>
        <w:rPr/>
        <w:t>substituted).</w:t>
      </w:r>
    </w:p>
    <w:p>
      <w:pPr>
        <w:spacing w:before="1"/>
        <w:ind w:left="220" w:right="0" w:firstLine="0"/>
        <w:jc w:val="both"/>
        <w:rPr>
          <w:sz w:val="20"/>
        </w:rPr>
      </w:pPr>
      <w:r>
        <w:rPr>
          <w:b/>
          <w:w w:val="99"/>
          <w:sz w:val="20"/>
          <w:vertAlign w:val="superscript"/>
        </w:rPr>
        <w:t>1</w:t>
      </w:r>
      <w:r>
        <w:rPr>
          <w:b/>
          <w:w w:val="99"/>
          <w:sz w:val="20"/>
          <w:vertAlign w:val="baseline"/>
        </w:rPr>
        <w:t>H</w:t>
      </w:r>
      <w:r>
        <w:rPr>
          <w:b/>
          <w:spacing w:val="-1"/>
          <w:w w:val="99"/>
          <w:sz w:val="20"/>
          <w:vertAlign w:val="baseline"/>
        </w:rPr>
        <w:t>N</w:t>
      </w:r>
      <w:r>
        <w:rPr>
          <w:b/>
          <w:spacing w:val="3"/>
          <w:w w:val="99"/>
          <w:sz w:val="20"/>
          <w:vertAlign w:val="baseline"/>
        </w:rPr>
        <w:t>M</w:t>
      </w:r>
      <w:r>
        <w:rPr>
          <w:b/>
          <w:spacing w:val="-1"/>
          <w:w w:val="99"/>
          <w:sz w:val="20"/>
          <w:vertAlign w:val="baseline"/>
        </w:rPr>
        <w:t>R</w:t>
      </w:r>
      <w:r>
        <w:rPr>
          <w:b/>
          <w:w w:val="99"/>
          <w:sz w:val="20"/>
          <w:vertAlign w:val="baseline"/>
        </w:rPr>
        <w:t>:</w:t>
      </w:r>
      <w:r>
        <w:rPr>
          <w:b/>
          <w:sz w:val="20"/>
          <w:vertAlign w:val="baseline"/>
        </w:rPr>
        <w:t>  </w:t>
      </w:r>
      <w:r>
        <w:rPr>
          <w:b/>
          <w:spacing w:val="-12"/>
          <w:sz w:val="20"/>
          <w:vertAlign w:val="baseline"/>
        </w:rPr>
        <w:t> </w:t>
      </w:r>
      <w:r>
        <w:rPr>
          <w:rFonts w:ascii="Verdana" w:hAnsi="Verdana"/>
          <w:b/>
          <w:spacing w:val="2"/>
          <w:w w:val="49"/>
          <w:sz w:val="20"/>
          <w:vertAlign w:val="baseline"/>
        </w:rPr>
        <w:t>δ</w:t>
      </w:r>
      <w:r>
        <w:rPr>
          <w:b/>
          <w:spacing w:val="-1"/>
          <w:w w:val="99"/>
          <w:sz w:val="20"/>
          <w:vertAlign w:val="baseline"/>
        </w:rPr>
        <w:t>p</w:t>
      </w:r>
      <w:r>
        <w:rPr>
          <w:b/>
          <w:spacing w:val="1"/>
          <w:w w:val="99"/>
          <w:sz w:val="20"/>
          <w:vertAlign w:val="baseline"/>
        </w:rPr>
        <w:t>p</w:t>
      </w:r>
      <w:r>
        <w:rPr>
          <w:b/>
          <w:w w:val="99"/>
          <w:sz w:val="20"/>
          <w:vertAlign w:val="baseline"/>
        </w:rPr>
        <w:t>m</w:t>
      </w:r>
      <w:r>
        <w:rPr>
          <w:b/>
          <w:spacing w:val="14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=</w:t>
      </w:r>
      <w:r>
        <w:rPr>
          <w:spacing w:val="1"/>
          <w:w w:val="99"/>
          <w:sz w:val="20"/>
          <w:vertAlign w:val="baseline"/>
        </w:rPr>
        <w:t>1</w:t>
      </w:r>
      <w:r>
        <w:rPr>
          <w:w w:val="99"/>
          <w:sz w:val="20"/>
          <w:vertAlign w:val="baseline"/>
        </w:rPr>
        <w:t>.</w:t>
      </w:r>
      <w:r>
        <w:rPr>
          <w:spacing w:val="1"/>
          <w:w w:val="99"/>
          <w:sz w:val="20"/>
          <w:vertAlign w:val="baseline"/>
        </w:rPr>
        <w:t>64</w:t>
      </w:r>
      <w:r>
        <w:rPr>
          <w:w w:val="99"/>
          <w:sz w:val="20"/>
          <w:vertAlign w:val="baseline"/>
        </w:rPr>
        <w:t>(</w:t>
      </w:r>
      <w:r>
        <w:rPr>
          <w:spacing w:val="-1"/>
          <w:w w:val="99"/>
          <w:sz w:val="20"/>
          <w:vertAlign w:val="baseline"/>
        </w:rPr>
        <w:t>s</w:t>
      </w:r>
      <w:r>
        <w:rPr>
          <w:spacing w:val="2"/>
          <w:w w:val="99"/>
          <w:sz w:val="20"/>
          <w:vertAlign w:val="baseline"/>
        </w:rPr>
        <w:t>,</w:t>
      </w:r>
      <w:r>
        <w:rPr>
          <w:spacing w:val="-4"/>
          <w:w w:val="99"/>
          <w:sz w:val="20"/>
          <w:vertAlign w:val="baseline"/>
        </w:rPr>
        <w:t>m</w:t>
      </w:r>
      <w:r>
        <w:rPr>
          <w:w w:val="99"/>
          <w:sz w:val="20"/>
          <w:vertAlign w:val="baseline"/>
        </w:rPr>
        <w:t>e</w:t>
      </w:r>
      <w:r>
        <w:rPr>
          <w:spacing w:val="2"/>
          <w:w w:val="99"/>
          <w:sz w:val="20"/>
          <w:vertAlign w:val="baseline"/>
        </w:rPr>
        <w:t>t</w:t>
      </w:r>
      <w:r>
        <w:rPr>
          <w:spacing w:val="1"/>
          <w:w w:val="99"/>
          <w:sz w:val="20"/>
          <w:vertAlign w:val="baseline"/>
        </w:rPr>
        <w:t>h</w:t>
      </w:r>
      <w:r>
        <w:rPr>
          <w:spacing w:val="-4"/>
          <w:w w:val="99"/>
          <w:sz w:val="20"/>
          <w:vertAlign w:val="baseline"/>
        </w:rPr>
        <w:t>y</w:t>
      </w:r>
      <w:r>
        <w:rPr>
          <w:spacing w:val="-1"/>
          <w:w w:val="99"/>
          <w:sz w:val="20"/>
          <w:vertAlign w:val="baseline"/>
        </w:rPr>
        <w:t>l</w:t>
      </w:r>
      <w:r>
        <w:rPr>
          <w:w w:val="99"/>
          <w:sz w:val="20"/>
          <w:vertAlign w:val="baseline"/>
        </w:rPr>
        <w:t>),</w:t>
      </w:r>
      <w:r>
        <w:rPr>
          <w:spacing w:val="20"/>
          <w:sz w:val="20"/>
          <w:vertAlign w:val="baseline"/>
        </w:rPr>
        <w:t> </w:t>
      </w:r>
      <w:r>
        <w:rPr>
          <w:spacing w:val="1"/>
          <w:w w:val="99"/>
          <w:sz w:val="20"/>
          <w:vertAlign w:val="baseline"/>
        </w:rPr>
        <w:t>2</w:t>
      </w:r>
      <w:r>
        <w:rPr>
          <w:w w:val="99"/>
          <w:sz w:val="20"/>
          <w:vertAlign w:val="baseline"/>
        </w:rPr>
        <w:t>.</w:t>
      </w:r>
      <w:r>
        <w:rPr>
          <w:spacing w:val="1"/>
          <w:w w:val="99"/>
          <w:sz w:val="20"/>
          <w:vertAlign w:val="baseline"/>
        </w:rPr>
        <w:t>50</w:t>
      </w:r>
      <w:r>
        <w:rPr>
          <w:w w:val="99"/>
          <w:sz w:val="20"/>
          <w:vertAlign w:val="baseline"/>
        </w:rPr>
        <w:t>(</w:t>
      </w:r>
      <w:r>
        <w:rPr>
          <w:spacing w:val="-1"/>
          <w:w w:val="99"/>
          <w:sz w:val="20"/>
          <w:vertAlign w:val="baseline"/>
        </w:rPr>
        <w:t>s</w:t>
      </w:r>
      <w:r>
        <w:rPr>
          <w:w w:val="99"/>
          <w:sz w:val="20"/>
          <w:vertAlign w:val="baseline"/>
        </w:rPr>
        <w:t>,</w:t>
      </w:r>
      <w:r>
        <w:rPr>
          <w:spacing w:val="-1"/>
          <w:w w:val="99"/>
          <w:sz w:val="20"/>
          <w:vertAlign w:val="baseline"/>
        </w:rPr>
        <w:t>CON</w:t>
      </w:r>
      <w:r>
        <w:rPr>
          <w:spacing w:val="3"/>
          <w:w w:val="99"/>
          <w:sz w:val="20"/>
          <w:vertAlign w:val="baseline"/>
        </w:rPr>
        <w:t>H</w:t>
      </w:r>
      <w:r>
        <w:rPr>
          <w:w w:val="99"/>
          <w:sz w:val="20"/>
          <w:vertAlign w:val="subscript"/>
        </w:rPr>
        <w:t>2</w:t>
      </w:r>
      <w:r>
        <w:rPr>
          <w:w w:val="99"/>
          <w:sz w:val="20"/>
          <w:vertAlign w:val="baseline"/>
        </w:rPr>
        <w:t>),</w:t>
      </w:r>
    </w:p>
    <w:p>
      <w:pPr>
        <w:pStyle w:val="BodyText"/>
        <w:spacing w:before="36"/>
        <w:ind w:left="220"/>
      </w:pPr>
      <w:r>
        <w:rPr/>
        <w:t>4.317</w:t>
      </w:r>
      <w:r>
        <w:rPr>
          <w:spacing w:val="-5"/>
        </w:rPr>
        <w:t> </w:t>
      </w:r>
      <w:r>
        <w:rPr/>
        <w:t>(s,N-H</w:t>
      </w:r>
      <w:r>
        <w:rPr>
          <w:spacing w:val="-4"/>
        </w:rPr>
        <w:t> </w:t>
      </w:r>
      <w:r>
        <w:rPr/>
        <w:t>triazole)</w:t>
      </w:r>
      <w:r>
        <w:rPr>
          <w:spacing w:val="-3"/>
        </w:rPr>
        <w:t> </w:t>
      </w:r>
      <w:r>
        <w:rPr/>
        <w:t>,7.346(phenyl).</w:t>
      </w:r>
    </w:p>
    <w:p>
      <w:pPr>
        <w:spacing w:before="34"/>
        <w:ind w:left="267" w:right="0" w:firstLine="0"/>
        <w:jc w:val="left"/>
        <w:rPr>
          <w:sz w:val="20"/>
        </w:rPr>
      </w:pPr>
      <w:r>
        <w:rPr>
          <w:b/>
          <w:color w:val="0C0C0C"/>
          <w:sz w:val="20"/>
        </w:rPr>
        <w:t>MS</w:t>
      </w:r>
      <w:r>
        <w:rPr>
          <w:b/>
          <w:color w:val="0C0C0C"/>
          <w:spacing w:val="-1"/>
          <w:sz w:val="20"/>
        </w:rPr>
        <w:t> </w:t>
      </w:r>
      <w:r>
        <w:rPr>
          <w:b/>
          <w:i/>
          <w:color w:val="0C0C0C"/>
          <w:sz w:val="20"/>
        </w:rPr>
        <w:t>m/z</w:t>
      </w:r>
      <w:r>
        <w:rPr>
          <w:b/>
          <w:i/>
          <w:color w:val="0C0C0C"/>
          <w:spacing w:val="-1"/>
          <w:sz w:val="20"/>
        </w:rPr>
        <w:t> </w:t>
      </w:r>
      <w:r>
        <w:rPr>
          <w:b/>
          <w:i/>
          <w:color w:val="0C0C0C"/>
          <w:sz w:val="20"/>
        </w:rPr>
        <w:t>220.25</w:t>
      </w:r>
      <w:r>
        <w:rPr>
          <w:color w:val="0C0C0C"/>
          <w:sz w:val="20"/>
        </w:rPr>
        <w:t>[M]+.</w:t>
      </w:r>
    </w:p>
    <w:p>
      <w:pPr>
        <w:pStyle w:val="Heading3"/>
        <w:spacing w:before="39"/>
      </w:pPr>
      <w:r>
        <w:rPr/>
        <w:t>1</w:t>
      </w:r>
      <w:r>
        <w:rPr>
          <w:spacing w:val="38"/>
        </w:rPr>
        <w:t> </w:t>
      </w:r>
      <w:r>
        <w:rPr/>
        <w:t>Amino,2</w:t>
      </w:r>
      <w:r>
        <w:rPr>
          <w:spacing w:val="38"/>
        </w:rPr>
        <w:t> </w:t>
      </w:r>
      <w:r>
        <w:rPr/>
        <w:t>anilino,4</w:t>
      </w:r>
      <w:r>
        <w:rPr>
          <w:spacing w:val="38"/>
        </w:rPr>
        <w:t> </w:t>
      </w:r>
      <w:r>
        <w:rPr/>
        <w:t>carbamyl,3</w:t>
      </w:r>
      <w:r>
        <w:rPr>
          <w:spacing w:val="43"/>
        </w:rPr>
        <w:t> </w:t>
      </w:r>
      <w:r>
        <w:rPr/>
        <w:t>methyl,</w:t>
      </w:r>
      <w:r>
        <w:rPr>
          <w:spacing w:val="38"/>
        </w:rPr>
        <w:t> </w:t>
      </w:r>
      <w:r>
        <w:rPr/>
        <w:t>5</w:t>
      </w:r>
      <w:r>
        <w:rPr>
          <w:spacing w:val="38"/>
        </w:rPr>
        <w:t> </w:t>
      </w:r>
      <w:r>
        <w:rPr/>
        <w:t>thio</w:t>
      </w:r>
    </w:p>
    <w:p>
      <w:pPr>
        <w:spacing w:before="36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,1,2,4-triazole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80" w:bottom="280" w:left="1220" w:right="1100"/>
          <w:cols w:num="2" w:equalWidth="0">
            <w:col w:w="4414" w:space="458"/>
            <w:col w:w="4718"/>
          </w:cols>
        </w:sectPr>
      </w:pPr>
    </w:p>
    <w:p>
      <w:pPr>
        <w:pStyle w:val="BodyText"/>
        <w:spacing w:before="11"/>
        <w:rPr>
          <w:b/>
          <w:sz w:val="11"/>
        </w:rPr>
      </w:pPr>
    </w:p>
    <w:p>
      <w:pPr>
        <w:spacing w:after="0"/>
        <w:rPr>
          <w:sz w:val="11"/>
        </w:rPr>
        <w:sectPr>
          <w:headerReference w:type="default" r:id="rId12"/>
          <w:headerReference w:type="even" r:id="rId13"/>
          <w:pgSz w:w="11910" w:h="16840"/>
          <w:pgMar w:header="722" w:footer="748" w:top="1200" w:bottom="940" w:left="1220" w:right="1100"/>
          <w:pgNumType w:start="47"/>
        </w:sectPr>
      </w:pPr>
    </w:p>
    <w:p>
      <w:pPr>
        <w:pStyle w:val="Heading3"/>
        <w:spacing w:before="95"/>
        <w:jc w:val="both"/>
      </w:pPr>
      <w:r>
        <w:rPr/>
        <w:t>Identification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characterization</w:t>
      </w:r>
    </w:p>
    <w:p>
      <w:pPr>
        <w:spacing w:before="30"/>
        <w:ind w:left="220" w:right="0" w:firstLine="0"/>
        <w:jc w:val="both"/>
        <w:rPr>
          <w:sz w:val="20"/>
        </w:rPr>
      </w:pPr>
      <w:r>
        <w:rPr>
          <w:b/>
          <w:sz w:val="20"/>
        </w:rPr>
        <w:t>IR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(KBr):Cm</w:t>
      </w:r>
      <w:r>
        <w:rPr>
          <w:b/>
          <w:sz w:val="20"/>
          <w:vertAlign w:val="superscript"/>
        </w:rPr>
        <w:t>-1</w:t>
      </w:r>
      <w:r>
        <w:rPr>
          <w:sz w:val="20"/>
          <w:vertAlign w:val="baseline"/>
        </w:rPr>
        <w:t>=3433.67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(N-Hstr,amide),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3263.75</w:t>
      </w:r>
    </w:p>
    <w:p>
      <w:pPr>
        <w:pStyle w:val="BodyText"/>
        <w:spacing w:line="276" w:lineRule="auto" w:before="34"/>
        <w:ind w:left="220" w:right="42"/>
        <w:jc w:val="both"/>
      </w:pPr>
      <w:r>
        <w:rPr/>
        <w:t>(N-H</w:t>
      </w:r>
      <w:r>
        <w:rPr>
          <w:spacing w:val="1"/>
        </w:rPr>
        <w:t> </w:t>
      </w:r>
      <w:r>
        <w:rPr/>
        <w:t>str,2</w:t>
      </w:r>
      <w:r>
        <w:rPr>
          <w:vertAlign w:val="superscript"/>
        </w:rPr>
        <w:t>0</w:t>
      </w:r>
      <w:r>
        <w:rPr>
          <w:spacing w:val="1"/>
          <w:vertAlign w:val="baseline"/>
        </w:rPr>
        <w:t> </w:t>
      </w:r>
      <w:r>
        <w:rPr>
          <w:vertAlign w:val="baseline"/>
        </w:rPr>
        <w:t>amine</w:t>
      </w:r>
      <w:r>
        <w:rPr>
          <w:spacing w:val="1"/>
          <w:vertAlign w:val="baseline"/>
        </w:rPr>
        <w:t> 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3114.86(Ar</w:t>
      </w:r>
      <w:r>
        <w:rPr>
          <w:spacing w:val="1"/>
          <w:vertAlign w:val="baseline"/>
        </w:rPr>
        <w:t> </w:t>
      </w:r>
      <w:r>
        <w:rPr>
          <w:vertAlign w:val="baseline"/>
        </w:rPr>
        <w:t>C-H</w:t>
      </w:r>
      <w:r>
        <w:rPr>
          <w:spacing w:val="1"/>
          <w:vertAlign w:val="baseline"/>
        </w:rPr>
        <w:t> </w:t>
      </w:r>
      <w:r>
        <w:rPr>
          <w:vertAlign w:val="baseline"/>
        </w:rPr>
        <w:t>str</w:t>
      </w:r>
      <w:r>
        <w:rPr>
          <w:spacing w:val="1"/>
          <w:vertAlign w:val="baseline"/>
        </w:rPr>
        <w:t> 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2926.04(Ali C-H str ), 1609.21( C=O str .amide),</w:t>
      </w:r>
      <w:r>
        <w:rPr>
          <w:spacing w:val="1"/>
          <w:vertAlign w:val="baseline"/>
        </w:rPr>
        <w:t> </w:t>
      </w:r>
      <w:r>
        <w:rPr>
          <w:vertAlign w:val="baseline"/>
        </w:rPr>
        <w:t>1468.78(  </w:t>
      </w:r>
      <w:r>
        <w:rPr>
          <w:spacing w:val="11"/>
          <w:vertAlign w:val="baseline"/>
        </w:rPr>
        <w:t> </w:t>
      </w:r>
      <w:r>
        <w:rPr>
          <w:vertAlign w:val="baseline"/>
        </w:rPr>
        <w:t>C-H  </w:t>
      </w:r>
      <w:r>
        <w:rPr>
          <w:spacing w:val="12"/>
          <w:vertAlign w:val="baseline"/>
        </w:rPr>
        <w:t> </w:t>
      </w:r>
      <w:r>
        <w:rPr>
          <w:vertAlign w:val="baseline"/>
        </w:rPr>
        <w:t>def  </w:t>
      </w:r>
      <w:r>
        <w:rPr>
          <w:spacing w:val="9"/>
          <w:vertAlign w:val="baseline"/>
        </w:rPr>
        <w:t> </w:t>
      </w:r>
      <w:r>
        <w:rPr>
          <w:vertAlign w:val="baseline"/>
        </w:rPr>
        <w:t>),  </w:t>
      </w:r>
      <w:r>
        <w:rPr>
          <w:spacing w:val="12"/>
          <w:vertAlign w:val="baseline"/>
        </w:rPr>
        <w:t> </w:t>
      </w:r>
      <w:r>
        <w:rPr>
          <w:vertAlign w:val="baseline"/>
        </w:rPr>
        <w:t>1270.51(  </w:t>
      </w:r>
      <w:r>
        <w:rPr>
          <w:spacing w:val="11"/>
          <w:vertAlign w:val="baseline"/>
        </w:rPr>
        <w:t> </w:t>
      </w:r>
      <w:r>
        <w:rPr>
          <w:vertAlign w:val="baseline"/>
        </w:rPr>
        <w:t>C-N  </w:t>
      </w:r>
      <w:r>
        <w:rPr>
          <w:spacing w:val="12"/>
          <w:vertAlign w:val="baseline"/>
        </w:rPr>
        <w:t> </w:t>
      </w:r>
      <w:r>
        <w:rPr>
          <w:vertAlign w:val="baseline"/>
        </w:rPr>
        <w:t>str,aryl),</w:t>
      </w:r>
    </w:p>
    <w:p>
      <w:pPr>
        <w:pStyle w:val="BodyText"/>
        <w:spacing w:line="276" w:lineRule="auto" w:before="1"/>
        <w:ind w:left="220" w:right="43"/>
        <w:jc w:val="both"/>
      </w:pPr>
      <w:r>
        <w:rPr/>
        <w:t>1127.66-920(</w:t>
      </w:r>
      <w:r>
        <w:rPr>
          <w:spacing w:val="1"/>
        </w:rPr>
        <w:t> </w:t>
      </w:r>
      <w:r>
        <w:rPr/>
        <w:t>C=S</w:t>
      </w:r>
      <w:r>
        <w:rPr>
          <w:spacing w:val="1"/>
        </w:rPr>
        <w:t> </w:t>
      </w:r>
      <w:r>
        <w:rPr/>
        <w:t>str),</w:t>
      </w:r>
      <w:r>
        <w:rPr>
          <w:spacing w:val="1"/>
        </w:rPr>
        <w:t> </w:t>
      </w:r>
      <w:r>
        <w:rPr/>
        <w:t>746.22(C-Cbending,aryl</w:t>
      </w:r>
      <w:r>
        <w:rPr>
          <w:spacing w:val="1"/>
        </w:rPr>
        <w:t> </w:t>
      </w:r>
      <w:r>
        <w:rPr/>
        <w:t>mono substituted.)</w:t>
      </w:r>
    </w:p>
    <w:p>
      <w:pPr>
        <w:spacing w:line="278" w:lineRule="auto" w:before="0"/>
        <w:ind w:left="220" w:right="43" w:firstLine="33"/>
        <w:jc w:val="both"/>
        <w:rPr>
          <w:sz w:val="20"/>
        </w:rPr>
      </w:pPr>
      <w:r>
        <w:rPr>
          <w:b/>
          <w:w w:val="99"/>
          <w:sz w:val="20"/>
          <w:vertAlign w:val="superscript"/>
        </w:rPr>
        <w:t>1</w:t>
      </w:r>
      <w:r>
        <w:rPr>
          <w:b/>
          <w:w w:val="99"/>
          <w:sz w:val="20"/>
          <w:vertAlign w:val="baseline"/>
        </w:rPr>
        <w:t>H</w:t>
      </w:r>
      <w:r>
        <w:rPr>
          <w:b/>
          <w:spacing w:val="-3"/>
          <w:w w:val="99"/>
          <w:sz w:val="20"/>
          <w:vertAlign w:val="baseline"/>
        </w:rPr>
        <w:t>N</w:t>
      </w:r>
      <w:r>
        <w:rPr>
          <w:b/>
          <w:spacing w:val="3"/>
          <w:w w:val="99"/>
          <w:sz w:val="20"/>
          <w:vertAlign w:val="baseline"/>
        </w:rPr>
        <w:t>M</w:t>
      </w:r>
      <w:r>
        <w:rPr>
          <w:b/>
          <w:spacing w:val="-1"/>
          <w:w w:val="99"/>
          <w:sz w:val="20"/>
          <w:vertAlign w:val="baseline"/>
        </w:rPr>
        <w:t>R</w:t>
      </w:r>
      <w:r>
        <w:rPr>
          <w:b/>
          <w:w w:val="99"/>
          <w:sz w:val="20"/>
          <w:vertAlign w:val="baseline"/>
        </w:rPr>
        <w:t>:</w:t>
      </w:r>
      <w:r>
        <w:rPr>
          <w:b/>
          <w:sz w:val="20"/>
          <w:vertAlign w:val="baseline"/>
        </w:rPr>
        <w:t>       </w:t>
      </w:r>
      <w:r>
        <w:rPr>
          <w:b/>
          <w:spacing w:val="-8"/>
          <w:sz w:val="20"/>
          <w:vertAlign w:val="baseline"/>
        </w:rPr>
        <w:t> </w:t>
      </w:r>
      <w:r>
        <w:rPr>
          <w:rFonts w:ascii="Verdana" w:hAnsi="Verdana"/>
          <w:b/>
          <w:spacing w:val="2"/>
          <w:w w:val="49"/>
          <w:sz w:val="20"/>
          <w:vertAlign w:val="baseline"/>
        </w:rPr>
        <w:t>δ</w:t>
      </w:r>
      <w:r>
        <w:rPr>
          <w:b/>
          <w:spacing w:val="-1"/>
          <w:w w:val="99"/>
          <w:sz w:val="20"/>
          <w:vertAlign w:val="baseline"/>
        </w:rPr>
        <w:t>p</w:t>
      </w:r>
      <w:r>
        <w:rPr>
          <w:b/>
          <w:spacing w:val="1"/>
          <w:w w:val="99"/>
          <w:sz w:val="20"/>
          <w:vertAlign w:val="baseline"/>
        </w:rPr>
        <w:t>p</w:t>
      </w:r>
      <w:r>
        <w:rPr>
          <w:b/>
          <w:w w:val="99"/>
          <w:sz w:val="20"/>
          <w:vertAlign w:val="baseline"/>
        </w:rPr>
        <w:t>m</w:t>
      </w:r>
      <w:r>
        <w:rPr>
          <w:b/>
          <w:sz w:val="20"/>
          <w:vertAlign w:val="baseline"/>
        </w:rPr>
        <w:t>   </w:t>
      </w:r>
      <w:r>
        <w:rPr>
          <w:b/>
          <w:spacing w:val="-9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=</w:t>
      </w:r>
      <w:r>
        <w:rPr>
          <w:spacing w:val="1"/>
          <w:w w:val="99"/>
          <w:sz w:val="20"/>
          <w:vertAlign w:val="baseline"/>
        </w:rPr>
        <w:t>1</w:t>
      </w:r>
      <w:r>
        <w:rPr>
          <w:w w:val="99"/>
          <w:sz w:val="20"/>
          <w:vertAlign w:val="baseline"/>
        </w:rPr>
        <w:t>.</w:t>
      </w:r>
      <w:r>
        <w:rPr>
          <w:spacing w:val="1"/>
          <w:w w:val="99"/>
          <w:sz w:val="20"/>
          <w:vertAlign w:val="baseline"/>
        </w:rPr>
        <w:t>08</w:t>
      </w:r>
      <w:r>
        <w:rPr>
          <w:w w:val="99"/>
          <w:sz w:val="20"/>
          <w:vertAlign w:val="baseline"/>
        </w:rPr>
        <w:t>(</w:t>
      </w:r>
      <w:r>
        <w:rPr>
          <w:spacing w:val="-1"/>
          <w:w w:val="99"/>
          <w:sz w:val="20"/>
          <w:vertAlign w:val="baseline"/>
        </w:rPr>
        <w:t>s</w:t>
      </w:r>
      <w:r>
        <w:rPr>
          <w:spacing w:val="1"/>
          <w:w w:val="99"/>
          <w:sz w:val="20"/>
          <w:vertAlign w:val="baseline"/>
        </w:rPr>
        <w:t>,</w:t>
      </w:r>
      <w:r>
        <w:rPr>
          <w:w w:val="99"/>
          <w:sz w:val="20"/>
          <w:vertAlign w:val="baseline"/>
        </w:rPr>
        <w:t>-</w:t>
      </w:r>
      <w:r>
        <w:rPr>
          <w:spacing w:val="-1"/>
          <w:w w:val="99"/>
          <w:sz w:val="20"/>
          <w:vertAlign w:val="baseline"/>
        </w:rPr>
        <w:t>C</w:t>
      </w:r>
      <w:r>
        <w:rPr>
          <w:w w:val="99"/>
          <w:sz w:val="20"/>
          <w:vertAlign w:val="baseline"/>
        </w:rPr>
        <w:t>H</w:t>
      </w:r>
      <w:r>
        <w:rPr>
          <w:sz w:val="20"/>
          <w:vertAlign w:val="baseline"/>
        </w:rPr>
        <w:t>   </w:t>
      </w:r>
      <w:r>
        <w:rPr>
          <w:spacing w:val="-4"/>
          <w:sz w:val="20"/>
          <w:vertAlign w:val="baseline"/>
        </w:rPr>
        <w:t> </w:t>
      </w:r>
      <w:r>
        <w:rPr>
          <w:spacing w:val="1"/>
          <w:w w:val="99"/>
          <w:sz w:val="20"/>
          <w:vertAlign w:val="baseline"/>
        </w:rPr>
        <w:t>o</w:t>
      </w:r>
      <w:r>
        <w:rPr>
          <w:w w:val="99"/>
          <w:sz w:val="20"/>
          <w:vertAlign w:val="baseline"/>
        </w:rPr>
        <w:t>f</w:t>
      </w:r>
      <w:r>
        <w:rPr>
          <w:sz w:val="20"/>
          <w:vertAlign w:val="baseline"/>
        </w:rPr>
        <w:t>   </w:t>
      </w:r>
      <w:r>
        <w:rPr>
          <w:spacing w:val="-5"/>
          <w:sz w:val="20"/>
          <w:vertAlign w:val="baseline"/>
        </w:rPr>
        <w:t> </w:t>
      </w:r>
      <w:r>
        <w:rPr>
          <w:spacing w:val="-1"/>
          <w:w w:val="99"/>
          <w:sz w:val="20"/>
          <w:vertAlign w:val="baseline"/>
        </w:rPr>
        <w:t>t</w:t>
      </w:r>
      <w:r>
        <w:rPr>
          <w:w w:val="99"/>
          <w:sz w:val="20"/>
          <w:vertAlign w:val="baseline"/>
        </w:rPr>
        <w:t>r</w:t>
      </w:r>
      <w:r>
        <w:rPr>
          <w:spacing w:val="-1"/>
          <w:w w:val="99"/>
          <w:sz w:val="20"/>
          <w:vertAlign w:val="baseline"/>
        </w:rPr>
        <w:t>i</w:t>
      </w:r>
      <w:r>
        <w:rPr>
          <w:w w:val="99"/>
          <w:sz w:val="20"/>
          <w:vertAlign w:val="baseline"/>
        </w:rPr>
        <w:t>az</w:t>
      </w:r>
      <w:r>
        <w:rPr>
          <w:spacing w:val="1"/>
          <w:w w:val="99"/>
          <w:sz w:val="20"/>
          <w:vertAlign w:val="baseline"/>
        </w:rPr>
        <w:t>o</w:t>
      </w:r>
      <w:r>
        <w:rPr>
          <w:spacing w:val="-1"/>
          <w:w w:val="99"/>
          <w:sz w:val="20"/>
          <w:vertAlign w:val="baseline"/>
        </w:rPr>
        <w:t>l</w:t>
      </w:r>
      <w:r>
        <w:rPr>
          <w:w w:val="99"/>
          <w:sz w:val="20"/>
          <w:vertAlign w:val="baseline"/>
        </w:rPr>
        <w:t>e), </w:t>
      </w:r>
      <w:r>
        <w:rPr>
          <w:spacing w:val="-1"/>
          <w:sz w:val="20"/>
          <w:vertAlign w:val="baseline"/>
        </w:rPr>
        <w:t>2.50(s,NH</w:t>
      </w:r>
      <w:r>
        <w:rPr>
          <w:spacing w:val="-1"/>
          <w:sz w:val="20"/>
          <w:vertAlign w:val="subscript"/>
        </w:rPr>
        <w:t>2</w:t>
      </w:r>
      <w:r>
        <w:rPr>
          <w:spacing w:val="-1"/>
          <w:sz w:val="20"/>
          <w:vertAlign w:val="baseline"/>
        </w:rPr>
        <w:t>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6.99(s,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CONH</w:t>
      </w:r>
      <w:r>
        <w:rPr>
          <w:sz w:val="20"/>
          <w:vertAlign w:val="subscript"/>
        </w:rPr>
        <w:t>2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).</w:t>
      </w:r>
    </w:p>
    <w:p>
      <w:pPr>
        <w:spacing w:line="227" w:lineRule="exact" w:before="0"/>
        <w:ind w:left="220" w:right="0" w:firstLine="0"/>
        <w:jc w:val="both"/>
        <w:rPr>
          <w:sz w:val="20"/>
        </w:rPr>
      </w:pPr>
      <w:r>
        <w:rPr>
          <w:b/>
          <w:color w:val="0C0C0C"/>
          <w:sz w:val="20"/>
        </w:rPr>
        <w:t>MS</w:t>
      </w:r>
      <w:r>
        <w:rPr>
          <w:b/>
          <w:color w:val="0C0C0C"/>
          <w:spacing w:val="-4"/>
          <w:sz w:val="20"/>
        </w:rPr>
        <w:t> </w:t>
      </w:r>
      <w:r>
        <w:rPr>
          <w:b/>
          <w:i/>
          <w:color w:val="0C0C0C"/>
          <w:sz w:val="20"/>
        </w:rPr>
        <w:t>m/</w:t>
      </w:r>
      <w:r>
        <w:rPr>
          <w:b/>
          <w:i/>
          <w:color w:val="0C0C0C"/>
          <w:spacing w:val="-1"/>
          <w:sz w:val="20"/>
        </w:rPr>
        <w:t> </w:t>
      </w:r>
      <w:r>
        <w:rPr>
          <w:b/>
          <w:i/>
          <w:color w:val="0C0C0C"/>
          <w:sz w:val="20"/>
        </w:rPr>
        <w:t>z</w:t>
      </w:r>
      <w:r>
        <w:rPr>
          <w:sz w:val="20"/>
        </w:rPr>
        <w:t>266.32 </w:t>
      </w:r>
      <w:r>
        <w:rPr>
          <w:color w:val="0C0C0C"/>
          <w:sz w:val="20"/>
        </w:rPr>
        <w:t>[M]+.</w:t>
      </w:r>
    </w:p>
    <w:p>
      <w:pPr>
        <w:pStyle w:val="Heading3"/>
        <w:spacing w:before="38"/>
        <w:jc w:val="both"/>
      </w:pPr>
      <w:r>
        <w:rPr/>
        <w:t>1</w:t>
      </w:r>
      <w:r>
        <w:rPr>
          <w:spacing w:val="24"/>
        </w:rPr>
        <w:t> </w:t>
      </w:r>
      <w:r>
        <w:rPr/>
        <w:t>amino,2</w:t>
      </w:r>
      <w:r>
        <w:rPr>
          <w:spacing w:val="24"/>
        </w:rPr>
        <w:t> </w:t>
      </w:r>
      <w:r>
        <w:rPr/>
        <w:t>anilino</w:t>
      </w:r>
      <w:r>
        <w:rPr>
          <w:spacing w:val="24"/>
        </w:rPr>
        <w:t> </w:t>
      </w:r>
      <w:r>
        <w:rPr/>
        <w:t>,4</w:t>
      </w:r>
      <w:r>
        <w:rPr>
          <w:spacing w:val="25"/>
        </w:rPr>
        <w:t> </w:t>
      </w:r>
      <w:r>
        <w:rPr/>
        <w:t>carbamyl,3</w:t>
      </w:r>
      <w:r>
        <w:rPr>
          <w:spacing w:val="24"/>
        </w:rPr>
        <w:t> </w:t>
      </w:r>
      <w:r>
        <w:rPr/>
        <w:t>phenyl,</w:t>
      </w:r>
      <w:r>
        <w:rPr>
          <w:spacing w:val="24"/>
        </w:rPr>
        <w:t> </w:t>
      </w:r>
      <w:r>
        <w:rPr/>
        <w:t>5</w:t>
      </w:r>
      <w:r>
        <w:rPr>
          <w:spacing w:val="25"/>
        </w:rPr>
        <w:t> </w:t>
      </w:r>
      <w:r>
        <w:rPr/>
        <w:t>thio-</w:t>
      </w:r>
    </w:p>
    <w:p>
      <w:pPr>
        <w:spacing w:before="34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,1,2,4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triazole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Heading3"/>
        <w:jc w:val="both"/>
      </w:pPr>
      <w:r>
        <w:rPr/>
        <w:t>Identification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characterization</w:t>
      </w:r>
    </w:p>
    <w:p>
      <w:pPr>
        <w:pStyle w:val="BodyText"/>
        <w:spacing w:line="276" w:lineRule="auto" w:before="29"/>
        <w:ind w:left="220" w:right="41"/>
        <w:jc w:val="both"/>
      </w:pPr>
      <w:r>
        <w:rPr>
          <w:b/>
        </w:rPr>
        <w:t>IR</w:t>
      </w:r>
      <w:r>
        <w:rPr>
          <w:b/>
          <w:spacing w:val="1"/>
        </w:rPr>
        <w:t> </w:t>
      </w:r>
      <w:r>
        <w:rPr>
          <w:b/>
        </w:rPr>
        <w:t>(KBr):Cm</w:t>
      </w:r>
      <w:r>
        <w:rPr>
          <w:b/>
          <w:vertAlign w:val="superscript"/>
        </w:rPr>
        <w:t>-1</w:t>
      </w:r>
      <w:r>
        <w:rPr>
          <w:vertAlign w:val="baseline"/>
        </w:rPr>
        <w:t>=3390.04</w:t>
      </w:r>
      <w:r>
        <w:rPr>
          <w:spacing w:val="1"/>
          <w:vertAlign w:val="baseline"/>
        </w:rPr>
        <w:t> </w:t>
      </w:r>
      <w:r>
        <w:rPr>
          <w:vertAlign w:val="baseline"/>
        </w:rPr>
        <w:t>(N-H</w:t>
      </w:r>
      <w:r>
        <w:rPr>
          <w:spacing w:val="1"/>
          <w:vertAlign w:val="baseline"/>
        </w:rPr>
        <w:t> </w:t>
      </w:r>
      <w:r>
        <w:rPr>
          <w:vertAlign w:val="baseline"/>
        </w:rPr>
        <w:t>str,2</w:t>
      </w:r>
      <w:r>
        <w:rPr>
          <w:vertAlign w:val="superscript"/>
        </w:rPr>
        <w:t>0</w:t>
      </w:r>
      <w:r>
        <w:rPr>
          <w:vertAlign w:val="baseline"/>
        </w:rPr>
        <w:t>amine),</w:t>
      </w:r>
      <w:r>
        <w:rPr>
          <w:spacing w:val="1"/>
          <w:vertAlign w:val="baseline"/>
        </w:rPr>
        <w:t> </w:t>
      </w:r>
      <w:r>
        <w:rPr>
          <w:vertAlign w:val="baseline"/>
        </w:rPr>
        <w:t>3092.87</w:t>
      </w:r>
      <w:r>
        <w:rPr>
          <w:spacing w:val="16"/>
          <w:vertAlign w:val="baseline"/>
        </w:rPr>
        <w:t> </w:t>
      </w:r>
      <w:r>
        <w:rPr>
          <w:vertAlign w:val="baseline"/>
        </w:rPr>
        <w:t>(Ar</w:t>
      </w:r>
      <w:r>
        <w:rPr>
          <w:spacing w:val="16"/>
          <w:vertAlign w:val="baseline"/>
        </w:rPr>
        <w:t> </w:t>
      </w:r>
      <w:r>
        <w:rPr>
          <w:vertAlign w:val="baseline"/>
        </w:rPr>
        <w:t>C-H</w:t>
      </w:r>
      <w:r>
        <w:rPr>
          <w:spacing w:val="17"/>
          <w:vertAlign w:val="baseline"/>
        </w:rPr>
        <w:t> </w:t>
      </w:r>
      <w:r>
        <w:rPr>
          <w:vertAlign w:val="baseline"/>
        </w:rPr>
        <w:t>str),</w:t>
      </w:r>
      <w:r>
        <w:rPr>
          <w:spacing w:val="16"/>
          <w:vertAlign w:val="baseline"/>
        </w:rPr>
        <w:t> </w:t>
      </w:r>
      <w:r>
        <w:rPr>
          <w:vertAlign w:val="baseline"/>
        </w:rPr>
        <w:t>1680.96</w:t>
      </w:r>
      <w:r>
        <w:rPr>
          <w:spacing w:val="18"/>
          <w:vertAlign w:val="baseline"/>
        </w:rPr>
        <w:t> </w:t>
      </w:r>
      <w:r>
        <w:rPr>
          <w:vertAlign w:val="baseline"/>
        </w:rPr>
        <w:t>-1645(N-H</w:t>
      </w:r>
      <w:r>
        <w:rPr>
          <w:spacing w:val="31"/>
          <w:vertAlign w:val="baseline"/>
        </w:rPr>
        <w:t> </w:t>
      </w:r>
      <w:r>
        <w:rPr>
          <w:vertAlign w:val="baseline"/>
        </w:rPr>
        <w:t>str</w:t>
      </w:r>
    </w:p>
    <w:p>
      <w:pPr>
        <w:pStyle w:val="BodyText"/>
        <w:spacing w:line="276" w:lineRule="auto"/>
        <w:ind w:left="220" w:right="41"/>
        <w:jc w:val="both"/>
      </w:pPr>
      <w:r>
        <w:rPr/>
        <w:t>bending amide ), 1490.97 (Ar C=C )str, 1293.85(</w:t>
      </w:r>
      <w:r>
        <w:rPr>
          <w:spacing w:val="1"/>
        </w:rPr>
        <w:t> </w:t>
      </w:r>
      <w:r>
        <w:rPr/>
        <w:t>C-N str.aryl), 1025(C-N str ,aliphatic)743.90 &amp;683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C-C</w:t>
      </w:r>
      <w:r>
        <w:rPr>
          <w:spacing w:val="-2"/>
        </w:rPr>
        <w:t> </w:t>
      </w:r>
      <w:r>
        <w:rPr/>
        <w:t>bending,,mono substituted aryl).</w:t>
      </w:r>
    </w:p>
    <w:p>
      <w:pPr>
        <w:pStyle w:val="BodyText"/>
        <w:tabs>
          <w:tab w:pos="1391" w:val="left" w:leader="none"/>
          <w:tab w:pos="3286" w:val="left" w:leader="none"/>
          <w:tab w:pos="3656" w:val="left" w:leader="none"/>
        </w:tabs>
        <w:spacing w:line="276" w:lineRule="auto"/>
        <w:ind w:left="220" w:right="41"/>
      </w:pPr>
      <w:r>
        <w:rPr>
          <w:b/>
          <w:w w:val="99"/>
          <w:vertAlign w:val="superscript"/>
        </w:rPr>
        <w:t>1</w:t>
      </w:r>
      <w:r>
        <w:rPr>
          <w:b/>
          <w:w w:val="99"/>
          <w:vertAlign w:val="baseline"/>
        </w:rPr>
        <w:t>H</w:t>
      </w:r>
      <w:r>
        <w:rPr>
          <w:b/>
          <w:spacing w:val="-1"/>
          <w:w w:val="99"/>
          <w:vertAlign w:val="baseline"/>
        </w:rPr>
        <w:t>N</w:t>
      </w:r>
      <w:r>
        <w:rPr>
          <w:b/>
          <w:spacing w:val="3"/>
          <w:w w:val="99"/>
          <w:vertAlign w:val="baseline"/>
        </w:rPr>
        <w:t>M</w:t>
      </w:r>
      <w:r>
        <w:rPr>
          <w:b/>
          <w:spacing w:val="-1"/>
          <w:w w:val="99"/>
          <w:vertAlign w:val="baseline"/>
        </w:rPr>
        <w:t>R</w:t>
      </w:r>
      <w:r>
        <w:rPr>
          <w:b/>
          <w:w w:val="99"/>
          <w:vertAlign w:val="baseline"/>
        </w:rPr>
        <w:t>:</w:t>
      </w:r>
      <w:r>
        <w:rPr>
          <w:b/>
          <w:vertAlign w:val="baseline"/>
        </w:rPr>
        <w:tab/>
      </w:r>
      <w:r>
        <w:rPr>
          <w:rFonts w:ascii="Verdana" w:hAnsi="Verdana"/>
          <w:b/>
          <w:spacing w:val="2"/>
          <w:w w:val="49"/>
          <w:vertAlign w:val="baseline"/>
        </w:rPr>
        <w:t>δ</w:t>
      </w:r>
      <w:r>
        <w:rPr>
          <w:b/>
          <w:spacing w:val="-1"/>
          <w:w w:val="99"/>
          <w:vertAlign w:val="baseline"/>
        </w:rPr>
        <w:t>p</w:t>
      </w:r>
      <w:r>
        <w:rPr>
          <w:b/>
          <w:spacing w:val="1"/>
          <w:w w:val="99"/>
          <w:vertAlign w:val="baseline"/>
        </w:rPr>
        <w:t>p</w:t>
      </w:r>
      <w:r>
        <w:rPr>
          <w:b/>
          <w:w w:val="99"/>
          <w:vertAlign w:val="baseline"/>
        </w:rPr>
        <w:t>m</w:t>
      </w:r>
      <w:r>
        <w:rPr>
          <w:b/>
          <w:vertAlign w:val="baseline"/>
        </w:rPr>
        <w:t>   </w:t>
      </w:r>
      <w:r>
        <w:rPr>
          <w:b/>
          <w:spacing w:val="-2"/>
          <w:vertAlign w:val="baseline"/>
        </w:rPr>
        <w:t> </w:t>
      </w:r>
      <w:r>
        <w:rPr>
          <w:w w:val="99"/>
          <w:vertAlign w:val="baseline"/>
        </w:rPr>
        <w:t>=</w:t>
      </w:r>
      <w:r>
        <w:rPr>
          <w:spacing w:val="1"/>
          <w:w w:val="99"/>
          <w:vertAlign w:val="baseline"/>
        </w:rPr>
        <w:t>1</w:t>
      </w:r>
      <w:r>
        <w:rPr>
          <w:w w:val="99"/>
          <w:vertAlign w:val="baseline"/>
        </w:rPr>
        <w:t>.</w:t>
      </w:r>
      <w:r>
        <w:rPr>
          <w:spacing w:val="1"/>
          <w:w w:val="99"/>
          <w:vertAlign w:val="baseline"/>
        </w:rPr>
        <w:t>74</w:t>
      </w:r>
      <w:r>
        <w:rPr>
          <w:w w:val="99"/>
          <w:vertAlign w:val="baseline"/>
        </w:rPr>
        <w:t>(</w:t>
      </w:r>
      <w:r>
        <w:rPr>
          <w:spacing w:val="-1"/>
          <w:w w:val="99"/>
          <w:vertAlign w:val="baseline"/>
        </w:rPr>
        <w:t>s</w:t>
      </w:r>
      <w:r>
        <w:rPr>
          <w:spacing w:val="1"/>
          <w:w w:val="99"/>
          <w:vertAlign w:val="baseline"/>
        </w:rPr>
        <w:t>,</w:t>
      </w:r>
      <w:r>
        <w:rPr>
          <w:w w:val="99"/>
          <w:vertAlign w:val="baseline"/>
        </w:rPr>
        <w:t>-</w:t>
      </w:r>
      <w:r>
        <w:rPr>
          <w:spacing w:val="-1"/>
          <w:w w:val="99"/>
          <w:vertAlign w:val="baseline"/>
        </w:rPr>
        <w:t>C</w:t>
      </w:r>
      <w:r>
        <w:rPr>
          <w:w w:val="99"/>
          <w:vertAlign w:val="baseline"/>
        </w:rPr>
        <w:t>H</w:t>
      </w:r>
      <w:r>
        <w:rPr>
          <w:vertAlign w:val="baseline"/>
        </w:rPr>
        <w:tab/>
      </w:r>
      <w:r>
        <w:rPr>
          <w:spacing w:val="1"/>
          <w:w w:val="99"/>
          <w:vertAlign w:val="baseline"/>
        </w:rPr>
        <w:t>o</w:t>
      </w:r>
      <w:r>
        <w:rPr>
          <w:w w:val="99"/>
          <w:vertAlign w:val="baseline"/>
        </w:rPr>
        <w:t>f</w:t>
      </w:r>
      <w:r>
        <w:rPr>
          <w:vertAlign w:val="baseline"/>
        </w:rPr>
        <w:tab/>
      </w:r>
      <w:r>
        <w:rPr>
          <w:spacing w:val="-3"/>
          <w:w w:val="99"/>
          <w:vertAlign w:val="baseline"/>
        </w:rPr>
        <w:t>t</w:t>
      </w:r>
      <w:r>
        <w:rPr>
          <w:spacing w:val="-2"/>
          <w:w w:val="99"/>
          <w:vertAlign w:val="baseline"/>
        </w:rPr>
        <w:t>r</w:t>
      </w:r>
      <w:r>
        <w:rPr>
          <w:spacing w:val="-3"/>
          <w:w w:val="99"/>
          <w:vertAlign w:val="baseline"/>
        </w:rPr>
        <w:t>i</w:t>
      </w:r>
      <w:r>
        <w:rPr>
          <w:spacing w:val="-2"/>
          <w:w w:val="99"/>
          <w:vertAlign w:val="baseline"/>
        </w:rPr>
        <w:t>az</w:t>
      </w:r>
      <w:r>
        <w:rPr>
          <w:spacing w:val="-1"/>
          <w:w w:val="99"/>
          <w:vertAlign w:val="baseline"/>
        </w:rPr>
        <w:t>o</w:t>
      </w:r>
      <w:r>
        <w:rPr>
          <w:spacing w:val="-3"/>
          <w:w w:val="99"/>
          <w:vertAlign w:val="baseline"/>
        </w:rPr>
        <w:t>l</w:t>
      </w:r>
      <w:r>
        <w:rPr>
          <w:spacing w:val="-2"/>
          <w:w w:val="99"/>
          <w:vertAlign w:val="baseline"/>
        </w:rPr>
        <w:t>e),</w:t>
      </w:r>
      <w:r>
        <w:rPr>
          <w:w w:val="99"/>
          <w:vertAlign w:val="baseline"/>
        </w:rPr>
        <w:t> </w:t>
      </w:r>
      <w:r>
        <w:rPr>
          <w:spacing w:val="-1"/>
          <w:vertAlign w:val="baseline"/>
        </w:rPr>
        <w:t>2.50(s,NH</w:t>
      </w:r>
      <w:r>
        <w:rPr>
          <w:spacing w:val="-1"/>
          <w:vertAlign w:val="subscript"/>
        </w:rPr>
        <w:t>2</w:t>
      </w:r>
      <w:r>
        <w:rPr>
          <w:spacing w:val="-1"/>
          <w:vertAlign w:val="baseline"/>
        </w:rPr>
        <w:t>), 3.327 (s, CONH</w:t>
      </w:r>
      <w:r>
        <w:rPr>
          <w:spacing w:val="-1"/>
          <w:vertAlign w:val="sub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), 7.22-7.54(d,aryl).</w:t>
      </w:r>
      <w:r>
        <w:rPr>
          <w:spacing w:val="1"/>
          <w:vertAlign w:val="baseline"/>
        </w:rPr>
        <w:t> </w:t>
      </w:r>
      <w:r>
        <w:rPr>
          <w:b/>
          <w:color w:val="0C0C0C"/>
          <w:vertAlign w:val="baseline"/>
        </w:rPr>
        <w:t>MS </w:t>
      </w:r>
      <w:r>
        <w:rPr>
          <w:b/>
          <w:i/>
          <w:color w:val="0C0C0C"/>
          <w:vertAlign w:val="baseline"/>
        </w:rPr>
        <w:t>m/</w:t>
      </w:r>
      <w:r>
        <w:rPr>
          <w:b/>
          <w:i/>
          <w:color w:val="0C0C0C"/>
          <w:spacing w:val="-3"/>
          <w:vertAlign w:val="baseline"/>
        </w:rPr>
        <w:t> </w:t>
      </w:r>
      <w:r>
        <w:rPr>
          <w:b/>
          <w:i/>
          <w:color w:val="0C0C0C"/>
          <w:vertAlign w:val="baseline"/>
        </w:rPr>
        <w:t>z</w:t>
      </w:r>
      <w:r>
        <w:rPr>
          <w:vertAlign w:val="baseline"/>
        </w:rPr>
        <w:t>328.39</w:t>
      </w:r>
      <w:r>
        <w:rPr>
          <w:spacing w:val="1"/>
          <w:vertAlign w:val="baseline"/>
        </w:rPr>
        <w:t> </w:t>
      </w:r>
      <w:r>
        <w:rPr>
          <w:color w:val="0C0C0C"/>
          <w:vertAlign w:val="baseline"/>
        </w:rPr>
        <w:t>[M]+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Biological</w:t>
      </w:r>
      <w:r>
        <w:rPr>
          <w:spacing w:val="-8"/>
        </w:rPr>
        <w:t> </w:t>
      </w:r>
      <w:r>
        <w:rPr/>
        <w:t>screening</w:t>
      </w:r>
    </w:p>
    <w:p>
      <w:pPr>
        <w:pStyle w:val="Heading3"/>
        <w:spacing w:before="39"/>
        <w:jc w:val="both"/>
      </w:pPr>
      <w:r>
        <w:rPr/>
        <w:t>Antimicrobial</w:t>
      </w:r>
      <w:r>
        <w:rPr>
          <w:spacing w:val="-12"/>
        </w:rPr>
        <w:t> </w:t>
      </w:r>
      <w:r>
        <w:rPr/>
        <w:t>activity</w:t>
      </w:r>
    </w:p>
    <w:p>
      <w:pPr>
        <w:pStyle w:val="BodyText"/>
        <w:spacing w:line="276" w:lineRule="auto" w:before="30"/>
        <w:ind w:left="220" w:right="38"/>
        <w:jc w:val="both"/>
      </w:pPr>
      <w:r>
        <w:rPr/>
        <w:t>Antimicrobial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5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disc</w:t>
      </w:r>
      <w:r>
        <w:rPr>
          <w:spacing w:val="1"/>
        </w:rPr>
        <w:t> </w:t>
      </w:r>
      <w:r>
        <w:rPr/>
        <w:t>diffusion</w:t>
      </w:r>
      <w:r>
        <w:rPr>
          <w:spacing w:val="-47"/>
        </w:rPr>
        <w:t> </w:t>
      </w:r>
      <w:r>
        <w:rPr/>
        <w:t>method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pathogenic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1"/>
          <w:vertAlign w:val="baseline"/>
        </w:rPr>
        <w:t> </w:t>
      </w:r>
      <w:r>
        <w:rPr>
          <w:vertAlign w:val="baseline"/>
        </w:rPr>
        <w:t>viz</w:t>
      </w:r>
      <w:r>
        <w:rPr>
          <w:spacing w:val="1"/>
          <w:vertAlign w:val="baseline"/>
        </w:rPr>
        <w:t> </w:t>
      </w:r>
      <w:r>
        <w:rPr>
          <w:vertAlign w:val="baseline"/>
        </w:rPr>
        <w:t>(</w:t>
      </w:r>
      <w:r>
        <w:rPr>
          <w:i/>
          <w:vertAlign w:val="baseline"/>
        </w:rPr>
        <w:t>BacillusSubtitis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NCIM</w:t>
      </w:r>
      <w:r>
        <w:rPr>
          <w:spacing w:val="1"/>
          <w:vertAlign w:val="baseline"/>
        </w:rPr>
        <w:t> </w:t>
      </w:r>
      <w:r>
        <w:rPr>
          <w:vertAlign w:val="baseline"/>
        </w:rPr>
        <w:t>2063)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(</w:t>
      </w:r>
      <w:r>
        <w:rPr>
          <w:i/>
          <w:vertAlign w:val="baseline"/>
        </w:rPr>
        <w:t>Pseudomonas</w:t>
      </w:r>
      <w:r>
        <w:rPr>
          <w:i/>
          <w:spacing w:val="-47"/>
          <w:vertAlign w:val="baseline"/>
        </w:rPr>
        <w:t> </w:t>
      </w:r>
      <w:r>
        <w:rPr>
          <w:i/>
          <w:vertAlign w:val="baseline"/>
        </w:rPr>
        <w:t>aeruginosa</w:t>
      </w:r>
      <w:r>
        <w:rPr>
          <w:vertAlign w:val="baseline"/>
        </w:rPr>
        <w:t>NCIM2206) and fungi viz (</w:t>
      </w:r>
      <w:r>
        <w:rPr>
          <w:i/>
          <w:vertAlign w:val="baseline"/>
        </w:rPr>
        <w:t>Pencillium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notatum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MTCC 3100,( </w:t>
      </w:r>
      <w:r>
        <w:rPr>
          <w:i/>
          <w:vertAlign w:val="baseline"/>
        </w:rPr>
        <w:t>Aspergillus niger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MTCC</w:t>
      </w:r>
      <w:r>
        <w:rPr>
          <w:spacing w:val="1"/>
          <w:vertAlign w:val="baseline"/>
        </w:rPr>
        <w:t> </w:t>
      </w:r>
      <w:r>
        <w:rPr>
          <w:vertAlign w:val="baseline"/>
        </w:rPr>
        <w:t>277),</w:t>
      </w:r>
      <w:r>
        <w:rPr>
          <w:spacing w:val="1"/>
          <w:vertAlign w:val="baseline"/>
        </w:rPr>
        <w:t> </w:t>
      </w:r>
      <w:r>
        <w:rPr>
          <w:vertAlign w:val="baseline"/>
        </w:rPr>
        <w:t>were procured from National Collection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Industrial</w:t>
      </w:r>
      <w:r>
        <w:rPr>
          <w:spacing w:val="1"/>
          <w:vertAlign w:val="baseline"/>
        </w:rPr>
        <w:t> </w:t>
      </w:r>
      <w:r>
        <w:rPr>
          <w:vertAlign w:val="baseline"/>
        </w:rPr>
        <w:t>Microorganisms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(NCIM),</w:t>
      </w:r>
      <w:r>
        <w:rPr>
          <w:spacing w:val="1"/>
          <w:vertAlign w:val="baseline"/>
        </w:rPr>
        <w:t> </w:t>
      </w:r>
      <w:r>
        <w:rPr>
          <w:vertAlign w:val="baseline"/>
        </w:rPr>
        <w:t>Pune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Microbial Type Culture Collection (MTCC).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agar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purchased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Hi</w:t>
      </w:r>
      <w:r>
        <w:rPr>
          <w:rFonts w:ascii="Cambria" w:hAnsi="Cambria"/>
          <w:vertAlign w:val="baseline"/>
        </w:rPr>
        <w:t>‐</w:t>
      </w:r>
      <w:r>
        <w:rPr>
          <w:vertAlign w:val="baseline"/>
        </w:rPr>
        <w:t>media</w:t>
      </w:r>
      <w:r>
        <w:rPr>
          <w:spacing w:val="1"/>
          <w:vertAlign w:val="baseline"/>
        </w:rPr>
        <w:t> </w:t>
      </w:r>
      <w:r>
        <w:rPr>
          <w:vertAlign w:val="baseline"/>
        </w:rPr>
        <w:t>Laboratories Ltd., Mumbai, India. Preparation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nutrient broth, subculture, base layer medium, agar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41"/>
          <w:vertAlign w:val="baseline"/>
        </w:rPr>
        <w:t> </w:t>
      </w:r>
      <w:r>
        <w:rPr>
          <w:vertAlign w:val="baseline"/>
        </w:rPr>
        <w:t>and</w:t>
      </w:r>
      <w:r>
        <w:rPr>
          <w:spacing w:val="44"/>
          <w:vertAlign w:val="baseline"/>
        </w:rPr>
        <w:t> </w:t>
      </w:r>
      <w:r>
        <w:rPr>
          <w:vertAlign w:val="baseline"/>
        </w:rPr>
        <w:t>peptone</w:t>
      </w:r>
      <w:r>
        <w:rPr>
          <w:spacing w:val="45"/>
          <w:vertAlign w:val="baseline"/>
        </w:rPr>
        <w:t> </w:t>
      </w:r>
      <w:r>
        <w:rPr>
          <w:vertAlign w:val="baseline"/>
        </w:rPr>
        <w:t>water</w:t>
      </w:r>
      <w:r>
        <w:rPr>
          <w:spacing w:val="46"/>
          <w:vertAlign w:val="baseline"/>
        </w:rPr>
        <w:t> </w:t>
      </w:r>
      <w:r>
        <w:rPr>
          <w:vertAlign w:val="baseline"/>
        </w:rPr>
        <w:t>was</w:t>
      </w:r>
      <w:r>
        <w:rPr>
          <w:spacing w:val="42"/>
          <w:vertAlign w:val="baseline"/>
        </w:rPr>
        <w:t> </w:t>
      </w:r>
      <w:r>
        <w:rPr>
          <w:vertAlign w:val="baseline"/>
        </w:rPr>
        <w:t>done</w:t>
      </w:r>
      <w:r>
        <w:rPr>
          <w:spacing w:val="42"/>
          <w:vertAlign w:val="baseline"/>
        </w:rPr>
        <w:t> </w:t>
      </w:r>
      <w:r>
        <w:rPr>
          <w:vertAlign w:val="baseline"/>
        </w:rPr>
        <w:t>as</w:t>
      </w:r>
      <w:r>
        <w:rPr>
          <w:spacing w:val="43"/>
          <w:vertAlign w:val="baseline"/>
        </w:rPr>
        <w:t> </w:t>
      </w:r>
      <w:r>
        <w:rPr>
          <w:vertAlign w:val="baseline"/>
        </w:rPr>
        <w:t>per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line="276" w:lineRule="auto" w:before="91"/>
        <w:ind w:left="220" w:right="342"/>
        <w:jc w:val="both"/>
      </w:pPr>
      <w:r>
        <w:rPr/>
        <w:br w:type="column"/>
      </w:r>
      <w:r>
        <w:rPr/>
        <w:t>standard</w:t>
      </w:r>
      <w:r>
        <w:rPr>
          <w:spacing w:val="1"/>
        </w:rPr>
        <w:t> </w:t>
      </w:r>
      <w:r>
        <w:rPr/>
        <w:t>procedure.</w:t>
      </w:r>
      <w:r>
        <w:rPr>
          <w:spacing w:val="1"/>
        </w:rPr>
        <w:t> </w:t>
      </w:r>
      <w:r>
        <w:rPr/>
        <w:t>Discs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diameter were punched from Whatman No.1 filter</w:t>
      </w:r>
      <w:r>
        <w:rPr>
          <w:spacing w:val="1"/>
        </w:rPr>
        <w:t> </w:t>
      </w:r>
      <w:r>
        <w:rPr/>
        <w:t>paper. Stock solutions of synthesized compounds</w:t>
      </w:r>
      <w:r>
        <w:rPr>
          <w:spacing w:val="1"/>
        </w:rPr>
        <w:t> </w:t>
      </w:r>
      <w:r>
        <w:rPr/>
        <w:t>diluted in dimethylsulphoxide (1% DMSO) to give</w:t>
      </w:r>
      <w:r>
        <w:rPr>
          <w:spacing w:val="1"/>
        </w:rPr>
        <w:t> </w:t>
      </w:r>
      <w:r>
        <w:rPr/>
        <w:t>final concentration of 250μg/ml and 500 μg/ml. A</w:t>
      </w:r>
      <w:r>
        <w:rPr>
          <w:spacing w:val="1"/>
        </w:rPr>
        <w:t> </w:t>
      </w:r>
      <w:r>
        <w:rPr/>
        <w:t>reference standard for both gram positive and gram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fungi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b/>
          <w:i/>
        </w:rPr>
        <w:t>gatifloxacin</w:t>
      </w:r>
      <w:r>
        <w:rPr>
          <w:b/>
          <w:i/>
          <w:spacing w:val="1"/>
        </w:rPr>
        <w:t> </w:t>
      </w:r>
      <w:r>
        <w:rPr/>
        <w:t>(0.5</w:t>
      </w:r>
      <w:r>
        <w:rPr>
          <w:spacing w:val="1"/>
        </w:rPr>
        <w:t> </w:t>
      </w:r>
      <w:r>
        <w:rPr/>
        <w:t>µg/µl)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Miconazole</w:t>
      </w:r>
      <w:r>
        <w:rPr>
          <w:i/>
          <w:spacing w:val="1"/>
        </w:rPr>
        <w:t> </w:t>
      </w:r>
      <w:r>
        <w:rPr>
          <w:i/>
        </w:rPr>
        <w:t>Nitrate</w:t>
      </w:r>
      <w:r>
        <w:rPr>
          <w:i/>
          <w:spacing w:val="1"/>
        </w:rPr>
        <w:t> </w:t>
      </w:r>
      <w:r>
        <w:rPr/>
        <w:t>(1µg/ml)   separately. The incubation was 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37ºC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24h.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 out in triplicate. Simultaneously, controls</w:t>
      </w:r>
      <w:r>
        <w:rPr>
          <w:spacing w:val="1"/>
        </w:rPr>
        <w:t> </w:t>
      </w:r>
      <w:r>
        <w:rPr/>
        <w:t>were maintained by employing 0.1 mL of dimethyl</w:t>
      </w:r>
      <w:r>
        <w:rPr>
          <w:spacing w:val="1"/>
        </w:rPr>
        <w:t> </w:t>
      </w:r>
      <w:r>
        <w:rPr/>
        <w:t>sulfoxide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reveal</w:t>
      </w:r>
      <w:r>
        <w:rPr>
          <w:spacing w:val="1"/>
        </w:rPr>
        <w:t> </w:t>
      </w:r>
      <w:r>
        <w:rPr/>
        <w:t>any</w:t>
      </w:r>
      <w:r>
        <w:rPr>
          <w:spacing w:val="50"/>
        </w:rPr>
        <w:t> </w:t>
      </w:r>
      <w:r>
        <w:rPr/>
        <w:t>inhibition.</w:t>
      </w:r>
      <w:r>
        <w:rPr>
          <w:spacing w:val="1"/>
        </w:rPr>
        <w:t> </w:t>
      </w:r>
      <w:r>
        <w:rPr/>
        <w:t>Zones of inhibition produced by each compound</w:t>
      </w:r>
      <w:r>
        <w:rPr>
          <w:spacing w:val="1"/>
        </w:rPr>
        <w:t> </w:t>
      </w:r>
      <w:r>
        <w:rPr/>
        <w:t>were measured in mm. The results of antibacterial</w:t>
      </w:r>
      <w:r>
        <w:rPr>
          <w:spacing w:val="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are given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Table-2.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7"/>
        <w:ind w:left="220" w:right="338"/>
        <w:jc w:val="both"/>
      </w:pPr>
      <w:r>
        <w:rPr/>
        <w:t>The</w:t>
      </w:r>
      <w:r>
        <w:rPr>
          <w:spacing w:val="1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IR,1HNMR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analysis. The titled compounds were confirmed by</w:t>
      </w:r>
      <w:r>
        <w:rPr>
          <w:spacing w:val="1"/>
        </w:rPr>
        <w:t> </w:t>
      </w:r>
      <w:r>
        <w:rPr/>
        <w:t>IR spectral data showing sharp bands in the range</w:t>
      </w:r>
      <w:r>
        <w:rPr>
          <w:spacing w:val="1"/>
        </w:rPr>
        <w:t> </w:t>
      </w:r>
      <w:r>
        <w:rPr/>
        <w:t>between3324-3433</w:t>
      </w:r>
      <w:r>
        <w:rPr>
          <w:spacing w:val="1"/>
        </w:rPr>
        <w:t> </w:t>
      </w:r>
      <w:r>
        <w:rPr/>
        <w:t>cm</w:t>
      </w:r>
      <w:r>
        <w:rPr>
          <w:vertAlign w:val="superscript"/>
        </w:rPr>
        <w:t>-1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NH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Triazoles, 2956-3114 cm</w:t>
      </w:r>
      <w:r>
        <w:rPr>
          <w:vertAlign w:val="superscript"/>
        </w:rPr>
        <w:t>-1</w:t>
      </w:r>
      <w:r>
        <w:rPr>
          <w:vertAlign w:val="baseline"/>
        </w:rPr>
        <w:t> for Aryl C-H stretching</w:t>
      </w:r>
      <w:r>
        <w:rPr>
          <w:spacing w:val="1"/>
          <w:vertAlign w:val="baseline"/>
        </w:rPr>
        <w:t> </w:t>
      </w:r>
      <w:r>
        <w:rPr>
          <w:vertAlign w:val="baseline"/>
        </w:rPr>
        <w:t>of methyl, 1297-1270 cm</w:t>
      </w:r>
      <w:r>
        <w:rPr>
          <w:vertAlign w:val="superscript"/>
        </w:rPr>
        <w:t>-1</w:t>
      </w:r>
      <w:r>
        <w:rPr>
          <w:vertAlign w:val="baseline"/>
        </w:rPr>
        <w:t> for C-N stretching and</w:t>
      </w:r>
      <w:r>
        <w:rPr>
          <w:spacing w:val="1"/>
          <w:vertAlign w:val="baseline"/>
        </w:rPr>
        <w:t> </w:t>
      </w:r>
      <w:r>
        <w:rPr>
          <w:vertAlign w:val="baseline"/>
        </w:rPr>
        <w:t>1230-1127 cm</w:t>
      </w:r>
      <w:r>
        <w:rPr>
          <w:vertAlign w:val="superscript"/>
        </w:rPr>
        <w:t>-1</w:t>
      </w:r>
      <w:r>
        <w:rPr>
          <w:vertAlign w:val="baseline"/>
        </w:rPr>
        <w:t> for C=S stretching.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(tz01-05) were also confirmed by 1HNMR spectral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analysis.</w:t>
      </w:r>
      <w:r>
        <w:rPr>
          <w:spacing w:val="1"/>
          <w:vertAlign w:val="baseline"/>
        </w:rPr>
        <w:t> </w:t>
      </w:r>
      <w:r>
        <w:rPr>
          <w:vertAlign w:val="baseline"/>
        </w:rPr>
        <w:t>Inspection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1HNMR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1,2,4-triazoles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geometrically pure. Compounds(tz01-05)</w:t>
      </w:r>
      <w:r>
        <w:rPr>
          <w:spacing w:val="1"/>
          <w:vertAlign w:val="baseline"/>
        </w:rPr>
        <w:t> </w:t>
      </w:r>
      <w:r>
        <w:rPr>
          <w:vertAlign w:val="baseline"/>
        </w:rPr>
        <w:t>was also</w:t>
      </w:r>
      <w:r>
        <w:rPr>
          <w:spacing w:val="1"/>
          <w:vertAlign w:val="baseline"/>
        </w:rPr>
        <w:t> </w:t>
      </w:r>
      <w:r>
        <w:rPr>
          <w:vertAlign w:val="baseline"/>
        </w:rPr>
        <w:t>verified their molecular ion peaks (M+).The 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majority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synthesized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 showed varying degrees of 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Gram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Table.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TZ-05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antibacterial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 Gram negative organisms</w:t>
      </w:r>
      <w:r>
        <w:rPr>
          <w:spacing w:val="1"/>
          <w:vertAlign w:val="baseline"/>
        </w:rPr>
        <w:t> </w:t>
      </w:r>
      <w:r>
        <w:rPr>
          <w:b/>
          <w:i/>
          <w:vertAlign w:val="baseline"/>
        </w:rPr>
        <w:t>P.aeruginosa</w:t>
      </w:r>
      <w:r>
        <w:rPr>
          <w:b/>
          <w:i/>
          <w:spacing w:val="1"/>
          <w:vertAlign w:val="baseline"/>
        </w:rPr>
        <w:t> </w:t>
      </w:r>
      <w:r>
        <w:rPr>
          <w:b/>
          <w:i/>
          <w:vertAlign w:val="baseline"/>
        </w:rPr>
        <w:t>NCIM</w:t>
      </w:r>
      <w:r>
        <w:rPr>
          <w:b/>
          <w:i/>
          <w:spacing w:val="-1"/>
          <w:vertAlign w:val="baseline"/>
        </w:rPr>
        <w:t> </w:t>
      </w:r>
      <w:r>
        <w:rPr>
          <w:b/>
          <w:i/>
          <w:vertAlign w:val="baseline"/>
        </w:rPr>
        <w:t>2206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100"/>
          <w:cols w:num="2" w:equalWidth="0">
            <w:col w:w="4415" w:space="457"/>
            <w:col w:w="471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spacing w:before="91" w:after="39"/>
        <w:ind w:left="146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analytical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synthesized</w:t>
      </w:r>
      <w:r>
        <w:rPr>
          <w:spacing w:val="-2"/>
        </w:rPr>
        <w:t> </w:t>
      </w:r>
      <w:r>
        <w:rPr/>
        <w:t>compounds</w:t>
      </w: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6"/>
        <w:gridCol w:w="1543"/>
        <w:gridCol w:w="1035"/>
        <w:gridCol w:w="588"/>
        <w:gridCol w:w="3166"/>
      </w:tblGrid>
      <w:tr>
        <w:trPr>
          <w:trHeight w:val="211" w:hRule="atLeast"/>
        </w:trPr>
        <w:tc>
          <w:tcPr>
            <w:tcW w:w="303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658" w:val="left" w:leader="none"/>
              </w:tabs>
              <w:spacing w:line="191" w:lineRule="exact" w:before="1"/>
              <w:ind w:right="614"/>
              <w:jc w:val="right"/>
              <w:rPr>
                <w:b/>
                <w:sz w:val="18"/>
              </w:rPr>
            </w:pPr>
            <w:r>
              <w:rPr>
                <w:b/>
                <w:position w:val="-9"/>
                <w:sz w:val="18"/>
              </w:rPr>
              <w:t>Code</w:t>
              <w:tab/>
            </w:r>
            <w:r>
              <w:rPr>
                <w:b/>
                <w:sz w:val="18"/>
              </w:rPr>
              <w:t>IUPAC</w:t>
            </w:r>
          </w:p>
        </w:tc>
        <w:tc>
          <w:tcPr>
            <w:tcW w:w="15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1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Molecular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1"/>
              <w:ind w:left="118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Molecular</w:t>
            </w:r>
          </w:p>
        </w:tc>
        <w:tc>
          <w:tcPr>
            <w:tcW w:w="5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1"/>
              <w:ind w:left="4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316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88" w:val="left" w:leader="none"/>
                <w:tab w:pos="1525" w:val="left" w:leader="none"/>
                <w:tab w:pos="2521" w:val="left" w:leader="none"/>
              </w:tabs>
              <w:spacing w:line="187" w:lineRule="exact" w:before="4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position w:val="10"/>
                <w:sz w:val="18"/>
              </w:rPr>
              <w:t>Melting</w:t>
              <w:tab/>
            </w:r>
            <w:r>
              <w:rPr>
                <w:b/>
                <w:sz w:val="18"/>
              </w:rPr>
              <w:t>Rf</w:t>
              <w:tab/>
              <w:t>solubility</w:t>
              <w:tab/>
              <w:t>Colour</w:t>
            </w:r>
          </w:p>
        </w:tc>
      </w:tr>
      <w:tr>
        <w:trPr>
          <w:trHeight w:val="200" w:hRule="atLeast"/>
        </w:trPr>
        <w:tc>
          <w:tcPr>
            <w:tcW w:w="3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6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Formula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18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weight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90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yield</w:t>
            </w:r>
          </w:p>
        </w:tc>
        <w:tc>
          <w:tcPr>
            <w:tcW w:w="3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point</w:t>
            </w:r>
          </w:p>
        </w:tc>
      </w:tr>
    </w:tbl>
    <w:p>
      <w:pPr>
        <w:spacing w:after="0" w:line="181" w:lineRule="exact"/>
        <w:jc w:val="left"/>
        <w:rPr>
          <w:sz w:val="18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tabs>
          <w:tab w:pos="1007" w:val="left" w:leader="none"/>
        </w:tabs>
        <w:spacing w:line="151" w:lineRule="auto" w:before="15"/>
        <w:ind w:left="220" w:right="0" w:firstLine="0"/>
        <w:jc w:val="left"/>
        <w:rPr>
          <w:sz w:val="18"/>
        </w:rPr>
      </w:pPr>
      <w:r>
        <w:rPr>
          <w:b/>
          <w:position w:val="-10"/>
          <w:sz w:val="18"/>
        </w:rPr>
        <w:t>TZ-01</w:t>
        <w:tab/>
      </w:r>
      <w:r>
        <w:rPr>
          <w:sz w:val="18"/>
        </w:rPr>
        <w:t>3-Amino 5-methyl, 4(H)-1,</w:t>
      </w:r>
      <w:r>
        <w:rPr>
          <w:spacing w:val="-3"/>
          <w:sz w:val="18"/>
        </w:rPr>
        <w:t> </w:t>
      </w:r>
      <w:r>
        <w:rPr>
          <w:sz w:val="18"/>
        </w:rPr>
        <w:t>2,</w:t>
      </w:r>
      <w:r>
        <w:rPr>
          <w:spacing w:val="-3"/>
          <w:sz w:val="18"/>
        </w:rPr>
        <w:t> </w:t>
      </w:r>
      <w:r>
        <w:rPr>
          <w:sz w:val="18"/>
        </w:rPr>
        <w:t>4-</w:t>
      </w:r>
    </w:p>
    <w:p>
      <w:pPr>
        <w:tabs>
          <w:tab w:pos="3841" w:val="left" w:leader="none"/>
        </w:tabs>
        <w:spacing w:line="152" w:lineRule="exact" w:before="0"/>
        <w:ind w:left="1007" w:right="0" w:firstLine="0"/>
        <w:jc w:val="left"/>
        <w:rPr>
          <w:sz w:val="18"/>
        </w:rPr>
      </w:pPr>
      <w:r>
        <w:rPr>
          <w:sz w:val="18"/>
        </w:rPr>
        <w:t>triazole.</w:t>
        <w:tab/>
        <w:t>C</w:t>
      </w:r>
      <w:r>
        <w:rPr>
          <w:sz w:val="18"/>
          <w:vertAlign w:val="subscript"/>
        </w:rPr>
        <w:t>3</w:t>
      </w:r>
      <w:r>
        <w:rPr>
          <w:sz w:val="18"/>
          <w:vertAlign w:val="baseline"/>
        </w:rPr>
        <w:t>H</w:t>
      </w:r>
      <w:r>
        <w:rPr>
          <w:sz w:val="18"/>
          <w:vertAlign w:val="subscript"/>
        </w:rPr>
        <w:t>6</w:t>
      </w:r>
      <w:r>
        <w:rPr>
          <w:sz w:val="18"/>
          <w:vertAlign w:val="baseline"/>
        </w:rPr>
        <w:t>N</w:t>
      </w:r>
      <w:r>
        <w:rPr>
          <w:sz w:val="18"/>
          <w:vertAlign w:val="subscript"/>
        </w:rPr>
        <w:t>4</w:t>
      </w:r>
    </w:p>
    <w:p>
      <w:pPr>
        <w:spacing w:before="102"/>
        <w:ind w:left="1007" w:right="1006" w:firstLine="0"/>
        <w:jc w:val="left"/>
        <w:rPr>
          <w:sz w:val="18"/>
        </w:rPr>
      </w:pPr>
      <w:r>
        <w:rPr/>
        <w:pict>
          <v:shape style="position:absolute;margin-left:72pt;margin-top:10.882318pt;width:23.95pt;height:10pt;mso-position-horizontal-relative:page;mso-position-vertical-relative:paragraph;z-index:15733248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sz w:val="18"/>
                    </w:rPr>
                    <w:t>TZ-02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73999pt;margin-top:10.642328pt;width:283.55pt;height:57.4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7"/>
                    <w:gridCol w:w="859"/>
                    <w:gridCol w:w="640"/>
                    <w:gridCol w:w="748"/>
                    <w:gridCol w:w="695"/>
                    <w:gridCol w:w="986"/>
                    <w:gridCol w:w="677"/>
                  </w:tblGrid>
                  <w:tr>
                    <w:trPr>
                      <w:trHeight w:val="462" w:hRule="atLeast"/>
                    </w:trPr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95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  <w:vertAlign w:val="subscript"/>
                          </w:rPr>
                          <w:t>4</w:t>
                        </w:r>
                        <w:r>
                          <w:rPr>
                            <w:sz w:val="18"/>
                            <w:vertAlign w:val="baseline"/>
                          </w:rPr>
                          <w:t>H</w:t>
                        </w:r>
                        <w:r>
                          <w:rPr>
                            <w:sz w:val="18"/>
                            <w:vertAlign w:val="subscript"/>
                          </w:rPr>
                          <w:t>6</w:t>
                        </w:r>
                        <w:r>
                          <w:rPr>
                            <w:sz w:val="18"/>
                            <w:vertAlign w:val="baseline"/>
                          </w:rPr>
                          <w:t>N</w:t>
                        </w:r>
                        <w:r>
                          <w:rPr>
                            <w:sz w:val="18"/>
                            <w:vertAlign w:val="subscript"/>
                          </w:rPr>
                          <w:t>4</w:t>
                        </w:r>
                        <w:r>
                          <w:rPr>
                            <w:sz w:val="18"/>
                            <w:vertAlign w:val="baseline"/>
                          </w:rPr>
                          <w:t>OS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158.18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before="95"/>
                          <w:ind w:left="235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pStyle w:val="TableParagraph"/>
                          <w:spacing w:before="95"/>
                          <w:ind w:left="185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121</w:t>
                        </w:r>
                      </w:p>
                    </w:tc>
                    <w:tc>
                      <w:tcPr>
                        <w:tcW w:w="695" w:type="dxa"/>
                      </w:tcPr>
                      <w:p>
                        <w:pPr>
                          <w:pStyle w:val="TableParagraph"/>
                          <w:spacing w:before="95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0.74</w:t>
                        </w: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ind w:left="106" w:right="1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Methanol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DMSO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before="95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White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48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  <w:vertAlign w:val="subscript"/>
                          </w:rPr>
                          <w:t>9</w:t>
                        </w:r>
                        <w:r>
                          <w:rPr>
                            <w:sz w:val="18"/>
                            <w:vertAlign w:val="baseline"/>
                          </w:rPr>
                          <w:t>H</w:t>
                        </w:r>
                        <w:r>
                          <w:rPr>
                            <w:sz w:val="18"/>
                            <w:vertAlign w:val="subscript"/>
                          </w:rPr>
                          <w:t>8</w:t>
                        </w:r>
                        <w:r>
                          <w:rPr>
                            <w:sz w:val="18"/>
                            <w:vertAlign w:val="baseline"/>
                          </w:rPr>
                          <w:t>N</w:t>
                        </w:r>
                        <w:r>
                          <w:rPr>
                            <w:sz w:val="18"/>
                            <w:vertAlign w:val="subscript"/>
                          </w:rPr>
                          <w:t>4</w:t>
                        </w:r>
                        <w:r>
                          <w:rPr>
                            <w:sz w:val="18"/>
                            <w:vertAlign w:val="baseline"/>
                          </w:rPr>
                          <w:t>OS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48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220.25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before="48"/>
                          <w:ind w:left="235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pStyle w:val="TableParagraph"/>
                          <w:spacing w:before="48"/>
                          <w:ind w:left="185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145</w:t>
                        </w:r>
                      </w:p>
                    </w:tc>
                    <w:tc>
                      <w:tcPr>
                        <w:tcW w:w="695" w:type="dxa"/>
                      </w:tcPr>
                      <w:p>
                        <w:pPr>
                          <w:pStyle w:val="TableParagraph"/>
                          <w:spacing w:before="48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0.69</w:t>
                        </w: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48"/>
                          <w:ind w:left="1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Methanol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before="48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Green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line="205" w:lineRule="exact" w:before="90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position w:val="-2"/>
                            <w:sz w:val="12"/>
                          </w:rPr>
                          <w:t>10</w:t>
                        </w:r>
                        <w:r>
                          <w:rPr>
                            <w:sz w:val="18"/>
                          </w:rPr>
                          <w:t>H</w:t>
                        </w:r>
                        <w:r>
                          <w:rPr>
                            <w:position w:val="-2"/>
                            <w:sz w:val="12"/>
                          </w:rPr>
                          <w:t>14</w:t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position w:val="-2"/>
                            <w:sz w:val="12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t>OS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line="205" w:lineRule="exact" w:before="90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266.32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05" w:lineRule="exact" w:before="90"/>
                          <w:ind w:left="235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pStyle w:val="TableParagraph"/>
                          <w:spacing w:line="205" w:lineRule="exact" w:before="90"/>
                          <w:ind w:left="185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132</w:t>
                        </w:r>
                      </w:p>
                    </w:tc>
                    <w:tc>
                      <w:tcPr>
                        <w:tcW w:w="695" w:type="dxa"/>
                      </w:tcPr>
                      <w:p>
                        <w:pPr>
                          <w:pStyle w:val="TableParagraph"/>
                          <w:spacing w:line="205" w:lineRule="exact" w:before="90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0.69</w:t>
                        </w:r>
                      </w:p>
                    </w:tc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line="205" w:lineRule="exact" w:before="90"/>
                          <w:ind w:left="1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Methanol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205" w:lineRule="exact" w:before="90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Green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4-carbamyl</w:t>
      </w:r>
      <w:r>
        <w:rPr>
          <w:spacing w:val="1"/>
          <w:sz w:val="18"/>
        </w:rPr>
        <w:t> </w:t>
      </w:r>
      <w:r>
        <w:rPr>
          <w:sz w:val="18"/>
        </w:rPr>
        <w:t>3 methyl, 5-thio 1, 2,</w:t>
      </w:r>
      <w:r>
        <w:rPr>
          <w:spacing w:val="-42"/>
          <w:sz w:val="18"/>
        </w:rPr>
        <w:t> </w:t>
      </w:r>
      <w:r>
        <w:rPr>
          <w:sz w:val="18"/>
        </w:rPr>
        <w:t>4-triazole</w:t>
      </w:r>
    </w:p>
    <w:p>
      <w:pPr>
        <w:spacing w:line="207" w:lineRule="exact" w:before="105"/>
        <w:ind w:left="1007" w:right="0" w:firstLine="0"/>
        <w:jc w:val="left"/>
        <w:rPr>
          <w:sz w:val="18"/>
        </w:rPr>
      </w:pPr>
      <w:r>
        <w:rPr/>
        <w:pict>
          <v:shape style="position:absolute;margin-left:72pt;margin-top:11.032319pt;width:23.95pt;height:10pt;mso-position-horizontal-relative:page;mso-position-vertical-relative:paragraph;z-index:1573376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sz w:val="18"/>
                    </w:rPr>
                    <w:t>TZ-03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4-carbamyl</w:t>
      </w:r>
    </w:p>
    <w:p>
      <w:pPr>
        <w:spacing w:before="0"/>
        <w:ind w:left="1007" w:right="1237" w:firstLine="0"/>
        <w:jc w:val="left"/>
        <w:rPr>
          <w:sz w:val="18"/>
        </w:rPr>
      </w:pPr>
      <w:r>
        <w:rPr/>
        <w:pict>
          <v:shape style="position:absolute;margin-left:72pt;margin-top:16.10231pt;width:23.95pt;height:10pt;mso-position-horizontal-relative:page;mso-position-vertical-relative:paragraph;z-index:15734272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sz w:val="18"/>
                    </w:rPr>
                    <w:t>TZ-04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3 phenyl 5-thio- 1,2,4-triazole</w:t>
      </w:r>
      <w:r>
        <w:rPr>
          <w:spacing w:val="-42"/>
          <w:sz w:val="18"/>
        </w:rPr>
        <w:t> </w:t>
      </w:r>
      <w:r>
        <w:rPr>
          <w:sz w:val="18"/>
        </w:rPr>
        <w:t>1</w:t>
      </w:r>
      <w:r>
        <w:rPr>
          <w:spacing w:val="-2"/>
          <w:sz w:val="18"/>
        </w:rPr>
        <w:t> </w:t>
      </w:r>
      <w:r>
        <w:rPr>
          <w:sz w:val="18"/>
        </w:rPr>
        <w:t>amino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anilino</w:t>
      </w:r>
      <w:r>
        <w:rPr>
          <w:spacing w:val="-4"/>
          <w:sz w:val="18"/>
        </w:rPr>
        <w:t> </w:t>
      </w:r>
      <w:r>
        <w:rPr>
          <w:sz w:val="18"/>
        </w:rPr>
        <w:t>4</w:t>
      </w:r>
      <w:r>
        <w:rPr>
          <w:spacing w:val="-1"/>
          <w:sz w:val="18"/>
        </w:rPr>
        <w:t> </w:t>
      </w:r>
      <w:r>
        <w:rPr>
          <w:sz w:val="18"/>
        </w:rPr>
        <w:t>cabamyl</w:t>
      </w:r>
      <w:r>
        <w:rPr>
          <w:spacing w:val="-3"/>
          <w:sz w:val="18"/>
        </w:rPr>
        <w:t> </w:t>
      </w:r>
      <w:r>
        <w:rPr>
          <w:sz w:val="18"/>
        </w:rPr>
        <w:t>3</w:t>
      </w:r>
    </w:p>
    <w:p>
      <w:pPr>
        <w:spacing w:line="206" w:lineRule="exact" w:before="0"/>
        <w:ind w:left="1007" w:right="0" w:firstLine="0"/>
        <w:jc w:val="left"/>
        <w:rPr>
          <w:sz w:val="18"/>
        </w:rPr>
      </w:pPr>
      <w:r>
        <w:rPr>
          <w:sz w:val="18"/>
        </w:rPr>
        <w:t>methyl</w:t>
      </w:r>
      <w:r>
        <w:rPr>
          <w:spacing w:val="-2"/>
          <w:sz w:val="18"/>
        </w:rPr>
        <w:t> </w:t>
      </w:r>
      <w:r>
        <w:rPr>
          <w:sz w:val="18"/>
        </w:rPr>
        <w:t>5</w:t>
      </w:r>
      <w:r>
        <w:rPr>
          <w:spacing w:val="-1"/>
          <w:sz w:val="18"/>
        </w:rPr>
        <w:t> </w:t>
      </w:r>
      <w:r>
        <w:rPr>
          <w:sz w:val="18"/>
        </w:rPr>
        <w:t>thio</w:t>
      </w:r>
      <w:r>
        <w:rPr>
          <w:spacing w:val="1"/>
          <w:sz w:val="18"/>
        </w:rPr>
        <w:t> </w:t>
      </w:r>
      <w:r>
        <w:rPr>
          <w:sz w:val="18"/>
        </w:rPr>
        <w:t>-1,2,4</w:t>
      </w:r>
      <w:r>
        <w:rPr>
          <w:spacing w:val="-2"/>
          <w:sz w:val="18"/>
        </w:rPr>
        <w:t> </w:t>
      </w:r>
      <w:r>
        <w:rPr>
          <w:sz w:val="18"/>
        </w:rPr>
        <w:t>triazole.</w:t>
      </w:r>
    </w:p>
    <w:p>
      <w:pPr>
        <w:spacing w:before="97"/>
        <w:ind w:left="22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98.11</w:t>
      </w:r>
    </w:p>
    <w:p>
      <w:pPr>
        <w:pStyle w:val="BodyText"/>
        <w:spacing w:before="7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tabs>
          <w:tab w:pos="807" w:val="left" w:leader="none"/>
          <w:tab w:pos="1623" w:val="left" w:leader="none"/>
          <w:tab w:pos="2154" w:val="left" w:leader="none"/>
          <w:tab w:pos="3219" w:val="left" w:leader="none"/>
        </w:tabs>
        <w:spacing w:before="0"/>
        <w:ind w:left="220" w:right="0" w:firstLine="0"/>
        <w:jc w:val="left"/>
        <w:rPr>
          <w:sz w:val="18"/>
        </w:rPr>
      </w:pPr>
      <w:r>
        <w:rPr>
          <w:sz w:val="18"/>
        </w:rPr>
        <w:t>65</w:t>
        <w:tab/>
        <w:t>110</w:t>
        <w:tab/>
        <w:t>0.76</w:t>
        <w:tab/>
        <w:t>Methanol</w:t>
        <w:tab/>
        <w:t>yellow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220" w:right="1100"/>
          <w:cols w:num="3" w:equalWidth="0">
            <w:col w:w="4441" w:space="169"/>
            <w:col w:w="667" w:space="339"/>
            <w:col w:w="3974"/>
          </w:cols>
        </w:sectPr>
      </w:pPr>
    </w:p>
    <w:p>
      <w:pPr>
        <w:spacing w:line="207" w:lineRule="exact" w:before="104"/>
        <w:ind w:left="1007" w:right="0" w:firstLine="0"/>
        <w:jc w:val="left"/>
        <w:rPr>
          <w:sz w:val="18"/>
        </w:rPr>
      </w:pPr>
      <w:r>
        <w:rPr/>
        <w:pict>
          <v:shape style="position:absolute;margin-left:72pt;margin-top:10.982327pt;width:23.95pt;height:10pt;mso-position-horizontal-relative:page;mso-position-vertical-relative:paragraph;z-index:15734784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sz w:val="18"/>
                    </w:rPr>
                    <w:t>TZ-05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1</w:t>
      </w:r>
      <w:r>
        <w:rPr>
          <w:spacing w:val="-4"/>
          <w:sz w:val="18"/>
        </w:rPr>
        <w:t> </w:t>
      </w:r>
      <w:r>
        <w:rPr>
          <w:sz w:val="18"/>
        </w:rPr>
        <w:t>amino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anilino</w:t>
      </w:r>
      <w:r>
        <w:rPr>
          <w:spacing w:val="-5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carbamyl</w:t>
      </w:r>
      <w:r>
        <w:rPr>
          <w:spacing w:val="-4"/>
          <w:sz w:val="18"/>
        </w:rPr>
        <w:t> </w:t>
      </w:r>
      <w:r>
        <w:rPr>
          <w:sz w:val="18"/>
        </w:rPr>
        <w:t>3</w:t>
      </w:r>
    </w:p>
    <w:p>
      <w:pPr>
        <w:spacing w:line="207" w:lineRule="exact" w:before="0"/>
        <w:ind w:left="1007" w:right="0" w:firstLine="0"/>
        <w:jc w:val="left"/>
        <w:rPr>
          <w:sz w:val="18"/>
        </w:rPr>
      </w:pPr>
      <w:r>
        <w:rPr>
          <w:sz w:val="18"/>
        </w:rPr>
        <w:t>phenyl</w:t>
      </w:r>
      <w:r>
        <w:rPr>
          <w:spacing w:val="-1"/>
          <w:sz w:val="18"/>
        </w:rPr>
        <w:t> </w:t>
      </w:r>
      <w:r>
        <w:rPr>
          <w:sz w:val="18"/>
        </w:rPr>
        <w:t>5 thio</w:t>
      </w:r>
      <w:r>
        <w:rPr>
          <w:spacing w:val="-2"/>
          <w:sz w:val="18"/>
        </w:rPr>
        <w:t> </w:t>
      </w:r>
      <w:r>
        <w:rPr>
          <w:sz w:val="18"/>
        </w:rPr>
        <w:t>1,2,4</w:t>
      </w:r>
      <w:r>
        <w:rPr>
          <w:spacing w:val="-2"/>
          <w:sz w:val="18"/>
        </w:rPr>
        <w:t> </w:t>
      </w:r>
      <w:r>
        <w:rPr>
          <w:sz w:val="18"/>
        </w:rPr>
        <w:t>triazole</w:t>
      </w:r>
    </w:p>
    <w:p>
      <w:pPr>
        <w:tabs>
          <w:tab w:pos="1537" w:val="left" w:leader="none"/>
          <w:tab w:pos="2542" w:val="left" w:leader="none"/>
          <w:tab w:pos="3130" w:val="left" w:leader="none"/>
          <w:tab w:pos="3946" w:val="left" w:leader="none"/>
          <w:tab w:pos="4477" w:val="left" w:leader="none"/>
        </w:tabs>
        <w:spacing w:line="257" w:lineRule="exact" w:before="108"/>
        <w:ind w:left="411" w:right="0" w:firstLine="0"/>
        <w:jc w:val="left"/>
        <w:rPr>
          <w:sz w:val="18"/>
        </w:rPr>
      </w:pPr>
      <w:r>
        <w:rPr/>
        <w:br w:type="column"/>
      </w:r>
      <w:r>
        <w:rPr>
          <w:position w:val="10"/>
          <w:sz w:val="18"/>
        </w:rPr>
        <w:t>C</w:t>
      </w:r>
      <w:r>
        <w:rPr>
          <w:position w:val="7"/>
          <w:sz w:val="12"/>
        </w:rPr>
        <w:t>15</w:t>
      </w:r>
      <w:r>
        <w:rPr>
          <w:position w:val="10"/>
          <w:sz w:val="18"/>
        </w:rPr>
        <w:t>H</w:t>
      </w:r>
      <w:r>
        <w:rPr>
          <w:position w:val="7"/>
          <w:sz w:val="12"/>
        </w:rPr>
        <w:t>9</w:t>
      </w:r>
      <w:r>
        <w:rPr>
          <w:position w:val="10"/>
          <w:sz w:val="18"/>
        </w:rPr>
        <w:t>N</w:t>
      </w:r>
      <w:r>
        <w:rPr>
          <w:position w:val="7"/>
          <w:sz w:val="12"/>
        </w:rPr>
        <w:t>7</w:t>
      </w:r>
      <w:r>
        <w:rPr>
          <w:position w:val="10"/>
          <w:sz w:val="18"/>
        </w:rPr>
        <w:t>OS</w:t>
        <w:tab/>
      </w:r>
      <w:r>
        <w:rPr>
          <w:sz w:val="18"/>
        </w:rPr>
        <w:t>328.39</w:t>
        <w:tab/>
        <w:t>79</w:t>
        <w:tab/>
        <w:t>130</w:t>
        <w:tab/>
        <w:t>0.69</w:t>
        <w:tab/>
        <w:t>Methanol</w:t>
      </w:r>
    </w:p>
    <w:p>
      <w:pPr>
        <w:tabs>
          <w:tab w:pos="5542" w:val="left" w:leader="none"/>
        </w:tabs>
        <w:spacing w:line="257" w:lineRule="exact" w:before="0"/>
        <w:ind w:left="4477" w:right="0" w:firstLine="0"/>
        <w:jc w:val="left"/>
        <w:rPr>
          <w:sz w:val="18"/>
        </w:rPr>
      </w:pPr>
      <w:r>
        <w:rPr>
          <w:sz w:val="18"/>
        </w:rPr>
        <w:t>Chloroform</w:t>
        <w:tab/>
      </w:r>
      <w:r>
        <w:rPr>
          <w:position w:val="10"/>
          <w:sz w:val="18"/>
        </w:rPr>
        <w:t>Grey</w:t>
      </w:r>
    </w:p>
    <w:p>
      <w:pPr>
        <w:spacing w:after="0" w:line="257" w:lineRule="exact"/>
        <w:jc w:val="left"/>
        <w:rPr>
          <w:sz w:val="18"/>
        </w:rPr>
        <w:sectPr>
          <w:type w:val="continuous"/>
          <w:pgSz w:w="11910" w:h="16840"/>
          <w:pgMar w:top="980" w:bottom="280" w:left="1220" w:right="1100"/>
          <w:cols w:num="2" w:equalWidth="0">
            <w:col w:w="3253" w:space="40"/>
            <w:col w:w="6297"/>
          </w:cols>
        </w:sect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469.2pt;height:.4pt;mso-position-horizontal-relative:char;mso-position-vertical-relative:line" coordorigin="0,0" coordsize="9384,8">
            <v:rect style="position:absolute;left:-1;top:0;width:938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220" w:right="0" w:firstLine="0"/>
        <w:jc w:val="left"/>
        <w:rPr>
          <w:sz w:val="20"/>
        </w:rPr>
      </w:pPr>
      <w:r>
        <w:rPr>
          <w:b/>
          <w:sz w:val="20"/>
        </w:rPr>
        <w:t>*MOBILE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PHASE</w:t>
      </w:r>
      <w:r>
        <w:rPr>
          <w:sz w:val="20"/>
        </w:rPr>
        <w:t>:</w:t>
      </w:r>
      <w:r>
        <w:rPr>
          <w:spacing w:val="43"/>
          <w:sz w:val="20"/>
        </w:rPr>
        <w:t> </w:t>
      </w:r>
      <w:r>
        <w:rPr>
          <w:sz w:val="20"/>
        </w:rPr>
        <w:t>Ethyl</w:t>
      </w:r>
      <w:r>
        <w:rPr>
          <w:spacing w:val="-2"/>
          <w:sz w:val="20"/>
        </w:rPr>
        <w:t> </w:t>
      </w:r>
      <w:r>
        <w:rPr>
          <w:sz w:val="20"/>
        </w:rPr>
        <w:t>Acetate:Benzene</w:t>
      </w:r>
      <w:r>
        <w:rPr>
          <w:spacing w:val="-4"/>
          <w:sz w:val="20"/>
        </w:rPr>
        <w:t> </w:t>
      </w:r>
      <w:r>
        <w:rPr>
          <w:sz w:val="20"/>
        </w:rPr>
        <w:t>(</w:t>
      </w:r>
      <w:r>
        <w:rPr>
          <w:spacing w:val="-3"/>
          <w:sz w:val="20"/>
        </w:rPr>
        <w:t> </w:t>
      </w:r>
      <w:r>
        <w:rPr>
          <w:sz w:val="20"/>
        </w:rPr>
        <w:t>2:8)</w:t>
      </w:r>
      <w:r>
        <w:rPr>
          <w:spacing w:val="2"/>
          <w:sz w:val="20"/>
        </w:rPr>
        <w:t> </w:t>
      </w:r>
      <w:r>
        <w:rPr>
          <w:b/>
          <w:sz w:val="20"/>
        </w:rPr>
        <w:t>DETECTING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AGENT</w:t>
      </w:r>
      <w:r>
        <w:rPr>
          <w:sz w:val="20"/>
        </w:rPr>
        <w:t>:Iodine</w:t>
      </w:r>
      <w:r>
        <w:rPr>
          <w:spacing w:val="-2"/>
          <w:sz w:val="20"/>
        </w:rPr>
        <w:t> </w:t>
      </w:r>
      <w:r>
        <w:rPr>
          <w:sz w:val="20"/>
        </w:rPr>
        <w:t>vapors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header="722" w:footer="748" w:top="1200" w:bottom="940" w:left="1220" w:right="1100"/>
        </w:sectPr>
      </w:pPr>
    </w:p>
    <w:p>
      <w:pPr>
        <w:spacing w:before="12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Scheme-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z w:val="20"/>
          <w:vertAlign w:val="superscript"/>
        </w:rPr>
        <w:t>st</w:t>
      </w:r>
      <w:r>
        <w:rPr>
          <w:b/>
          <w:spacing w:val="-4"/>
          <w:sz w:val="20"/>
          <w:vertAlign w:val="baseline"/>
        </w:rPr>
        <w:t> </w:t>
      </w:r>
      <w:r>
        <w:rPr>
          <w:b/>
          <w:sz w:val="20"/>
          <w:vertAlign w:val="baseline"/>
        </w:rPr>
        <w:t>series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pStyle w:val="Heading1"/>
        <w:spacing w:line="114" w:lineRule="exact"/>
        <w:ind w:left="220"/>
      </w:pPr>
      <w:r>
        <w:rPr/>
        <w:t>NH</w:t>
      </w:r>
      <w:r>
        <w:rPr>
          <w:spacing w:val="-2"/>
        </w:rPr>
        <w:t> </w:t>
      </w:r>
      <w:r>
        <w:rPr/>
        <w:t>NH</w:t>
      </w:r>
      <w:r>
        <w:rPr>
          <w:spacing w:val="-1"/>
        </w:rPr>
        <w:t> </w:t>
      </w:r>
      <w:r>
        <w:rPr/>
        <w:t>H</w:t>
      </w:r>
      <w:r>
        <w:rPr>
          <w:spacing w:val="-1"/>
        </w:rPr>
        <w:t> </w:t>
      </w:r>
      <w:r>
        <w:rPr/>
        <w:t>O</w:t>
      </w:r>
    </w:p>
    <w:p>
      <w:pPr>
        <w:pStyle w:val="BodyText"/>
      </w:pPr>
      <w:r>
        <w:rPr/>
        <w:br w:type="column"/>
      </w:r>
      <w:r>
        <w:rPr/>
      </w:r>
    </w:p>
    <w:p>
      <w:pPr>
        <w:spacing w:line="176" w:lineRule="exact" w:before="160"/>
        <w:ind w:left="0" w:right="339" w:firstLine="0"/>
        <w:jc w:val="right"/>
        <w:rPr>
          <w:rFonts w:ascii="Arial MT"/>
          <w:sz w:val="18"/>
        </w:rPr>
      </w:pPr>
      <w:r>
        <w:rPr>
          <w:rFonts w:ascii="Arial MT"/>
          <w:w w:val="95"/>
          <w:sz w:val="18"/>
        </w:rPr>
        <w:t>H</w:t>
      </w:r>
    </w:p>
    <w:p>
      <w:pPr>
        <w:tabs>
          <w:tab w:pos="905" w:val="left" w:leader="none"/>
          <w:tab w:pos="1391" w:val="left" w:leader="none"/>
        </w:tabs>
        <w:spacing w:line="237" w:lineRule="auto" w:before="0"/>
        <w:ind w:left="220" w:right="0" w:firstLine="0"/>
        <w:jc w:val="left"/>
        <w:rPr>
          <w:rFonts w:ascii="Arial MT"/>
          <w:sz w:val="18"/>
        </w:rPr>
      </w:pPr>
      <w:r>
        <w:rPr/>
        <w:pict>
          <v:shape style="position:absolute;margin-left:372.620758pt;margin-top:18.797884pt;width:3.1pt;height:16.7pt;mso-position-horizontal-relative:page;mso-position-vertical-relative:paragraph;z-index:15738368" coordorigin="7452,376" coordsize="62,334" path="m7452,376l7452,709m7514,376l7514,709e" filled="false" stroked="true" strokeweight=".816303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9904" from="409.252341pt,22.965897pt" to="400.27301pt,10.034369pt" stroked="true" strokeweight=".81630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2128" from="392.314057pt,6.721333pt" to="376.906342pt,11.958067pt" stroked="true" strokeweight=".81630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1104" from="368.335153pt,12.171812pt" to="352.519287pt,7.683182pt" stroked="true" strokeweight=".816303pt" strokecolor="#000000">
            <v:stroke dashstyle="solid"/>
            <w10:wrap type="none"/>
          </v:line>
        </w:pict>
      </w:r>
      <w:r>
        <w:rPr>
          <w:rFonts w:ascii="Arial MT"/>
          <w:sz w:val="18"/>
        </w:rPr>
        <w:t>H</w:t>
      </w:r>
      <w:r>
        <w:rPr>
          <w:rFonts w:ascii="Arial MT"/>
          <w:position w:val="-3"/>
          <w:sz w:val="13"/>
        </w:rPr>
        <w:t>3</w:t>
      </w:r>
      <w:r>
        <w:rPr>
          <w:rFonts w:ascii="Arial MT"/>
          <w:sz w:val="18"/>
        </w:rPr>
        <w:t>C</w:t>
        <w:tab/>
      </w:r>
      <w:r>
        <w:rPr>
          <w:rFonts w:ascii="Arial MT"/>
          <w:position w:val="-13"/>
          <w:sz w:val="18"/>
        </w:rPr>
        <w:t>C</w:t>
        <w:tab/>
      </w:r>
      <w:r>
        <w:rPr>
          <w:rFonts w:ascii="Arial MT"/>
          <w:position w:val="3"/>
          <w:sz w:val="18"/>
        </w:rPr>
        <w:t>N</w:t>
      </w:r>
    </w:p>
    <w:p>
      <w:pPr>
        <w:spacing w:line="110" w:lineRule="exact" w:before="31"/>
        <w:ind w:left="0" w:right="38" w:firstLine="0"/>
        <w:jc w:val="right"/>
        <w:rPr>
          <w:rFonts w:ascii="Arial MT"/>
          <w:sz w:val="18"/>
        </w:rPr>
      </w:pPr>
      <w:r>
        <w:rPr/>
        <w:pict>
          <v:shape style="position:absolute;margin-left:397.517975pt;margin-top:8.923174pt;width:11.45pt;height:14.75pt;mso-position-horizontal-relative:page;mso-position-vertical-relative:paragraph;z-index:15739392" coordorigin="7950,178" coordsize="229,295" path="m8001,473l8179,215m7950,435l8130,178e" filled="false" stroked="true" strokeweight=".816303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928" from="416.190918pt,5.289522pt" to="432.108822pt,.800892pt" stroked="true" strokeweight=".816303pt" strokecolor="#000000">
            <v:stroke dashstyle="solid"/>
            <w10:wrap type="none"/>
          </v:line>
        </w:pict>
      </w:r>
      <w:r>
        <w:rPr>
          <w:rFonts w:ascii="Arial MT"/>
          <w:w w:val="95"/>
          <w:sz w:val="18"/>
        </w:rPr>
        <w:t>C</w:t>
      </w:r>
    </w:p>
    <w:p>
      <w:pPr>
        <w:pStyle w:val="BodyText"/>
        <w:rPr>
          <w:rFonts w:ascii="Arial MT"/>
          <w:sz w:val="22"/>
        </w:rPr>
      </w:pPr>
      <w:r>
        <w:rPr/>
        <w:br w:type="column"/>
      </w:r>
      <w:r>
        <w:rPr>
          <w:rFonts w:ascii="Arial MT"/>
          <w:sz w:val="22"/>
        </w:rPr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5"/>
        <w:rPr>
          <w:rFonts w:ascii="Arial MT"/>
          <w:sz w:val="28"/>
        </w:rPr>
      </w:pPr>
    </w:p>
    <w:p>
      <w:pPr>
        <w:spacing w:before="0"/>
        <w:ind w:left="220" w:right="0" w:firstLine="0"/>
        <w:jc w:val="left"/>
        <w:rPr>
          <w:rFonts w:ascii="Arial MT"/>
          <w:sz w:val="13"/>
        </w:rPr>
      </w:pPr>
      <w:r>
        <w:rPr>
          <w:rFonts w:ascii="Arial MT"/>
          <w:sz w:val="18"/>
        </w:rPr>
        <w:t>NH</w:t>
      </w:r>
      <w:r>
        <w:rPr>
          <w:rFonts w:ascii="Arial MT"/>
          <w:position w:val="-3"/>
          <w:sz w:val="13"/>
        </w:rPr>
        <w:t>2</w:t>
      </w:r>
    </w:p>
    <w:p>
      <w:pPr>
        <w:spacing w:after="0"/>
        <w:jc w:val="left"/>
        <w:rPr>
          <w:rFonts w:ascii="Arial MT"/>
          <w:sz w:val="13"/>
        </w:rPr>
        <w:sectPr>
          <w:type w:val="continuous"/>
          <w:pgSz w:w="11910" w:h="16840"/>
          <w:pgMar w:top="980" w:bottom="280" w:left="1220" w:right="1100"/>
          <w:cols w:num="4" w:equalWidth="0">
            <w:col w:w="1751" w:space="1033"/>
            <w:col w:w="1416" w:space="1066"/>
            <w:col w:w="1856" w:space="109"/>
            <w:col w:w="2359"/>
          </w:cols>
        </w:sectPr>
      </w:pPr>
    </w:p>
    <w:p>
      <w:pPr>
        <w:pStyle w:val="BodyText"/>
        <w:spacing w:before="11"/>
        <w:rPr>
          <w:rFonts w:ascii="Arial MT"/>
          <w:sz w:val="26"/>
        </w:rPr>
      </w:pPr>
    </w:p>
    <w:p>
      <w:pPr>
        <w:pStyle w:val="Heading1"/>
        <w:spacing w:line="246" w:lineRule="exact"/>
        <w:ind w:left="264"/>
      </w:pPr>
      <w:r>
        <w:rPr>
          <w:w w:val="90"/>
        </w:rPr>
        <w:t>CH</w:t>
      </w:r>
      <w:r>
        <w:rPr>
          <w:w w:val="90"/>
          <w:vertAlign w:val="subscript"/>
        </w:rPr>
        <w:t>3</w:t>
      </w:r>
      <w:r>
        <w:rPr>
          <w:w w:val="90"/>
          <w:vertAlign w:val="baseline"/>
        </w:rPr>
        <w:t>CONHCONH</w:t>
      </w:r>
      <w:r>
        <w:rPr>
          <w:w w:val="90"/>
          <w:vertAlign w:val="subscript"/>
        </w:rPr>
        <w:t>2</w:t>
      </w:r>
    </w:p>
    <w:p>
      <w:pPr>
        <w:tabs>
          <w:tab w:pos="650" w:val="left" w:leader="none"/>
        </w:tabs>
        <w:spacing w:line="174" w:lineRule="exact" w:before="0"/>
        <w:ind w:left="264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2</w:t>
        <w:tab/>
        <w:t>2  </w:t>
      </w:r>
      <w:r>
        <w:rPr>
          <w:spacing w:val="12"/>
          <w:sz w:val="17"/>
        </w:rPr>
        <w:t> </w:t>
      </w:r>
      <w:r>
        <w:rPr>
          <w:sz w:val="17"/>
        </w:rPr>
        <w:t>2</w:t>
      </w:r>
    </w:p>
    <w:p>
      <w:pPr>
        <w:spacing w:line="168" w:lineRule="exact" w:before="0"/>
        <w:ind w:left="0" w:right="159" w:firstLine="0"/>
        <w:jc w:val="center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ragraph;z-index:15738880" from="377.314484pt,5.629257pt" to="392.416085pt,10.75912pt" stroked="true" strokeweight=".816303pt" strokecolor="#000000">
            <v:stroke dashstyle="solid"/>
            <w10:wrap type="none"/>
          </v:line>
        </w:pict>
      </w:r>
      <w:r>
        <w:rPr>
          <w:rFonts w:ascii="Arial MT"/>
          <w:w w:val="95"/>
          <w:sz w:val="18"/>
        </w:rPr>
        <w:t>N</w:t>
      </w:r>
    </w:p>
    <w:p>
      <w:pPr>
        <w:spacing w:line="186" w:lineRule="exact" w:before="0"/>
        <w:ind w:left="809" w:right="0" w:firstLine="0"/>
        <w:jc w:val="center"/>
        <w:rPr>
          <w:rFonts w:ascii="Arial MT"/>
          <w:sz w:val="18"/>
        </w:rPr>
      </w:pPr>
      <w:r>
        <w:rPr/>
        <w:pict>
          <v:shape style="position:absolute;margin-left:184.210007pt;margin-top:4.026967pt;width:111.85pt;height:5.1pt;mso-position-horizontal-relative:page;mso-position-vertical-relative:paragraph;z-index:15737856" coordorigin="3684,81" coordsize="2237,102" path="m5920,133l5743,81,5761,124,3684,124,3684,145,5760,145,5743,182,5920,133xe" filled="true" fillcolor="#000000" stroked="false">
            <v:path arrowok="t"/>
            <v:fill type="solid"/>
            <w10:wrap type="none"/>
          </v:shape>
        </w:pict>
      </w:r>
      <w:r>
        <w:rPr>
          <w:rFonts w:ascii="Arial MT"/>
          <w:w w:val="95"/>
          <w:sz w:val="18"/>
        </w:rPr>
        <w:t>N</w:t>
      </w:r>
    </w:p>
    <w:p>
      <w:pPr>
        <w:spacing w:after="0" w:line="186" w:lineRule="exact"/>
        <w:jc w:val="center"/>
        <w:rPr>
          <w:rFonts w:ascii="Arial MT"/>
          <w:sz w:val="18"/>
        </w:rPr>
        <w:sectPr>
          <w:type w:val="continuous"/>
          <w:pgSz w:w="11910" w:h="16840"/>
          <w:pgMar w:top="980" w:bottom="280" w:left="1220" w:right="1100"/>
          <w:cols w:num="2" w:equalWidth="0">
            <w:col w:w="1962" w:space="1083"/>
            <w:col w:w="6545"/>
          </w:cols>
        </w:sectPr>
      </w:pPr>
    </w:p>
    <w:p>
      <w:pPr>
        <w:pStyle w:val="Heading1"/>
        <w:spacing w:before="126"/>
        <w:ind w:left="571"/>
      </w:pPr>
      <w:r>
        <w:rPr>
          <w:w w:val="90"/>
        </w:rPr>
        <w:t>1-acetylurea</w:t>
      </w:r>
    </w:p>
    <w:p>
      <w:pPr>
        <w:spacing w:line="257" w:lineRule="exact" w:before="0"/>
        <w:ind w:left="571" w:right="0" w:firstLine="0"/>
        <w:jc w:val="left"/>
        <w:rPr>
          <w:sz w:val="23"/>
        </w:rPr>
      </w:pPr>
      <w:r>
        <w:rPr/>
        <w:br w:type="column"/>
      </w:r>
      <w:r>
        <w:rPr>
          <w:w w:val="90"/>
          <w:sz w:val="23"/>
        </w:rPr>
        <w:t>MeOH,Refluxed</w:t>
      </w:r>
    </w:p>
    <w:p>
      <w:pPr>
        <w:spacing w:before="170"/>
        <w:ind w:left="510" w:right="0" w:firstLine="0"/>
        <w:jc w:val="left"/>
        <w:rPr>
          <w:sz w:val="21"/>
        </w:rPr>
      </w:pPr>
      <w:r>
        <w:rPr/>
        <w:br w:type="column"/>
      </w:r>
      <w:r>
        <w:rPr>
          <w:w w:val="95"/>
          <w:sz w:val="21"/>
        </w:rPr>
        <w:t>3-Amino,</w:t>
      </w:r>
      <w:r>
        <w:rPr>
          <w:spacing w:val="14"/>
          <w:w w:val="95"/>
          <w:sz w:val="21"/>
        </w:rPr>
        <w:t> </w:t>
      </w:r>
      <w:r>
        <w:rPr>
          <w:w w:val="95"/>
          <w:sz w:val="21"/>
        </w:rPr>
        <w:t>5-methyl,</w:t>
      </w:r>
      <w:r>
        <w:rPr>
          <w:spacing w:val="15"/>
          <w:w w:val="95"/>
          <w:sz w:val="21"/>
        </w:rPr>
        <w:t> </w:t>
      </w:r>
      <w:r>
        <w:rPr>
          <w:w w:val="95"/>
          <w:sz w:val="21"/>
        </w:rPr>
        <w:t>4(H)-1,</w:t>
      </w:r>
      <w:r>
        <w:rPr>
          <w:spacing w:val="14"/>
          <w:w w:val="95"/>
          <w:sz w:val="21"/>
        </w:rPr>
        <w:t> </w:t>
      </w:r>
      <w:r>
        <w:rPr>
          <w:w w:val="95"/>
          <w:sz w:val="21"/>
        </w:rPr>
        <w:t>2,</w:t>
      </w:r>
      <w:r>
        <w:rPr>
          <w:spacing w:val="15"/>
          <w:w w:val="95"/>
          <w:sz w:val="21"/>
        </w:rPr>
        <w:t> </w:t>
      </w:r>
      <w:r>
        <w:rPr>
          <w:w w:val="95"/>
          <w:sz w:val="21"/>
        </w:rPr>
        <w:t>4-triazole.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980" w:bottom="280" w:left="1220" w:right="1100"/>
          <w:cols w:num="3" w:equalWidth="0">
            <w:col w:w="1664" w:space="620"/>
            <w:col w:w="1993" w:space="39"/>
            <w:col w:w="5274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spacing w:before="12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Scheme-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</w:t>
      </w:r>
      <w:r>
        <w:rPr>
          <w:b/>
          <w:sz w:val="20"/>
          <w:vertAlign w:val="superscript"/>
        </w:rPr>
        <w:t>nd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series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4"/>
        </w:rPr>
      </w:pPr>
    </w:p>
    <w:p>
      <w:pPr>
        <w:spacing w:before="0"/>
        <w:ind w:left="259" w:right="0" w:firstLine="0"/>
        <w:jc w:val="left"/>
        <w:rPr>
          <w:sz w:val="28"/>
        </w:rPr>
      </w:pPr>
      <w:r>
        <w:rPr>
          <w:w w:val="80"/>
          <w:sz w:val="28"/>
        </w:rPr>
        <w:t>RCONHCONH</w:t>
      </w:r>
      <w:r>
        <w:rPr>
          <w:w w:val="80"/>
          <w:sz w:val="28"/>
          <w:vertAlign w:val="subscript"/>
        </w:rPr>
        <w:t>2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40"/>
        </w:rPr>
      </w:pPr>
    </w:p>
    <w:p>
      <w:pPr>
        <w:tabs>
          <w:tab w:pos="932" w:val="left" w:leader="none"/>
        </w:tabs>
        <w:spacing w:line="280" w:lineRule="auto" w:before="0"/>
        <w:ind w:left="220" w:right="38" w:firstLine="4"/>
        <w:jc w:val="left"/>
        <w:rPr>
          <w:sz w:val="28"/>
        </w:rPr>
      </w:pPr>
      <w:r>
        <w:rPr>
          <w:w w:val="80"/>
          <w:sz w:val="28"/>
        </w:rPr>
        <w:t>NH</w:t>
      </w:r>
      <w:r>
        <w:rPr>
          <w:w w:val="80"/>
          <w:sz w:val="28"/>
          <w:vertAlign w:val="subscript"/>
        </w:rPr>
        <w:t>2</w:t>
      </w:r>
      <w:r>
        <w:rPr>
          <w:w w:val="80"/>
          <w:sz w:val="28"/>
          <w:vertAlign w:val="baseline"/>
        </w:rPr>
        <w:t>NH</w:t>
      </w:r>
      <w:r>
        <w:rPr>
          <w:w w:val="80"/>
          <w:sz w:val="28"/>
          <w:vertAlign w:val="subscript"/>
        </w:rPr>
        <w:t>2</w:t>
      </w:r>
      <w:r>
        <w:rPr>
          <w:w w:val="80"/>
          <w:sz w:val="28"/>
          <w:vertAlign w:val="baseline"/>
        </w:rPr>
        <w:t>H</w:t>
      </w:r>
      <w:r>
        <w:rPr>
          <w:w w:val="80"/>
          <w:sz w:val="28"/>
          <w:vertAlign w:val="subscript"/>
        </w:rPr>
        <w:t>2</w:t>
      </w:r>
      <w:r>
        <w:rPr>
          <w:w w:val="80"/>
          <w:sz w:val="28"/>
          <w:vertAlign w:val="baseline"/>
        </w:rPr>
        <w:t>O</w:t>
      </w:r>
      <w:r>
        <w:rPr>
          <w:spacing w:val="1"/>
          <w:w w:val="80"/>
          <w:sz w:val="28"/>
          <w:vertAlign w:val="baseline"/>
        </w:rPr>
        <w:t> </w:t>
      </w:r>
      <w:r>
        <w:rPr>
          <w:w w:val="95"/>
          <w:position w:val="3"/>
          <w:sz w:val="28"/>
          <w:vertAlign w:val="baseline"/>
        </w:rPr>
        <w:t>CS</w:t>
      </w:r>
      <w:r>
        <w:rPr>
          <w:w w:val="95"/>
          <w:position w:val="-2"/>
          <w:sz w:val="21"/>
          <w:vertAlign w:val="baseline"/>
        </w:rPr>
        <w:t>2,</w:t>
        <w:tab/>
      </w:r>
      <w:r>
        <w:rPr>
          <w:w w:val="85"/>
          <w:sz w:val="28"/>
          <w:vertAlign w:val="baseline"/>
        </w:rPr>
        <w:t>KOH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43"/>
        <w:ind w:left="1249" w:right="0" w:firstLine="0"/>
        <w:jc w:val="left"/>
        <w:rPr>
          <w:rFonts w:ascii="Arial MT"/>
          <w:sz w:val="13"/>
        </w:rPr>
      </w:pPr>
      <w:r>
        <w:rPr>
          <w:rFonts w:ascii="Arial MT"/>
          <w:sz w:val="17"/>
        </w:rPr>
        <w:t>CONH</w:t>
      </w:r>
      <w:r>
        <w:rPr>
          <w:rFonts w:ascii="Arial MT"/>
          <w:position w:val="-3"/>
          <w:sz w:val="13"/>
        </w:rPr>
        <w:t>2</w:t>
      </w:r>
    </w:p>
    <w:p>
      <w:pPr>
        <w:pStyle w:val="BodyText"/>
        <w:spacing w:before="4"/>
        <w:rPr>
          <w:rFonts w:ascii="Arial MT"/>
          <w:sz w:val="24"/>
        </w:rPr>
      </w:pPr>
    </w:p>
    <w:p>
      <w:pPr>
        <w:tabs>
          <w:tab w:pos="908" w:val="left" w:leader="none"/>
        </w:tabs>
        <w:spacing w:line="193" w:lineRule="exact" w:before="0"/>
        <w:ind w:left="0" w:right="3495" w:firstLine="0"/>
        <w:jc w:val="center"/>
        <w:rPr>
          <w:rFonts w:ascii="Arial MT"/>
          <w:sz w:val="17"/>
        </w:rPr>
      </w:pPr>
      <w:r>
        <w:rPr/>
        <w:pict>
          <v:line style="position:absolute;mso-position-horizontal-relative:page;mso-position-vertical-relative:paragraph;z-index:15743488" from="362.846054pt,22.013606pt" to="354.65921pt,9.335048pt" stroked="true" strokeweight=".75281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8544" from="347.31929pt,6.086822pt" to="333.015839pt,11.221114pt" stroked="true" strokeweight=".75281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7008" from="325.205419pt,11.430677pt" to="310.243256pt,7.029856pt" stroked="true" strokeweight=".75281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6048" from="352.683075pt,-.40963pt" to="356.35304pt,-15.707725pt" stroked="true" strokeweight=".752813pt" strokecolor="#000000">
            <v:stroke dashstyle="solid"/>
            <w10:wrap type="none"/>
          </v:line>
        </w:pict>
      </w:r>
      <w:r>
        <w:rPr>
          <w:rFonts w:ascii="Arial MT"/>
          <w:position w:val="-2"/>
          <w:sz w:val="17"/>
        </w:rPr>
        <w:t>R</w:t>
        <w:tab/>
      </w:r>
      <w:r>
        <w:rPr>
          <w:rFonts w:ascii="Arial MT"/>
          <w:sz w:val="17"/>
        </w:rPr>
        <w:t>N</w:t>
      </w:r>
    </w:p>
    <w:p>
      <w:pPr>
        <w:spacing w:line="163" w:lineRule="exact" w:before="0"/>
        <w:ind w:left="0" w:right="3486" w:firstLine="0"/>
        <w:jc w:val="center"/>
        <w:rPr>
          <w:rFonts w:ascii="Arial MT"/>
          <w:sz w:val="17"/>
        </w:rPr>
      </w:pPr>
      <w:r>
        <w:rPr/>
        <w:pict>
          <v:shape style="position:absolute;margin-left:329.157684pt;margin-top:8.255956pt;width:2.85pt;height:16.3500pt;mso-position-horizontal-relative:page;mso-position-vertical-relative:paragraph;z-index:15745024" coordorigin="6583,165" coordsize="57,327" path="m6583,492l6583,165m6640,492l6640,165e" filled="false" stroked="true" strokeweight=".752813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93"/>
          <w:sz w:val="17"/>
        </w:rPr>
        <w:t>C</w:t>
      </w:r>
    </w:p>
    <w:p>
      <w:pPr>
        <w:tabs>
          <w:tab w:pos="476" w:val="left" w:leader="none"/>
        </w:tabs>
        <w:spacing w:before="67"/>
        <w:ind w:left="0" w:right="1569" w:firstLine="0"/>
        <w:jc w:val="center"/>
        <w:rPr>
          <w:rFonts w:ascii="Arial MT"/>
          <w:sz w:val="17"/>
        </w:rPr>
      </w:pPr>
      <w:r>
        <w:rPr/>
        <w:pict>
          <v:line style="position:absolute;mso-position-horizontal-relative:page;mso-position-vertical-relative:paragraph;z-index:15742976" from="354.376923pt,24.734942pt" to="362.563767pt,12.161165pt" stroked="true" strokeweight=".752813pt" strokecolor="#000000">
            <v:stroke dashstyle="solid"/>
            <w10:wrap type="none"/>
          </v:line>
        </w:pict>
      </w:r>
      <w:r>
        <w:rPr/>
        <w:pict>
          <v:shape style="position:absolute;margin-left:369.244995pt;margin-top:6.398184pt;width:15.85pt;height:3.15pt;mso-position-horizontal-relative:page;mso-position-vertical-relative:paragraph;z-index:-16108032" coordorigin="7385,128" coordsize="317,63" path="m7385,128l7701,128m7385,191l7701,191e" filled="false" stroked="true" strokeweight=".752813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7"/>
        </w:rPr>
        <w:t>C</w:t>
        <w:tab/>
        <w:t>S</w:t>
      </w:r>
    </w:p>
    <w:p>
      <w:pPr>
        <w:spacing w:line="178" w:lineRule="exact" w:before="66"/>
        <w:ind w:left="0" w:right="3482" w:firstLine="0"/>
        <w:jc w:val="center"/>
        <w:rPr>
          <w:rFonts w:ascii="Arial MT"/>
          <w:sz w:val="17"/>
        </w:rPr>
      </w:pPr>
      <w:r>
        <w:rPr/>
        <w:pict>
          <v:shape style="position:absolute;margin-left:175.174011pt;margin-top:2.874126pt;width:121.95pt;height:6.2pt;mso-position-horizontal-relative:page;mso-position-vertical-relative:paragraph;z-index:-16110592" coordorigin="3503,57" coordsize="2439,124" path="m5942,121l5746,57,5767,109,3503,109,3503,132,5767,132,5746,181,5942,121xe" filled="true" fillcolor="#0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2464" from="333.486359pt,9.386814pt" to="347.413404pt,14.521106pt" stroked="true" strokeweight=".752813pt" strokecolor="#000000">
            <v:stroke dashstyle="solid"/>
            <w10:wrap type="none"/>
          </v:line>
        </w:pict>
      </w:r>
      <w:r>
        <w:rPr>
          <w:rFonts w:ascii="Arial MT"/>
          <w:w w:val="93"/>
          <w:sz w:val="17"/>
        </w:rPr>
        <w:t>N</w:t>
      </w:r>
    </w:p>
    <w:p>
      <w:pPr>
        <w:spacing w:line="180" w:lineRule="auto" w:before="23"/>
        <w:ind w:left="1129" w:right="3715" w:firstLine="0"/>
        <w:jc w:val="center"/>
        <w:rPr>
          <w:rFonts w:ascii="Arial MT"/>
          <w:sz w:val="17"/>
        </w:rPr>
      </w:pPr>
      <w:r>
        <w:rPr>
          <w:rFonts w:ascii="Arial MT"/>
          <w:w w:val="95"/>
          <w:sz w:val="17"/>
        </w:rPr>
        <w:t>N</w:t>
      </w:r>
      <w:r>
        <w:rPr>
          <w:rFonts w:ascii="Arial MT"/>
          <w:spacing w:val="-42"/>
          <w:w w:val="95"/>
          <w:sz w:val="17"/>
        </w:rPr>
        <w:t> </w:t>
      </w:r>
      <w:r>
        <w:rPr>
          <w:rFonts w:ascii="Arial MT"/>
          <w:w w:val="95"/>
          <w:sz w:val="17"/>
        </w:rPr>
        <w:t>H</w:t>
      </w:r>
    </w:p>
    <w:p>
      <w:pPr>
        <w:spacing w:after="0" w:line="180" w:lineRule="auto"/>
        <w:jc w:val="center"/>
        <w:rPr>
          <w:rFonts w:ascii="Arial MT"/>
          <w:sz w:val="17"/>
        </w:rPr>
        <w:sectPr>
          <w:type w:val="continuous"/>
          <w:pgSz w:w="11910" w:h="16840"/>
          <w:pgMar w:top="980" w:bottom="280" w:left="1220" w:right="1100"/>
          <w:cols w:num="3" w:equalWidth="0">
            <w:col w:w="1857" w:space="477"/>
            <w:col w:w="1532" w:space="759"/>
            <w:col w:w="4965"/>
          </w:cols>
        </w:sectPr>
      </w:pPr>
    </w:p>
    <w:p>
      <w:pPr>
        <w:pStyle w:val="BodyText"/>
        <w:spacing w:before="10"/>
        <w:rPr>
          <w:rFonts w:ascii="Arial MT"/>
          <w:sz w:val="7"/>
        </w:rPr>
      </w:pPr>
    </w:p>
    <w:p>
      <w:pPr>
        <w:pStyle w:val="BodyText"/>
        <w:ind w:left="169"/>
        <w:rPr>
          <w:rFonts w:ascii="Arial MT"/>
        </w:rPr>
      </w:pPr>
      <w:r>
        <w:rPr>
          <w:rFonts w:ascii="Arial MT"/>
        </w:rPr>
        <w:pict>
          <v:shape style="width:139.450pt;height:27pt;mso-position-horizontal-relative:char;mso-position-vertical-relative:line" type="#_x0000_t202" filled="false" stroked="true" strokeweight=".36pt" strokecolor="#000000">
            <w10:anchorlock/>
            <v:textbox inset="0,0,0,0">
              <w:txbxContent>
                <w:p>
                  <w:pPr>
                    <w:pStyle w:val="BodyText"/>
                    <w:spacing w:line="228" w:lineRule="exact"/>
                    <w:ind w:left="105"/>
                  </w:pPr>
                  <w:r>
                    <w:rPr>
                      <w:w w:val="95"/>
                    </w:rPr>
                    <w:t>R=CH</w:t>
                  </w:r>
                  <w:r>
                    <w:rPr>
                      <w:w w:val="95"/>
                      <w:vertAlign w:val="subscript"/>
                    </w:rPr>
                    <w:t>3</w:t>
                  </w:r>
                  <w:r>
                    <w:rPr>
                      <w:spacing w:val="28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TZ-02,</w:t>
                  </w:r>
                  <w:r>
                    <w:rPr>
                      <w:spacing w:val="29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R=C</w:t>
                  </w:r>
                  <w:r>
                    <w:rPr>
                      <w:w w:val="95"/>
                      <w:vertAlign w:val="subscript"/>
                    </w:rPr>
                    <w:t>6</w:t>
                  </w:r>
                  <w:r>
                    <w:rPr>
                      <w:w w:val="95"/>
                      <w:vertAlign w:val="baseline"/>
                    </w:rPr>
                    <w:t>H</w:t>
                  </w:r>
                  <w:r>
                    <w:rPr>
                      <w:w w:val="95"/>
                      <w:vertAlign w:val="subscript"/>
                    </w:rPr>
                    <w:t>5</w:t>
                  </w:r>
                  <w:r>
                    <w:rPr>
                      <w:spacing w:val="3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TZ-03</w:t>
                  </w:r>
                </w:p>
              </w:txbxContent>
            </v:textbox>
            <v:stroke dashstyle="solid"/>
          </v:shape>
        </w:pict>
      </w:r>
      <w:r>
        <w:rPr>
          <w:rFonts w:ascii="Arial MT"/>
        </w:rPr>
      </w:r>
    </w:p>
    <w:p>
      <w:pPr>
        <w:pStyle w:val="BodyText"/>
        <w:rPr>
          <w:rFonts w:ascii="Arial MT"/>
          <w:sz w:val="27"/>
        </w:rPr>
      </w:pPr>
    </w:p>
    <w:p>
      <w:pPr>
        <w:spacing w:after="0"/>
        <w:rPr>
          <w:rFonts w:ascii="Arial MT"/>
          <w:sz w:val="27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spacing w:before="120"/>
        <w:ind w:left="220" w:right="0" w:firstLine="0"/>
        <w:jc w:val="left"/>
        <w:rPr>
          <w:b/>
          <w:sz w:val="20"/>
        </w:rPr>
      </w:pPr>
      <w:r>
        <w:rPr/>
        <w:pict>
          <v:shape style="position:absolute;margin-left:66.540001pt;margin-top:31.955942pt;width:89.2pt;height:33.5pt;mso-position-horizontal-relative:page;mso-position-vertical-relative:paragraph;z-index:15754240" type="#_x0000_t202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276" w:lineRule="auto"/>
                    <w:ind w:left="105" w:right="234"/>
                  </w:pPr>
                  <w:r>
                    <w:rPr/>
                    <w:t>R-CH</w:t>
                  </w:r>
                  <w:r>
                    <w:rPr>
                      <w:vertAlign w:val="subscript"/>
                    </w:rPr>
                    <w:t>3</w:t>
                  </w:r>
                  <w:r>
                    <w:rPr>
                      <w:vertAlign w:val="baseline"/>
                    </w:rPr>
                    <w:t> for TZ-04</w:t>
                  </w:r>
                  <w:r>
                    <w:rPr>
                      <w:spacing w:val="1"/>
                      <w:vertAlign w:val="baseline"/>
                    </w:rPr>
                    <w:t> </w:t>
                  </w:r>
                  <w:r>
                    <w:rPr>
                      <w:spacing w:val="-2"/>
                      <w:vertAlign w:val="baseline"/>
                    </w:rPr>
                    <w:t>R-C</w:t>
                  </w:r>
                  <w:r>
                    <w:rPr>
                      <w:spacing w:val="-2"/>
                      <w:vertAlign w:val="subscript"/>
                    </w:rPr>
                    <w:t>6</w:t>
                  </w:r>
                  <w:r>
                    <w:rPr>
                      <w:spacing w:val="-2"/>
                      <w:vertAlign w:val="baseline"/>
                    </w:rPr>
                    <w:t>H</w:t>
                  </w:r>
                  <w:r>
                    <w:rPr>
                      <w:spacing w:val="-2"/>
                      <w:vertAlign w:val="subscript"/>
                    </w:rPr>
                    <w:t>5</w:t>
                  </w:r>
                  <w:r>
                    <w:rPr>
                      <w:spacing w:val="-14"/>
                      <w:vertAlign w:val="baseline"/>
                    </w:rPr>
                    <w:t> </w:t>
                  </w:r>
                  <w:r>
                    <w:rPr>
                      <w:spacing w:val="-2"/>
                      <w:vertAlign w:val="baseline"/>
                    </w:rPr>
                    <w:t>for</w:t>
                  </w:r>
                  <w:r>
                    <w:rPr>
                      <w:spacing w:val="1"/>
                      <w:vertAlign w:val="baseline"/>
                    </w:rPr>
                    <w:t> </w:t>
                  </w:r>
                  <w:r>
                    <w:rPr>
                      <w:spacing w:val="-1"/>
                      <w:vertAlign w:val="baseline"/>
                    </w:rPr>
                    <w:t>TZ-05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Scheme-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rd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series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6"/>
        <w:rPr>
          <w:b/>
          <w:sz w:val="38"/>
        </w:rPr>
      </w:pPr>
    </w:p>
    <w:p>
      <w:pPr>
        <w:spacing w:before="0"/>
        <w:ind w:left="220" w:right="0" w:firstLine="0"/>
        <w:jc w:val="left"/>
        <w:rPr>
          <w:sz w:val="23"/>
        </w:rPr>
      </w:pPr>
      <w:r>
        <w:rPr>
          <w:spacing w:val="-1"/>
          <w:w w:val="95"/>
          <w:sz w:val="23"/>
        </w:rPr>
        <w:t>RCONHCONH</w:t>
      </w:r>
      <w:r>
        <w:rPr>
          <w:spacing w:val="-1"/>
          <w:w w:val="95"/>
          <w:sz w:val="23"/>
          <w:vertAlign w:val="subscript"/>
        </w:rPr>
        <w:t>2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244"/>
        <w:ind w:left="220" w:right="0" w:firstLine="0"/>
        <w:jc w:val="left"/>
        <w:rPr>
          <w:sz w:val="17"/>
        </w:rPr>
      </w:pPr>
      <w:r>
        <w:rPr/>
        <w:pict>
          <v:shape style="position:absolute;margin-left:271.883026pt;margin-top:29.779938pt;width:78.05pt;height:5pt;mso-position-horizontal-relative:page;mso-position-vertical-relative:paragraph;z-index:15746560" coordorigin="5438,596" coordsize="1561,100" path="m6998,647l6821,596,6838,637,5438,637,5438,656,6838,656,6821,695,6998,647xe" filled="true" fillcolor="#000000" stroked="false">
            <v:path arrowok="t"/>
            <v:fill type="solid"/>
            <w10:wrap type="none"/>
          </v:shape>
        </w:pict>
      </w:r>
      <w:r>
        <w:rPr>
          <w:w w:val="90"/>
          <w:sz w:val="23"/>
        </w:rPr>
        <w:t>C</w:t>
      </w:r>
      <w:r>
        <w:rPr>
          <w:w w:val="90"/>
          <w:position w:val="-4"/>
          <w:sz w:val="17"/>
        </w:rPr>
        <w:t>6</w:t>
      </w:r>
      <w:r>
        <w:rPr>
          <w:w w:val="90"/>
          <w:sz w:val="23"/>
        </w:rPr>
        <w:t>H</w:t>
      </w:r>
      <w:r>
        <w:rPr>
          <w:w w:val="90"/>
          <w:position w:val="-4"/>
          <w:sz w:val="17"/>
        </w:rPr>
        <w:t>5</w:t>
      </w:r>
      <w:r>
        <w:rPr>
          <w:w w:val="90"/>
          <w:sz w:val="23"/>
        </w:rPr>
        <w:t>NH</w:t>
      </w:r>
      <w:r>
        <w:rPr>
          <w:spacing w:val="18"/>
          <w:w w:val="90"/>
          <w:sz w:val="23"/>
        </w:rPr>
        <w:t> </w:t>
      </w:r>
      <w:r>
        <w:rPr>
          <w:w w:val="90"/>
          <w:sz w:val="23"/>
        </w:rPr>
        <w:t>NH</w:t>
      </w:r>
      <w:r>
        <w:rPr>
          <w:w w:val="90"/>
          <w:position w:val="-4"/>
          <w:sz w:val="17"/>
        </w:rPr>
        <w:t>2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45"/>
        <w:ind w:left="220" w:right="0" w:firstLine="0"/>
        <w:jc w:val="left"/>
        <w:rPr>
          <w:rFonts w:ascii="Arial MT"/>
          <w:sz w:val="19"/>
        </w:rPr>
      </w:pPr>
      <w:r>
        <w:rPr>
          <w:rFonts w:ascii="Arial MT"/>
          <w:w w:val="94"/>
          <w:sz w:val="19"/>
        </w:rPr>
        <w:t>R</w:t>
      </w:r>
    </w:p>
    <w:p>
      <w:pPr>
        <w:tabs>
          <w:tab w:pos="1222" w:val="left" w:leader="none"/>
        </w:tabs>
        <w:spacing w:before="49"/>
        <w:ind w:left="679" w:right="0" w:firstLine="0"/>
        <w:jc w:val="left"/>
        <w:rPr>
          <w:rFonts w:ascii="Arial MT"/>
          <w:sz w:val="19"/>
        </w:rPr>
      </w:pPr>
      <w:r>
        <w:rPr/>
        <w:pict>
          <v:line style="position:absolute;mso-position-horizontal-relative:page;mso-position-vertical-relative:paragraph;z-index:15747584" from="389.883622pt,5.994896pt" to="375.881836pt,-2.704425pt" stroked="true" strokeweight=".85507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4448" from="398.861877pt,8.662687pt" to="416.497714pt,8.662687pt" stroked="true" strokeweight=".855071pt" strokecolor="#000000">
            <v:stroke dashstyle="solid"/>
            <w10:wrap type="none"/>
          </v:line>
        </w:pict>
      </w:r>
      <w:r>
        <w:rPr>
          <w:sz w:val="23"/>
        </w:rPr>
        <w:t>C</w:t>
        <w:tab/>
      </w:r>
      <w:r>
        <w:rPr>
          <w:rFonts w:ascii="Arial MT"/>
          <w:position w:val="2"/>
          <w:sz w:val="19"/>
        </w:rPr>
        <w:t>NHCONH</w:t>
      </w:r>
      <w:r>
        <w:rPr>
          <w:rFonts w:ascii="Arial MT"/>
          <w:position w:val="2"/>
          <w:sz w:val="19"/>
          <w:vertAlign w:val="subscript"/>
        </w:rPr>
        <w:t>2</w:t>
      </w:r>
    </w:p>
    <w:p>
      <w:pPr>
        <w:pStyle w:val="BodyText"/>
        <w:ind w:left="743"/>
        <w:rPr>
          <w:rFonts w:ascii="Arial MT"/>
        </w:rPr>
      </w:pPr>
      <w:r>
        <w:rPr>
          <w:rFonts w:ascii="Arial MT"/>
        </w:rPr>
        <w:pict>
          <v:group style="width:4.1pt;height:17.4pt;mso-position-horizontal-relative:char;mso-position-vertical-relative:line" coordorigin="0,0" coordsize="82,348">
            <v:shape style="position:absolute;left:8;top:0;width:65;height:348" coordorigin="9,0" coordsize="65,348" path="m9,0l9,348m73,0l73,348e" filled="false" stroked="true" strokeweight=".855071pt" strokecolor="#000000">
              <v:path arrowok="t"/>
              <v:stroke dashstyle="solid"/>
            </v:shape>
          </v:group>
        </w:pict>
      </w:r>
      <w:r>
        <w:rPr>
          <w:rFonts w:ascii="Arial MT"/>
        </w:rPr>
      </w:r>
    </w:p>
    <w:p>
      <w:pPr>
        <w:tabs>
          <w:tab w:pos="1222" w:val="left" w:leader="none"/>
        </w:tabs>
        <w:spacing w:before="0"/>
        <w:ind w:left="688" w:right="0" w:firstLine="0"/>
        <w:jc w:val="left"/>
        <w:rPr>
          <w:rFonts w:ascii="Arial MT"/>
          <w:sz w:val="19"/>
        </w:rPr>
      </w:pPr>
      <w:r>
        <w:rPr/>
        <w:pict>
          <v:line style="position:absolute;mso-position-horizontal-relative:page;mso-position-vertical-relative:paragraph;z-index:-16103936" from="398.327454pt,5.083201pt" to="416.49771pt,5.083201pt" stroked="true" strokeweight=".855071pt" strokecolor="#000000">
            <v:stroke dashstyle="solid"/>
            <w10:wrap type="none"/>
          </v:line>
        </w:pict>
      </w:r>
      <w:r>
        <w:rPr>
          <w:rFonts w:ascii="Arial MT"/>
          <w:sz w:val="19"/>
        </w:rPr>
        <w:t>N</w:t>
        <w:tab/>
        <w:t>NHC</w:t>
      </w:r>
      <w:r>
        <w:rPr>
          <w:rFonts w:ascii="Arial MT"/>
          <w:sz w:val="19"/>
          <w:vertAlign w:val="subscript"/>
        </w:rPr>
        <w:t>6</w:t>
      </w:r>
      <w:r>
        <w:rPr>
          <w:rFonts w:ascii="Arial MT"/>
          <w:sz w:val="19"/>
          <w:vertAlign w:val="baseline"/>
        </w:rPr>
        <w:t>H</w:t>
      </w:r>
      <w:r>
        <w:rPr>
          <w:rFonts w:ascii="Arial MT"/>
          <w:sz w:val="19"/>
          <w:vertAlign w:val="subscript"/>
        </w:rPr>
        <w:t>5</w:t>
      </w:r>
    </w:p>
    <w:p>
      <w:pPr>
        <w:pStyle w:val="Heading1"/>
        <w:spacing w:before="205"/>
        <w:ind w:right="548"/>
        <w:jc w:val="center"/>
      </w:pPr>
      <w:r>
        <w:rPr/>
        <w:pict>
          <v:shape style="position:absolute;margin-left:420.879028pt;margin-top:26.090454pt;width:4.6pt;height:65.3500pt;mso-position-horizontal-relative:page;mso-position-vertical-relative:paragraph;z-index:15747072" coordorigin="8418,522" coordsize="92,1307" path="m8510,1635l8473,1654,8473,522,8456,522,8456,1654,8418,1635,8465,1828,8510,1635xe" filled="true" fillcolor="#000000" stroked="false">
            <v:path arrowok="t"/>
            <v:fill type="solid"/>
            <w10:wrap type="none"/>
          </v:shape>
        </w:pict>
      </w:r>
      <w:r>
        <w:rPr>
          <w:w w:val="92"/>
        </w:rPr>
        <w:t>.</w:t>
      </w:r>
    </w:p>
    <w:p>
      <w:pPr>
        <w:spacing w:after="0"/>
        <w:jc w:val="center"/>
        <w:sectPr>
          <w:type w:val="continuous"/>
          <w:pgSz w:w="11910" w:h="16840"/>
          <w:pgMar w:top="980" w:bottom="280" w:left="1220" w:right="1100"/>
          <w:cols w:num="4" w:equalWidth="0">
            <w:col w:w="1787" w:space="110"/>
            <w:col w:w="1690" w:space="530"/>
            <w:col w:w="1466" w:space="326"/>
            <w:col w:w="3681"/>
          </w:cols>
        </w:sect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spacing w:before="147"/>
        <w:ind w:left="0" w:right="0" w:firstLine="0"/>
        <w:jc w:val="right"/>
        <w:rPr>
          <w:sz w:val="23"/>
        </w:rPr>
      </w:pPr>
      <w:r>
        <w:rPr>
          <w:position w:val="2"/>
          <w:sz w:val="23"/>
        </w:rPr>
        <w:t>CS</w:t>
      </w:r>
      <w:r>
        <w:rPr>
          <w:position w:val="2"/>
          <w:sz w:val="23"/>
          <w:vertAlign w:val="subscript"/>
        </w:rPr>
        <w:t>2</w:t>
      </w:r>
      <w:r>
        <w:rPr>
          <w:spacing w:val="51"/>
          <w:position w:val="2"/>
          <w:sz w:val="23"/>
          <w:vertAlign w:val="baseline"/>
        </w:rPr>
        <w:t> </w:t>
      </w:r>
      <w:r>
        <w:rPr>
          <w:sz w:val="23"/>
          <w:vertAlign w:val="baseline"/>
        </w:rPr>
        <w:t>KOH</w:t>
      </w:r>
    </w:p>
    <w:p>
      <w:pPr>
        <w:spacing w:before="92"/>
        <w:ind w:left="400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NH</w:t>
      </w:r>
      <w:r>
        <w:rPr>
          <w:position w:val="-4"/>
          <w:sz w:val="17"/>
        </w:rPr>
        <w:t>2</w:t>
      </w:r>
      <w:r>
        <w:rPr>
          <w:sz w:val="23"/>
        </w:rPr>
        <w:t>NH</w:t>
      </w:r>
      <w:r>
        <w:rPr>
          <w:position w:val="-4"/>
          <w:sz w:val="17"/>
        </w:rPr>
        <w:t>2</w:t>
      </w:r>
      <w:r>
        <w:rPr>
          <w:sz w:val="23"/>
        </w:rPr>
        <w:t>.H</w:t>
      </w:r>
      <w:r>
        <w:rPr>
          <w:position w:val="-4"/>
          <w:sz w:val="17"/>
        </w:rPr>
        <w:t>2</w:t>
      </w:r>
      <w:r>
        <w:rPr>
          <w:sz w:val="23"/>
        </w:rPr>
        <w:t>O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980" w:bottom="280" w:left="1220" w:right="1100"/>
          <w:cols w:num="2" w:equalWidth="0">
            <w:col w:w="7066" w:space="40"/>
            <w:col w:w="2484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98"/>
        <w:ind w:left="0" w:right="1263" w:firstLine="0"/>
        <w:jc w:val="right"/>
        <w:rPr>
          <w:rFonts w:ascii="Arial MT"/>
          <w:sz w:val="14"/>
        </w:rPr>
      </w:pPr>
      <w:r>
        <w:rPr/>
        <w:pict>
          <v:line style="position:absolute;mso-position-horizontal-relative:page;mso-position-vertical-relative:paragraph;z-index:15751680" from="439.905273pt,30.049622pt" to="447.814679pt,15.086791pt" stroked="true" strokeweight=".855071pt" strokecolor="#000000">
            <v:stroke dashstyle="solid"/>
            <w10:wrap type="none"/>
          </v:line>
        </w:pict>
      </w:r>
      <w:r>
        <w:rPr>
          <w:rFonts w:ascii="Arial MT"/>
          <w:sz w:val="19"/>
        </w:rPr>
        <w:t>CONH</w:t>
      </w:r>
      <w:r>
        <w:rPr>
          <w:rFonts w:ascii="Arial MT"/>
          <w:position w:val="-3"/>
          <w:sz w:val="14"/>
        </w:rPr>
        <w:t>2</w:t>
      </w:r>
    </w:p>
    <w:p>
      <w:pPr>
        <w:tabs>
          <w:tab w:pos="5464" w:val="left" w:leader="none"/>
        </w:tabs>
        <w:spacing w:line="208" w:lineRule="auto" w:before="153"/>
        <w:ind w:left="4482" w:right="0" w:firstLine="0"/>
        <w:jc w:val="center"/>
        <w:rPr>
          <w:rFonts w:ascii="Arial MT"/>
          <w:sz w:val="19"/>
        </w:rPr>
      </w:pPr>
      <w:r>
        <w:rPr/>
        <w:pict>
          <v:line style="position:absolute;mso-position-horizontal-relative:page;mso-position-vertical-relative:paragraph;z-index:-16101888" from="432.423406pt,19.597195pt" to="419.383575pt,24.120841pt" stroked="true" strokeweight=".85507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1376" from="405.274895pt,22.84494pt" to="393.51767pt,15.537511pt" stroked="true" strokeweight=".855071pt" strokecolor="#000000">
            <v:stroke dashstyle="solid"/>
            <w10:wrap type="none"/>
          </v:line>
        </w:pict>
      </w:r>
      <w:r>
        <w:rPr>
          <w:rFonts w:ascii="Arial MT"/>
          <w:sz w:val="19"/>
        </w:rPr>
        <w:t>R</w:t>
        <w:tab/>
      </w:r>
      <w:r>
        <w:rPr>
          <w:rFonts w:ascii="Arial MT"/>
          <w:position w:val="-10"/>
          <w:sz w:val="19"/>
        </w:rPr>
        <w:t>N</w:t>
      </w:r>
    </w:p>
    <w:p>
      <w:pPr>
        <w:spacing w:line="200" w:lineRule="exact" w:before="0"/>
        <w:ind w:left="4442" w:right="0" w:firstLine="0"/>
        <w:jc w:val="center"/>
        <w:rPr>
          <w:rFonts w:ascii="Arial MT"/>
          <w:sz w:val="19"/>
        </w:rPr>
      </w:pPr>
      <w:r>
        <w:rPr/>
        <w:pict>
          <v:line style="position:absolute;mso-position-horizontal-relative:page;mso-position-vertical-relative:paragraph;z-index:15750144" from="450.059253pt,14.573873pt" to="440.653473pt,.654961pt" stroked="true" strokeweight=".855071pt" strokecolor="#000000">
            <v:stroke dashstyle="solid"/>
            <w10:wrap type="none"/>
          </v:line>
        </w:pict>
      </w:r>
      <w:r>
        <w:rPr>
          <w:rFonts w:ascii="Arial MT"/>
          <w:sz w:val="19"/>
        </w:rPr>
        <w:t>CH</w:t>
      </w:r>
    </w:p>
    <w:p>
      <w:pPr>
        <w:spacing w:after="0" w:line="200" w:lineRule="exact"/>
        <w:jc w:val="center"/>
        <w:rPr>
          <w:rFonts w:ascii="Arial MT"/>
          <w:sz w:val="19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pStyle w:val="BodyText"/>
        <w:ind w:left="7004"/>
        <w:rPr>
          <w:rFonts w:ascii="Arial MT"/>
        </w:rPr>
      </w:pPr>
      <w:r>
        <w:rPr>
          <w:rFonts w:ascii="Arial MT"/>
        </w:rPr>
        <w:pict>
          <v:group style="width:.9pt;height:18.25pt;mso-position-horizontal-relative:char;mso-position-vertical-relative:line" coordorigin="0,0" coordsize="18,365">
            <v:line style="position:absolute" from="9,0" to="9,364" stroked="true" strokeweight=".855071pt" strokecolor="#000000">
              <v:stroke dashstyle="solid"/>
            </v:line>
          </v:group>
        </w:pict>
      </w:r>
      <w:r>
        <w:rPr>
          <w:rFonts w:ascii="Arial MT"/>
        </w:rPr>
      </w:r>
    </w:p>
    <w:p>
      <w:pPr>
        <w:spacing w:before="0"/>
        <w:ind w:left="0" w:right="0" w:firstLine="0"/>
        <w:jc w:val="right"/>
        <w:rPr>
          <w:rFonts w:ascii="Arial MT"/>
          <w:sz w:val="19"/>
        </w:rPr>
      </w:pPr>
      <w:r>
        <w:rPr/>
        <w:pict>
          <v:line style="position:absolute;mso-position-horizontal-relative:page;mso-position-vertical-relative:paragraph;z-index:15752192" from="407.519471pt,9.722837pt" to="396.831085pt,21.321931pt" stroked="true" strokeweight=".855071pt" strokecolor="#000000">
            <v:stroke dashstyle="solid"/>
            <w10:wrap type="none"/>
          </v:line>
        </w:pict>
      </w:r>
      <w:r>
        <w:rPr>
          <w:rFonts w:ascii="Arial MT"/>
          <w:w w:val="94"/>
          <w:sz w:val="19"/>
        </w:rPr>
        <w:t>N</w:t>
      </w:r>
    </w:p>
    <w:p>
      <w:pPr>
        <w:spacing w:before="146"/>
        <w:ind w:left="0" w:right="376" w:firstLine="0"/>
        <w:jc w:val="right"/>
        <w:rPr>
          <w:rFonts w:ascii="Arial MT"/>
          <w:sz w:val="19"/>
        </w:rPr>
      </w:pPr>
      <w:r>
        <w:rPr>
          <w:rFonts w:ascii="Arial MT"/>
          <w:sz w:val="19"/>
        </w:rPr>
        <w:t>C</w:t>
      </w:r>
      <w:r>
        <w:rPr>
          <w:rFonts w:ascii="Arial MT"/>
          <w:sz w:val="19"/>
          <w:vertAlign w:val="subscript"/>
        </w:rPr>
        <w:t>6</w:t>
      </w:r>
      <w:r>
        <w:rPr>
          <w:rFonts w:ascii="Arial MT"/>
          <w:sz w:val="19"/>
          <w:vertAlign w:val="baseline"/>
        </w:rPr>
        <w:t>H</w:t>
      </w:r>
      <w:r>
        <w:rPr>
          <w:rFonts w:ascii="Arial MT"/>
          <w:sz w:val="19"/>
          <w:vertAlign w:val="subscript"/>
        </w:rPr>
        <w:t>5</w:t>
      </w:r>
      <w:r>
        <w:rPr>
          <w:rFonts w:ascii="Arial MT"/>
          <w:sz w:val="19"/>
          <w:vertAlign w:val="baseline"/>
        </w:rPr>
        <w:t>HN</w:t>
      </w:r>
    </w:p>
    <w:p>
      <w:pPr>
        <w:tabs>
          <w:tab w:pos="542" w:val="left" w:leader="none"/>
        </w:tabs>
        <w:spacing w:before="72"/>
        <w:ind w:left="0" w:right="502" w:firstLine="0"/>
        <w:jc w:val="center"/>
        <w:rPr>
          <w:rFonts w:ascii="Arial MT"/>
          <w:sz w:val="19"/>
        </w:rPr>
      </w:pPr>
      <w:r>
        <w:rPr/>
        <w:br w:type="column"/>
      </w:r>
      <w:r>
        <w:rPr>
          <w:rFonts w:ascii="Arial MT"/>
          <w:sz w:val="19"/>
        </w:rPr>
        <w:t>C</w:t>
        <w:tab/>
        <w:t>S</w:t>
      </w:r>
    </w:p>
    <w:p>
      <w:pPr>
        <w:pStyle w:val="BodyText"/>
        <w:spacing w:before="11"/>
        <w:rPr>
          <w:rFonts w:ascii="Arial MT"/>
          <w:sz w:val="21"/>
        </w:rPr>
      </w:pPr>
    </w:p>
    <w:p>
      <w:pPr>
        <w:spacing w:before="0"/>
        <w:ind w:left="339" w:right="0" w:firstLine="0"/>
        <w:jc w:val="left"/>
        <w:rPr>
          <w:rFonts w:ascii="Arial MT"/>
          <w:sz w:val="19"/>
        </w:rPr>
      </w:pPr>
      <w:r>
        <w:rPr/>
        <w:pict>
          <v:line style="position:absolute;mso-position-horizontal-relative:page;mso-position-vertical-relative:paragraph;z-index:15749120" from="416.604584pt,-2.108248pt" to="432.423395pt,3.459318pt" stroked="true" strokeweight=".85507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9632" from="440.439697pt,.211572pt" to="449.738593pt,-13.70734pt" stroked="true" strokeweight=".85507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2704" from="442.042969pt,8.214947pt" to="455.724103pt,16.682286pt" stroked="true" strokeweight=".855071pt" strokecolor="#000000">
            <v:stroke dashstyle="solid"/>
            <w10:wrap type="none"/>
          </v:line>
        </w:pict>
      </w:r>
      <w:r>
        <w:rPr/>
        <w:pict>
          <v:shape style="position:absolute;margin-left:457.327362pt;margin-top:-20.086842pt;width:18pt;height:3.5pt;mso-position-horizontal-relative:page;mso-position-vertical-relative:paragraph;z-index:-16099328" coordorigin="9147,-402" coordsize="360,70" path="m9147,-402l9506,-402m9147,-332l9506,-332e" filled="false" stroked="true" strokeweight=".855071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94"/>
          <w:sz w:val="19"/>
        </w:rPr>
        <w:t>N</w:t>
      </w:r>
    </w:p>
    <w:p>
      <w:pPr>
        <w:spacing w:before="71"/>
        <w:ind w:left="0" w:right="530" w:firstLine="0"/>
        <w:jc w:val="center"/>
        <w:rPr>
          <w:rFonts w:ascii="Arial MT"/>
          <w:sz w:val="19"/>
        </w:rPr>
      </w:pPr>
      <w:r>
        <w:rPr>
          <w:rFonts w:ascii="Arial MT"/>
          <w:sz w:val="19"/>
        </w:rPr>
        <w:t>NH</w:t>
      </w:r>
      <w:r>
        <w:rPr>
          <w:rFonts w:ascii="Arial MT"/>
          <w:sz w:val="19"/>
          <w:vertAlign w:val="subscript"/>
        </w:rPr>
        <w:t>2</w:t>
      </w:r>
    </w:p>
    <w:p>
      <w:pPr>
        <w:spacing w:after="0"/>
        <w:jc w:val="center"/>
        <w:rPr>
          <w:rFonts w:ascii="Arial MT"/>
          <w:sz w:val="19"/>
        </w:rPr>
        <w:sectPr>
          <w:type w:val="continuous"/>
          <w:pgSz w:w="11910" w:h="16840"/>
          <w:pgMar w:top="980" w:bottom="280" w:left="1220" w:right="1100"/>
          <w:cols w:num="2" w:equalWidth="0">
            <w:col w:w="7082" w:space="40"/>
            <w:col w:w="2468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6"/>
        <w:rPr>
          <w:rFonts w:ascii="Arial MT"/>
          <w:sz w:val="25"/>
        </w:rPr>
      </w:pPr>
    </w:p>
    <w:p>
      <w:pPr>
        <w:pStyle w:val="Heading3"/>
        <w:spacing w:before="91"/>
        <w:ind w:left="0" w:right="124"/>
        <w:jc w:val="center"/>
      </w:pPr>
      <w:r>
        <w:rPr/>
        <w:pict>
          <v:shape style="position:absolute;margin-left:147.359009pt;margin-top:17.72595pt;width:300.5pt;height:.4pt;mso-position-horizontal-relative:page;mso-position-vertical-relative:paragraph;z-index:-15719936;mso-wrap-distance-left:0;mso-wrap-distance-right:0" coordorigin="2947,355" coordsize="6010,8" path="m3574,355l2947,355,2947,362,3574,362,3574,355xm3583,355l3576,355,3576,362,3583,362,3583,355xm5045,355l3586,355,3586,362,5045,362,5045,355xm5054,355l5047,355,5047,362,5054,362,5054,355xm6835,355l5057,355,5057,362,6835,362,6835,355xm6845,355l6838,355,6838,362,6845,362,6845,355xm8957,355l6847,355,6847,362,8957,362,8957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02:</w:t>
      </w:r>
      <w:r>
        <w:rPr>
          <w:spacing w:val="-2"/>
        </w:rPr>
        <w:t> </w:t>
      </w:r>
      <w:r>
        <w:rPr/>
        <w:t>Antibacterial</w:t>
      </w:r>
      <w:r>
        <w:rPr>
          <w:spacing w:val="-7"/>
        </w:rPr>
        <w:t> </w:t>
      </w:r>
      <w:r>
        <w:rPr/>
        <w:t>screening</w:t>
      </w:r>
    </w:p>
    <w:p>
      <w:pPr>
        <w:tabs>
          <w:tab w:pos="3770" w:val="left" w:leader="none"/>
        </w:tabs>
        <w:spacing w:before="0"/>
        <w:ind w:left="2160" w:right="0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Bacillus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Subtilis</w:t>
        <w:tab/>
        <w:t>Pseudomonas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aeruginosa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980" w:bottom="280" w:left="1220" w:right="1100"/>
        </w:sectPr>
      </w:pPr>
    </w:p>
    <w:p>
      <w:pPr>
        <w:tabs>
          <w:tab w:pos="2463" w:val="left" w:leader="none"/>
        </w:tabs>
        <w:spacing w:before="4"/>
        <w:ind w:left="1835" w:right="0" w:firstLine="0"/>
        <w:jc w:val="left"/>
        <w:rPr>
          <w:b/>
          <w:sz w:val="18"/>
        </w:rPr>
      </w:pPr>
      <w:r>
        <w:rPr/>
        <w:pict>
          <v:shape style="position:absolute;margin-left:252.359009pt;margin-top:1.16235pt;width:195.5pt;height:.4pt;mso-position-horizontal-relative:page;mso-position-vertical-relative:paragraph;z-index:15753728" coordorigin="5047,23" coordsize="3910,8" path="m5774,23l5047,23,5047,30,5774,30,5774,23xm5784,23l5777,23,5777,30,5784,30,5784,23xm6835,23l5786,23,5786,30,6835,30,6835,23xm6845,23l6838,23,6838,30,6845,30,6845,23xm7896,23l6847,23,6847,30,7896,30,7896,23xm7906,23l7898,23,7898,30,7906,30,7906,23xm8957,23l7908,23,7908,30,8957,30,8957,2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pt;margin-top:12.342319pt;width:300.850pt;height:81.55pt;mso-position-horizontal-relative:page;mso-position-vertical-relative:paragraph;z-index:1575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17"/>
                    <w:gridCol w:w="935"/>
                    <w:gridCol w:w="944"/>
                    <w:gridCol w:w="1060"/>
                    <w:gridCol w:w="1058"/>
                  </w:tblGrid>
                  <w:tr>
                    <w:trPr>
                      <w:trHeight w:val="197" w:hRule="atLeast"/>
                    </w:trPr>
                    <w:tc>
                      <w:tcPr>
                        <w:tcW w:w="20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274" w:right="30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ml</w:t>
                        </w:r>
                      </w:p>
                    </w:tc>
                    <w:tc>
                      <w:tcPr>
                        <w:tcW w:w="306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TZ-01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278" w:right="3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4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8" w:right="3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4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TZ-03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TZ-04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TZ-05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78" w:right="3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21" w:right="4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4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20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STANDARD</w:t>
                        </w:r>
                      </w:p>
                    </w:tc>
                    <w:tc>
                      <w:tcPr>
                        <w:tcW w:w="9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278" w:right="3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0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421" w:right="4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0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44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S.No.</w:t>
        <w:tab/>
      </w:r>
      <w:r>
        <w:rPr>
          <w:b/>
          <w:spacing w:val="-1"/>
          <w:sz w:val="18"/>
        </w:rPr>
        <w:t>Compound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code</w:t>
      </w:r>
    </w:p>
    <w:p>
      <w:pPr>
        <w:spacing w:before="32"/>
        <w:ind w:left="17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250µg/</w:t>
      </w:r>
    </w:p>
    <w:p>
      <w:pPr>
        <w:tabs>
          <w:tab w:pos="1278" w:val="left" w:leader="none"/>
          <w:tab w:pos="2338" w:val="left" w:leader="none"/>
        </w:tabs>
        <w:spacing w:before="136"/>
        <w:ind w:left="21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500µg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/ml</w:t>
        <w:tab/>
        <w:t>250µg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/ml</w:t>
        <w:tab/>
        <w:t>500µg/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ml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220" w:right="1100"/>
          <w:cols w:num="3" w:equalWidth="0">
            <w:col w:w="3717" w:space="40"/>
            <w:col w:w="694" w:space="39"/>
            <w:col w:w="5100"/>
          </w:cols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pStyle w:val="Heading3"/>
        <w:spacing w:before="91"/>
        <w:ind w:left="1925" w:right="2050"/>
        <w:jc w:val="center"/>
      </w:pPr>
      <w:r>
        <w:rPr/>
        <w:pict>
          <v:shape style="position:absolute;margin-left:149.999008pt;margin-top:17.725899pt;width:295.350pt;height:.4pt;mso-position-horizontal-relative:page;mso-position-vertical-relative:paragraph;z-index:-15702016;mso-wrap-distance-left:0;mso-wrap-distance-right:0" coordorigin="3000,355" coordsize="5907,8" path="m3624,355l3000,355,3000,362,3624,362,3624,355xm3634,355l3626,355,3626,362,3634,362,3634,355xm5186,355l3636,355,3636,362,5186,362,5186,355xm5196,355l5189,355,5189,362,5196,362,5196,355xm7046,355l5198,355,5198,362,7046,362,7046,355xm7056,355l7049,355,7049,362,7056,362,7056,355xm8906,355l7058,355,7058,362,8906,362,8906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49.639999pt;margin-top:30.385933pt;width:295.7pt;height:84.6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6"/>
                    <w:gridCol w:w="928"/>
                    <w:gridCol w:w="930"/>
                    <w:gridCol w:w="930"/>
                    <w:gridCol w:w="92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1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250µg/ml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500µg/ml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250µg/ml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500µg/ml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21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TZ-01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19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TZ-02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7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196" w:type="dxa"/>
                      </w:tcPr>
                      <w:p>
                        <w:pPr>
                          <w:pStyle w:val="TableParagraph"/>
                          <w:spacing w:before="11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TZ-03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before="11"/>
                          <w:ind w:left="87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19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TZ-04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7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19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TZ-05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7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7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1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STANDARD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7" w:right="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9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8" w:right="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9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9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7" w:right="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3"/>
        </w:rPr>
        <w:t> </w:t>
      </w:r>
      <w:r>
        <w:rPr/>
        <w:t>Antifungal</w:t>
      </w:r>
      <w:r>
        <w:rPr>
          <w:spacing w:val="-3"/>
        </w:rPr>
        <w:t> </w:t>
      </w:r>
      <w:r>
        <w:rPr/>
        <w:t>screening</w:t>
      </w:r>
    </w:p>
    <w:p>
      <w:pPr>
        <w:tabs>
          <w:tab w:pos="671" w:val="left" w:leader="none"/>
          <w:tab w:pos="2373" w:val="left" w:leader="none"/>
          <w:tab w:pos="4132" w:val="left" w:leader="none"/>
        </w:tabs>
        <w:spacing w:before="0"/>
        <w:ind w:left="0" w:right="204" w:firstLine="0"/>
        <w:jc w:val="center"/>
        <w:rPr>
          <w:b/>
          <w:i/>
          <w:sz w:val="18"/>
        </w:rPr>
      </w:pPr>
      <w:r>
        <w:rPr>
          <w:b/>
          <w:position w:val="-11"/>
          <w:sz w:val="18"/>
        </w:rPr>
        <w:t>S.No.</w:t>
        <w:tab/>
        <w:t>Compound</w:t>
      </w:r>
      <w:r>
        <w:rPr>
          <w:b/>
          <w:spacing w:val="-4"/>
          <w:position w:val="-11"/>
          <w:sz w:val="18"/>
        </w:rPr>
        <w:t> </w:t>
      </w:r>
      <w:r>
        <w:rPr>
          <w:b/>
          <w:position w:val="-11"/>
          <w:sz w:val="18"/>
        </w:rPr>
        <w:t>code</w:t>
        <w:tab/>
      </w:r>
      <w:r>
        <w:rPr>
          <w:b/>
          <w:i/>
          <w:sz w:val="18"/>
        </w:rPr>
        <w:t>Aspergillus niger</w:t>
        <w:tab/>
        <w:t>Pencillium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notatum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after="0"/>
        <w:sectPr>
          <w:pgSz w:w="11910" w:h="16840"/>
          <w:pgMar w:header="722" w:footer="748" w:top="1200" w:bottom="940" w:left="1220" w:right="1100"/>
        </w:sectPr>
      </w:pPr>
    </w:p>
    <w:p>
      <w:pPr>
        <w:pStyle w:val="BodyText"/>
        <w:spacing w:before="9"/>
        <w:rPr>
          <w:b/>
          <w:i/>
          <w:sz w:val="22"/>
        </w:rPr>
      </w:pPr>
    </w:p>
    <w:p>
      <w:pPr>
        <w:spacing w:before="0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tabs>
          <w:tab w:pos="1390" w:val="left" w:leader="none"/>
          <w:tab w:pos="4083" w:val="left" w:leader="none"/>
        </w:tabs>
        <w:spacing w:line="276" w:lineRule="auto" w:before="35"/>
        <w:ind w:left="220" w:right="40"/>
        <w:jc w:val="both"/>
      </w:pPr>
      <w:r>
        <w:rPr/>
        <w:t>Five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benztriazole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synthesized, characterized by FTIR and 1HNMR,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disc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>
          <w:b/>
        </w:rPr>
        <w:t>(TZ-05)and</w:t>
      </w:r>
      <w:r>
        <w:rPr>
          <w:b/>
          <w:spacing w:val="1"/>
        </w:rPr>
        <w:t> </w:t>
      </w:r>
      <w:r>
        <w:rPr>
          <w:b/>
        </w:rPr>
        <w:t>(TZ-04)</w:t>
      </w:r>
      <w:r>
        <w:rPr>
          <w:b/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antibacterial and antifungal activity was observed</w:t>
      </w:r>
      <w:r>
        <w:rPr>
          <w:spacing w:val="1"/>
        </w:rPr>
        <w:t> </w:t>
      </w:r>
      <w:r>
        <w:rPr/>
        <w:t>against</w:t>
        <w:tab/>
        <w:t>(</w:t>
      </w:r>
      <w:r>
        <w:rPr>
          <w:b/>
          <w:i/>
        </w:rPr>
        <w:t>B.Subtitis,P.Auriginosa</w:t>
      </w:r>
      <w:r>
        <w:rPr/>
        <w:t>)</w:t>
        <w:tab/>
      </w:r>
      <w:r>
        <w:rPr>
          <w:spacing w:val="-2"/>
        </w:rPr>
        <w:t>and</w:t>
      </w:r>
      <w:r>
        <w:rPr>
          <w:spacing w:val="-48"/>
        </w:rPr>
        <w:t> </w:t>
      </w:r>
      <w:r>
        <w:rPr/>
        <w:t>(</w:t>
      </w:r>
      <w:r>
        <w:rPr>
          <w:b/>
          <w:i/>
        </w:rPr>
        <w:t>A.Niger,P.Notatum)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obtained, encourages me to make further research</w:t>
      </w:r>
      <w:r>
        <w:rPr>
          <w:spacing w:val="1"/>
        </w:rPr>
        <w:t> </w:t>
      </w:r>
      <w:r>
        <w:rPr/>
        <w:t>for synthesis different derivatives and </w:t>
      </w:r>
      <w:r>
        <w:rPr>
          <w:i/>
        </w:rPr>
        <w:t>in vivo </w:t>
      </w:r>
      <w:r>
        <w:rPr/>
        <w:t>trials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broaden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Pharmacological assessment,</w:t>
      </w:r>
      <w:r>
        <w:rPr>
          <w:spacing w:val="1"/>
        </w:rPr>
        <w:t> </w:t>
      </w:r>
      <w:r>
        <w:rPr/>
        <w:t>may provide a new</w:t>
      </w:r>
      <w:r>
        <w:rPr>
          <w:spacing w:val="1"/>
        </w:rPr>
        <w:t> </w:t>
      </w:r>
      <w:r>
        <w:rPr/>
        <w:t>analogue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resistance,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treatment,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regimen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side</w:t>
      </w:r>
      <w:r>
        <w:rPr>
          <w:spacing w:val="-1"/>
        </w:rPr>
        <w:t> </w:t>
      </w:r>
      <w:r>
        <w:rPr/>
        <w:t>effects</w:t>
      </w:r>
      <w:r>
        <w:rPr>
          <w:spacing w:val="-1"/>
        </w:rPr>
        <w:t> </w:t>
      </w:r>
      <w:r>
        <w:rPr/>
        <w:t>involved.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35" w:after="0"/>
        <w:ind w:left="580" w:right="43" w:hanging="360"/>
        <w:jc w:val="both"/>
        <w:rPr>
          <w:sz w:val="20"/>
        </w:rPr>
      </w:pPr>
      <w:r>
        <w:rPr>
          <w:sz w:val="20"/>
        </w:rPr>
        <w:t>Finar,</w:t>
      </w:r>
      <w:r>
        <w:rPr>
          <w:spacing w:val="1"/>
          <w:sz w:val="20"/>
        </w:rPr>
        <w:t> </w:t>
      </w:r>
      <w:r>
        <w:rPr>
          <w:sz w:val="20"/>
        </w:rPr>
        <w:t>I.L.</w:t>
      </w:r>
      <w:r>
        <w:rPr>
          <w:spacing w:val="1"/>
          <w:sz w:val="20"/>
        </w:rPr>
        <w:t> </w:t>
      </w:r>
      <w:r>
        <w:rPr>
          <w:sz w:val="20"/>
        </w:rPr>
        <w:t>“Organic</w:t>
      </w:r>
      <w:r>
        <w:rPr>
          <w:spacing w:val="1"/>
          <w:sz w:val="20"/>
        </w:rPr>
        <w:t> </w:t>
      </w:r>
      <w:r>
        <w:rPr>
          <w:sz w:val="20"/>
        </w:rPr>
        <w:t>Chemistry:</w:t>
      </w:r>
      <w:r>
        <w:rPr>
          <w:spacing w:val="1"/>
          <w:sz w:val="20"/>
        </w:rPr>
        <w:t> </w:t>
      </w:r>
      <w:r>
        <w:rPr>
          <w:sz w:val="20"/>
        </w:rPr>
        <w:t>Stereochemistry and the Chemistry of Natural</w:t>
      </w:r>
      <w:r>
        <w:rPr>
          <w:spacing w:val="1"/>
          <w:sz w:val="20"/>
        </w:rPr>
        <w:t> </w:t>
      </w:r>
      <w:r>
        <w:rPr>
          <w:sz w:val="20"/>
        </w:rPr>
        <w:t>Products”, Vol.2, 5th</w:t>
      </w:r>
      <w:r>
        <w:rPr>
          <w:spacing w:val="-2"/>
          <w:sz w:val="20"/>
        </w:rPr>
        <w:t> </w:t>
      </w:r>
      <w:r>
        <w:rPr>
          <w:sz w:val="20"/>
        </w:rPr>
        <w:t>Edition, pp 621.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40" w:hanging="360"/>
        <w:jc w:val="both"/>
        <w:rPr>
          <w:sz w:val="20"/>
        </w:rPr>
      </w:pPr>
      <w:r>
        <w:rPr>
          <w:sz w:val="20"/>
        </w:rPr>
        <w:t>Pawar SS, Gorde PL, Kakde RB. </w:t>
      </w:r>
      <w:r>
        <w:rPr>
          <w:i/>
          <w:sz w:val="20"/>
        </w:rPr>
        <w:t>Archives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Applied Science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Research</w:t>
      </w:r>
      <w:r>
        <w:rPr>
          <w:sz w:val="20"/>
        </w:rPr>
        <w:t>, 2010, 2</w:t>
      </w:r>
      <w:r>
        <w:rPr>
          <w:spacing w:val="-2"/>
          <w:sz w:val="20"/>
        </w:rPr>
        <w:t> </w:t>
      </w:r>
      <w:r>
        <w:rPr>
          <w:sz w:val="20"/>
        </w:rPr>
        <w:t>(1),</w:t>
      </w:r>
      <w:r>
        <w:rPr>
          <w:spacing w:val="-3"/>
          <w:sz w:val="20"/>
        </w:rPr>
        <w:t> </w:t>
      </w:r>
      <w:r>
        <w:rPr>
          <w:sz w:val="20"/>
        </w:rPr>
        <w:t>80-85.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Jag Mohan, G. S. R. Anjaneyulu and K. V. S.</w:t>
      </w:r>
      <w:r>
        <w:rPr>
          <w:spacing w:val="1"/>
          <w:sz w:val="20"/>
        </w:rPr>
        <w:t> </w:t>
      </w:r>
      <w:r>
        <w:rPr>
          <w:sz w:val="20"/>
        </w:rPr>
        <w:t>Yamin.</w:t>
      </w:r>
      <w:r>
        <w:rPr>
          <w:spacing w:val="1"/>
          <w:sz w:val="20"/>
        </w:rPr>
        <w:t> </w:t>
      </w:r>
      <w:r>
        <w:rPr>
          <w:sz w:val="20"/>
        </w:rPr>
        <w:t>Heterocyclic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bridgehead</w:t>
      </w:r>
      <w:r>
        <w:rPr>
          <w:spacing w:val="1"/>
          <w:sz w:val="20"/>
        </w:rPr>
        <w:t> </w:t>
      </w:r>
      <w:r>
        <w:rPr>
          <w:sz w:val="20"/>
        </w:rPr>
        <w:t>nitrogen</w:t>
      </w:r>
      <w:r>
        <w:rPr>
          <w:spacing w:val="1"/>
          <w:sz w:val="20"/>
        </w:rPr>
        <w:t> </w:t>
      </w:r>
      <w:r>
        <w:rPr>
          <w:sz w:val="20"/>
        </w:rPr>
        <w:t>atom: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-triazolo[3,4-</w:t>
      </w:r>
      <w:r>
        <w:rPr>
          <w:spacing w:val="1"/>
          <w:sz w:val="20"/>
        </w:rPr>
        <w:t> </w:t>
      </w:r>
      <w:r>
        <w:rPr>
          <w:sz w:val="20"/>
        </w:rPr>
        <w:t>b][1,3,4]thiadiazoles,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-triazolo[3,4-b][1,3,4]</w:t>
      </w:r>
      <w:r>
        <w:rPr>
          <w:spacing w:val="1"/>
          <w:sz w:val="20"/>
        </w:rPr>
        <w:t> </w:t>
      </w:r>
      <w:r>
        <w:rPr>
          <w:sz w:val="20"/>
        </w:rPr>
        <w:t>thiadiazines,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-triazolo</w:t>
      </w:r>
      <w:r>
        <w:rPr>
          <w:spacing w:val="1"/>
          <w:sz w:val="20"/>
        </w:rPr>
        <w:t> </w:t>
      </w:r>
      <w:r>
        <w:rPr>
          <w:sz w:val="20"/>
        </w:rPr>
        <w:t>[3’,4’:2,3]</w:t>
      </w:r>
      <w:r>
        <w:rPr>
          <w:spacing w:val="1"/>
          <w:sz w:val="20"/>
        </w:rPr>
        <w:t> </w:t>
      </w:r>
      <w:r>
        <w:rPr>
          <w:sz w:val="20"/>
        </w:rPr>
        <w:t>[1,3,4]</w:t>
      </w:r>
      <w:r>
        <w:rPr>
          <w:spacing w:val="1"/>
          <w:sz w:val="20"/>
        </w:rPr>
        <w:t> </w:t>
      </w:r>
      <w:r>
        <w:rPr>
          <w:sz w:val="20"/>
        </w:rPr>
        <w:t>thiadiazino[5,6-b]quinoxaline.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Ind.</w:t>
      </w:r>
      <w:r>
        <w:rPr>
          <w:spacing w:val="1"/>
          <w:sz w:val="20"/>
        </w:rPr>
        <w:t> </w:t>
      </w:r>
      <w:r>
        <w:rPr>
          <w:sz w:val="20"/>
        </w:rPr>
        <w:t>Chem.</w:t>
      </w:r>
      <w:r>
        <w:rPr>
          <w:spacing w:val="1"/>
          <w:sz w:val="20"/>
        </w:rPr>
        <w:t> </w:t>
      </w:r>
      <w:r>
        <w:rPr>
          <w:sz w:val="20"/>
        </w:rPr>
        <w:t>Soc</w:t>
      </w:r>
      <w:r>
        <w:rPr>
          <w:spacing w:val="-1"/>
          <w:sz w:val="20"/>
        </w:rPr>
        <w:t> </w:t>
      </w:r>
      <w:r>
        <w:rPr>
          <w:sz w:val="20"/>
        </w:rPr>
        <w:t>1991;</w:t>
      </w:r>
      <w:r>
        <w:rPr>
          <w:spacing w:val="-3"/>
          <w:sz w:val="20"/>
        </w:rPr>
        <w:t> </w:t>
      </w:r>
      <w:r>
        <w:rPr>
          <w:sz w:val="20"/>
        </w:rPr>
        <w:t>68: 474-476.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Jagmohan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Ashok</w:t>
      </w:r>
      <w:r>
        <w:rPr>
          <w:spacing w:val="1"/>
          <w:sz w:val="20"/>
        </w:rPr>
        <w:t> </w:t>
      </w:r>
      <w:r>
        <w:rPr>
          <w:sz w:val="20"/>
        </w:rPr>
        <w:t>Kumar.</w:t>
      </w:r>
      <w:r>
        <w:rPr>
          <w:spacing w:val="1"/>
          <w:sz w:val="20"/>
        </w:rPr>
        <w:t> </w:t>
      </w:r>
      <w:r>
        <w:rPr>
          <w:sz w:val="20"/>
        </w:rPr>
        <w:t>Condensed</w:t>
      </w:r>
      <w:r>
        <w:rPr>
          <w:spacing w:val="1"/>
          <w:sz w:val="20"/>
        </w:rPr>
        <w:t> </w:t>
      </w:r>
      <w:r>
        <w:rPr>
          <w:sz w:val="20"/>
        </w:rPr>
        <w:t>bridgehead</w:t>
      </w:r>
      <w:r>
        <w:rPr>
          <w:spacing w:val="1"/>
          <w:sz w:val="20"/>
        </w:rPr>
        <w:t> </w:t>
      </w:r>
      <w:r>
        <w:rPr>
          <w:sz w:val="20"/>
        </w:rPr>
        <w:t>nitrogen</w:t>
      </w:r>
      <w:r>
        <w:rPr>
          <w:spacing w:val="1"/>
          <w:sz w:val="20"/>
        </w:rPr>
        <w:t> </w:t>
      </w:r>
      <w:r>
        <w:rPr>
          <w:sz w:val="20"/>
        </w:rPr>
        <w:t>heterocyclic</w:t>
      </w:r>
      <w:r>
        <w:rPr>
          <w:spacing w:val="1"/>
          <w:sz w:val="20"/>
        </w:rPr>
        <w:t> </w:t>
      </w:r>
      <w:r>
        <w:rPr>
          <w:sz w:val="20"/>
        </w:rPr>
        <w:t>systems: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</w:t>
      </w:r>
      <w:r>
        <w:rPr>
          <w:spacing w:val="-47"/>
          <w:sz w:val="20"/>
        </w:rPr>
        <w:t> </w:t>
      </w:r>
      <w:r>
        <w:rPr>
          <w:sz w:val="20"/>
        </w:rPr>
        <w:t>triazolo[3,4-b][1,3,4]thiadiazoles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triazolo[3,4-b][1,3,4]thiadiazines.</w:t>
      </w:r>
      <w:r>
        <w:rPr>
          <w:spacing w:val="1"/>
          <w:sz w:val="20"/>
        </w:rPr>
        <w:t> </w:t>
      </w:r>
      <w:r>
        <w:rPr>
          <w:sz w:val="20"/>
        </w:rPr>
        <w:t>Ind.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Heterocycl.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1"/>
          <w:sz w:val="20"/>
        </w:rPr>
        <w:t> </w:t>
      </w:r>
      <w:r>
        <w:rPr>
          <w:sz w:val="20"/>
        </w:rPr>
        <w:t>2001;</w:t>
      </w:r>
      <w:r>
        <w:rPr>
          <w:spacing w:val="-1"/>
          <w:sz w:val="20"/>
        </w:rPr>
        <w:t> </w:t>
      </w:r>
      <w:r>
        <w:rPr>
          <w:sz w:val="20"/>
        </w:rPr>
        <w:t>11: 71-74.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38" w:hanging="360"/>
        <w:jc w:val="both"/>
        <w:rPr>
          <w:sz w:val="20"/>
        </w:rPr>
      </w:pP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Srinivasa,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Jayachandran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Shivakumar.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8-fluoro-9-</w:t>
      </w:r>
      <w:r>
        <w:rPr>
          <w:spacing w:val="1"/>
          <w:sz w:val="20"/>
        </w:rPr>
        <w:t> </w:t>
      </w:r>
      <w:r>
        <w:rPr>
          <w:sz w:val="20"/>
        </w:rPr>
        <w:t>substituted</w:t>
      </w:r>
      <w:r>
        <w:rPr>
          <w:spacing w:val="1"/>
          <w:sz w:val="20"/>
        </w:rPr>
        <w:t> </w:t>
      </w:r>
      <w:r>
        <w:rPr>
          <w:sz w:val="20"/>
        </w:rPr>
        <w:t>(1,3)benzothiazolo</w:t>
      </w:r>
      <w:r>
        <w:rPr>
          <w:spacing w:val="1"/>
          <w:sz w:val="20"/>
        </w:rPr>
        <w:t> </w:t>
      </w:r>
      <w:r>
        <w:rPr>
          <w:sz w:val="20"/>
        </w:rPr>
        <w:t>(5,1-b)-3-</w:t>
      </w:r>
      <w:r>
        <w:rPr>
          <w:spacing w:val="-47"/>
          <w:sz w:val="20"/>
        </w:rPr>
        <w:t> </w:t>
      </w:r>
      <w:r>
        <w:rPr>
          <w:sz w:val="20"/>
        </w:rPr>
        <w:t>substituted 1,2,4-triazoles. Ind. J. Heterocycl.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2004; 14: 89-90.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36" w:hanging="360"/>
        <w:jc w:val="both"/>
        <w:rPr>
          <w:sz w:val="20"/>
        </w:rPr>
      </w:pPr>
      <w:r>
        <w:rPr>
          <w:sz w:val="20"/>
        </w:rPr>
        <w:t>Jag Mohan, G. S. R. Anjaneyulu and K. V. S.</w:t>
      </w:r>
      <w:r>
        <w:rPr>
          <w:spacing w:val="1"/>
          <w:sz w:val="20"/>
        </w:rPr>
        <w:t> </w:t>
      </w:r>
      <w:r>
        <w:rPr>
          <w:sz w:val="20"/>
        </w:rPr>
        <w:t>Yamin.</w:t>
      </w:r>
      <w:r>
        <w:rPr>
          <w:spacing w:val="1"/>
          <w:sz w:val="20"/>
        </w:rPr>
        <w:t> </w:t>
      </w:r>
      <w:r>
        <w:rPr>
          <w:sz w:val="20"/>
        </w:rPr>
        <w:t>Heterocyclic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bridgehead</w:t>
      </w:r>
      <w:r>
        <w:rPr>
          <w:spacing w:val="1"/>
          <w:sz w:val="20"/>
        </w:rPr>
        <w:t> </w:t>
      </w:r>
      <w:r>
        <w:rPr>
          <w:sz w:val="20"/>
        </w:rPr>
        <w:t>nitrogen</w:t>
      </w:r>
      <w:r>
        <w:rPr>
          <w:spacing w:val="1"/>
          <w:sz w:val="20"/>
        </w:rPr>
        <w:t> </w:t>
      </w:r>
      <w:r>
        <w:rPr>
          <w:sz w:val="20"/>
        </w:rPr>
        <w:t>atom: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-triazolo</w:t>
      </w:r>
      <w:r>
        <w:rPr>
          <w:spacing w:val="1"/>
          <w:sz w:val="20"/>
        </w:rPr>
        <w:t> </w:t>
      </w:r>
      <w:r>
        <w:rPr>
          <w:sz w:val="20"/>
        </w:rPr>
        <w:t>[3,4-</w:t>
      </w:r>
      <w:r>
        <w:rPr>
          <w:spacing w:val="-47"/>
          <w:sz w:val="20"/>
        </w:rPr>
        <w:t> </w:t>
      </w:r>
      <w:r>
        <w:rPr>
          <w:sz w:val="20"/>
        </w:rPr>
        <w:t>b][1,3,4]</w:t>
      </w:r>
      <w:r>
        <w:rPr>
          <w:spacing w:val="1"/>
          <w:sz w:val="20"/>
        </w:rPr>
        <w:t> </w:t>
      </w:r>
      <w:r>
        <w:rPr>
          <w:sz w:val="20"/>
        </w:rPr>
        <w:t>thiadiazoles,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-triazolo</w:t>
      </w:r>
      <w:r>
        <w:rPr>
          <w:spacing w:val="1"/>
          <w:sz w:val="20"/>
        </w:rPr>
        <w:t> </w:t>
      </w:r>
      <w:r>
        <w:rPr>
          <w:sz w:val="20"/>
        </w:rPr>
        <w:t>[3,4-</w:t>
      </w:r>
      <w:r>
        <w:rPr>
          <w:spacing w:val="1"/>
          <w:sz w:val="20"/>
        </w:rPr>
        <w:t> </w:t>
      </w:r>
      <w:r>
        <w:rPr>
          <w:sz w:val="20"/>
        </w:rPr>
        <w:t>b][1,3,4]thiadiazines,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-triazolo</w:t>
      </w:r>
      <w:r>
        <w:rPr>
          <w:spacing w:val="1"/>
          <w:sz w:val="20"/>
        </w:rPr>
        <w:t> </w:t>
      </w:r>
      <w:r>
        <w:rPr>
          <w:sz w:val="20"/>
        </w:rPr>
        <w:t>[3’,4’:2,3]</w:t>
      </w:r>
      <w:r>
        <w:rPr>
          <w:spacing w:val="1"/>
          <w:sz w:val="20"/>
        </w:rPr>
        <w:t> </w:t>
      </w:r>
      <w:r>
        <w:rPr>
          <w:sz w:val="20"/>
        </w:rPr>
        <w:t>[1,3,4]</w:t>
      </w:r>
      <w:r>
        <w:rPr>
          <w:spacing w:val="1"/>
          <w:sz w:val="20"/>
        </w:rPr>
        <w:t> </w:t>
      </w:r>
      <w:r>
        <w:rPr>
          <w:sz w:val="20"/>
        </w:rPr>
        <w:t>thiadiazino[5,6-b]quinoxaline.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Ind.</w:t>
      </w:r>
      <w:r>
        <w:rPr>
          <w:spacing w:val="1"/>
          <w:sz w:val="20"/>
        </w:rPr>
        <w:t> </w:t>
      </w:r>
      <w:r>
        <w:rPr>
          <w:sz w:val="20"/>
        </w:rPr>
        <w:t>Chem. Soc 1991; 68:</w:t>
      </w:r>
      <w:r>
        <w:rPr>
          <w:spacing w:val="-3"/>
          <w:sz w:val="20"/>
        </w:rPr>
        <w:t> </w:t>
      </w:r>
      <w:r>
        <w:rPr>
          <w:sz w:val="20"/>
        </w:rPr>
        <w:t>474-476.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38" w:hanging="360"/>
        <w:jc w:val="both"/>
        <w:rPr>
          <w:sz w:val="20"/>
        </w:rPr>
      </w:pPr>
      <w:r>
        <w:rPr>
          <w:sz w:val="20"/>
        </w:rPr>
        <w:t>Jagmohan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Ashok</w:t>
      </w:r>
      <w:r>
        <w:rPr>
          <w:spacing w:val="1"/>
          <w:sz w:val="20"/>
        </w:rPr>
        <w:t> </w:t>
      </w:r>
      <w:r>
        <w:rPr>
          <w:sz w:val="20"/>
        </w:rPr>
        <w:t>Kumar.</w:t>
      </w:r>
      <w:r>
        <w:rPr>
          <w:spacing w:val="1"/>
          <w:sz w:val="20"/>
        </w:rPr>
        <w:t> </w:t>
      </w:r>
      <w:r>
        <w:rPr>
          <w:sz w:val="20"/>
        </w:rPr>
        <w:t>Condensed</w:t>
      </w:r>
      <w:r>
        <w:rPr>
          <w:spacing w:val="1"/>
          <w:sz w:val="20"/>
        </w:rPr>
        <w:t> </w:t>
      </w:r>
      <w:r>
        <w:rPr>
          <w:sz w:val="20"/>
        </w:rPr>
        <w:t>bridgehead</w:t>
      </w:r>
      <w:r>
        <w:rPr>
          <w:spacing w:val="1"/>
          <w:sz w:val="20"/>
        </w:rPr>
        <w:t> </w:t>
      </w:r>
      <w:r>
        <w:rPr>
          <w:sz w:val="20"/>
        </w:rPr>
        <w:t>nitrogen</w:t>
      </w:r>
      <w:r>
        <w:rPr>
          <w:spacing w:val="1"/>
          <w:sz w:val="20"/>
        </w:rPr>
        <w:t> </w:t>
      </w:r>
      <w:r>
        <w:rPr>
          <w:sz w:val="20"/>
        </w:rPr>
        <w:t>heterocyclic</w:t>
      </w:r>
      <w:r>
        <w:rPr>
          <w:spacing w:val="1"/>
          <w:sz w:val="20"/>
        </w:rPr>
        <w:t> </w:t>
      </w:r>
      <w:r>
        <w:rPr>
          <w:sz w:val="20"/>
        </w:rPr>
        <w:t>systems: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</w:t>
      </w:r>
      <w:r>
        <w:rPr>
          <w:spacing w:val="-47"/>
          <w:sz w:val="20"/>
        </w:rPr>
        <w:t> </w:t>
      </w:r>
      <w:r>
        <w:rPr>
          <w:sz w:val="20"/>
        </w:rPr>
        <w:t>triazolo[3,4-b][1,3,4]thiadiazoles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s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triazolo[3,4-b][1,3,4]thiadiazines.</w:t>
      </w:r>
      <w:r>
        <w:rPr>
          <w:spacing w:val="1"/>
          <w:sz w:val="20"/>
        </w:rPr>
        <w:t> </w:t>
      </w:r>
      <w:r>
        <w:rPr>
          <w:sz w:val="20"/>
        </w:rPr>
        <w:t>Ind.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Heterocycl.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1"/>
          <w:sz w:val="20"/>
        </w:rPr>
        <w:t> </w:t>
      </w:r>
      <w:r>
        <w:rPr>
          <w:sz w:val="20"/>
        </w:rPr>
        <w:t>2001;</w:t>
      </w:r>
      <w:r>
        <w:rPr>
          <w:spacing w:val="-1"/>
          <w:sz w:val="20"/>
        </w:rPr>
        <w:t> </w:t>
      </w:r>
      <w:r>
        <w:rPr>
          <w:sz w:val="20"/>
        </w:rPr>
        <w:t>11: 71-74.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2081" w:val="left" w:leader="none"/>
        </w:tabs>
        <w:spacing w:line="276" w:lineRule="auto" w:before="0" w:after="0"/>
        <w:ind w:left="580" w:right="338" w:hanging="360"/>
        <w:jc w:val="both"/>
        <w:rPr>
          <w:sz w:val="20"/>
        </w:rPr>
      </w:pP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Srinivasa,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Jayachandran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Shivakumar.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8-fluoro-9-</w:t>
      </w:r>
      <w:r>
        <w:rPr>
          <w:spacing w:val="1"/>
          <w:sz w:val="20"/>
        </w:rPr>
        <w:t> </w:t>
      </w:r>
      <w:r>
        <w:rPr>
          <w:sz w:val="20"/>
        </w:rPr>
        <w:t>substituted</w:t>
        <w:tab/>
        <w:t>(1,3)benzothiazolo(5,1-b)-3-</w:t>
      </w:r>
      <w:r>
        <w:rPr>
          <w:spacing w:val="-48"/>
          <w:sz w:val="20"/>
        </w:rPr>
        <w:t> </w:t>
      </w:r>
      <w:r>
        <w:rPr>
          <w:sz w:val="20"/>
        </w:rPr>
        <w:t>substituted 1,2,4-triazoles. Ind. J. Heterocycl.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2004; 14: 89-90.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44" w:hanging="360"/>
        <w:jc w:val="both"/>
        <w:rPr>
          <w:sz w:val="20"/>
        </w:rPr>
      </w:pPr>
      <w:r>
        <w:rPr>
          <w:sz w:val="20"/>
        </w:rPr>
        <w:t>Krzysztof Sztanke, Kazimierz Pasternak, Anna</w:t>
      </w:r>
      <w:r>
        <w:rPr>
          <w:spacing w:val="-47"/>
          <w:sz w:val="20"/>
        </w:rPr>
        <w:t> </w:t>
      </w:r>
      <w:r>
        <w:rPr>
          <w:sz w:val="20"/>
        </w:rPr>
        <w:t>Sidor-Wo</w:t>
      </w:r>
      <w:r>
        <w:rPr>
          <w:spacing w:val="1"/>
          <w:sz w:val="20"/>
        </w:rPr>
        <w:t> </w:t>
      </w:r>
      <w:r>
        <w:rPr>
          <w:sz w:val="20"/>
        </w:rPr>
        <w:t>jtowicz,</w:t>
      </w:r>
      <w:r>
        <w:rPr>
          <w:spacing w:val="1"/>
          <w:sz w:val="20"/>
        </w:rPr>
        <w:t> </w:t>
      </w:r>
      <w:r>
        <w:rPr>
          <w:sz w:val="20"/>
        </w:rPr>
        <w:t>Janina</w:t>
      </w:r>
      <w:r>
        <w:rPr>
          <w:spacing w:val="1"/>
          <w:sz w:val="20"/>
        </w:rPr>
        <w:t> </w:t>
      </w:r>
      <w:r>
        <w:rPr>
          <w:sz w:val="20"/>
        </w:rPr>
        <w:t>Truchlinska,</w:t>
      </w:r>
      <w:r>
        <w:rPr>
          <w:spacing w:val="1"/>
          <w:sz w:val="20"/>
        </w:rPr>
        <w:t> </w:t>
      </w:r>
      <w:r>
        <w:rPr>
          <w:sz w:val="20"/>
        </w:rPr>
        <w:t>Krzysztof</w:t>
      </w:r>
      <w:r>
        <w:rPr>
          <w:spacing w:val="1"/>
          <w:sz w:val="20"/>
        </w:rPr>
        <w:t> </w:t>
      </w:r>
      <w:r>
        <w:rPr>
          <w:sz w:val="20"/>
        </w:rPr>
        <w:t>Jozwiak.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imidazoline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imidazo[2,1-c][1,2,4]triazole</w:t>
      </w:r>
      <w:r>
        <w:rPr>
          <w:spacing w:val="1"/>
          <w:sz w:val="20"/>
        </w:rPr>
        <w:t> </w:t>
      </w:r>
      <w:r>
        <w:rPr>
          <w:sz w:val="20"/>
        </w:rPr>
        <w:t>aryl</w:t>
      </w:r>
      <w:r>
        <w:rPr>
          <w:spacing w:val="1"/>
          <w:sz w:val="20"/>
        </w:rPr>
        <w:t> </w:t>
      </w:r>
      <w:r>
        <w:rPr>
          <w:sz w:val="20"/>
        </w:rPr>
        <w:t>derivatives containing the methylthio group as</w:t>
      </w:r>
      <w:r>
        <w:rPr>
          <w:spacing w:val="1"/>
          <w:sz w:val="20"/>
        </w:rPr>
        <w:t> </w:t>
      </w:r>
      <w:r>
        <w:rPr>
          <w:sz w:val="20"/>
        </w:rPr>
        <w:t>possible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agents.</w:t>
      </w:r>
      <w:r>
        <w:rPr>
          <w:spacing w:val="1"/>
          <w:sz w:val="20"/>
        </w:rPr>
        <w:t> </w:t>
      </w:r>
      <w:r>
        <w:rPr>
          <w:sz w:val="20"/>
        </w:rPr>
        <w:t>Bioorg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Chem Lett. 2006; 14:</w:t>
      </w:r>
      <w:r>
        <w:rPr>
          <w:spacing w:val="-3"/>
          <w:sz w:val="20"/>
        </w:rPr>
        <w:t> </w:t>
      </w:r>
      <w:r>
        <w:rPr>
          <w:sz w:val="20"/>
        </w:rPr>
        <w:t>3635–3642.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43" w:hanging="360"/>
        <w:jc w:val="both"/>
        <w:rPr>
          <w:sz w:val="20"/>
        </w:rPr>
      </w:pPr>
      <w:r>
        <w:rPr>
          <w:sz w:val="20"/>
        </w:rPr>
        <w:t>Rao,G.K,Narayanan.</w:t>
      </w:r>
      <w:r>
        <w:rPr>
          <w:spacing w:val="1"/>
          <w:sz w:val="20"/>
        </w:rPr>
        <w:t> </w:t>
      </w:r>
      <w:r>
        <w:rPr>
          <w:sz w:val="20"/>
        </w:rPr>
        <w:t>,”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antifungal activity of schiff bases of triazole</w:t>
      </w:r>
      <w:r>
        <w:rPr>
          <w:spacing w:val="1"/>
          <w:sz w:val="20"/>
        </w:rPr>
        <w:t> </w:t>
      </w:r>
      <w:r>
        <w:rPr>
          <w:sz w:val="20"/>
        </w:rPr>
        <w:t>“International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ayurvedam</w:t>
      </w:r>
      <w:r>
        <w:rPr>
          <w:spacing w:val="-5"/>
          <w:sz w:val="20"/>
        </w:rPr>
        <w:t> </w:t>
      </w:r>
      <w:r>
        <w:rPr>
          <w:sz w:val="20"/>
        </w:rPr>
        <w:t>and pharmacy, 2011,2:252-256.</w:t>
      </w:r>
    </w:p>
    <w:sectPr>
      <w:type w:val="continuous"/>
      <w:pgSz w:w="11910" w:h="16840"/>
      <w:pgMar w:top="980" w:bottom="280" w:left="1220" w:right="1100"/>
      <w:cols w:num="2" w:equalWidth="0">
        <w:col w:w="4414" w:space="458"/>
        <w:col w:w="47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223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218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123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23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23999pt;margin-top:49.093105pt;width:254.8pt;height:12.3pt;mso-position-horizontal-relative:page;mso-position-vertical-relative:page;z-index:-1612288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Suchitra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6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49]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121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23999pt;margin-top:49.093105pt;width:254.8pt;height:12.3pt;mso-position-horizontal-relative:page;mso-position-vertical-relative:page;z-index:-1612083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Suchitra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6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49]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20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23999pt;margin-top:49.093105pt;width:254.8pt;height:12.3pt;mso-position-horizontal-relative:page;mso-position-vertical-relative:page;z-index:-1611980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Suchitra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6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49]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96" w:right="35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right="3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jajulasuchitra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2023-09-29T13:20:58Z</dcterms:created>
  <dcterms:modified xsi:type="dcterms:W3CDTF">2023-09-29T13:20:58Z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