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12;height:1860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1220"/>
          <w:pgNumType w:start="243"/>
          <w:cols w:num="3" w:equalWidth="0">
            <w:col w:w="2109" w:space="40"/>
            <w:col w:w="3287" w:space="39"/>
            <w:col w:w="39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20" w:right="1220"/>
          <w:cols w:num="2" w:equalWidth="0">
            <w:col w:w="63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5" w:right="14" w:firstLine="0"/>
        <w:jc w:val="center"/>
        <w:rPr>
          <w:b/>
          <w:sz w:val="26"/>
        </w:rPr>
      </w:pPr>
      <w:r>
        <w:rPr>
          <w:b/>
          <w:sz w:val="26"/>
        </w:rPr>
        <w:t>FORMULATION AND EVALUATION OF TRAMADOL HYDROCHLORIDE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EXTENDED RELEASE TABLET BY USING HYDROPHILIC AND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HYDROPHOBIC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POLYMERS</w:t>
      </w:r>
    </w:p>
    <w:p>
      <w:pPr>
        <w:pStyle w:val="Heading1"/>
        <w:spacing w:line="269" w:lineRule="exact" w:before="0"/>
        <w:ind w:left="0" w:right="1"/>
        <w:jc w:val="center"/>
      </w:pPr>
      <w:r>
        <w:rPr>
          <w:vertAlign w:val="superscript"/>
        </w:rPr>
        <w:t>*</w:t>
      </w:r>
      <w:r>
        <w:rPr>
          <w:vertAlign w:val="baseline"/>
        </w:rPr>
        <w:t>Priyanka</w:t>
      </w:r>
      <w:r>
        <w:rPr>
          <w:spacing w:val="-3"/>
          <w:vertAlign w:val="baseline"/>
        </w:rPr>
        <w:t> </w:t>
      </w:r>
      <w:r>
        <w:rPr>
          <w:vertAlign w:val="baseline"/>
        </w:rPr>
        <w:t>Jadhav,</w:t>
      </w:r>
      <w:r>
        <w:rPr>
          <w:spacing w:val="-1"/>
          <w:vertAlign w:val="baseline"/>
        </w:rPr>
        <w:t> </w:t>
      </w:r>
      <w:r>
        <w:rPr>
          <w:vertAlign w:val="baseline"/>
        </w:rPr>
        <w:t>Bari</w:t>
      </w:r>
      <w:r>
        <w:rPr>
          <w:spacing w:val="3"/>
          <w:vertAlign w:val="baseline"/>
        </w:rPr>
        <w:t> </w:t>
      </w:r>
      <w:r>
        <w:rPr>
          <w:vertAlign w:val="baseline"/>
        </w:rPr>
        <w:t>M</w:t>
      </w:r>
      <w:r>
        <w:rPr>
          <w:spacing w:val="-1"/>
          <w:vertAlign w:val="baseline"/>
        </w:rPr>
        <w:t> </w:t>
      </w:r>
      <w:r>
        <w:rPr>
          <w:vertAlign w:val="baseline"/>
        </w:rPr>
        <w:t>M,</w:t>
      </w:r>
      <w:r>
        <w:rPr>
          <w:spacing w:val="-2"/>
          <w:vertAlign w:val="baseline"/>
        </w:rPr>
        <w:t> </w:t>
      </w:r>
      <w:r>
        <w:rPr>
          <w:vertAlign w:val="baseline"/>
        </w:rPr>
        <w:t>Barhate</w:t>
      </w:r>
      <w:r>
        <w:rPr>
          <w:spacing w:val="-2"/>
          <w:vertAlign w:val="baseline"/>
        </w:rPr>
        <w:t> </w:t>
      </w:r>
      <w:r>
        <w:rPr>
          <w:vertAlign w:val="baseline"/>
        </w:rPr>
        <w:t>S</w:t>
      </w:r>
      <w:r>
        <w:rPr>
          <w:spacing w:val="-1"/>
          <w:vertAlign w:val="baseline"/>
        </w:rPr>
        <w:t> </w:t>
      </w:r>
      <w:r>
        <w:rPr>
          <w:vertAlign w:val="baseline"/>
        </w:rPr>
        <w:t>D,</w:t>
      </w:r>
      <w:r>
        <w:rPr>
          <w:spacing w:val="-1"/>
          <w:vertAlign w:val="baseline"/>
        </w:rPr>
        <w:t> </w:t>
      </w:r>
      <w:r>
        <w:rPr>
          <w:vertAlign w:val="baseline"/>
        </w:rPr>
        <w:t>Amit</w:t>
      </w:r>
      <w:r>
        <w:rPr>
          <w:spacing w:val="-2"/>
          <w:vertAlign w:val="baseline"/>
        </w:rPr>
        <w:t> </w:t>
      </w:r>
      <w:r>
        <w:rPr>
          <w:vertAlign w:val="baseline"/>
        </w:rPr>
        <w:t>S Shewale</w:t>
      </w:r>
    </w:p>
    <w:p>
      <w:pPr>
        <w:spacing w:line="276" w:lineRule="auto" w:before="43"/>
        <w:ind w:left="2754" w:right="1656" w:hanging="1320"/>
        <w:jc w:val="left"/>
        <w:rPr>
          <w:sz w:val="22"/>
        </w:rPr>
      </w:pPr>
      <w:r>
        <w:rPr>
          <w:sz w:val="22"/>
        </w:rPr>
        <w:t>Shri Sureshdada Jain Institute of Pharmaceutical Education &amp; Research,</w:t>
      </w:r>
      <w:r>
        <w:rPr>
          <w:spacing w:val="-52"/>
          <w:sz w:val="22"/>
        </w:rPr>
        <w:t> </w:t>
      </w:r>
      <w:r>
        <w:rPr>
          <w:sz w:val="22"/>
        </w:rPr>
        <w:t>Jamner,</w:t>
      </w:r>
      <w:r>
        <w:rPr>
          <w:spacing w:val="-1"/>
          <w:sz w:val="22"/>
        </w:rPr>
        <w:t> </w:t>
      </w:r>
      <w:r>
        <w:rPr>
          <w:sz w:val="22"/>
        </w:rPr>
        <w:t>Dist.</w:t>
      </w:r>
      <w:r>
        <w:rPr>
          <w:spacing w:val="-2"/>
          <w:sz w:val="22"/>
        </w:rPr>
        <w:t> </w:t>
      </w:r>
      <w:r>
        <w:rPr>
          <w:sz w:val="22"/>
        </w:rPr>
        <w:t>Jalgaon, Maharashtra,</w:t>
      </w:r>
      <w:r>
        <w:rPr>
          <w:spacing w:val="-1"/>
          <w:sz w:val="22"/>
        </w:rPr>
        <w:t> </w:t>
      </w:r>
      <w:r>
        <w:rPr>
          <w:sz w:val="22"/>
        </w:rPr>
        <w:t>India.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.239998pt;margin-top:11.65595pt;width:451pt;height:1.2pt;mso-position-horizontal-relative:page;mso-position-vertical-relative:paragraph;z-index:-15728128;mso-wrap-distance-left:0;mso-wrap-distance-right:0" coordorigin="1445,233" coordsize="9020,24">
            <v:line style="position:absolute" from="1445,250" to="10464,250" stroked="true" strokeweight=".69552pt" strokecolor="#000000">
              <v:stroke dashstyle="solid"/>
            </v:line>
            <v:rect style="position:absolute;left:1444;top:233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20" w:right="452"/>
        <w:jc w:val="both"/>
      </w:pPr>
      <w:r>
        <w:rPr/>
        <w:t>The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extended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tramadol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using</w:t>
      </w:r>
      <w:r>
        <w:rPr>
          <w:spacing w:val="1"/>
        </w:rPr>
        <w:t> </w:t>
      </w:r>
      <w:r>
        <w:rPr/>
        <w:t>combination of hydrophilic polymer and wax. The hydrophilic polymers like Carbopol 934 P, polyox N 80 &amp;</w:t>
      </w:r>
      <w:r>
        <w:rPr>
          <w:spacing w:val="-47"/>
        </w:rPr>
        <w:t> </w:t>
      </w:r>
      <w:r>
        <w:rPr/>
        <w:t>HPMC K200 M &amp; the waxes like compritol 888 ATO, cutina HR, spherizol, lubritab Type A were used.</w:t>
      </w:r>
      <w:r>
        <w:rPr>
          <w:spacing w:val="1"/>
        </w:rPr>
        <w:t> </w:t>
      </w:r>
      <w:r>
        <w:rPr/>
        <w:t>Tablets were prepared by using the</w:t>
      </w:r>
      <w:r>
        <w:rPr>
          <w:spacing w:val="50"/>
        </w:rPr>
        <w:t> </w:t>
      </w:r>
      <w:r>
        <w:rPr/>
        <w:t>wet granulation and melt</w:t>
      </w:r>
      <w:r>
        <w:rPr>
          <w:spacing w:val="50"/>
        </w:rPr>
        <w:t> </w:t>
      </w:r>
      <w:r>
        <w:rPr/>
        <w:t>granulation method. Polyox N80 &amp; lubritab</w:t>
      </w:r>
      <w:r>
        <w:rPr>
          <w:spacing w:val="1"/>
        </w:rPr>
        <w:t> </w:t>
      </w:r>
      <w:r>
        <w:rPr/>
        <w:t>type A were selected as most promising release retarding agents in their respective groups. The drug release</w:t>
      </w:r>
      <w:r>
        <w:rPr>
          <w:spacing w:val="1"/>
        </w:rPr>
        <w:t> </w:t>
      </w:r>
      <w:r>
        <w:rPr/>
        <w:t>from</w:t>
      </w:r>
      <w:r>
        <w:rPr>
          <w:spacing w:val="14"/>
        </w:rPr>
        <w:t> </w:t>
      </w:r>
      <w:r>
        <w:rPr/>
        <w:t>only</w:t>
      </w:r>
      <w:r>
        <w:rPr>
          <w:spacing w:val="17"/>
        </w:rPr>
        <w:t> </w:t>
      </w:r>
      <w:r>
        <w:rPr/>
        <w:t>hydrophilic</w:t>
      </w:r>
      <w:r>
        <w:rPr>
          <w:spacing w:val="20"/>
        </w:rPr>
        <w:t> </w:t>
      </w:r>
      <w:r>
        <w:rPr/>
        <w:t>matrix</w:t>
      </w:r>
      <w:r>
        <w:rPr>
          <w:spacing w:val="19"/>
        </w:rPr>
        <w:t> </w:t>
      </w:r>
      <w:r>
        <w:rPr/>
        <w:t>tablet</w:t>
      </w:r>
      <w:r>
        <w:rPr>
          <w:spacing w:val="18"/>
        </w:rPr>
        <w:t> </w:t>
      </w:r>
      <w:r>
        <w:rPr/>
        <w:t>is</w:t>
      </w:r>
      <w:r>
        <w:rPr>
          <w:spacing w:val="17"/>
        </w:rPr>
        <w:t> </w:t>
      </w:r>
      <w:r>
        <w:rPr/>
        <w:t>achieved</w:t>
      </w:r>
      <w:r>
        <w:rPr>
          <w:spacing w:val="19"/>
        </w:rPr>
        <w:t> </w:t>
      </w:r>
      <w:r>
        <w:rPr/>
        <w:t>by</w:t>
      </w:r>
      <w:r>
        <w:rPr>
          <w:spacing w:val="14"/>
        </w:rPr>
        <w:t> </w:t>
      </w:r>
      <w:r>
        <w:rPr/>
        <w:t>rapid</w:t>
      </w:r>
      <w:r>
        <w:rPr>
          <w:spacing w:val="19"/>
        </w:rPr>
        <w:t> </w:t>
      </w:r>
      <w:r>
        <w:rPr/>
        <w:t>diffusion</w:t>
      </w:r>
      <w:r>
        <w:rPr>
          <w:spacing w:val="19"/>
        </w:rPr>
        <w:t> </w:t>
      </w:r>
      <w:r>
        <w:rPr/>
        <w:t>through</w:t>
      </w:r>
      <w:r>
        <w:rPr>
          <w:spacing w:val="17"/>
        </w:rPr>
        <w:t> </w:t>
      </w:r>
      <w:r>
        <w:rPr/>
        <w:t>its</w:t>
      </w:r>
      <w:r>
        <w:rPr>
          <w:spacing w:val="20"/>
        </w:rPr>
        <w:t> </w:t>
      </w:r>
      <w:r>
        <w:rPr/>
        <w:t>gel</w:t>
      </w:r>
      <w:r>
        <w:rPr>
          <w:spacing w:val="20"/>
        </w:rPr>
        <w:t> </w:t>
      </w:r>
      <w:r>
        <w:rPr/>
        <w:t>network</w:t>
      </w:r>
      <w:r>
        <w:rPr>
          <w:spacing w:val="17"/>
        </w:rPr>
        <w:t> </w:t>
      </w:r>
      <w:r>
        <w:rPr/>
        <w:t>and</w:t>
      </w:r>
      <w:r>
        <w:rPr>
          <w:spacing w:val="22"/>
        </w:rPr>
        <w:t> </w:t>
      </w:r>
      <w:r>
        <w:rPr/>
        <w:t>use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only</w:t>
      </w:r>
      <w:r>
        <w:rPr>
          <w:spacing w:val="-48"/>
        </w:rPr>
        <w:t> </w:t>
      </w:r>
      <w:r>
        <w:rPr/>
        <w:t>wax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hardening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problems.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hydrophilic 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wax has been used</w:t>
      </w:r>
      <w:r>
        <w:rPr>
          <w:spacing w:val="1"/>
        </w:rPr>
        <w:t> </w:t>
      </w:r>
      <w:r>
        <w:rPr/>
        <w:t>in the formulation of extended</w:t>
      </w:r>
      <w:r>
        <w:rPr>
          <w:spacing w:val="1"/>
        </w:rPr>
        <w:t> </w:t>
      </w:r>
      <w:r>
        <w:rPr/>
        <w:t>release tablet of tramadol</w:t>
      </w:r>
      <w:r>
        <w:rPr>
          <w:spacing w:val="1"/>
        </w:rPr>
        <w:t> </w:t>
      </w:r>
      <w:r>
        <w:rPr/>
        <w:t>hydrochloride. The two methods were selected for preparation of tablets i.e. wet granulation of hydrophilic</w:t>
      </w:r>
      <w:r>
        <w:rPr>
          <w:spacing w:val="1"/>
        </w:rPr>
        <w:t> </w:t>
      </w:r>
      <w:r>
        <w:rPr/>
        <w:t>polymer followed by wax addition method and</w:t>
      </w:r>
      <w:r>
        <w:rPr>
          <w:spacing w:val="1"/>
        </w:rPr>
        <w:t> </w:t>
      </w:r>
      <w:r>
        <w:rPr/>
        <w:t>melt granulation of wax followed by polymer addition</w:t>
      </w:r>
      <w:r>
        <w:rPr>
          <w:spacing w:val="1"/>
        </w:rPr>
        <w:t> </w:t>
      </w:r>
      <w:r>
        <w:rPr/>
        <w:t>method. All the formulations were compared with marketed formulation Ultram. Based on the comparison of</w:t>
      </w:r>
      <w:r>
        <w:rPr>
          <w:spacing w:val="1"/>
        </w:rPr>
        <w:t> </w:t>
      </w:r>
      <w:r>
        <w:rPr/>
        <w:t>similarity factor 2</w:t>
      </w:r>
      <w:r>
        <w:rPr>
          <w:vertAlign w:val="superscript"/>
        </w:rPr>
        <w:t>nd</w:t>
      </w:r>
      <w:r>
        <w:rPr>
          <w:vertAlign w:val="baseline"/>
        </w:rPr>
        <w:t> method was found to be the most promising method for the preparation of extended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 tablet. The results indicated the dissolution rate was found to be directly proportional to concentration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wax</w:t>
      </w:r>
      <w:r>
        <w:rPr>
          <w:spacing w:val="-2"/>
          <w:vertAlign w:val="baseline"/>
        </w:rPr>
        <w:t> </w:t>
      </w:r>
      <w:r>
        <w:rPr>
          <w:vertAlign w:val="baseline"/>
        </w:rPr>
        <w:t>as well</w:t>
      </w:r>
      <w:r>
        <w:rPr>
          <w:spacing w:val="-1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hydrophilic</w:t>
      </w:r>
      <w:r>
        <w:rPr>
          <w:spacing w:val="-2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2"/>
          <w:vertAlign w:val="baseline"/>
        </w:rPr>
        <w:t> </w:t>
      </w:r>
      <w:r>
        <w:rPr>
          <w:vertAlign w:val="baseline"/>
        </w:rPr>
        <w:t>when</w:t>
      </w:r>
      <w:r>
        <w:rPr>
          <w:spacing w:val="-1"/>
          <w:vertAlign w:val="baseline"/>
        </w:rPr>
        <w:t> </w:t>
      </w:r>
      <w:r>
        <w:rPr>
          <w:vertAlign w:val="baseline"/>
        </w:rPr>
        <w:t>studied at</w:t>
      </w:r>
      <w:r>
        <w:rPr>
          <w:spacing w:val="-1"/>
          <w:vertAlign w:val="baseline"/>
        </w:rPr>
        <w:t> </w:t>
      </w:r>
      <w:r>
        <w:rPr>
          <w:vertAlign w:val="baseline"/>
        </w:rPr>
        <w:t>lower</w:t>
      </w:r>
      <w:r>
        <w:rPr>
          <w:spacing w:val="-1"/>
          <w:vertAlign w:val="baseline"/>
        </w:rPr>
        <w:t> </w:t>
      </w:r>
      <w:r>
        <w:rPr>
          <w:vertAlign w:val="baseline"/>
        </w:rPr>
        <w:t>and higher</w:t>
      </w:r>
      <w:r>
        <w:rPr>
          <w:spacing w:val="1"/>
          <w:vertAlign w:val="baseline"/>
        </w:rPr>
        <w:t> </w:t>
      </w:r>
      <w:r>
        <w:rPr>
          <w:vertAlign w:val="baseline"/>
        </w:rPr>
        <w:t>wax</w:t>
      </w:r>
      <w:r>
        <w:rPr>
          <w:spacing w:val="-2"/>
          <w:vertAlign w:val="baseline"/>
        </w:rPr>
        <w:t> </w:t>
      </w:r>
      <w:r>
        <w:rPr>
          <w:vertAlign w:val="baseline"/>
        </w:rPr>
        <w:t>levels.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220"/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Release,</w:t>
      </w:r>
      <w:r>
        <w:rPr>
          <w:spacing w:val="-2"/>
        </w:rPr>
        <w:t> </w:t>
      </w:r>
      <w:r>
        <w:rPr/>
        <w:t>Hydrophilic</w:t>
      </w:r>
      <w:r>
        <w:rPr>
          <w:spacing w:val="-3"/>
        </w:rPr>
        <w:t> </w:t>
      </w:r>
      <w:r>
        <w:rPr/>
        <w:t>polymer,</w:t>
      </w:r>
      <w:r>
        <w:rPr>
          <w:spacing w:val="-3"/>
        </w:rPr>
        <w:t> </w:t>
      </w:r>
      <w:r>
        <w:rPr/>
        <w:t>Wax, Melt</w:t>
      </w:r>
      <w:r>
        <w:rPr>
          <w:spacing w:val="-3"/>
        </w:rPr>
        <w:t> </w:t>
      </w:r>
      <w:r>
        <w:rPr/>
        <w:t>granulation,</w:t>
      </w:r>
      <w:r>
        <w:rPr>
          <w:spacing w:val="-2"/>
        </w:rPr>
        <w:t> </w:t>
      </w:r>
      <w:r>
        <w:rPr/>
        <w:t>Wet</w:t>
      </w:r>
      <w:r>
        <w:rPr>
          <w:spacing w:val="-3"/>
        </w:rPr>
        <w:t> </w:t>
      </w:r>
      <w:r>
        <w:rPr/>
        <w:t>granulation.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" w:lineRule="exact"/>
        <w:ind w:left="22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Heading2"/>
        <w:spacing w:before="43"/>
      </w:pPr>
      <w:r>
        <w:rPr/>
        <w:t>Introduction</w:t>
      </w:r>
    </w:p>
    <w:p>
      <w:pPr>
        <w:pStyle w:val="BodyText"/>
        <w:spacing w:line="276" w:lineRule="auto" w:before="34"/>
        <w:ind w:left="220" w:right="38"/>
        <w:jc w:val="both"/>
      </w:pPr>
      <w:r>
        <w:rPr/>
        <w:t>Oral route is a convenient and hence popular route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administrations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</w:t>
      </w:r>
      <w:r>
        <w:rPr>
          <w:spacing w:val="1"/>
          <w:vertAlign w:val="baseline"/>
        </w:rPr>
        <w:t> </w:t>
      </w:r>
      <w:r>
        <w:rPr>
          <w:vertAlign w:val="baseline"/>
        </w:rPr>
        <w:t>(CDRS)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designed to retard the drug release so as to achieve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prolonged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profile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candidates</w:t>
      </w:r>
      <w:r>
        <w:rPr>
          <w:spacing w:val="-47"/>
          <w:vertAlign w:val="baseline"/>
        </w:rPr>
        <w:t> </w:t>
      </w:r>
      <w:r>
        <w:rPr>
          <w:vertAlign w:val="baseline"/>
        </w:rPr>
        <w:t>having less solubility, slower dissolution rates are</w:t>
      </w:r>
      <w:r>
        <w:rPr>
          <w:spacing w:val="1"/>
          <w:vertAlign w:val="baseline"/>
        </w:rPr>
        <w:t> </w:t>
      </w:r>
      <w:r>
        <w:rPr>
          <w:vertAlign w:val="baseline"/>
        </w:rPr>
        <w:t>easy to design as CRDDS. These formulations are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designed in such a way that the release pattern will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31"/>
          <w:vertAlign w:val="baseline"/>
        </w:rPr>
        <w:t> </w:t>
      </w:r>
      <w:r>
        <w:rPr>
          <w:vertAlign w:val="baseline"/>
        </w:rPr>
        <w:t>more</w:t>
      </w:r>
      <w:r>
        <w:rPr>
          <w:spacing w:val="31"/>
          <w:vertAlign w:val="baseline"/>
        </w:rPr>
        <w:t> </w:t>
      </w:r>
      <w:r>
        <w:rPr>
          <w:vertAlign w:val="baseline"/>
        </w:rPr>
        <w:t>predictable</w:t>
      </w:r>
      <w:r>
        <w:rPr>
          <w:spacing w:val="31"/>
          <w:vertAlign w:val="baseline"/>
        </w:rPr>
        <w:t> </w:t>
      </w:r>
      <w:r>
        <w:rPr>
          <w:vertAlign w:val="baseline"/>
        </w:rPr>
        <w:t>and</w:t>
      </w:r>
      <w:r>
        <w:rPr>
          <w:spacing w:val="33"/>
          <w:vertAlign w:val="baseline"/>
        </w:rPr>
        <w:t> </w:t>
      </w:r>
      <w:r>
        <w:rPr>
          <w:vertAlign w:val="baseline"/>
        </w:rPr>
        <w:t>reproducible.</w:t>
      </w:r>
      <w:r>
        <w:rPr>
          <w:spacing w:val="31"/>
          <w:vertAlign w:val="baseline"/>
        </w:rPr>
        <w:t> </w:t>
      </w:r>
      <w:r>
        <w:rPr>
          <w:vertAlign w:val="baseline"/>
        </w:rPr>
        <w:t>In</w:t>
      </w:r>
      <w:r>
        <w:rPr>
          <w:spacing w:val="30"/>
          <w:vertAlign w:val="baseline"/>
        </w:rPr>
        <w:t> </w:t>
      </w:r>
      <w:r>
        <w:rPr>
          <w:vertAlign w:val="baseline"/>
        </w:rPr>
        <w:t>contrast</w:t>
      </w:r>
    </w:p>
    <w:p>
      <w:pPr>
        <w:pStyle w:val="BodyText"/>
        <w:spacing w:before="8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220" w:right="231"/>
        <w:jc w:val="both"/>
      </w:pPr>
      <w:r>
        <w:rPr/>
        <w:t>drugs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dissolution rates are relatively difficult to design as</w:t>
      </w:r>
      <w:r>
        <w:rPr>
          <w:spacing w:val="1"/>
        </w:rPr>
        <w:t> </w:t>
      </w:r>
      <w:r>
        <w:rPr/>
        <w:t>a CRDDS</w:t>
      </w:r>
      <w:r>
        <w:rPr>
          <w:vertAlign w:val="superscript"/>
        </w:rPr>
        <w:t>2</w:t>
      </w:r>
      <w:r>
        <w:rPr>
          <w:vertAlign w:val="baseline"/>
        </w:rPr>
        <w:t>. Extended release</w:t>
      </w:r>
      <w:r>
        <w:rPr>
          <w:spacing w:val="50"/>
          <w:vertAlign w:val="baseline"/>
        </w:rPr>
        <w:t> </w:t>
      </w:r>
      <w:r>
        <w:rPr>
          <w:vertAlign w:val="baseline"/>
        </w:rPr>
        <w:t>(ER) dosage forms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popular</w:t>
      </w:r>
      <w:r>
        <w:rPr>
          <w:spacing w:val="1"/>
          <w:vertAlign w:val="baseline"/>
        </w:rPr>
        <w:t> </w:t>
      </w:r>
      <w:r>
        <w:rPr>
          <w:vertAlign w:val="baseline"/>
        </w:rPr>
        <w:t>amongst</w:t>
      </w:r>
      <w:r>
        <w:rPr>
          <w:spacing w:val="1"/>
          <w:vertAlign w:val="baseline"/>
        </w:rPr>
        <w:t> </w:t>
      </w:r>
      <w:r>
        <w:rPr>
          <w:vertAlign w:val="baseline"/>
        </w:rPr>
        <w:t>CRDDS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1"/>
          <w:vertAlign w:val="baseline"/>
        </w:rPr>
        <w:t> </w:t>
      </w:r>
      <w:r>
        <w:rPr>
          <w:vertAlign w:val="baseline"/>
        </w:rPr>
        <w:t>approaches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SR/ER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26"/>
          <w:vertAlign w:val="baseline"/>
        </w:rPr>
        <w:t> </w:t>
      </w:r>
      <w:r>
        <w:rPr>
          <w:vertAlign w:val="baseline"/>
        </w:rPr>
        <w:t>structures;</w:t>
      </w:r>
      <w:r>
        <w:rPr>
          <w:spacing w:val="28"/>
          <w:vertAlign w:val="baseline"/>
        </w:rPr>
        <w:t> </w:t>
      </w:r>
      <w:r>
        <w:rPr>
          <w:vertAlign w:val="baseline"/>
        </w:rPr>
        <w:t>in</w:t>
      </w:r>
      <w:r>
        <w:rPr>
          <w:spacing w:val="29"/>
          <w:vertAlign w:val="baseline"/>
        </w:rPr>
        <w:t> </w:t>
      </w:r>
      <w:r>
        <w:rPr>
          <w:vertAlign w:val="baseline"/>
        </w:rPr>
        <w:t>which</w:t>
      </w:r>
      <w:r>
        <w:rPr>
          <w:spacing w:val="26"/>
          <w:vertAlign w:val="baseline"/>
        </w:rPr>
        <w:t> </w:t>
      </w:r>
      <w:r>
        <w:rPr>
          <w:vertAlign w:val="baseline"/>
        </w:rPr>
        <w:t>the</w:t>
      </w:r>
      <w:r>
        <w:rPr>
          <w:spacing w:val="28"/>
          <w:vertAlign w:val="baseline"/>
        </w:rPr>
        <w:t> </w:t>
      </w:r>
      <w:r>
        <w:rPr>
          <w:vertAlign w:val="baseline"/>
        </w:rPr>
        <w:t>drug</w:t>
      </w:r>
      <w:r>
        <w:rPr>
          <w:spacing w:val="27"/>
          <w:vertAlign w:val="baseline"/>
        </w:rPr>
        <w:t> </w:t>
      </w:r>
      <w:r>
        <w:rPr>
          <w:vertAlign w:val="baseline"/>
        </w:rPr>
        <w:t>is</w:t>
      </w:r>
      <w:r>
        <w:rPr>
          <w:spacing w:val="27"/>
          <w:vertAlign w:val="baseline"/>
        </w:rPr>
        <w:t> </w:t>
      </w:r>
      <w:r>
        <w:rPr>
          <w:vertAlign w:val="baseline"/>
        </w:rPr>
        <w:t>suspended</w:t>
      </w:r>
      <w:r>
        <w:rPr>
          <w:spacing w:val="-48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dissolved,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controlling</w:t>
      </w:r>
      <w:r>
        <w:rPr>
          <w:spacing w:val="1"/>
          <w:vertAlign w:val="baseline"/>
        </w:rPr>
        <w:t> </w:t>
      </w:r>
      <w:r>
        <w:rPr>
          <w:vertAlign w:val="baseline"/>
        </w:rPr>
        <w:t>membranes</w:t>
      </w:r>
      <w:r>
        <w:rPr>
          <w:spacing w:val="-47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diffuses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-47"/>
          <w:vertAlign w:val="baseline"/>
        </w:rPr>
        <w:t> </w:t>
      </w:r>
      <w:r>
        <w:rPr>
          <w:vertAlign w:val="baseline"/>
        </w:rPr>
        <w:t>forms</w:t>
      </w:r>
      <w:r>
        <w:rPr>
          <w:spacing w:val="42"/>
          <w:vertAlign w:val="baseline"/>
        </w:rPr>
        <w:t> </w:t>
      </w:r>
      <w:r>
        <w:rPr>
          <w:vertAlign w:val="baseline"/>
        </w:rPr>
        <w:t>were</w:t>
      </w:r>
      <w:r>
        <w:rPr>
          <w:spacing w:val="38"/>
          <w:vertAlign w:val="baseline"/>
        </w:rPr>
        <w:t> </w:t>
      </w:r>
      <w:r>
        <w:rPr>
          <w:vertAlign w:val="baseline"/>
        </w:rPr>
        <w:t>achieved</w:t>
      </w:r>
      <w:r>
        <w:rPr>
          <w:spacing w:val="39"/>
          <w:vertAlign w:val="baseline"/>
        </w:rPr>
        <w:t> </w:t>
      </w:r>
      <w:r>
        <w:rPr>
          <w:vertAlign w:val="baseline"/>
        </w:rPr>
        <w:t>by</w:t>
      </w:r>
      <w:r>
        <w:rPr>
          <w:spacing w:val="34"/>
          <w:vertAlign w:val="baseline"/>
        </w:rPr>
        <w:t> </w:t>
      </w:r>
      <w:r>
        <w:rPr>
          <w:vertAlign w:val="baseline"/>
        </w:rPr>
        <w:t>incorporating</w:t>
      </w:r>
      <w:r>
        <w:rPr>
          <w:spacing w:val="37"/>
          <w:vertAlign w:val="baseline"/>
        </w:rPr>
        <w:t> </w:t>
      </w:r>
      <w:r>
        <w:rPr>
          <w:vertAlign w:val="baseline"/>
        </w:rPr>
        <w:t>various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00" w:space="472"/>
            <w:col w:w="4598"/>
          </w:cols>
        </w:sectPr>
      </w:pPr>
    </w:p>
    <w:p>
      <w:pPr>
        <w:pStyle w:val="BodyText"/>
      </w:pPr>
    </w:p>
    <w:p>
      <w:pPr>
        <w:pStyle w:val="BodyText"/>
        <w:spacing w:before="1" w:after="1"/>
        <w:rPr>
          <w:sz w:val="11"/>
        </w:rPr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ind w:left="229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20"/>
      </w:pPr>
      <w:r>
        <w:rPr/>
        <w:t>Priyanka</w:t>
      </w:r>
      <w:r>
        <w:rPr>
          <w:spacing w:val="-4"/>
        </w:rPr>
        <w:t> </w:t>
      </w:r>
      <w:r>
        <w:rPr/>
        <w:t>Jadhav,</w:t>
      </w:r>
    </w:p>
    <w:p>
      <w:pPr>
        <w:pStyle w:val="BodyText"/>
        <w:spacing w:line="276" w:lineRule="auto" w:before="36"/>
        <w:ind w:left="220" w:right="2885"/>
      </w:pPr>
      <w:r>
        <w:rPr/>
        <w:t>Shri</w:t>
      </w:r>
      <w:r>
        <w:rPr>
          <w:spacing w:val="-3"/>
        </w:rPr>
        <w:t> </w:t>
      </w:r>
      <w:r>
        <w:rPr/>
        <w:t>Sureshdada</w:t>
      </w:r>
      <w:r>
        <w:rPr>
          <w:spacing w:val="-3"/>
        </w:rPr>
        <w:t> </w:t>
      </w:r>
      <w:r>
        <w:rPr/>
        <w:t>Jain</w:t>
      </w:r>
      <w:r>
        <w:rPr>
          <w:spacing w:val="-4"/>
        </w:rPr>
        <w:t> </w:t>
      </w:r>
      <w:r>
        <w:rPr/>
        <w:t>Institute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Pharmaceutical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Research,</w:t>
      </w:r>
      <w:r>
        <w:rPr>
          <w:spacing w:val="-47"/>
        </w:rPr>
        <w:t> </w:t>
      </w:r>
      <w:r>
        <w:rPr/>
        <w:t>Jamner, Dist.</w:t>
      </w:r>
      <w:r>
        <w:rPr>
          <w:spacing w:val="1"/>
        </w:rPr>
        <w:t> </w:t>
      </w:r>
      <w:r>
        <w:rPr/>
        <w:t>Jalgaon, Maharashtra,</w:t>
      </w:r>
      <w:r>
        <w:rPr>
          <w:spacing w:val="1"/>
        </w:rPr>
        <w:t> </w:t>
      </w:r>
      <w:r>
        <w:rPr/>
        <w:t>India.</w:t>
      </w:r>
    </w:p>
    <w:p>
      <w:pPr>
        <w:pStyle w:val="BodyText"/>
        <w:spacing w:line="229" w:lineRule="exact"/>
        <w:ind w:left="220"/>
      </w:pPr>
      <w:r>
        <w:rPr/>
        <w:t>E-mail:</w:t>
      </w:r>
      <w:r>
        <w:rPr>
          <w:spacing w:val="-8"/>
        </w:rPr>
        <w:t> </w:t>
      </w:r>
      <w:hyperlink r:id="rId9">
        <w:r>
          <w:rPr/>
          <w:t>priyanka.jadhav01@rediffmail.com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line="276" w:lineRule="auto" w:before="80"/>
        <w:ind w:left="220" w:right="42"/>
        <w:jc w:val="both"/>
      </w:pPr>
      <w:r>
        <w:rPr/>
        <w:t>release retarding agents like swellable hydrophilic</w:t>
      </w:r>
      <w:r>
        <w:rPr>
          <w:spacing w:val="1"/>
        </w:rPr>
        <w:t> </w:t>
      </w:r>
      <w:r>
        <w:rPr/>
        <w:t>polymers,</w:t>
      </w:r>
      <w:r>
        <w:rPr>
          <w:spacing w:val="-2"/>
        </w:rPr>
        <w:t> </w:t>
      </w:r>
      <w:r>
        <w:rPr/>
        <w:t>gums,</w:t>
      </w:r>
      <w:r>
        <w:rPr>
          <w:spacing w:val="-3"/>
        </w:rPr>
        <w:t> </w:t>
      </w:r>
      <w:r>
        <w:rPr/>
        <w:t>insoluble</w:t>
      </w:r>
      <w:r>
        <w:rPr>
          <w:spacing w:val="-4"/>
        </w:rPr>
        <w:t> </w:t>
      </w:r>
      <w:r>
        <w:rPr/>
        <w:t>polymers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waxes</w:t>
      </w:r>
      <w:r>
        <w:rPr>
          <w:spacing w:val="-5"/>
        </w:rPr>
        <w:t> </w:t>
      </w:r>
      <w:r>
        <w:rPr/>
        <w:t>etc.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Tramadol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codeine</w:t>
      </w:r>
      <w:r>
        <w:rPr>
          <w:spacing w:val="1"/>
        </w:rPr>
        <w:t> </w:t>
      </w:r>
      <w:r>
        <w:rPr/>
        <w:t>analogue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weak</w:t>
      </w:r>
      <w:r>
        <w:rPr>
          <w:spacing w:val="1"/>
        </w:rPr>
        <w:t> </w:t>
      </w:r>
      <w:r>
        <w:rPr/>
        <w:t>μ-opioid</w:t>
      </w:r>
      <w:r>
        <w:rPr>
          <w:spacing w:val="1"/>
        </w:rPr>
        <w:t> </w:t>
      </w:r>
      <w:r>
        <w:rPr/>
        <w:t>receptor</w:t>
      </w:r>
      <w:r>
        <w:rPr>
          <w:spacing w:val="1"/>
        </w:rPr>
        <w:t> </w:t>
      </w:r>
      <w:r>
        <w:rPr/>
        <w:t>agonist</w:t>
      </w:r>
      <w:r>
        <w:rPr>
          <w:spacing w:val="-47"/>
        </w:rPr>
        <w:t> </w:t>
      </w:r>
      <w:r>
        <w:rPr/>
        <w:t>having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immense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analgesia.</w:t>
      </w:r>
      <w:r>
        <w:rPr>
          <w:spacing w:val="-47"/>
        </w:rPr>
        <w:t> </w:t>
      </w:r>
      <w:r>
        <w:rPr/>
        <w:t>Tramadol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classified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class-I</w:t>
      </w:r>
      <w:r>
        <w:rPr>
          <w:spacing w:val="1"/>
        </w:rPr>
        <w:t> </w:t>
      </w:r>
      <w:r>
        <w:rPr/>
        <w:t>substance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bio</w:t>
      </w:r>
      <w:r>
        <w:rPr>
          <w:spacing w:val="1"/>
        </w:rPr>
        <w:t> </w:t>
      </w:r>
      <w:r>
        <w:rPr/>
        <w:t>pharmaceutics</w:t>
      </w:r>
      <w:r>
        <w:rPr>
          <w:spacing w:val="-47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scheme</w:t>
      </w:r>
      <w:r>
        <w:rPr>
          <w:spacing w:val="1"/>
        </w:rPr>
        <w:t> </w:t>
      </w:r>
      <w:r>
        <w:rPr/>
        <w:t>(BCS),</w:t>
      </w:r>
      <w:r>
        <w:rPr>
          <w:spacing w:val="1"/>
        </w:rPr>
        <w:t> </w:t>
      </w:r>
      <w:r>
        <w:rPr/>
        <w:t>meaning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highly soluble and highly permeable. The drug is</w:t>
      </w:r>
      <w:r>
        <w:rPr>
          <w:spacing w:val="1"/>
        </w:rPr>
        <w:t> </w:t>
      </w:r>
      <w:r>
        <w:rPr/>
        <w:t>rapidly and almost completely absorbed after oral</w:t>
      </w:r>
      <w:r>
        <w:rPr>
          <w:spacing w:val="1"/>
        </w:rPr>
        <w:t> </w:t>
      </w:r>
      <w:r>
        <w:rPr/>
        <w:t>administration. The absolute bioavailability of oral</w:t>
      </w:r>
      <w:r>
        <w:rPr>
          <w:spacing w:val="1"/>
        </w:rPr>
        <w:t> </w:t>
      </w:r>
      <w:r>
        <w:rPr/>
        <w:t>dose is approximately 75%3. The half-life of the</w:t>
      </w:r>
      <w:r>
        <w:rPr>
          <w:spacing w:val="1"/>
        </w:rPr>
        <w:t> </w:t>
      </w:r>
      <w:r>
        <w:rPr/>
        <w:t>tramadol HCl is about 5-6</w:t>
      </w:r>
      <w:r>
        <w:rPr>
          <w:spacing w:val="1"/>
        </w:rPr>
        <w:t> </w:t>
      </w:r>
      <w:r>
        <w:rPr/>
        <w:t>hours and</w:t>
      </w:r>
      <w:r>
        <w:rPr>
          <w:spacing w:val="50"/>
        </w:rPr>
        <w:t> </w:t>
      </w:r>
      <w:r>
        <w:rPr/>
        <w:t>usual oral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50-100</w:t>
      </w:r>
      <w:r>
        <w:rPr>
          <w:spacing w:val="1"/>
        </w:rPr>
        <w:t> </w:t>
      </w:r>
      <w:r>
        <w:rPr/>
        <w:t>mg/day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4-6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maximum dosage 400 mg /day4. The mean peak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racemic</w:t>
      </w:r>
      <w:r>
        <w:rPr>
          <w:spacing w:val="1"/>
        </w:rPr>
        <w:t> </w:t>
      </w:r>
      <w:r>
        <w:rPr/>
        <w:t>tramadol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occurs at two and three hours, respectively, after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healthy</w:t>
      </w:r>
      <w:r>
        <w:rPr>
          <w:spacing w:val="1"/>
        </w:rPr>
        <w:t> </w:t>
      </w:r>
      <w:r>
        <w:rPr/>
        <w:t>adults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 has higher plasma half-life the steady state</w:t>
      </w:r>
      <w:r>
        <w:rPr>
          <w:spacing w:val="1"/>
          <w:vertAlign w:val="baseline"/>
        </w:rPr>
        <w:t> </w:t>
      </w:r>
      <w:r>
        <w:rPr>
          <w:vertAlign w:val="baseline"/>
        </w:rPr>
        <w:t>plasma concentration is not achieved with frequent</w:t>
      </w:r>
      <w:r>
        <w:rPr>
          <w:spacing w:val="1"/>
          <w:vertAlign w:val="baseline"/>
        </w:rPr>
        <w:t> </w:t>
      </w:r>
      <w:r>
        <w:rPr>
          <w:vertAlign w:val="baseline"/>
        </w:rPr>
        <w:t>dosing</w:t>
      </w:r>
      <w:r>
        <w:rPr>
          <w:spacing w:val="12"/>
          <w:vertAlign w:val="baseline"/>
        </w:rPr>
        <w:t> </w:t>
      </w:r>
      <w:r>
        <w:rPr>
          <w:vertAlign w:val="baseline"/>
        </w:rPr>
        <w:t>at</w:t>
      </w:r>
      <w:r>
        <w:rPr>
          <w:spacing w:val="15"/>
          <w:vertAlign w:val="baseline"/>
        </w:rPr>
        <w:t> </w:t>
      </w:r>
      <w:r>
        <w:rPr>
          <w:vertAlign w:val="baseline"/>
        </w:rPr>
        <w:t>6</w:t>
      </w:r>
      <w:r>
        <w:rPr>
          <w:spacing w:val="15"/>
          <w:vertAlign w:val="baseline"/>
        </w:rPr>
        <w:t> </w:t>
      </w:r>
      <w:r>
        <w:rPr>
          <w:vertAlign w:val="baseline"/>
        </w:rPr>
        <w:t>hour</w:t>
      </w:r>
      <w:r>
        <w:rPr>
          <w:spacing w:val="15"/>
          <w:vertAlign w:val="baseline"/>
        </w:rPr>
        <w:t> </w:t>
      </w:r>
      <w:r>
        <w:rPr>
          <w:vertAlign w:val="baseline"/>
        </w:rPr>
        <w:t>interval.</w:t>
      </w:r>
      <w:r>
        <w:rPr>
          <w:spacing w:val="14"/>
          <w:vertAlign w:val="baseline"/>
        </w:rPr>
        <w:t> </w:t>
      </w:r>
      <w:r>
        <w:rPr>
          <w:vertAlign w:val="baseline"/>
        </w:rPr>
        <w:t>To</w:t>
      </w:r>
      <w:r>
        <w:rPr>
          <w:spacing w:val="13"/>
          <w:vertAlign w:val="baseline"/>
        </w:rPr>
        <w:t> </w:t>
      </w:r>
      <w:r>
        <w:rPr>
          <w:vertAlign w:val="baseline"/>
        </w:rPr>
        <w:t>reduce</w:t>
      </w:r>
      <w:r>
        <w:rPr>
          <w:spacing w:val="15"/>
          <w:vertAlign w:val="baseline"/>
        </w:rPr>
        <w:t> </w:t>
      </w:r>
      <w:r>
        <w:rPr>
          <w:vertAlign w:val="baseline"/>
        </w:rPr>
        <w:t>the</w:t>
      </w:r>
      <w:r>
        <w:rPr>
          <w:spacing w:val="14"/>
          <w:vertAlign w:val="baseline"/>
        </w:rPr>
        <w:t> </w:t>
      </w:r>
      <w:r>
        <w:rPr>
          <w:vertAlign w:val="baseline"/>
        </w:rPr>
        <w:t>frequency</w:t>
      </w:r>
    </w:p>
    <w:p>
      <w:pPr>
        <w:pStyle w:val="BodyText"/>
        <w:spacing w:line="276" w:lineRule="auto" w:before="80"/>
        <w:ind w:left="220" w:right="234"/>
        <w:jc w:val="both"/>
      </w:pPr>
      <w:r>
        <w:rPr/>
        <w:br w:type="column"/>
      </w:r>
      <w:r>
        <w:rPr/>
        <w:t>of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tramadol HCl is desirable. Tramadol HCl requires</w:t>
      </w:r>
      <w:r>
        <w:rPr>
          <w:spacing w:val="1"/>
        </w:rPr>
        <w:t> </w:t>
      </w:r>
      <w:r>
        <w:rPr/>
        <w:t>release retarding agent to achieve constant release</w:t>
      </w:r>
      <w:r>
        <w:rPr>
          <w:spacing w:val="1"/>
        </w:rPr>
        <w:t> </w:t>
      </w:r>
      <w:r>
        <w:rPr/>
        <w:t>rate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 drug.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Materials</w:t>
      </w:r>
    </w:p>
    <w:p>
      <w:pPr>
        <w:pStyle w:val="BodyText"/>
        <w:spacing w:line="276" w:lineRule="auto" w:before="34"/>
        <w:ind w:left="220" w:right="231"/>
        <w:jc w:val="both"/>
      </w:pPr>
      <w:r>
        <w:rPr/>
        <w:t>Tramadol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(Chempure,</w:t>
      </w:r>
      <w:r>
        <w:rPr>
          <w:spacing w:val="1"/>
        </w:rPr>
        <w:t> </w:t>
      </w:r>
      <w:r>
        <w:rPr/>
        <w:t>Mumbai),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934P</w:t>
      </w:r>
      <w:r>
        <w:rPr>
          <w:spacing w:val="1"/>
        </w:rPr>
        <w:t> </w:t>
      </w:r>
      <w:r>
        <w:rPr/>
        <w:t>(Lubrizol</w:t>
      </w:r>
      <w:r>
        <w:rPr>
          <w:spacing w:val="1"/>
        </w:rPr>
        <w:t> </w:t>
      </w:r>
      <w:r>
        <w:rPr/>
        <w:t>Corporation),</w:t>
      </w:r>
      <w:r>
        <w:rPr>
          <w:spacing w:val="1"/>
        </w:rPr>
        <w:t> </w:t>
      </w:r>
      <w:r>
        <w:rPr/>
        <w:t>HPMC</w:t>
      </w:r>
      <w:r>
        <w:rPr>
          <w:spacing w:val="-47"/>
        </w:rPr>
        <w:t> </w:t>
      </w:r>
      <w:r>
        <w:rPr/>
        <w:t>(Methocel</w:t>
      </w:r>
      <w:r>
        <w:rPr>
          <w:spacing w:val="1"/>
        </w:rPr>
        <w:t> </w:t>
      </w:r>
      <w:r>
        <w:rPr/>
        <w:t>K</w:t>
      </w:r>
      <w:r>
        <w:rPr>
          <w:spacing w:val="1"/>
        </w:rPr>
        <w:t> </w:t>
      </w:r>
      <w:r>
        <w:rPr/>
        <w:t>200M)</w:t>
      </w:r>
      <w:r>
        <w:rPr>
          <w:spacing w:val="1"/>
        </w:rPr>
        <w:t> </w:t>
      </w:r>
      <w:r>
        <w:rPr/>
        <w:t>(Aqualon),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Polyox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(Dow chemicals), cutina HR (Hydrogenated castor</w:t>
      </w:r>
      <w:r>
        <w:rPr>
          <w:spacing w:val="1"/>
        </w:rPr>
        <w:t> </w:t>
      </w:r>
      <w:r>
        <w:rPr/>
        <w:t>oil) (Cognis GMBH), spherizol (Stearic acid) (JRS</w:t>
      </w:r>
      <w:r>
        <w:rPr>
          <w:spacing w:val="1"/>
        </w:rPr>
        <w:t> </w:t>
      </w:r>
      <w:r>
        <w:rPr/>
        <w:t>Pharma LP), lubritab Type A (JRS Pharma LP),</w:t>
      </w:r>
      <w:r>
        <w:rPr>
          <w:spacing w:val="1"/>
        </w:rPr>
        <w:t> </w:t>
      </w:r>
      <w:r>
        <w:rPr/>
        <w:t>glyceryl</w:t>
      </w:r>
      <w:r>
        <w:rPr>
          <w:spacing w:val="1"/>
        </w:rPr>
        <w:t> </w:t>
      </w:r>
      <w:r>
        <w:rPr/>
        <w:t>behenate</w:t>
      </w:r>
      <w:r>
        <w:rPr>
          <w:spacing w:val="1"/>
        </w:rPr>
        <w:t> </w:t>
      </w:r>
      <w:r>
        <w:rPr/>
        <w:t>(Compritol</w:t>
      </w:r>
      <w:r>
        <w:rPr>
          <w:spacing w:val="1"/>
        </w:rPr>
        <w:t> </w:t>
      </w:r>
      <w:r>
        <w:rPr/>
        <w:t>888</w:t>
      </w:r>
      <w:r>
        <w:rPr>
          <w:spacing w:val="1"/>
        </w:rPr>
        <w:t> </w:t>
      </w:r>
      <w:r>
        <w:rPr/>
        <w:t>ATO)</w:t>
      </w:r>
      <w:r>
        <w:rPr>
          <w:spacing w:val="1"/>
        </w:rPr>
        <w:t> </w:t>
      </w:r>
      <w:r>
        <w:rPr/>
        <w:t>(Gattefosse),</w:t>
      </w:r>
      <w:r>
        <w:rPr>
          <w:spacing w:val="1"/>
        </w:rPr>
        <w:t> </w:t>
      </w:r>
      <w:r>
        <w:rPr/>
        <w:t>avicel</w:t>
      </w:r>
      <w:r>
        <w:rPr>
          <w:spacing w:val="1"/>
        </w:rPr>
        <w:t> </w:t>
      </w:r>
      <w:r>
        <w:rPr/>
        <w:t>PH101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PH102</w:t>
      </w:r>
      <w:r>
        <w:rPr>
          <w:spacing w:val="1"/>
        </w:rPr>
        <w:t> </w:t>
      </w:r>
      <w:r>
        <w:rPr/>
        <w:t>(FMC</w:t>
      </w:r>
      <w:r>
        <w:rPr>
          <w:spacing w:val="1"/>
        </w:rPr>
        <w:t> </w:t>
      </w:r>
      <w:r>
        <w:rPr/>
        <w:t>biopolymer)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(Ferro</w:t>
      </w:r>
      <w:r>
        <w:rPr>
          <w:spacing w:val="-47"/>
        </w:rPr>
        <w:t> </w:t>
      </w:r>
      <w:r>
        <w:rPr/>
        <w:t>Chemicals)</w:t>
      </w:r>
      <w:r>
        <w:rPr>
          <w:spacing w:val="-2"/>
        </w:rPr>
        <w:t> </w:t>
      </w:r>
      <w:r>
        <w:rPr/>
        <w:t>(MST), talc</w:t>
      </w:r>
      <w:r>
        <w:rPr>
          <w:spacing w:val="-1"/>
        </w:rPr>
        <w:t> </w:t>
      </w:r>
      <w:r>
        <w:rPr/>
        <w:t>(Luzenac</w:t>
      </w:r>
      <w:r>
        <w:rPr>
          <w:spacing w:val="-1"/>
        </w:rPr>
        <w:t> </w:t>
      </w:r>
      <w:r>
        <w:rPr/>
        <w:t>Pharma).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Methods</w:t>
      </w:r>
    </w:p>
    <w:p>
      <w:pPr>
        <w:pStyle w:val="BodyText"/>
        <w:spacing w:line="276" w:lineRule="auto" w:before="35"/>
        <w:ind w:left="220" w:right="234"/>
        <w:jc w:val="both"/>
      </w:pPr>
      <w:r>
        <w:rPr/>
        <w:t>The trials were carried out with direct compression</w:t>
      </w:r>
      <w:r>
        <w:rPr>
          <w:spacing w:val="1"/>
        </w:rPr>
        <w:t> </w:t>
      </w:r>
      <w:r>
        <w:rPr/>
        <w:t>as well as with wet granulation approach so as to</w:t>
      </w:r>
      <w:r>
        <w:rPr>
          <w:spacing w:val="1"/>
        </w:rPr>
        <w:t> </w:t>
      </w:r>
      <w:r>
        <w:rPr/>
        <w:t>finalize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polymer, process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wax(</w:t>
      </w:r>
      <w:r>
        <w:rPr>
          <w:spacing w:val="-2"/>
        </w:rPr>
        <w:t> </w:t>
      </w:r>
      <w:r>
        <w:rPr/>
        <w:t>Table.1).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20" w:right="1220"/>
          <w:cols w:num="2" w:equalWidth="0">
            <w:col w:w="4400" w:space="472"/>
            <w:col w:w="459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ind w:left="0"/>
        <w:jc w:val="center"/>
      </w:pPr>
      <w:r>
        <w:rPr/>
        <w:pict>
          <v:shape style="position:absolute;margin-left:109.199005pt;margin-top:17.725918pt;width:376.8pt;height:.4pt;mso-position-horizontal-relative:page;mso-position-vertical-relative:paragraph;z-index:-15724544;mso-wrap-distance-left:0;mso-wrap-distance-right:0" coordorigin="2184,355" coordsize="7536,8" path="m2808,355l2184,355,2184,362,2808,362,2808,355xm2818,355l2810,355,2810,362,2818,362,2818,355xm4781,355l2820,355,2820,362,4781,362,4781,355xm4790,355l4783,355,4783,362,4790,362,4790,355xm9720,355l4793,355,4793,362,9720,362,9720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09.199997pt;margin-top:30.26593pt;width:376.8pt;height:168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9"/>
                    <w:gridCol w:w="486"/>
                    <w:gridCol w:w="505"/>
                    <w:gridCol w:w="486"/>
                    <w:gridCol w:w="505"/>
                    <w:gridCol w:w="487"/>
                    <w:gridCol w:w="505"/>
                    <w:gridCol w:w="486"/>
                    <w:gridCol w:w="486"/>
                    <w:gridCol w:w="486"/>
                    <w:gridCol w:w="504"/>
                  </w:tblGrid>
                  <w:tr>
                    <w:trPr>
                      <w:trHeight w:val="239" w:hRule="atLeast"/>
                    </w:trPr>
                    <w:tc>
                      <w:tcPr>
                        <w:tcW w:w="25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*F2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*F4</w:t>
                        </w:r>
                      </w:p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*F6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F10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spacing w:line="202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  <w:tab/>
                          <w:t>Tramadol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hydrochloride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  <w:tab/>
                          <w:t>HPMC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K200M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  <w:tab/>
                          <w:t>Carbopol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934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  <w:tab/>
                          <w:t>Polyox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 80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  <w:tab/>
                          <w:t>Lubritab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type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  <w:tab/>
                          <w:t>Cutina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HR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before="12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before="1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  <w:tab/>
                          <w:t>Stearic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acid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  <w:tab/>
                          <w:t>Compritol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888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ATO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  <w:tab/>
                          <w:t>Purified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water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qs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qs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qs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  <w:tab/>
                          <w:t>Avicel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101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  <w:tab/>
                          <w:t>Avicel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599" w:type="dxa"/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  <w:tab/>
                          <w:t>Magnesium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stearate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before="12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before="1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>
                        <w:pPr>
                          <w:pStyle w:val="TableParagraph"/>
                          <w:spacing w:before="1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25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34" w:val="left" w:leader="none"/>
                          </w:tabs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  <w:tab/>
                          <w:t>Talc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Trial</w:t>
      </w:r>
      <w:r>
        <w:rPr>
          <w:spacing w:val="-1"/>
        </w:rPr>
        <w:t> </w:t>
      </w:r>
      <w:r>
        <w:rPr/>
        <w:t>batches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selection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hydrophilic</w:t>
      </w:r>
      <w:r>
        <w:rPr>
          <w:spacing w:val="-1"/>
        </w:rPr>
        <w:t> </w:t>
      </w:r>
      <w:r>
        <w:rPr/>
        <w:t>polymer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wax</w:t>
      </w:r>
    </w:p>
    <w:p>
      <w:pPr>
        <w:tabs>
          <w:tab w:pos="2135" w:val="left" w:leader="none"/>
          <w:tab w:pos="5612" w:val="left" w:leader="none"/>
        </w:tabs>
        <w:spacing w:before="0"/>
        <w:ind w:left="1071" w:right="0" w:firstLine="0"/>
        <w:jc w:val="left"/>
        <w:rPr>
          <w:b/>
          <w:sz w:val="18"/>
        </w:rPr>
      </w:pPr>
      <w:r>
        <w:rPr>
          <w:b/>
          <w:sz w:val="18"/>
        </w:rPr>
        <w:t>S.No.</w:t>
        <w:tab/>
        <w:t>Ingredients</w:t>
        <w:tab/>
      </w:r>
      <w:r>
        <w:rPr>
          <w:b/>
          <w:position w:val="12"/>
          <w:sz w:val="18"/>
        </w:rPr>
        <w:t>Mg</w:t>
      </w:r>
      <w:r>
        <w:rPr>
          <w:b/>
          <w:spacing w:val="-1"/>
          <w:position w:val="12"/>
          <w:sz w:val="18"/>
        </w:rPr>
        <w:t> </w:t>
      </w:r>
      <w:r>
        <w:rPr>
          <w:b/>
          <w:position w:val="12"/>
          <w:sz w:val="18"/>
        </w:rPr>
        <w:t>/</w:t>
      </w:r>
      <w:r>
        <w:rPr>
          <w:b/>
          <w:spacing w:val="-1"/>
          <w:position w:val="12"/>
          <w:sz w:val="18"/>
        </w:rPr>
        <w:t> </w:t>
      </w:r>
      <w:r>
        <w:rPr>
          <w:b/>
          <w:position w:val="12"/>
          <w:sz w:val="18"/>
        </w:rPr>
        <w:t>tablet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tabs>
          <w:tab w:pos="2599" w:val="left" w:leader="none"/>
          <w:tab w:pos="3083" w:val="left" w:leader="none"/>
          <w:tab w:pos="3590" w:val="left" w:leader="none"/>
          <w:tab w:pos="4075" w:val="left" w:leader="none"/>
          <w:tab w:pos="4581" w:val="left" w:leader="none"/>
          <w:tab w:pos="5068" w:val="left" w:leader="none"/>
          <w:tab w:pos="5572" w:val="left" w:leader="none"/>
          <w:tab w:pos="6059" w:val="left" w:leader="none"/>
          <w:tab w:pos="6544" w:val="left" w:leader="none"/>
          <w:tab w:pos="7031" w:val="left" w:leader="none"/>
        </w:tabs>
        <w:spacing w:before="0"/>
        <w:ind w:left="0" w:right="16" w:firstLine="0"/>
        <w:jc w:val="center"/>
        <w:rPr>
          <w:b/>
          <w:sz w:val="18"/>
        </w:rPr>
      </w:pPr>
      <w:r>
        <w:rPr/>
        <w:pict>
          <v:rect style="position:absolute;margin-left:108.479004pt;margin-top:12.002332pt;width:377.520018pt;height:.36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8"/>
        </w:rPr>
        <w:t>Average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weight</w:t>
        <w:tab/>
        <w:t>250</w:t>
        <w:tab/>
        <w:t>250</w:t>
        <w:tab/>
        <w:t>250</w:t>
        <w:tab/>
        <w:t>250</w:t>
        <w:tab/>
        <w:t>250</w:t>
        <w:tab/>
        <w:t>250</w:t>
        <w:tab/>
        <w:t>250</w:t>
        <w:tab/>
        <w:t>250</w:t>
        <w:tab/>
        <w:t>250</w:t>
        <w:tab/>
        <w:t>250</w:t>
      </w:r>
    </w:p>
    <w:p>
      <w:pPr>
        <w:pStyle w:val="BodyText"/>
        <w:ind w:right="1"/>
        <w:jc w:val="center"/>
      </w:pPr>
      <w:r>
        <w:rPr>
          <w:b/>
        </w:rPr>
        <w:t>*</w:t>
      </w:r>
      <w:r>
        <w:rPr/>
        <w:t>Indicate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hydrophilic</w:t>
      </w:r>
      <w:r>
        <w:rPr>
          <w:spacing w:val="-2"/>
        </w:rPr>
        <w:t> </w:t>
      </w:r>
      <w:r>
        <w:rPr/>
        <w:t>polymer</w:t>
      </w:r>
      <w:r>
        <w:rPr>
          <w:spacing w:val="1"/>
        </w:rPr>
        <w:t> </w:t>
      </w:r>
      <w:r>
        <w:rPr/>
        <w:t>formulated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direct</w:t>
      </w:r>
      <w:r>
        <w:rPr>
          <w:spacing w:val="-2"/>
        </w:rPr>
        <w:t> </w:t>
      </w:r>
      <w:r>
        <w:rPr/>
        <w:t>compression</w:t>
      </w:r>
    </w:p>
    <w:p>
      <w:pPr>
        <w:pStyle w:val="BodyText"/>
        <w:spacing w:before="3"/>
        <w:ind w:right="31"/>
        <w:jc w:val="center"/>
      </w:pPr>
      <w:r>
        <w:rPr/>
        <w:t>F1: Carbopol</w:t>
      </w:r>
      <w:r>
        <w:rPr>
          <w:spacing w:val="1"/>
        </w:rPr>
        <w:t> </w:t>
      </w:r>
      <w:r>
        <w:rPr/>
        <w:t>934P</w:t>
      </w:r>
      <w:r>
        <w:rPr>
          <w:spacing w:val="1"/>
        </w:rPr>
        <w:t> </w:t>
      </w:r>
      <w:r>
        <w:rPr/>
        <w:t>(WG); F2:</w:t>
      </w:r>
      <w:r>
        <w:rPr>
          <w:spacing w:val="-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(DC);</w:t>
      </w:r>
      <w:r>
        <w:rPr>
          <w:spacing w:val="1"/>
        </w:rPr>
        <w:t> </w:t>
      </w:r>
      <w:r>
        <w:rPr/>
        <w:t>F3: HPMC</w:t>
      </w:r>
      <w:r>
        <w:rPr>
          <w:spacing w:val="1"/>
        </w:rPr>
        <w:t> </w:t>
      </w:r>
      <w:r>
        <w:rPr/>
        <w:t>K200M</w:t>
      </w:r>
      <w:r>
        <w:rPr>
          <w:spacing w:val="2"/>
        </w:rPr>
        <w:t> </w:t>
      </w:r>
      <w:r>
        <w:rPr/>
        <w:t>(WG);</w:t>
      </w:r>
      <w:r>
        <w:rPr>
          <w:spacing w:val="1"/>
        </w:rPr>
        <w:t> </w:t>
      </w:r>
      <w:r>
        <w:rPr/>
        <w:t>F4: HPMC</w:t>
      </w:r>
      <w:r>
        <w:rPr>
          <w:spacing w:val="1"/>
        </w:rPr>
        <w:t> </w:t>
      </w:r>
      <w:r>
        <w:rPr/>
        <w:t>K200M</w:t>
      </w:r>
      <w:r>
        <w:rPr>
          <w:spacing w:val="2"/>
        </w:rPr>
        <w:t> </w:t>
      </w:r>
      <w:r>
        <w:rPr/>
        <w:t>(DC); F5:</w:t>
      </w:r>
      <w:r>
        <w:rPr>
          <w:spacing w:val="1"/>
        </w:rPr>
        <w:t> </w:t>
      </w:r>
      <w:r>
        <w:rPr/>
        <w:t>Polyox</w:t>
      </w:r>
    </w:p>
    <w:p>
      <w:pPr>
        <w:pStyle w:val="BodyText"/>
        <w:spacing w:before="34"/>
        <w:ind w:right="40"/>
        <w:jc w:val="center"/>
      </w:pPr>
      <w:r>
        <w:rPr/>
        <w:t>N</w:t>
      </w:r>
      <w:r>
        <w:rPr>
          <w:spacing w:val="-2"/>
        </w:rPr>
        <w:t> </w:t>
      </w:r>
      <w:r>
        <w:rPr/>
        <w:t>80</w:t>
      </w:r>
      <w:r>
        <w:rPr>
          <w:spacing w:val="-1"/>
        </w:rPr>
        <w:t> </w:t>
      </w:r>
      <w:r>
        <w:rPr/>
        <w:t>(WG);</w:t>
      </w:r>
      <w:r>
        <w:rPr>
          <w:spacing w:val="-2"/>
        </w:rPr>
        <w:t> </w:t>
      </w:r>
      <w:r>
        <w:rPr/>
        <w:t>F6:</w:t>
      </w:r>
      <w:r>
        <w:rPr>
          <w:spacing w:val="-3"/>
        </w:rPr>
        <w:t> </w:t>
      </w:r>
      <w:r>
        <w:rPr/>
        <w:t>Polyox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80</w:t>
      </w:r>
      <w:r>
        <w:rPr>
          <w:spacing w:val="-1"/>
        </w:rPr>
        <w:t> </w:t>
      </w:r>
      <w:r>
        <w:rPr/>
        <w:t>(DC);</w:t>
      </w:r>
      <w:r>
        <w:rPr>
          <w:spacing w:val="-2"/>
        </w:rPr>
        <w:t> </w:t>
      </w:r>
      <w:r>
        <w:rPr/>
        <w:t>F7:</w:t>
      </w:r>
      <w:r>
        <w:rPr>
          <w:spacing w:val="-1"/>
        </w:rPr>
        <w:t> </w:t>
      </w:r>
      <w:r>
        <w:rPr/>
        <w:t>Compritol</w:t>
      </w:r>
      <w:r>
        <w:rPr>
          <w:spacing w:val="-2"/>
        </w:rPr>
        <w:t> </w:t>
      </w:r>
      <w:r>
        <w:rPr/>
        <w:t>888ATO;</w:t>
      </w:r>
      <w:r>
        <w:rPr>
          <w:spacing w:val="-2"/>
        </w:rPr>
        <w:t> </w:t>
      </w:r>
      <w:r>
        <w:rPr/>
        <w:t>F8:</w:t>
      </w:r>
      <w:r>
        <w:rPr>
          <w:spacing w:val="-1"/>
        </w:rPr>
        <w:t> </w:t>
      </w:r>
      <w:r>
        <w:rPr/>
        <w:t>Cutina</w:t>
      </w:r>
      <w:r>
        <w:rPr>
          <w:spacing w:val="-2"/>
        </w:rPr>
        <w:t> </w:t>
      </w:r>
      <w:r>
        <w:rPr/>
        <w:t>HR;</w:t>
      </w:r>
      <w:r>
        <w:rPr>
          <w:spacing w:val="-2"/>
        </w:rPr>
        <w:t> </w:t>
      </w:r>
      <w:r>
        <w:rPr/>
        <w:t>F9:</w:t>
      </w:r>
      <w:r>
        <w:rPr>
          <w:spacing w:val="-1"/>
        </w:rPr>
        <w:t> </w:t>
      </w:r>
      <w:r>
        <w:rPr/>
        <w:t>Sperizol; F10:</w:t>
      </w:r>
      <w:r>
        <w:rPr>
          <w:spacing w:val="-2"/>
        </w:rPr>
        <w:t> </w:t>
      </w:r>
      <w:r>
        <w:rPr/>
        <w:t>Lubritab</w:t>
      </w:r>
      <w:r>
        <w:rPr>
          <w:spacing w:val="-1"/>
        </w:rPr>
        <w:t> </w:t>
      </w:r>
      <w:r>
        <w:rPr/>
        <w:t>type</w:t>
      </w:r>
      <w:r>
        <w:rPr>
          <w:spacing w:val="1"/>
        </w:rPr>
        <w:t> </w:t>
      </w:r>
      <w:r>
        <w:rPr/>
        <w:t>A</w:t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Heading3"/>
        <w:spacing w:line="278" w:lineRule="auto"/>
        <w:ind w:right="38"/>
      </w:pPr>
      <w:r>
        <w:rPr/>
        <w:t>Procedure for preparation of tablets by using</w:t>
      </w:r>
      <w:r>
        <w:rPr>
          <w:spacing w:val="1"/>
        </w:rPr>
        <w:t> </w:t>
      </w:r>
      <w:r>
        <w:rPr/>
        <w:t>direct compression approach</w:t>
      </w:r>
    </w:p>
    <w:p>
      <w:pPr>
        <w:pStyle w:val="BodyText"/>
        <w:spacing w:line="276" w:lineRule="auto"/>
        <w:ind w:left="220" w:right="51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sifted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(ASTM</w:t>
      </w:r>
      <w:r>
        <w:rPr>
          <w:spacing w:val="1"/>
        </w:rPr>
        <w:t> </w:t>
      </w:r>
      <w:r>
        <w:rPr/>
        <w:t>#40).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blended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At</w:t>
      </w:r>
      <w:r>
        <w:rPr>
          <w:spacing w:val="51"/>
        </w:rPr>
        <w:t> </w:t>
      </w:r>
      <w:r>
        <w:rPr/>
        <w:t>last</w:t>
      </w:r>
      <w:r>
        <w:rPr>
          <w:spacing w:val="1"/>
        </w:rPr>
        <w:t> </w:t>
      </w:r>
      <w:r>
        <w:rPr/>
        <w:t>magnesium stearate was mixed for the lubrication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compressed into tablets using flat 9 mm s/c round</w:t>
      </w:r>
      <w:r>
        <w:rPr>
          <w:spacing w:val="1"/>
        </w:rPr>
        <w:t> </w:t>
      </w:r>
      <w:r>
        <w:rPr/>
        <w:t>punch.</w:t>
      </w:r>
    </w:p>
    <w:p>
      <w:pPr>
        <w:pStyle w:val="Heading3"/>
        <w:spacing w:line="278" w:lineRule="auto"/>
        <w:ind w:right="222"/>
      </w:pPr>
      <w:r>
        <w:rPr>
          <w:b w:val="0"/>
        </w:rPr>
        <w:br w:type="column"/>
      </w:r>
      <w:r>
        <w:rPr/>
        <w:t>Procedure for preparation of tablets by using</w:t>
      </w:r>
      <w:r>
        <w:rPr>
          <w:spacing w:val="1"/>
        </w:rPr>
        <w:t> </w:t>
      </w:r>
      <w:r>
        <w:rPr/>
        <w:t>wet</w:t>
      </w:r>
      <w:r>
        <w:rPr>
          <w:spacing w:val="-3"/>
        </w:rPr>
        <w:t> </w:t>
      </w:r>
      <w:r>
        <w:rPr/>
        <w:t>granulation approach</w:t>
      </w:r>
    </w:p>
    <w:p>
      <w:pPr>
        <w:pStyle w:val="BodyText"/>
        <w:spacing w:line="276" w:lineRule="auto"/>
        <w:ind w:left="220" w:right="233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sifted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(ASTM</w:t>
      </w:r>
      <w:r>
        <w:rPr>
          <w:spacing w:val="1"/>
        </w:rPr>
        <w:t> </w:t>
      </w:r>
      <w:r>
        <w:rPr/>
        <w:t>#40).</w:t>
      </w:r>
      <w:r>
        <w:rPr>
          <w:spacing w:val="1"/>
        </w:rPr>
        <w:t> </w:t>
      </w:r>
      <w:r>
        <w:rPr/>
        <w:t>Tramadol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avicel PH101 and polymers were blended together</w:t>
      </w:r>
      <w:r>
        <w:rPr>
          <w:spacing w:val="1"/>
        </w:rPr>
        <w:t> </w:t>
      </w:r>
      <w:r>
        <w:rPr/>
        <w:t>for 10 minutes. Then blend was granulated using</w:t>
      </w:r>
      <w:r>
        <w:rPr>
          <w:spacing w:val="1"/>
        </w:rPr>
        <w:t> </w:t>
      </w:r>
      <w:r>
        <w:rPr/>
        <w:t>purified water to get desirable granulation point.</w:t>
      </w:r>
      <w:r>
        <w:rPr>
          <w:spacing w:val="1"/>
        </w:rPr>
        <w:t> </w:t>
      </w:r>
      <w:r>
        <w:rPr/>
        <w:t>The wet granules were sifted through sieve (ASTM</w:t>
      </w:r>
      <w:r>
        <w:rPr>
          <w:spacing w:val="-47"/>
        </w:rPr>
        <w:t> </w:t>
      </w:r>
      <w:r>
        <w:rPr/>
        <w:t>#16). The granules were then dried at 60</w:t>
      </w:r>
      <w:r>
        <w:rPr>
          <w:vertAlign w:val="superscript"/>
        </w:rPr>
        <w:t>0</w:t>
      </w:r>
      <w:r>
        <w:rPr>
          <w:vertAlign w:val="baseline"/>
        </w:rPr>
        <w:t> C for</w:t>
      </w:r>
      <w:r>
        <w:rPr>
          <w:spacing w:val="1"/>
          <w:vertAlign w:val="baseline"/>
        </w:rPr>
        <w:t> </w:t>
      </w:r>
      <w:r>
        <w:rPr>
          <w:vertAlign w:val="baseline"/>
        </w:rPr>
        <w:t>sufficient</w:t>
      </w:r>
      <w:r>
        <w:rPr>
          <w:spacing w:val="31"/>
          <w:vertAlign w:val="baseline"/>
        </w:rPr>
        <w:t> </w:t>
      </w:r>
      <w:r>
        <w:rPr>
          <w:vertAlign w:val="baseline"/>
        </w:rPr>
        <w:t>time</w:t>
      </w:r>
      <w:r>
        <w:rPr>
          <w:spacing w:val="31"/>
          <w:vertAlign w:val="baseline"/>
        </w:rPr>
        <w:t> </w:t>
      </w:r>
      <w:r>
        <w:rPr>
          <w:vertAlign w:val="baseline"/>
        </w:rPr>
        <w:t>to</w:t>
      </w:r>
      <w:r>
        <w:rPr>
          <w:spacing w:val="32"/>
          <w:vertAlign w:val="baseline"/>
        </w:rPr>
        <w:t> </w:t>
      </w:r>
      <w:r>
        <w:rPr>
          <w:vertAlign w:val="baseline"/>
        </w:rPr>
        <w:t>get</w:t>
      </w:r>
      <w:r>
        <w:rPr>
          <w:spacing w:val="31"/>
          <w:vertAlign w:val="baseline"/>
        </w:rPr>
        <w:t> </w:t>
      </w:r>
      <w:r>
        <w:rPr>
          <w:vertAlign w:val="baseline"/>
        </w:rPr>
        <w:t>the</w:t>
      </w:r>
      <w:r>
        <w:rPr>
          <w:spacing w:val="33"/>
          <w:vertAlign w:val="baseline"/>
        </w:rPr>
        <w:t> </w:t>
      </w:r>
      <w:r>
        <w:rPr>
          <w:vertAlign w:val="baseline"/>
        </w:rPr>
        <w:t>dried</w:t>
      </w:r>
      <w:r>
        <w:rPr>
          <w:spacing w:val="32"/>
          <w:vertAlign w:val="baseline"/>
        </w:rPr>
        <w:t> </w:t>
      </w:r>
      <w:r>
        <w:rPr>
          <w:vertAlign w:val="baseline"/>
        </w:rPr>
        <w:t>granules.</w:t>
      </w:r>
      <w:r>
        <w:rPr>
          <w:spacing w:val="31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2" w:space="460"/>
            <w:col w:w="4598"/>
          </w:cols>
        </w:sectPr>
      </w:pPr>
    </w:p>
    <w:p>
      <w:pPr>
        <w:pStyle w:val="BodyText"/>
        <w:spacing w:line="276" w:lineRule="auto" w:before="80"/>
        <w:ind w:left="220" w:right="52"/>
        <w:jc w:val="both"/>
      </w:pPr>
      <w:r>
        <w:rPr/>
        <w:t>granules were passed through sieve (ASTM # 30).</w:t>
      </w:r>
      <w:r>
        <w:rPr>
          <w:spacing w:val="1"/>
        </w:rPr>
        <w:t> </w:t>
      </w:r>
      <w:r>
        <w:rPr/>
        <w:t>avicel PH102,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blended</w:t>
      </w:r>
      <w:r>
        <w:rPr>
          <w:spacing w:val="1"/>
        </w:rPr>
        <w:t> </w:t>
      </w:r>
      <w:r>
        <w:rPr/>
        <w:t>with granules for 5 minutes. The lubricated blend</w:t>
      </w:r>
      <w:r>
        <w:rPr>
          <w:spacing w:val="1"/>
        </w:rPr>
        <w:t> </w:t>
      </w:r>
      <w:r>
        <w:rPr/>
        <w:t>was compressed into tablets using flat 9 mm s/c</w:t>
      </w:r>
      <w:r>
        <w:rPr>
          <w:spacing w:val="1"/>
        </w:rPr>
        <w:t> </w:t>
      </w:r>
      <w:r>
        <w:rPr/>
        <w:t>round punch.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 w:before="0"/>
        <w:ind w:right="38"/>
      </w:pPr>
      <w:r>
        <w:rPr/>
        <w:t>Procedures for preparation of tablet by using</w:t>
      </w:r>
      <w:r>
        <w:rPr>
          <w:spacing w:val="1"/>
        </w:rPr>
        <w:t> </w:t>
      </w:r>
      <w:r>
        <w:rPr/>
        <w:t>melt granulation</w:t>
      </w:r>
      <w:r>
        <w:rPr>
          <w:spacing w:val="-1"/>
        </w:rPr>
        <w:t> </w:t>
      </w:r>
      <w:r>
        <w:rPr/>
        <w:t>approach (F7- F10)</w:t>
      </w:r>
    </w:p>
    <w:p>
      <w:pPr>
        <w:pStyle w:val="BodyText"/>
        <w:spacing w:line="276" w:lineRule="auto"/>
        <w:ind w:left="220" w:right="50"/>
        <w:jc w:val="both"/>
      </w:pPr>
      <w:r>
        <w:rPr/>
        <w:t>All the ingredients were weighed. Tramadol HCl</w:t>
      </w:r>
      <w:r>
        <w:rPr>
          <w:spacing w:val="1"/>
        </w:rPr>
        <w:t> </w:t>
      </w:r>
      <w:r>
        <w:rPr/>
        <w:t>and wax were sifted through the sieve (ASTM #40)</w:t>
      </w:r>
      <w:r>
        <w:rPr>
          <w:spacing w:val="-47"/>
        </w:rPr>
        <w:t> </w:t>
      </w:r>
      <w:r>
        <w:rPr/>
        <w:t>separately.</w:t>
      </w:r>
      <w:r>
        <w:rPr>
          <w:spacing w:val="1"/>
        </w:rPr>
        <w:t> </w:t>
      </w:r>
      <w:r>
        <w:rPr/>
        <w:t>Wax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melted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m.p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tramadol HCl was mixed in molten mass slowly 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uniform</w:t>
      </w:r>
      <w:r>
        <w:rPr>
          <w:spacing w:val="1"/>
        </w:rPr>
        <w:t> </w:t>
      </w:r>
      <w:r>
        <w:rPr/>
        <w:t>dispersion.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molten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allowed to cool at room temperature. The granules</w:t>
      </w:r>
      <w:r>
        <w:rPr>
          <w:spacing w:val="1"/>
        </w:rPr>
        <w:t> </w:t>
      </w:r>
      <w:r>
        <w:rPr/>
        <w:t>were passed though sieve (ASTM # 30). Avicel</w:t>
      </w:r>
      <w:r>
        <w:rPr>
          <w:spacing w:val="1"/>
        </w:rPr>
        <w:t> </w:t>
      </w:r>
      <w:r>
        <w:rPr/>
        <w:t>PH102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sifted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(ASTM</w:t>
      </w:r>
      <w:r>
        <w:rPr>
          <w:spacing w:val="1"/>
        </w:rPr>
        <w:t> </w:t>
      </w:r>
      <w:r>
        <w:rPr/>
        <w:t>#40).</w:t>
      </w:r>
      <w:r>
        <w:rPr>
          <w:spacing w:val="1"/>
        </w:rPr>
        <w:t> </w:t>
      </w:r>
      <w:r>
        <w:rPr/>
        <w:t>Magnesium stearate and talc were sifted through</w:t>
      </w:r>
      <w:r>
        <w:rPr>
          <w:spacing w:val="1"/>
        </w:rPr>
        <w:t> </w:t>
      </w:r>
      <w:r>
        <w:rPr/>
        <w:t>sieve (ASTM #40). Then mixed with granules for 5</w:t>
      </w:r>
      <w:r>
        <w:rPr>
          <w:spacing w:val="-47"/>
        </w:rPr>
        <w:t> </w:t>
      </w:r>
      <w:r>
        <w:rPr/>
        <w:t>minutes and compressed into tablets using flat 9</w:t>
      </w:r>
      <w:r>
        <w:rPr>
          <w:spacing w:val="1"/>
        </w:rPr>
        <w:t> </w:t>
      </w:r>
      <w:r>
        <w:rPr/>
        <w:t>mm</w:t>
      </w:r>
      <w:r>
        <w:rPr>
          <w:spacing w:val="-2"/>
        </w:rPr>
        <w:t> </w:t>
      </w:r>
      <w:r>
        <w:rPr/>
        <w:t>s/c round</w:t>
      </w:r>
      <w:r>
        <w:rPr>
          <w:spacing w:val="1"/>
        </w:rPr>
        <w:t> </w:t>
      </w:r>
      <w:r>
        <w:rPr/>
        <w:t>punch.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6" w:lineRule="auto" w:before="1"/>
        <w:ind w:left="220" w:right="51"/>
        <w:jc w:val="both"/>
      </w:pP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 of polymer and wax, polyox N 80 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lubritab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 as hydrophobic polymer. These selected</w:t>
      </w:r>
      <w:r>
        <w:rPr>
          <w:spacing w:val="1"/>
        </w:rPr>
        <w:t> </w:t>
      </w:r>
      <w:r>
        <w:rPr/>
        <w:t>polymers were then used in combination in further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polyox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lubritab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melt</w:t>
      </w:r>
      <w:r>
        <w:rPr>
          <w:spacing w:val="1"/>
        </w:rPr>
        <w:t> </w:t>
      </w:r>
      <w:r>
        <w:rPr/>
        <w:t>granulation of lubritab type A followed by polyox</w:t>
      </w:r>
      <w:r>
        <w:rPr>
          <w:spacing w:val="1"/>
        </w:rPr>
        <w:t> </w:t>
      </w:r>
      <w:r>
        <w:rPr/>
        <w:t>N 80 addition. These methods were then compared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select</w:t>
      </w:r>
      <w:r>
        <w:rPr>
          <w:spacing w:val="-2"/>
        </w:rPr>
        <w:t> </w:t>
      </w:r>
      <w:r>
        <w:rPr/>
        <w:t>best</w:t>
      </w:r>
      <w:r>
        <w:rPr>
          <w:spacing w:val="-1"/>
        </w:rPr>
        <w:t> </w:t>
      </w:r>
      <w:r>
        <w:rPr/>
        <w:t>possible method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further study.</w:t>
      </w:r>
    </w:p>
    <w:p>
      <w:pPr>
        <w:pStyle w:val="Heading3"/>
        <w:spacing w:before="85"/>
      </w:pPr>
      <w:r>
        <w:rPr>
          <w:b w:val="0"/>
        </w:rPr>
        <w:br w:type="column"/>
      </w:r>
      <w:r>
        <w:rPr/>
        <w:t>Selection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process</w:t>
      </w:r>
      <w:r>
        <w:rPr>
          <w:spacing w:val="-4"/>
        </w:rPr>
        <w:t> </w:t>
      </w:r>
      <w:r>
        <w:rPr/>
        <w:t>sequence</w:t>
      </w:r>
    </w:p>
    <w:p>
      <w:pPr>
        <w:spacing w:line="276" w:lineRule="auto" w:before="34"/>
        <w:ind w:left="220" w:right="217" w:firstLine="0"/>
        <w:jc w:val="both"/>
        <w:rPr>
          <w:b/>
          <w:sz w:val="20"/>
        </w:rPr>
      </w:pPr>
      <w:r>
        <w:rPr>
          <w:b/>
          <w:sz w:val="20"/>
        </w:rPr>
        <w:t>Preparation of tablets by using wet granulation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followed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addition (F11)</w:t>
      </w:r>
    </w:p>
    <w:p>
      <w:pPr>
        <w:pStyle w:val="BodyText"/>
        <w:spacing w:line="276" w:lineRule="auto"/>
        <w:ind w:left="220" w:right="220"/>
        <w:jc w:val="both"/>
      </w:pPr>
      <w:r>
        <w:rPr/>
        <w:t>To prepare granules, tramadol HCl, polyox N 80,</w:t>
      </w:r>
      <w:r>
        <w:rPr>
          <w:spacing w:val="1"/>
        </w:rPr>
        <w:t> </w:t>
      </w:r>
      <w:r>
        <w:rPr/>
        <w:t>avicel PH101 and each of the polymers were sifted</w:t>
      </w:r>
      <w:r>
        <w:rPr>
          <w:spacing w:val="1"/>
        </w:rPr>
        <w:t> </w:t>
      </w:r>
      <w:r>
        <w:rPr/>
        <w:t>through ASTM # 40 sieve and then material was</w:t>
      </w:r>
      <w:r>
        <w:rPr>
          <w:spacing w:val="1"/>
        </w:rPr>
        <w:t> </w:t>
      </w:r>
      <w:r>
        <w:rPr/>
        <w:t>weighed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mixed</w:t>
      </w:r>
      <w:r>
        <w:rPr>
          <w:spacing w:val="5"/>
        </w:rPr>
        <w:t> </w:t>
      </w:r>
      <w:r>
        <w:rPr/>
        <w:t>intimately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polythene</w:t>
      </w:r>
      <w:r>
        <w:rPr>
          <w:spacing w:val="8"/>
        </w:rPr>
        <w:t> </w:t>
      </w:r>
      <w:r>
        <w:rPr/>
        <w:t>bag</w:t>
      </w:r>
      <w:r>
        <w:rPr>
          <w:spacing w:val="5"/>
        </w:rPr>
        <w:t> </w:t>
      </w:r>
      <w:r>
        <w:rPr/>
        <w:t>for</w:t>
      </w:r>
    </w:p>
    <w:p>
      <w:pPr>
        <w:pStyle w:val="BodyText"/>
        <w:spacing w:line="276" w:lineRule="auto"/>
        <w:ind w:left="220" w:right="217"/>
        <w:jc w:val="both"/>
      </w:pPr>
      <w:r>
        <w:rPr/>
        <w:t>10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purified water as binder. Then the granules were</w:t>
      </w:r>
      <w:r>
        <w:rPr>
          <w:spacing w:val="1"/>
        </w:rPr>
        <w:t> </w:t>
      </w:r>
      <w:r>
        <w:rPr/>
        <w:t>passed</w:t>
      </w:r>
      <w:r>
        <w:rPr>
          <w:spacing w:val="16"/>
        </w:rPr>
        <w:t> </w:t>
      </w:r>
      <w:r>
        <w:rPr/>
        <w:t>through</w:t>
      </w:r>
      <w:r>
        <w:rPr>
          <w:spacing w:val="16"/>
        </w:rPr>
        <w:t> </w:t>
      </w:r>
      <w:r>
        <w:rPr/>
        <w:t>ASTM</w:t>
      </w:r>
      <w:r>
        <w:rPr>
          <w:spacing w:val="15"/>
        </w:rPr>
        <w:t> </w:t>
      </w:r>
      <w:r>
        <w:rPr/>
        <w:t>#</w:t>
      </w:r>
      <w:r>
        <w:rPr>
          <w:spacing w:val="16"/>
        </w:rPr>
        <w:t> </w:t>
      </w:r>
      <w:r>
        <w:rPr/>
        <w:t>16</w:t>
      </w:r>
      <w:r>
        <w:rPr>
          <w:spacing w:val="16"/>
        </w:rPr>
        <w:t> </w:t>
      </w:r>
      <w:r>
        <w:rPr/>
        <w:t>sieve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then</w:t>
      </w:r>
      <w:r>
        <w:rPr>
          <w:spacing w:val="16"/>
        </w:rPr>
        <w:t> </w:t>
      </w:r>
      <w:r>
        <w:rPr/>
        <w:t>ASTM</w:t>
      </w:r>
      <w:r>
        <w:rPr>
          <w:spacing w:val="-48"/>
        </w:rPr>
        <w:t> </w:t>
      </w:r>
      <w:r>
        <w:rPr/>
        <w:t># 30 and dried in hot air oven for 1 hour at 40</w:t>
      </w:r>
      <w:r>
        <w:rPr>
          <w:vertAlign w:val="superscript"/>
        </w:rPr>
        <w:t>0</w:t>
      </w:r>
      <w:r>
        <w:rPr>
          <w:vertAlign w:val="baseline"/>
        </w:rPr>
        <w:t> C.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lubritab</w:t>
      </w:r>
      <w:r>
        <w:rPr>
          <w:spacing w:val="1"/>
          <w:vertAlign w:val="baseline"/>
        </w:rPr>
        <w:t> </w:t>
      </w:r>
      <w:r>
        <w:rPr>
          <w:vertAlign w:val="baseline"/>
        </w:rPr>
        <w:t>type</w:t>
      </w:r>
      <w:r>
        <w:rPr>
          <w:spacing w:val="1"/>
          <w:vertAlign w:val="baseline"/>
        </w:rPr>
        <w:t> </w:t>
      </w:r>
      <w:r>
        <w:rPr>
          <w:vertAlign w:val="baseline"/>
        </w:rPr>
        <w:t>A,</w:t>
      </w:r>
      <w:r>
        <w:rPr>
          <w:spacing w:val="1"/>
          <w:vertAlign w:val="baseline"/>
        </w:rPr>
        <w:t> </w:t>
      </w:r>
      <w:r>
        <w:rPr>
          <w:vertAlign w:val="baseline"/>
        </w:rPr>
        <w:t>avicel</w:t>
      </w:r>
      <w:r>
        <w:rPr>
          <w:spacing w:val="1"/>
          <w:vertAlign w:val="baseline"/>
        </w:rPr>
        <w:t> </w:t>
      </w:r>
      <w:r>
        <w:rPr>
          <w:vertAlign w:val="baseline"/>
        </w:rPr>
        <w:t>PH102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magnesium</w:t>
      </w:r>
      <w:r>
        <w:rPr>
          <w:spacing w:val="1"/>
          <w:vertAlign w:val="baseline"/>
        </w:rPr>
        <w:t> </w:t>
      </w:r>
      <w:r>
        <w:rPr>
          <w:vertAlign w:val="baseline"/>
        </w:rPr>
        <w:t>stearate,</w:t>
      </w:r>
      <w:r>
        <w:rPr>
          <w:spacing w:val="1"/>
          <w:vertAlign w:val="baseline"/>
        </w:rPr>
        <w:t> </w:t>
      </w:r>
      <w:r>
        <w:rPr>
          <w:vertAlign w:val="baseline"/>
        </w:rPr>
        <w:t>talc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added</w:t>
      </w:r>
      <w:r>
        <w:rPr>
          <w:spacing w:val="1"/>
          <w:vertAlign w:val="baseline"/>
        </w:rPr>
        <w:t> </w:t>
      </w:r>
      <w:r>
        <w:rPr>
          <w:vertAlign w:val="baseline"/>
        </w:rPr>
        <w:t>extra</w:t>
      </w:r>
      <w:r>
        <w:rPr>
          <w:spacing w:val="-47"/>
          <w:vertAlign w:val="baseline"/>
        </w:rPr>
        <w:t> </w:t>
      </w:r>
      <w:r>
        <w:rPr>
          <w:vertAlign w:val="baseline"/>
        </w:rPr>
        <w:t>granularly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polythene</w:t>
      </w:r>
      <w:r>
        <w:rPr>
          <w:spacing w:val="1"/>
          <w:vertAlign w:val="baseline"/>
        </w:rPr>
        <w:t> </w:t>
      </w:r>
      <w:r>
        <w:rPr>
          <w:vertAlign w:val="baseline"/>
        </w:rPr>
        <w:t>bag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5</w:t>
      </w:r>
      <w:r>
        <w:rPr>
          <w:spacing w:val="-47"/>
          <w:vertAlign w:val="baseline"/>
        </w:rPr>
        <w:t> </w:t>
      </w:r>
      <w:r>
        <w:rPr>
          <w:vertAlign w:val="baseline"/>
        </w:rPr>
        <w:t>minutes. The blend was compressed into tablet by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-2"/>
          <w:vertAlign w:val="baseline"/>
        </w:rPr>
        <w:t> </w:t>
      </w:r>
      <w:r>
        <w:rPr>
          <w:vertAlign w:val="baseline"/>
        </w:rPr>
        <w:t>flat 9</w:t>
      </w:r>
      <w:r>
        <w:rPr>
          <w:spacing w:val="2"/>
          <w:vertAlign w:val="baseline"/>
        </w:rPr>
        <w:t> </w:t>
      </w:r>
      <w:r>
        <w:rPr>
          <w:vertAlign w:val="baseline"/>
        </w:rPr>
        <w:t>mm</w:t>
      </w:r>
      <w:r>
        <w:rPr>
          <w:spacing w:val="-1"/>
          <w:vertAlign w:val="baseline"/>
        </w:rPr>
        <w:t> </w:t>
      </w:r>
      <w:r>
        <w:rPr>
          <w:vertAlign w:val="baseline"/>
        </w:rPr>
        <w:t>round</w:t>
      </w:r>
      <w:r>
        <w:rPr>
          <w:spacing w:val="2"/>
          <w:vertAlign w:val="baseline"/>
        </w:rPr>
        <w:t> </w:t>
      </w:r>
      <w:r>
        <w:rPr>
          <w:vertAlign w:val="baseline"/>
        </w:rPr>
        <w:t>s/c punch.</w:t>
      </w:r>
    </w:p>
    <w:p>
      <w:pPr>
        <w:pStyle w:val="BodyText"/>
        <w:rPr>
          <w:sz w:val="23"/>
        </w:rPr>
      </w:pPr>
    </w:p>
    <w:p>
      <w:pPr>
        <w:pStyle w:val="Heading3"/>
        <w:spacing w:line="276" w:lineRule="auto" w:before="0"/>
        <w:ind w:right="324"/>
        <w:jc w:val="left"/>
      </w:pPr>
      <w:r>
        <w:rPr/>
        <w:t>Preparation of tablet by using melt granulation</w:t>
      </w:r>
      <w:r>
        <w:rPr>
          <w:spacing w:val="-47"/>
        </w:rPr>
        <w:t> </w:t>
      </w:r>
      <w:r>
        <w:rPr/>
        <w:t>followed by hydrophilic polymer addition</w:t>
      </w:r>
      <w:r>
        <w:rPr>
          <w:spacing w:val="1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(F12)</w:t>
      </w:r>
    </w:p>
    <w:p>
      <w:pPr>
        <w:pStyle w:val="BodyText"/>
        <w:spacing w:line="276" w:lineRule="auto"/>
        <w:ind w:left="220" w:right="217"/>
        <w:jc w:val="both"/>
      </w:pP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tramadol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lubritab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sifted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#</w:t>
      </w:r>
      <w:r>
        <w:rPr>
          <w:spacing w:val="1"/>
        </w:rPr>
        <w:t> </w:t>
      </w:r>
      <w:r>
        <w:rPr/>
        <w:t>60</w:t>
      </w:r>
      <w:r>
        <w:rPr>
          <w:spacing w:val="50"/>
        </w:rPr>
        <w:t> </w:t>
      </w:r>
      <w:r>
        <w:rPr/>
        <w:t>mesh</w:t>
      </w:r>
      <w:r>
        <w:rPr>
          <w:spacing w:val="1"/>
        </w:rPr>
        <w:t> </w:t>
      </w:r>
      <w:r>
        <w:rPr/>
        <w:t>sieve.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weighed.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tramadol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Lubritab</w:t>
      </w:r>
      <w:r>
        <w:rPr>
          <w:spacing w:val="1"/>
        </w:rPr>
        <w:t> </w:t>
      </w:r>
      <w:r>
        <w:rPr/>
        <w:t>type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were prepared by melting wax in water bath at their</w:t>
      </w:r>
      <w:r>
        <w:rPr>
          <w:spacing w:val="-47"/>
        </w:rPr>
        <w:t> </w:t>
      </w:r>
      <w:r>
        <w:rPr/>
        <w:t>respective melting point and then drug was added</w:t>
      </w:r>
      <w:r>
        <w:rPr>
          <w:spacing w:val="1"/>
        </w:rPr>
        <w:t> </w:t>
      </w:r>
      <w:r>
        <w:rPr/>
        <w:t>slowly in molten wax and kept for drying at room</w:t>
      </w:r>
      <w:r>
        <w:rPr>
          <w:spacing w:val="1"/>
        </w:rPr>
        <w:t> </w:t>
      </w:r>
      <w:r>
        <w:rPr/>
        <w:t>temperature. Then molten mass was sifted though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ASTM</w:t>
      </w:r>
      <w:r>
        <w:rPr>
          <w:spacing w:val="1"/>
        </w:rPr>
        <w:t> </w:t>
      </w:r>
      <w:r>
        <w:rPr/>
        <w:t>#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granules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mixed in weighed polyox N 80, avicel PH102 and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intimately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polythene</w:t>
      </w:r>
      <w:r>
        <w:rPr>
          <w:spacing w:val="1"/>
        </w:rPr>
        <w:t> </w:t>
      </w:r>
      <w:r>
        <w:rPr/>
        <w:t>bag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mm</w:t>
      </w:r>
      <w:r>
        <w:rPr>
          <w:spacing w:val="1"/>
        </w:rPr>
        <w:t> </w:t>
      </w:r>
      <w:r>
        <w:rPr/>
        <w:t>round</w:t>
      </w:r>
      <w:r>
        <w:rPr>
          <w:spacing w:val="1"/>
        </w:rPr>
        <w:t> </w:t>
      </w:r>
      <w:r>
        <w:rPr/>
        <w:t>punch.</w:t>
      </w:r>
    </w:p>
    <w:p>
      <w:pPr>
        <w:spacing w:after="0" w:line="276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220" w:right="1220"/>
          <w:pgNumType w:start="245"/>
          <w:cols w:num="2" w:equalWidth="0">
            <w:col w:w="4413" w:space="459"/>
            <w:col w:w="4598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Heading3"/>
        <w:ind w:left="0" w:right="25"/>
        <w:jc w:val="center"/>
      </w:pPr>
      <w:r>
        <w:rPr/>
        <w:pict>
          <v:shape style="position:absolute;margin-left:210.119003pt;margin-top:17.725925pt;width:175pt;height:.4pt;mso-position-horizontal-relative:page;mso-position-vertical-relative:paragraph;z-index:-15723008;mso-wrap-distance-left:0;mso-wrap-distance-right:0" coordorigin="4202,355" coordsize="3500,8" path="m4872,355l4202,355,4202,362,4872,362,4872,355xm4882,355l4874,355,4874,362,4882,362,4882,355xm6689,355l4884,355,4884,362,6689,362,6689,355xm6698,355l6691,355,6691,362,6698,362,6698,355xm7702,355l6701,355,6701,362,7702,362,7702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Trials</w:t>
      </w:r>
      <w:r>
        <w:rPr>
          <w:spacing w:val="-2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</w:t>
      </w:r>
      <w:r>
        <w:rPr>
          <w:spacing w:val="-3"/>
        </w:rPr>
        <w:t> </w:t>
      </w:r>
      <w:r>
        <w:rPr/>
        <w:t>sequence</w:t>
      </w:r>
    </w:p>
    <w:p>
      <w:pPr>
        <w:tabs>
          <w:tab w:pos="3762" w:val="left" w:leader="none"/>
          <w:tab w:pos="5471" w:val="left" w:leader="none"/>
        </w:tabs>
        <w:spacing w:line="240" w:lineRule="exact" w:before="0"/>
        <w:ind w:left="3090" w:right="0" w:firstLine="0"/>
        <w:jc w:val="left"/>
        <w:rPr>
          <w:b/>
          <w:sz w:val="18"/>
        </w:rPr>
      </w:pPr>
      <w:r>
        <w:rPr>
          <w:b/>
          <w:sz w:val="18"/>
        </w:rPr>
        <w:t>S. No.</w:t>
        <w:tab/>
        <w:t>Ingredient</w:t>
        <w:tab/>
      </w:r>
      <w:r>
        <w:rPr>
          <w:b/>
          <w:position w:val="11"/>
          <w:sz w:val="18"/>
          <w:u w:val="single"/>
        </w:rPr>
        <w:t>Mg/</w:t>
      </w:r>
      <w:r>
        <w:rPr>
          <w:b/>
          <w:spacing w:val="-2"/>
          <w:position w:val="11"/>
          <w:sz w:val="18"/>
          <w:u w:val="single"/>
        </w:rPr>
        <w:t> </w:t>
      </w:r>
      <w:r>
        <w:rPr>
          <w:b/>
          <w:position w:val="11"/>
          <w:sz w:val="18"/>
          <w:u w:val="single"/>
        </w:rPr>
        <w:t>tablet </w:t>
      </w:r>
      <w:r>
        <w:rPr>
          <w:b/>
          <w:spacing w:val="18"/>
          <w:position w:val="11"/>
          <w:sz w:val="18"/>
          <w:u w:val="single"/>
        </w:rPr>
        <w:t> </w:t>
      </w:r>
    </w:p>
    <w:p>
      <w:pPr>
        <w:tabs>
          <w:tab w:pos="2596" w:val="left" w:leader="none"/>
          <w:tab w:pos="3103" w:val="left" w:leader="none"/>
        </w:tabs>
        <w:spacing w:line="157" w:lineRule="exact" w:before="0" w:after="12"/>
        <w:ind w:left="0" w:right="0" w:firstLine="0"/>
        <w:jc w:val="center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F11</w:t>
        <w:tab/>
        <w:t>F12 </w:t>
      </w:r>
      <w:r>
        <w:rPr>
          <w:b/>
          <w:spacing w:val="14"/>
          <w:sz w:val="18"/>
          <w:u w:val="single"/>
        </w:rPr>
        <w:t> </w:t>
      </w:r>
    </w:p>
    <w:tbl>
      <w:tblPr>
        <w:tblW w:w="0" w:type="auto"/>
        <w:jc w:val="left"/>
        <w:tblInd w:w="3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804"/>
        <w:gridCol w:w="694"/>
        <w:gridCol w:w="440"/>
      </w:tblGrid>
      <w:tr>
        <w:trPr>
          <w:trHeight w:val="202" w:hRule="atLeast"/>
        </w:trPr>
        <w:tc>
          <w:tcPr>
            <w:tcW w:w="431" w:type="dxa"/>
          </w:tcPr>
          <w:p>
            <w:pPr>
              <w:pStyle w:val="TableParagraph"/>
              <w:spacing w:line="183" w:lineRule="exact" w:before="0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line="183" w:lineRule="exact" w:before="0"/>
              <w:ind w:left="291"/>
              <w:rPr>
                <w:sz w:val="18"/>
              </w:rPr>
            </w:pPr>
            <w:r>
              <w:rPr>
                <w:sz w:val="18"/>
              </w:rPr>
              <w:t>Tramadol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HCl</w:t>
            </w:r>
          </w:p>
        </w:tc>
        <w:tc>
          <w:tcPr>
            <w:tcW w:w="694" w:type="dxa"/>
          </w:tcPr>
          <w:p>
            <w:pPr>
              <w:pStyle w:val="TableParagraph"/>
              <w:spacing w:line="183" w:lineRule="exact" w:before="0"/>
              <w:ind w:left="30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40" w:type="dxa"/>
          </w:tcPr>
          <w:p>
            <w:pPr>
              <w:pStyle w:val="TableParagraph"/>
              <w:spacing w:line="183" w:lineRule="exact" w:before="0"/>
              <w:ind w:left="11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7" w:hRule="atLeast"/>
        </w:trPr>
        <w:tc>
          <w:tcPr>
            <w:tcW w:w="431" w:type="dxa"/>
          </w:tcPr>
          <w:p>
            <w:pPr>
              <w:pStyle w:val="TableParagraph"/>
              <w:spacing w:line="188" w:lineRule="exact" w:before="0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line="188" w:lineRule="exact" w:before="0"/>
              <w:ind w:left="291"/>
              <w:rPr>
                <w:sz w:val="18"/>
              </w:rPr>
            </w:pPr>
            <w:r>
              <w:rPr>
                <w:sz w:val="18"/>
              </w:rPr>
              <w:t>Polyox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 80</w:t>
            </w:r>
          </w:p>
        </w:tc>
        <w:tc>
          <w:tcPr>
            <w:tcW w:w="694" w:type="dxa"/>
          </w:tcPr>
          <w:p>
            <w:pPr>
              <w:pStyle w:val="TableParagraph"/>
              <w:spacing w:line="188" w:lineRule="exact" w:before="0"/>
              <w:ind w:left="303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40" w:type="dxa"/>
          </w:tcPr>
          <w:p>
            <w:pPr>
              <w:pStyle w:val="TableParagraph"/>
              <w:spacing w:line="188" w:lineRule="exact" w:before="0"/>
              <w:ind w:left="11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207" w:hRule="atLeast"/>
        </w:trPr>
        <w:tc>
          <w:tcPr>
            <w:tcW w:w="431" w:type="dxa"/>
          </w:tcPr>
          <w:p>
            <w:pPr>
              <w:pStyle w:val="TableParagraph"/>
              <w:spacing w:line="188" w:lineRule="exact" w:before="0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line="188" w:lineRule="exact" w:before="0"/>
              <w:ind w:left="291"/>
              <w:rPr>
                <w:sz w:val="18"/>
              </w:rPr>
            </w:pPr>
            <w:r>
              <w:rPr>
                <w:sz w:val="18"/>
              </w:rPr>
              <w:t>Avicel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PH101</w:t>
            </w:r>
          </w:p>
        </w:tc>
        <w:tc>
          <w:tcPr>
            <w:tcW w:w="694" w:type="dxa"/>
          </w:tcPr>
          <w:p>
            <w:pPr>
              <w:pStyle w:val="TableParagraph"/>
              <w:spacing w:line="188" w:lineRule="exact" w:before="0"/>
              <w:ind w:left="30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40" w:type="dxa"/>
          </w:tcPr>
          <w:p>
            <w:pPr>
              <w:pStyle w:val="TableParagraph"/>
              <w:spacing w:line="188" w:lineRule="exact" w:before="0"/>
              <w:ind w:left="116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06" w:hRule="atLeast"/>
        </w:trPr>
        <w:tc>
          <w:tcPr>
            <w:tcW w:w="431" w:type="dxa"/>
          </w:tcPr>
          <w:p>
            <w:pPr>
              <w:pStyle w:val="TableParagraph"/>
              <w:spacing w:line="186" w:lineRule="exact" w:before="0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line="186" w:lineRule="exact" w:before="0"/>
              <w:ind w:left="291"/>
              <w:rPr>
                <w:sz w:val="18"/>
              </w:rPr>
            </w:pPr>
            <w:r>
              <w:rPr>
                <w:sz w:val="18"/>
              </w:rPr>
              <w:t>Purified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water</w:t>
            </w:r>
          </w:p>
        </w:tc>
        <w:tc>
          <w:tcPr>
            <w:tcW w:w="694" w:type="dxa"/>
          </w:tcPr>
          <w:p>
            <w:pPr>
              <w:pStyle w:val="TableParagraph"/>
              <w:spacing w:line="186" w:lineRule="exact" w:before="0"/>
              <w:ind w:left="303"/>
              <w:rPr>
                <w:sz w:val="18"/>
              </w:rPr>
            </w:pPr>
            <w:r>
              <w:rPr>
                <w:sz w:val="18"/>
              </w:rPr>
              <w:t>qs</w:t>
            </w:r>
          </w:p>
        </w:tc>
        <w:tc>
          <w:tcPr>
            <w:tcW w:w="440" w:type="dxa"/>
          </w:tcPr>
          <w:p>
            <w:pPr>
              <w:pStyle w:val="TableParagraph"/>
              <w:spacing w:line="186" w:lineRule="exact" w:before="0"/>
              <w:ind w:left="116"/>
              <w:rPr>
                <w:sz w:val="18"/>
              </w:rPr>
            </w:pPr>
            <w:r>
              <w:rPr>
                <w:sz w:val="18"/>
              </w:rPr>
              <w:t>NA</w:t>
            </w:r>
          </w:p>
        </w:tc>
      </w:tr>
      <w:tr>
        <w:trPr>
          <w:trHeight w:val="206" w:hRule="atLeast"/>
        </w:trPr>
        <w:tc>
          <w:tcPr>
            <w:tcW w:w="431" w:type="dxa"/>
          </w:tcPr>
          <w:p>
            <w:pPr>
              <w:pStyle w:val="TableParagraph"/>
              <w:spacing w:line="186" w:lineRule="exact" w:before="0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804" w:type="dxa"/>
          </w:tcPr>
          <w:p>
            <w:pPr>
              <w:pStyle w:val="TableParagraph"/>
              <w:spacing w:line="186" w:lineRule="exact" w:before="0"/>
              <w:ind w:left="291"/>
              <w:rPr>
                <w:sz w:val="18"/>
              </w:rPr>
            </w:pPr>
            <w:r>
              <w:rPr>
                <w:sz w:val="18"/>
              </w:rPr>
              <w:t>Lubritab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Type A</w:t>
            </w:r>
          </w:p>
        </w:tc>
        <w:tc>
          <w:tcPr>
            <w:tcW w:w="694" w:type="dxa"/>
          </w:tcPr>
          <w:p>
            <w:pPr>
              <w:pStyle w:val="TableParagraph"/>
              <w:spacing w:line="186" w:lineRule="exact" w:before="0"/>
              <w:ind w:left="30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40" w:type="dxa"/>
          </w:tcPr>
          <w:p>
            <w:pPr>
              <w:pStyle w:val="TableParagraph"/>
              <w:spacing w:line="186" w:lineRule="exact" w:before="0"/>
              <w:ind w:left="11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7" w:hRule="atLeast"/>
        </w:trPr>
        <w:tc>
          <w:tcPr>
            <w:tcW w:w="431" w:type="dxa"/>
          </w:tcPr>
          <w:p>
            <w:pPr>
              <w:pStyle w:val="TableParagraph"/>
              <w:spacing w:line="188" w:lineRule="exact" w:before="0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804" w:type="dxa"/>
          </w:tcPr>
          <w:p>
            <w:pPr>
              <w:pStyle w:val="TableParagraph"/>
              <w:spacing w:line="188" w:lineRule="exact" w:before="0"/>
              <w:ind w:left="291"/>
              <w:rPr>
                <w:sz w:val="18"/>
              </w:rPr>
            </w:pPr>
            <w:r>
              <w:rPr>
                <w:sz w:val="18"/>
              </w:rPr>
              <w:t>Avicel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PH102</w:t>
            </w:r>
          </w:p>
        </w:tc>
        <w:tc>
          <w:tcPr>
            <w:tcW w:w="694" w:type="dxa"/>
          </w:tcPr>
          <w:p>
            <w:pPr>
              <w:pStyle w:val="TableParagraph"/>
              <w:spacing w:line="188" w:lineRule="exact" w:before="0"/>
              <w:ind w:left="30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40" w:type="dxa"/>
          </w:tcPr>
          <w:p>
            <w:pPr>
              <w:pStyle w:val="TableParagraph"/>
              <w:spacing w:line="188" w:lineRule="exact" w:before="0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>
        <w:trPr>
          <w:trHeight w:val="204" w:hRule="atLeast"/>
        </w:trPr>
        <w:tc>
          <w:tcPr>
            <w:tcW w:w="431" w:type="dxa"/>
          </w:tcPr>
          <w:p>
            <w:pPr>
              <w:pStyle w:val="TableParagraph"/>
              <w:spacing w:line="184" w:lineRule="exact" w:before="0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1804" w:type="dxa"/>
          </w:tcPr>
          <w:p>
            <w:pPr>
              <w:pStyle w:val="TableParagraph"/>
              <w:spacing w:line="184" w:lineRule="exact" w:before="0"/>
              <w:ind w:left="291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694" w:type="dxa"/>
          </w:tcPr>
          <w:p>
            <w:pPr>
              <w:pStyle w:val="TableParagraph"/>
              <w:spacing w:line="184" w:lineRule="exact" w:before="0"/>
              <w:ind w:left="303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spacing w:line="184" w:lineRule="exact" w:before="0"/>
              <w:ind w:left="116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</w:tbl>
    <w:p>
      <w:pPr>
        <w:tabs>
          <w:tab w:pos="779" w:val="left" w:leader="none"/>
          <w:tab w:pos="2596" w:val="left" w:leader="none"/>
          <w:tab w:pos="3103" w:val="left" w:leader="none"/>
          <w:tab w:pos="3499" w:val="left" w:leader="none"/>
        </w:tabs>
        <w:spacing w:before="0"/>
        <w:ind w:left="0" w:right="0" w:firstLine="0"/>
        <w:jc w:val="center"/>
        <w:rPr>
          <w:sz w:val="18"/>
        </w:rPr>
      </w:pPr>
      <w:r>
        <w:rPr>
          <w:sz w:val="18"/>
          <w:u w:val="single"/>
        </w:rPr>
        <w:t> </w:t>
      </w:r>
      <w:r>
        <w:rPr>
          <w:spacing w:val="18"/>
          <w:sz w:val="18"/>
          <w:u w:val="single"/>
        </w:rPr>
        <w:t> </w:t>
      </w:r>
      <w:r>
        <w:rPr>
          <w:sz w:val="18"/>
          <w:u w:val="single"/>
        </w:rPr>
        <w:t>8</w:t>
        <w:tab/>
        <w:t>Magnesium</w:t>
      </w:r>
      <w:r>
        <w:rPr>
          <w:spacing w:val="-5"/>
          <w:sz w:val="18"/>
          <w:u w:val="single"/>
        </w:rPr>
        <w:t> </w:t>
      </w:r>
      <w:r>
        <w:rPr>
          <w:sz w:val="18"/>
          <w:u w:val="single"/>
        </w:rPr>
        <w:t>stearate</w:t>
        <w:tab/>
        <w:t>2</w:t>
        <w:tab/>
        <w:t>2</w:t>
        <w:tab/>
      </w:r>
    </w:p>
    <w:p>
      <w:pPr>
        <w:tabs>
          <w:tab w:pos="794" w:val="left" w:leader="none"/>
          <w:tab w:pos="2611" w:val="left" w:leader="none"/>
          <w:tab w:pos="3117" w:val="left" w:leader="none"/>
        </w:tabs>
        <w:spacing w:before="13"/>
        <w:ind w:left="0" w:right="14" w:firstLine="0"/>
        <w:jc w:val="center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Average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weight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(mg)</w:t>
        <w:tab/>
        <w:t>250</w:t>
        <w:tab/>
        <w:t>250</w:t>
      </w:r>
      <w:r>
        <w:rPr>
          <w:b/>
          <w:spacing w:val="-12"/>
          <w:sz w:val="18"/>
          <w:u w:val="single"/>
        </w:rPr>
        <w:t> </w:t>
      </w:r>
    </w:p>
    <w:p>
      <w:pPr>
        <w:pStyle w:val="BodyText"/>
        <w:spacing w:before="8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line="276" w:lineRule="auto" w:before="91"/>
        <w:ind w:left="220" w:right="38"/>
        <w:jc w:val="both"/>
      </w:pPr>
      <w:r>
        <w:rPr/>
        <w:t>The trials shown in table (Table.2) were 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similarity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prepared</w:t>
      </w:r>
      <w:r>
        <w:rPr>
          <w:spacing w:val="50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melt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polymer addition approach have significant impact</w:t>
      </w:r>
      <w:r>
        <w:rPr>
          <w:spacing w:val="1"/>
        </w:rPr>
        <w:t> </w:t>
      </w:r>
      <w:r>
        <w:rPr/>
        <w:t>on dissolution</w:t>
      </w:r>
      <w:r>
        <w:rPr>
          <w:spacing w:val="1"/>
        </w:rPr>
        <w:t> </w:t>
      </w:r>
      <w:r>
        <w:rPr/>
        <w:t>profile</w:t>
      </w:r>
      <w:r>
        <w:rPr>
          <w:spacing w:val="5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tablets</w:t>
      </w:r>
    </w:p>
    <w:p>
      <w:pPr>
        <w:pStyle w:val="BodyText"/>
        <w:spacing w:line="276" w:lineRule="auto" w:before="91"/>
        <w:ind w:left="220" w:right="231"/>
        <w:jc w:val="both"/>
      </w:pPr>
      <w:r>
        <w:rPr/>
        <w:br w:type="column"/>
      </w:r>
      <w:r>
        <w:rPr/>
        <w:t>prepared by using wet granulation followed by wax</w:t>
      </w:r>
      <w:r>
        <w:rPr>
          <w:spacing w:val="-47"/>
        </w:rPr>
        <w:t> </w:t>
      </w:r>
      <w:r>
        <w:rPr/>
        <w:t>addition approach. Hence further trial batches were</w:t>
      </w:r>
      <w:r>
        <w:rPr>
          <w:spacing w:val="-47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melt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polymer addition</w:t>
      </w:r>
      <w:r>
        <w:rPr>
          <w:spacing w:val="1"/>
        </w:rPr>
        <w:t> </w:t>
      </w:r>
      <w:r>
        <w:rPr/>
        <w:t>method.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03" w:space="469"/>
            <w:col w:w="4598"/>
          </w:cols>
        </w:sectPr>
      </w:pPr>
    </w:p>
    <w:p>
      <w:pPr>
        <w:pStyle w:val="Heading3"/>
        <w:spacing w:before="85" w:after="38"/>
        <w:ind w:left="565"/>
        <w:jc w:val="left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1"/>
        </w:rPr>
        <w:t> </w:t>
      </w:r>
      <w:r>
        <w:rPr/>
        <w:t>Trial</w:t>
      </w:r>
      <w:r>
        <w:rPr>
          <w:spacing w:val="-3"/>
        </w:rPr>
        <w:t> </w:t>
      </w:r>
      <w:r>
        <w:rPr/>
        <w:t>batches</w:t>
      </w:r>
      <w:r>
        <w:rPr>
          <w:spacing w:val="-4"/>
        </w:rPr>
        <w:t> </w:t>
      </w:r>
      <w:r>
        <w:rPr/>
        <w:t>prepared</w:t>
      </w:r>
      <w:r>
        <w:rPr>
          <w:spacing w:val="-2"/>
        </w:rPr>
        <w:t> </w:t>
      </w:r>
      <w:r>
        <w:rPr/>
        <w:t>using melt</w:t>
      </w:r>
      <w:r>
        <w:rPr>
          <w:spacing w:val="-2"/>
        </w:rPr>
        <w:t> </w:t>
      </w:r>
      <w:r>
        <w:rPr/>
        <w:t>granulation</w:t>
      </w:r>
      <w:r>
        <w:rPr>
          <w:spacing w:val="-2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polymer</w:t>
      </w:r>
      <w:r>
        <w:rPr>
          <w:spacing w:val="-3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method</w:t>
      </w:r>
    </w:p>
    <w:tbl>
      <w:tblPr>
        <w:tblW w:w="0" w:type="auto"/>
        <w:jc w:val="left"/>
        <w:tblInd w:w="2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1426"/>
        <w:gridCol w:w="508"/>
        <w:gridCol w:w="507"/>
        <w:gridCol w:w="507"/>
        <w:gridCol w:w="506"/>
        <w:gridCol w:w="506"/>
        <w:gridCol w:w="504"/>
      </w:tblGrid>
      <w:tr>
        <w:trPr>
          <w:trHeight w:val="239" w:hRule="atLeast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Ingredient</w:t>
            </w: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7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F15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F16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F17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F18</w:t>
            </w:r>
          </w:p>
        </w:tc>
      </w:tr>
      <w:tr>
        <w:trPr>
          <w:trHeight w:val="222" w:hRule="atLeast"/>
        </w:trPr>
        <w:tc>
          <w:tcPr>
            <w:tcW w:w="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Tramadol</w:t>
            </w:r>
          </w:p>
        </w:tc>
        <w:tc>
          <w:tcPr>
            <w:tcW w:w="5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7" w:right="8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37" w:hRule="atLeast"/>
        </w:trPr>
        <w:tc>
          <w:tcPr>
            <w:tcW w:w="672" w:type="dxa"/>
          </w:tcPr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Lubritab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Type A</w:t>
            </w:r>
          </w:p>
        </w:tc>
        <w:tc>
          <w:tcPr>
            <w:tcW w:w="508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507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07" w:type="dxa"/>
          </w:tcPr>
          <w:p>
            <w:pPr>
              <w:pStyle w:val="TableParagraph"/>
              <w:ind w:left="87" w:right="89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506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506" w:type="dxa"/>
          </w:tcPr>
          <w:p>
            <w:pPr>
              <w:pStyle w:val="TableParagraph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504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37" w:hRule="atLeast"/>
        </w:trPr>
        <w:tc>
          <w:tcPr>
            <w:tcW w:w="672" w:type="dxa"/>
          </w:tcPr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42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Polyox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 80</w:t>
            </w:r>
          </w:p>
        </w:tc>
        <w:tc>
          <w:tcPr>
            <w:tcW w:w="508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507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507" w:type="dxa"/>
          </w:tcPr>
          <w:p>
            <w:pPr>
              <w:pStyle w:val="TableParagraph"/>
              <w:ind w:left="87" w:right="89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06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06" w:type="dxa"/>
          </w:tcPr>
          <w:p>
            <w:pPr>
              <w:pStyle w:val="TableParagraph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04" w:type="dxa"/>
          </w:tcPr>
          <w:p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>
        <w:trPr>
          <w:trHeight w:val="237" w:hRule="atLeast"/>
        </w:trPr>
        <w:tc>
          <w:tcPr>
            <w:tcW w:w="672" w:type="dxa"/>
          </w:tcPr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42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Avicel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102</w:t>
            </w:r>
          </w:p>
        </w:tc>
        <w:tc>
          <w:tcPr>
            <w:tcW w:w="508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07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07" w:type="dxa"/>
          </w:tcPr>
          <w:p>
            <w:pPr>
              <w:pStyle w:val="TableParagraph"/>
              <w:ind w:left="87" w:right="8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06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06" w:type="dxa"/>
          </w:tcPr>
          <w:p>
            <w:pPr>
              <w:pStyle w:val="TableParagraph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04" w:type="dxa"/>
          </w:tcPr>
          <w:p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218" w:hRule="atLeast"/>
        </w:trPr>
        <w:tc>
          <w:tcPr>
            <w:tcW w:w="672" w:type="dxa"/>
          </w:tcPr>
          <w:p>
            <w:pPr>
              <w:pStyle w:val="TableParagraph"/>
              <w:spacing w:line="187" w:lineRule="exact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42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508" w:type="dxa"/>
          </w:tcPr>
          <w:p>
            <w:pPr>
              <w:pStyle w:val="TableParagraph"/>
              <w:spacing w:line="187" w:lineRule="exact"/>
              <w:ind w:right="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07" w:type="dxa"/>
          </w:tcPr>
          <w:p>
            <w:pPr>
              <w:pStyle w:val="TableParagraph"/>
              <w:spacing w:line="187" w:lineRule="exact"/>
              <w:ind w:right="210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07" w:type="dxa"/>
          </w:tcPr>
          <w:p>
            <w:pPr>
              <w:pStyle w:val="TableParagraph"/>
              <w:spacing w:line="187" w:lineRule="exact"/>
              <w:ind w:righ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06" w:type="dxa"/>
          </w:tcPr>
          <w:p>
            <w:pPr>
              <w:pStyle w:val="TableParagraph"/>
              <w:spacing w:line="187" w:lineRule="exact"/>
              <w:ind w:righ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06" w:type="dxa"/>
          </w:tcPr>
          <w:p>
            <w:pPr>
              <w:pStyle w:val="TableParagraph"/>
              <w:spacing w:line="187" w:lineRule="exact"/>
              <w:ind w:right="21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spacing w:line="187" w:lineRule="exact"/>
              <w:ind w:left="201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1910" w:h="16840"/>
          <w:pgMar w:header="722" w:footer="748" w:top="1340" w:bottom="940" w:left="1220" w:right="1220"/>
        </w:sectPr>
      </w:pPr>
    </w:p>
    <w:p>
      <w:pPr>
        <w:tabs>
          <w:tab w:pos="2946" w:val="left" w:leader="none"/>
        </w:tabs>
        <w:spacing w:line="276" w:lineRule="auto" w:before="33"/>
        <w:ind w:left="2946" w:right="0" w:hanging="490"/>
        <w:jc w:val="left"/>
        <w:rPr>
          <w:sz w:val="18"/>
        </w:rPr>
      </w:pPr>
      <w:r>
        <w:rPr>
          <w:sz w:val="18"/>
        </w:rPr>
        <w:t>6</w:t>
        <w:tab/>
      </w:r>
      <w:r>
        <w:rPr>
          <w:spacing w:val="-1"/>
          <w:sz w:val="18"/>
        </w:rPr>
        <w:t>Magnessium</w:t>
      </w:r>
      <w:r>
        <w:rPr>
          <w:spacing w:val="-42"/>
          <w:sz w:val="18"/>
        </w:rPr>
        <w:t> </w:t>
      </w:r>
      <w:r>
        <w:rPr>
          <w:sz w:val="18"/>
        </w:rPr>
        <w:t>Stearate</w:t>
      </w:r>
    </w:p>
    <w:p>
      <w:pPr>
        <w:tabs>
          <w:tab w:pos="1070" w:val="left" w:leader="none"/>
          <w:tab w:pos="1576" w:val="left" w:leader="none"/>
          <w:tab w:pos="2083" w:val="left" w:leader="none"/>
          <w:tab w:pos="2587" w:val="left" w:leader="none"/>
          <w:tab w:pos="3093" w:val="left" w:leader="none"/>
        </w:tabs>
        <w:spacing w:before="150"/>
        <w:ind w:left="56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</w:t>
        <w:tab/>
        <w:t>2</w:t>
        <w:tab/>
        <w:t>2</w:t>
        <w:tab/>
        <w:t>2</w:t>
        <w:tab/>
        <w:t>2</w:t>
        <w:tab/>
        <w:t>2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2" w:equalWidth="0">
            <w:col w:w="3867" w:space="39"/>
            <w:col w:w="5564"/>
          </w:cols>
        </w:sectPr>
      </w:pPr>
    </w:p>
    <w:p>
      <w:pPr>
        <w:pStyle w:val="BodyText"/>
        <w:spacing w:line="20" w:lineRule="exact"/>
        <w:ind w:left="2166"/>
        <w:rPr>
          <w:sz w:val="2"/>
        </w:rPr>
      </w:pPr>
      <w:r>
        <w:rPr>
          <w:sz w:val="2"/>
        </w:rPr>
        <w:pict>
          <v:group style="width:256.6pt;height:.4pt;mso-position-horizontal-relative:char;mso-position-vertical-relative:line" coordorigin="0,0" coordsize="5132,8">
            <v:shape style="position:absolute;left:-1;top:0;width:5132;height:8" coordorigin="0,0" coordsize="5132,8" path="m670,0l0,0,0,7,670,7,670,0xm679,0l672,0,672,7,679,7,679,0xm2095,0l682,0,682,7,2095,7,2095,0xm2105,0l2098,0,2098,7,2105,7,2105,0xm2602,0l2107,0,2107,7,2602,7,2602,0xm2611,0l2604,0,2604,7,2611,7,2611,0xm3108,0l2614,0,2614,7,3108,7,3108,0xm3118,0l3110,0,3110,7,3118,7,3118,0xm3614,0l3120,0,3120,7,3614,7,3614,0xm3624,0l3617,0,3617,7,3624,7,3624,0xm4118,0l3626,0,3626,7,4118,7,4118,0xm4128,0l4121,0,4121,7,4128,7,4128,0xm4625,0l4130,0,4130,7,4625,7,4625,0xm4634,0l4627,0,4627,7,4634,7,4634,0xm5131,0l4637,0,4637,7,5131,7,5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98" w:val="left" w:leader="none"/>
          <w:tab w:pos="2604" w:val="left" w:leader="none"/>
          <w:tab w:pos="3111" w:val="left" w:leader="none"/>
          <w:tab w:pos="3617" w:val="left" w:leader="none"/>
          <w:tab w:pos="4121" w:val="left" w:leader="none"/>
          <w:tab w:pos="4628" w:val="left" w:leader="none"/>
        </w:tabs>
        <w:spacing w:before="0"/>
        <w:ind w:left="108" w:right="0" w:firstLine="0"/>
        <w:jc w:val="center"/>
        <w:rPr>
          <w:b/>
          <w:sz w:val="18"/>
        </w:rPr>
      </w:pPr>
      <w:r>
        <w:rPr/>
        <w:pict>
          <v:rect style="position:absolute;margin-left:168.599014pt;margin-top:11.882289pt;width:257.280012pt;height:.36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8"/>
        </w:rPr>
        <w:t>Average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weight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(mg)</w:t>
        <w:tab/>
        <w:t>250</w:t>
        <w:tab/>
        <w:t>250</w:t>
        <w:tab/>
        <w:t>250</w:t>
        <w:tab/>
        <w:t>250</w:t>
        <w:tab/>
        <w:t>250</w:t>
        <w:tab/>
        <w:t>250</w:t>
      </w:r>
    </w:p>
    <w:p>
      <w:pPr>
        <w:pStyle w:val="BodyText"/>
        <w:spacing w:before="6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line="276" w:lineRule="auto" w:before="91"/>
        <w:ind w:left="220" w:right="38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(table.3)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 the same method as that of the batch F12. In</w:t>
      </w:r>
      <w:r>
        <w:rPr>
          <w:spacing w:val="1"/>
        </w:rPr>
        <w:t> </w:t>
      </w:r>
      <w:r>
        <w:rPr/>
        <w:t>all these formulations only amount of hydrophilic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wax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changed keeping all the other excipients constant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 by</w:t>
      </w:r>
      <w:r>
        <w:rPr>
          <w:spacing w:val="-5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out dissolution studies.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line="276" w:lineRule="auto" w:before="1"/>
        <w:ind w:right="722"/>
      </w:pPr>
      <w:r>
        <w:rPr/>
        <w:t>Evaluations of pre and post compression</w:t>
      </w:r>
      <w:r>
        <w:rPr>
          <w:spacing w:val="-48"/>
        </w:rPr>
        <w:t> </w:t>
      </w:r>
      <w:r>
        <w:rPr/>
        <w:t>parameters</w:t>
      </w:r>
    </w:p>
    <w:p>
      <w:pPr>
        <w:spacing w:before="1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Pre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compression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parameters</w:t>
      </w:r>
    </w:p>
    <w:p>
      <w:pPr>
        <w:pStyle w:val="BodyText"/>
        <w:spacing w:line="276" w:lineRule="auto" w:before="29"/>
        <w:ind w:left="22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blends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</w:t>
      </w:r>
      <w:r>
        <w:rPr>
          <w:spacing w:val="-47"/>
        </w:rPr>
        <w:t> </w:t>
      </w:r>
      <w:r>
        <w:rPr/>
        <w:t>compression parameters like bulk density, tapped</w:t>
      </w:r>
      <w:r>
        <w:rPr>
          <w:spacing w:val="1"/>
        </w:rPr>
        <w:t> </w:t>
      </w:r>
      <w:r>
        <w:rPr/>
        <w:t>density, compressibility</w:t>
      </w:r>
      <w:r>
        <w:rPr>
          <w:spacing w:val="-5"/>
        </w:rPr>
        <w:t> </w:t>
      </w:r>
      <w:r>
        <w:rPr/>
        <w:t>and hausner’s</w:t>
      </w:r>
      <w:r>
        <w:rPr>
          <w:spacing w:val="-2"/>
        </w:rPr>
        <w:t> </w:t>
      </w:r>
      <w:r>
        <w:rPr/>
        <w:t>ratio.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1"/>
      </w:pPr>
      <w:r>
        <w:rPr/>
        <w:t>Post</w:t>
      </w:r>
      <w:r>
        <w:rPr>
          <w:spacing w:val="-2"/>
        </w:rPr>
        <w:t> </w:t>
      </w:r>
      <w:r>
        <w:rPr/>
        <w:t>compression</w:t>
      </w:r>
      <w:r>
        <w:rPr>
          <w:spacing w:val="-3"/>
        </w:rPr>
        <w:t> </w:t>
      </w:r>
      <w:r>
        <w:rPr/>
        <w:t>parameters</w:t>
      </w:r>
    </w:p>
    <w:p>
      <w:pPr>
        <w:pStyle w:val="BodyText"/>
        <w:spacing w:line="276" w:lineRule="auto" w:before="29"/>
        <w:ind w:left="220" w:right="43"/>
        <w:jc w:val="both"/>
      </w:pPr>
      <w:r>
        <w:rPr/>
        <w:t>All the tablets prepared (Batches F1- F12) 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monsato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tester (n = 6), friability using roche friabilator</w:t>
      </w:r>
      <w:r>
        <w:rPr>
          <w:spacing w:val="1"/>
        </w:rPr>
        <w:t> </w:t>
      </w:r>
      <w:r>
        <w:rPr/>
        <w:t>(n =</w:t>
      </w:r>
      <w:r>
        <w:rPr>
          <w:spacing w:val="-47"/>
        </w:rPr>
        <w:t> </w:t>
      </w:r>
      <w:r>
        <w:rPr/>
        <w:t>6), weight variation using digital balance</w:t>
      </w:r>
      <w:r>
        <w:rPr>
          <w:spacing w:val="1"/>
        </w:rPr>
        <w:t> </w:t>
      </w:r>
      <w:r>
        <w:rPr/>
        <w:t>(n = 10),</w:t>
      </w:r>
      <w:r>
        <w:rPr>
          <w:spacing w:val="1"/>
        </w:rPr>
        <w:t> </w:t>
      </w:r>
      <w:r>
        <w:rPr/>
        <w:t>and thickness using vernier calipers</w:t>
      </w:r>
      <w:r>
        <w:rPr>
          <w:spacing w:val="1"/>
        </w:rPr>
        <w:t> </w:t>
      </w:r>
      <w:r>
        <w:rPr/>
        <w:t>(n = 10).and</w:t>
      </w:r>
      <w:r>
        <w:rPr>
          <w:spacing w:val="1"/>
        </w:rPr>
        <w:t> </w:t>
      </w:r>
      <w:r>
        <w:rPr/>
        <w:t>weight</w:t>
      </w:r>
      <w:r>
        <w:rPr>
          <w:spacing w:val="-1"/>
        </w:rPr>
        <w:t> </w:t>
      </w:r>
      <w:r>
        <w:rPr/>
        <w:t>variation</w:t>
      </w:r>
      <w:r>
        <w:rPr>
          <w:spacing w:val="-1"/>
        </w:rPr>
        <w:t> </w:t>
      </w:r>
      <w:r>
        <w:rPr/>
        <w:t>(n=10).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</w:pP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study</w:t>
      </w:r>
    </w:p>
    <w:p>
      <w:pPr>
        <w:pStyle w:val="BodyText"/>
        <w:spacing w:line="276" w:lineRule="auto" w:before="29"/>
        <w:ind w:left="220" w:right="39"/>
        <w:jc w:val="both"/>
      </w:pPr>
      <w:r>
        <w:rPr/>
        <w:t>Dissolution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all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triplicates,</w:t>
      </w:r>
      <w:r>
        <w:rPr>
          <w:spacing w:val="1"/>
        </w:rPr>
        <w:t> </w:t>
      </w:r>
      <w:r>
        <w:rPr/>
        <w:t>employing</w:t>
      </w:r>
      <w:r>
        <w:rPr>
          <w:spacing w:val="50"/>
        </w:rPr>
        <w:t> </w:t>
      </w:r>
      <w:r>
        <w:rPr/>
        <w:t>ng</w:t>
      </w:r>
      <w:r>
        <w:rPr>
          <w:spacing w:val="1"/>
        </w:rPr>
        <w:t> </w:t>
      </w:r>
      <w:r>
        <w:rPr/>
        <w:t>USP basket apparatus at 75 rpm and 37 ± 0.5 </w:t>
      </w:r>
      <w:r>
        <w:rPr>
          <w:vertAlign w:val="superscript"/>
        </w:rPr>
        <w:t>0</w:t>
      </w:r>
      <w:r>
        <w:rPr>
          <w:vertAlign w:val="baseline"/>
        </w:rPr>
        <w:t> C,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39"/>
          <w:vertAlign w:val="baseline"/>
        </w:rPr>
        <w:t> </w:t>
      </w:r>
      <w:r>
        <w:rPr>
          <w:vertAlign w:val="baseline"/>
        </w:rPr>
        <w:t>0.1</w:t>
      </w:r>
      <w:r>
        <w:rPr>
          <w:spacing w:val="42"/>
          <w:vertAlign w:val="baseline"/>
        </w:rPr>
        <w:t> </w:t>
      </w:r>
      <w:r>
        <w:rPr>
          <w:vertAlign w:val="baseline"/>
        </w:rPr>
        <w:t>N</w:t>
      </w:r>
      <w:r>
        <w:rPr>
          <w:spacing w:val="41"/>
          <w:vertAlign w:val="baseline"/>
        </w:rPr>
        <w:t> </w:t>
      </w:r>
      <w:r>
        <w:rPr>
          <w:vertAlign w:val="baseline"/>
        </w:rPr>
        <w:t>HCl</w:t>
      </w:r>
      <w:r>
        <w:rPr>
          <w:spacing w:val="41"/>
          <w:vertAlign w:val="baseline"/>
        </w:rPr>
        <w:t> </w:t>
      </w:r>
      <w:r>
        <w:rPr>
          <w:vertAlign w:val="baseline"/>
        </w:rPr>
        <w:t>as</w:t>
      </w:r>
      <w:r>
        <w:rPr>
          <w:spacing w:val="39"/>
          <w:vertAlign w:val="baseline"/>
        </w:rPr>
        <w:t> </w:t>
      </w:r>
      <w:r>
        <w:rPr>
          <w:vertAlign w:val="baseline"/>
        </w:rPr>
        <w:t>the</w:t>
      </w:r>
      <w:r>
        <w:rPr>
          <w:spacing w:val="4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42"/>
          <w:vertAlign w:val="baseline"/>
        </w:rPr>
        <w:t> </w:t>
      </w:r>
      <w:r>
        <w:rPr>
          <w:vertAlign w:val="baseline"/>
        </w:rPr>
        <w:t>medium.</w:t>
      </w:r>
      <w:r>
        <w:rPr>
          <w:spacing w:val="41"/>
          <w:vertAlign w:val="baseline"/>
        </w:rPr>
        <w:t> </w:t>
      </w:r>
      <w:r>
        <w:rPr>
          <w:vertAlign w:val="baseline"/>
        </w:rPr>
        <w:t>An</w:t>
      </w:r>
    </w:p>
    <w:p>
      <w:pPr>
        <w:pStyle w:val="BodyText"/>
        <w:tabs>
          <w:tab w:pos="1477" w:val="left" w:leader="none"/>
          <w:tab w:pos="2711" w:val="left" w:leader="none"/>
          <w:tab w:pos="3646" w:val="left" w:leader="none"/>
        </w:tabs>
        <w:spacing w:line="276" w:lineRule="auto" w:before="91"/>
        <w:ind w:left="220" w:right="232"/>
        <w:jc w:val="both"/>
      </w:pPr>
      <w:r>
        <w:rPr/>
        <w:br w:type="column"/>
      </w:r>
      <w:r>
        <w:rPr/>
        <w:t>aliquot of sample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withdrawn periodically at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time intervals and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was replaced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plain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medium.</w:t>
        <w:tab/>
        <w:t>Samples</w:t>
        <w:tab/>
        <w:t>were</w:t>
        <w:tab/>
        <w:t>analyzed</w:t>
      </w:r>
      <w:r>
        <w:rPr>
          <w:spacing w:val="-48"/>
        </w:rPr>
        <w:t> </w:t>
      </w:r>
      <w:r>
        <w:rPr/>
        <w:t>spectrophometrically at 271 nm. Drug release data</w:t>
      </w:r>
      <w:r>
        <w:rPr>
          <w:spacing w:val="1"/>
        </w:rPr>
        <w:t> </w:t>
      </w:r>
      <w:r>
        <w:rPr/>
        <w:t>obtained during in vitro dissolution 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double-beam,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spectrophotometer,</w:t>
      </w:r>
      <w:r>
        <w:rPr>
          <w:spacing w:val="-1"/>
        </w:rPr>
        <w:t> </w:t>
      </w:r>
      <w:r>
        <w:rPr/>
        <w:t>Model</w:t>
      </w:r>
      <w:r>
        <w:rPr>
          <w:spacing w:val="-2"/>
        </w:rPr>
        <w:t> </w:t>
      </w:r>
      <w:r>
        <w:rPr/>
        <w:t>SHIMADZU</w:t>
      </w:r>
      <w:r>
        <w:rPr>
          <w:spacing w:val="-2"/>
        </w:rPr>
        <w:t> </w:t>
      </w:r>
      <w:r>
        <w:rPr/>
        <w:t>UV1800.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line="278" w:lineRule="auto" w:before="0"/>
        <w:ind w:right="592"/>
      </w:pPr>
      <w:r>
        <w:rPr/>
        <w:t>Comparison of Drug Release with Marketed</w:t>
      </w:r>
      <w:r>
        <w:rPr>
          <w:spacing w:val="-47"/>
        </w:rPr>
        <w:t> </w:t>
      </w:r>
      <w:r>
        <w:rPr/>
        <w:t>Formulation</w:t>
      </w:r>
    </w:p>
    <w:p>
      <w:pPr>
        <w:pStyle w:val="BodyText"/>
        <w:spacing w:line="276" w:lineRule="auto"/>
        <w:ind w:left="220" w:right="234"/>
        <w:jc w:val="both"/>
      </w:pPr>
      <w:r>
        <w:rPr/>
        <w:t>Drug release profiles of the optimized formulation</w:t>
      </w:r>
      <w:r>
        <w:rPr>
          <w:spacing w:val="1"/>
        </w:rPr>
        <w:t> </w:t>
      </w:r>
      <w:r>
        <w:rPr/>
        <w:t>were compared with marketed formulation Ultram</w:t>
      </w:r>
      <w:r>
        <w:rPr>
          <w:spacing w:val="1"/>
        </w:rPr>
        <w:t> </w:t>
      </w:r>
      <w:r>
        <w:rPr/>
        <w:t>ER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tramadol</w:t>
      </w:r>
      <w:r>
        <w:rPr>
          <w:spacing w:val="-47"/>
        </w:rPr>
        <w:t> </w:t>
      </w:r>
      <w:r>
        <w:rPr/>
        <w:t>hydrochloride</w:t>
      </w:r>
      <w:r>
        <w:rPr>
          <w:spacing w:val="-1"/>
        </w:rPr>
        <w:t> </w:t>
      </w:r>
      <w:r>
        <w:rPr/>
        <w:t>per</w:t>
      </w:r>
      <w:r>
        <w:rPr>
          <w:spacing w:val="1"/>
        </w:rPr>
        <w:t> </w:t>
      </w:r>
      <w:r>
        <w:rPr/>
        <w:t>tablet.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spacing w:before="1"/>
        <w:jc w:val="both"/>
      </w:pP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Heading3"/>
        <w:spacing w:line="276" w:lineRule="auto" w:before="39"/>
        <w:ind w:right="233"/>
      </w:pP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post</w:t>
      </w:r>
      <w:r>
        <w:rPr>
          <w:spacing w:val="1"/>
        </w:rPr>
        <w:t> </w:t>
      </w:r>
      <w:r>
        <w:rPr/>
        <w:t>compression</w:t>
      </w:r>
      <w:r>
        <w:rPr>
          <w:spacing w:val="-47"/>
        </w:rPr>
        <w:t> </w:t>
      </w:r>
      <w:r>
        <w:rPr/>
        <w:t>parameters</w:t>
      </w:r>
    </w:p>
    <w:p>
      <w:pPr>
        <w:pStyle w:val="BodyText"/>
        <w:spacing w:line="276" w:lineRule="auto"/>
        <w:ind w:left="220" w:right="233"/>
        <w:jc w:val="both"/>
      </w:pPr>
      <w:r>
        <w:rPr/>
        <w:t>All the pre and post compression parameters 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satisfactory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parameters were within the limits as given in I.P.</w:t>
      </w:r>
      <w:r>
        <w:rPr>
          <w:spacing w:val="1"/>
        </w:rPr>
        <w:t> </w:t>
      </w:r>
      <w:r>
        <w:rPr/>
        <w:t>(See</w:t>
      </w:r>
      <w:r>
        <w:rPr>
          <w:spacing w:val="-1"/>
        </w:rPr>
        <w:t> </w:t>
      </w:r>
      <w:r>
        <w:rPr/>
        <w:t>table.4,5,6,7)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04" w:space="468"/>
            <w:col w:w="459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spacing w:after="39"/>
        <w:ind w:left="260" w:right="289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2"/>
        </w:rPr>
        <w:t> </w:t>
      </w:r>
      <w:r>
        <w:rPr/>
        <w:t>Precompression</w:t>
      </w:r>
      <w:r>
        <w:rPr>
          <w:spacing w:val="-3"/>
        </w:rPr>
        <w:t> </w:t>
      </w:r>
      <w:r>
        <w:rPr/>
        <w:t>parameters</w:t>
      </w:r>
    </w:p>
    <w:tbl>
      <w:tblPr>
        <w:tblW w:w="0" w:type="auto"/>
        <w:jc w:val="left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"/>
        <w:gridCol w:w="1322"/>
        <w:gridCol w:w="622"/>
        <w:gridCol w:w="531"/>
        <w:gridCol w:w="531"/>
        <w:gridCol w:w="531"/>
        <w:gridCol w:w="532"/>
        <w:gridCol w:w="532"/>
        <w:gridCol w:w="531"/>
        <w:gridCol w:w="531"/>
        <w:gridCol w:w="532"/>
        <w:gridCol w:w="532"/>
        <w:gridCol w:w="531"/>
        <w:gridCol w:w="528"/>
      </w:tblGrid>
      <w:tr>
        <w:trPr>
          <w:trHeight w:val="237" w:hRule="atLeast"/>
        </w:trPr>
        <w:tc>
          <w:tcPr>
            <w:tcW w:w="5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Parameter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64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4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3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0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F12</w:t>
            </w:r>
          </w:p>
        </w:tc>
      </w:tr>
      <w:tr>
        <w:trPr>
          <w:trHeight w:val="222" w:hRule="atLeast"/>
        </w:trPr>
        <w:tc>
          <w:tcPr>
            <w:tcW w:w="5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Bulk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density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3.15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6"/>
              <w:rPr>
                <w:sz w:val="18"/>
              </w:rPr>
            </w:pPr>
            <w:r>
              <w:rPr>
                <w:sz w:val="18"/>
              </w:rPr>
              <w:t>3.22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4" w:right="84"/>
              <w:jc w:val="center"/>
              <w:rPr>
                <w:sz w:val="18"/>
              </w:rPr>
            </w:pPr>
            <w:r>
              <w:rPr>
                <w:sz w:val="18"/>
              </w:rPr>
              <w:t>3.18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3.14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3.20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3.16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4"/>
              <w:rPr>
                <w:sz w:val="18"/>
              </w:rPr>
            </w:pPr>
            <w:r>
              <w:rPr>
                <w:sz w:val="18"/>
              </w:rPr>
              <w:t>3.10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3.23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3.19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73" w:right="79"/>
              <w:jc w:val="center"/>
              <w:rPr>
                <w:sz w:val="18"/>
              </w:rPr>
            </w:pPr>
            <w:r>
              <w:rPr>
                <w:sz w:val="18"/>
              </w:rPr>
              <w:t>3.21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0" w:right="88"/>
              <w:jc w:val="center"/>
              <w:rPr>
                <w:sz w:val="18"/>
              </w:rPr>
            </w:pPr>
            <w:r>
              <w:rPr>
                <w:sz w:val="18"/>
              </w:rPr>
              <w:t>3.19</w:t>
            </w:r>
          </w:p>
        </w:tc>
        <w:tc>
          <w:tcPr>
            <w:tcW w:w="5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3.22</w:t>
            </w:r>
          </w:p>
        </w:tc>
      </w:tr>
      <w:tr>
        <w:trPr>
          <w:trHeight w:val="238" w:hRule="atLeast"/>
        </w:trPr>
        <w:tc>
          <w:tcPr>
            <w:tcW w:w="589" w:type="dxa"/>
          </w:tcPr>
          <w:p>
            <w:pPr>
              <w:pStyle w:val="TableParagraph"/>
              <w:spacing w:line="240" w:lineRule="auto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322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Tapped density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3.85</w:t>
            </w:r>
          </w:p>
        </w:tc>
        <w:tc>
          <w:tcPr>
            <w:tcW w:w="531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3.95</w:t>
            </w:r>
          </w:p>
        </w:tc>
        <w:tc>
          <w:tcPr>
            <w:tcW w:w="531" w:type="dxa"/>
          </w:tcPr>
          <w:p>
            <w:pPr>
              <w:pStyle w:val="TableParagraph"/>
              <w:spacing w:line="240" w:lineRule="auto"/>
              <w:ind w:left="84" w:right="84"/>
              <w:jc w:val="center"/>
              <w:rPr>
                <w:sz w:val="18"/>
              </w:rPr>
            </w:pPr>
            <w:r>
              <w:rPr>
                <w:sz w:val="18"/>
              </w:rPr>
              <w:t>3.90</w:t>
            </w:r>
          </w:p>
        </w:tc>
        <w:tc>
          <w:tcPr>
            <w:tcW w:w="531" w:type="dxa"/>
          </w:tcPr>
          <w:p>
            <w:pPr>
              <w:pStyle w:val="TableParagraph"/>
              <w:spacing w:line="240" w:lineRule="auto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3.74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3.89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3.78</w:t>
            </w:r>
          </w:p>
        </w:tc>
        <w:tc>
          <w:tcPr>
            <w:tcW w:w="531" w:type="dxa"/>
          </w:tcPr>
          <w:p>
            <w:pPr>
              <w:pStyle w:val="TableParagraph"/>
              <w:spacing w:line="240" w:lineRule="auto"/>
              <w:ind w:left="104"/>
              <w:rPr>
                <w:sz w:val="18"/>
              </w:rPr>
            </w:pPr>
            <w:r>
              <w:rPr>
                <w:sz w:val="18"/>
              </w:rPr>
              <w:t>3.71</w:t>
            </w:r>
          </w:p>
        </w:tc>
        <w:tc>
          <w:tcPr>
            <w:tcW w:w="531" w:type="dxa"/>
          </w:tcPr>
          <w:p>
            <w:pPr>
              <w:pStyle w:val="TableParagraph"/>
              <w:spacing w:line="240" w:lineRule="auto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3.94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3.80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left="73" w:right="79"/>
              <w:jc w:val="center"/>
              <w:rPr>
                <w:sz w:val="18"/>
              </w:rPr>
            </w:pPr>
            <w:r>
              <w:rPr>
                <w:sz w:val="18"/>
              </w:rPr>
              <w:t>3.78</w:t>
            </w:r>
          </w:p>
        </w:tc>
        <w:tc>
          <w:tcPr>
            <w:tcW w:w="531" w:type="dxa"/>
          </w:tcPr>
          <w:p>
            <w:pPr>
              <w:pStyle w:val="TableParagraph"/>
              <w:spacing w:line="240" w:lineRule="auto"/>
              <w:ind w:left="80" w:right="88"/>
              <w:jc w:val="center"/>
              <w:rPr>
                <w:sz w:val="18"/>
              </w:rPr>
            </w:pPr>
            <w:r>
              <w:rPr>
                <w:sz w:val="18"/>
              </w:rPr>
              <w:t>3.79</w:t>
            </w:r>
          </w:p>
        </w:tc>
        <w:tc>
          <w:tcPr>
            <w:tcW w:w="528" w:type="dxa"/>
          </w:tcPr>
          <w:p>
            <w:pPr>
              <w:pStyle w:val="TableParagraph"/>
              <w:spacing w:line="240" w:lineRule="auto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3.89</w:t>
            </w:r>
          </w:p>
        </w:tc>
      </w:tr>
      <w:tr>
        <w:trPr>
          <w:trHeight w:val="238" w:hRule="atLeast"/>
        </w:trPr>
        <w:tc>
          <w:tcPr>
            <w:tcW w:w="589" w:type="dxa"/>
          </w:tcPr>
          <w:p>
            <w:pPr>
              <w:pStyle w:val="TableParagraph"/>
              <w:spacing w:before="12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322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Carr’s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index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18.18</w:t>
            </w:r>
          </w:p>
        </w:tc>
        <w:tc>
          <w:tcPr>
            <w:tcW w:w="531" w:type="dxa"/>
          </w:tcPr>
          <w:p>
            <w:pPr>
              <w:pStyle w:val="TableParagraph"/>
              <w:spacing w:before="12"/>
              <w:ind w:left="174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31" w:type="dxa"/>
          </w:tcPr>
          <w:p>
            <w:pPr>
              <w:pStyle w:val="TableParagraph"/>
              <w:spacing w:before="12"/>
              <w:ind w:left="84" w:right="84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31" w:type="dxa"/>
          </w:tcPr>
          <w:p>
            <w:pPr>
              <w:pStyle w:val="TableParagraph"/>
              <w:spacing w:before="12"/>
              <w:ind w:left="173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32" w:type="dxa"/>
          </w:tcPr>
          <w:p>
            <w:pPr>
              <w:pStyle w:val="TableParagraph"/>
              <w:spacing w:before="12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32" w:type="dxa"/>
          </w:tcPr>
          <w:p>
            <w:pPr>
              <w:pStyle w:val="TableParagraph"/>
              <w:spacing w:before="12"/>
              <w:ind w:left="17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31" w:type="dxa"/>
          </w:tcPr>
          <w:p>
            <w:pPr>
              <w:pStyle w:val="TableParagraph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31" w:type="dxa"/>
          </w:tcPr>
          <w:p>
            <w:pPr>
              <w:pStyle w:val="TableParagraph"/>
              <w:spacing w:before="12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32" w:type="dxa"/>
          </w:tcPr>
          <w:p>
            <w:pPr>
              <w:pStyle w:val="TableParagraph"/>
              <w:spacing w:before="12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32" w:type="dxa"/>
          </w:tcPr>
          <w:p>
            <w:pPr>
              <w:pStyle w:val="TableParagraph"/>
              <w:spacing w:before="12"/>
              <w:ind w:left="73" w:right="7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31" w:type="dxa"/>
          </w:tcPr>
          <w:p>
            <w:pPr>
              <w:pStyle w:val="TableParagraph"/>
              <w:spacing w:before="12"/>
              <w:ind w:left="80" w:right="8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28" w:type="dxa"/>
          </w:tcPr>
          <w:p>
            <w:pPr>
              <w:pStyle w:val="TableParagraph"/>
              <w:spacing w:before="12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>
        <w:trPr>
          <w:trHeight w:val="252" w:hRule="atLeast"/>
        </w:trPr>
        <w:tc>
          <w:tcPr>
            <w:tcW w:w="5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Hausner’s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ratio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4" w:right="87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1.26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1.23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47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1.25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73" w:right="79"/>
              <w:jc w:val="center"/>
              <w:rPr>
                <w:sz w:val="18"/>
              </w:rPr>
            </w:pPr>
            <w:r>
              <w:rPr>
                <w:sz w:val="18"/>
              </w:rPr>
              <w:t>1.23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0" w:right="88"/>
              <w:jc w:val="center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  <w:tc>
          <w:tcPr>
            <w:tcW w:w="5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1.24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before="0" w:after="37"/>
        <w:ind w:left="0" w:right="26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compression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parameters</w:t>
      </w:r>
    </w:p>
    <w:tbl>
      <w:tblPr>
        <w:tblW w:w="0" w:type="auto"/>
        <w:jc w:val="left"/>
        <w:tblInd w:w="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1794"/>
        <w:gridCol w:w="536"/>
        <w:gridCol w:w="533"/>
        <w:gridCol w:w="532"/>
        <w:gridCol w:w="532"/>
        <w:gridCol w:w="533"/>
        <w:gridCol w:w="533"/>
        <w:gridCol w:w="532"/>
        <w:gridCol w:w="532"/>
        <w:gridCol w:w="533"/>
        <w:gridCol w:w="533"/>
        <w:gridCol w:w="532"/>
        <w:gridCol w:w="529"/>
      </w:tblGrid>
      <w:tr>
        <w:trPr>
          <w:trHeight w:val="239" w:hRule="atLeast"/>
        </w:trPr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20" w:righ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58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9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51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3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7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F12</w:t>
            </w:r>
          </w:p>
        </w:tc>
      </w:tr>
      <w:tr>
        <w:trPr>
          <w:trHeight w:val="222" w:hRule="atLeast"/>
        </w:trPr>
        <w:tc>
          <w:tcPr>
            <w:tcW w:w="5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20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Average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Weight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(mg)</w:t>
            </w:r>
          </w:p>
        </w:tc>
        <w:tc>
          <w:tcPr>
            <w:tcW w:w="5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0" w:right="133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6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3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8" w:right="91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0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0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9" w:right="91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5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4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2" w:right="102"/>
              <w:jc w:val="center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7" w:right="91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8" w:right="102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</w:tr>
      <w:tr>
        <w:trPr>
          <w:trHeight w:val="237" w:hRule="atLeast"/>
        </w:trPr>
        <w:tc>
          <w:tcPr>
            <w:tcW w:w="59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794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Thickness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(mm)</w:t>
            </w:r>
          </w:p>
        </w:tc>
        <w:tc>
          <w:tcPr>
            <w:tcW w:w="536" w:type="dxa"/>
          </w:tcPr>
          <w:p>
            <w:pPr>
              <w:pStyle w:val="TableParagraph"/>
              <w:ind w:left="90" w:right="91"/>
              <w:jc w:val="center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533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532" w:type="dxa"/>
          </w:tcPr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532" w:type="dxa"/>
          </w:tcPr>
          <w:p>
            <w:pPr>
              <w:pStyle w:val="TableParagraph"/>
              <w:ind w:left="73" w:right="83"/>
              <w:jc w:val="center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533" w:type="dxa"/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533" w:type="dxa"/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532" w:type="dxa"/>
          </w:tcPr>
          <w:p>
            <w:pPr>
              <w:pStyle w:val="TableParagraph"/>
              <w:ind w:left="72" w:right="91"/>
              <w:jc w:val="center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532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533" w:type="dxa"/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533" w:type="dxa"/>
          </w:tcPr>
          <w:p>
            <w:pPr>
              <w:pStyle w:val="TableParagraph"/>
              <w:ind w:left="75" w:right="102"/>
              <w:jc w:val="center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532" w:type="dxa"/>
          </w:tcPr>
          <w:p>
            <w:pPr>
              <w:pStyle w:val="TableParagraph"/>
              <w:ind w:left="60" w:right="91"/>
              <w:jc w:val="center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  <w:tc>
          <w:tcPr>
            <w:tcW w:w="529" w:type="dxa"/>
          </w:tcPr>
          <w:p>
            <w:pPr>
              <w:pStyle w:val="TableParagraph"/>
              <w:ind w:left="71" w:right="102"/>
              <w:jc w:val="center"/>
              <w:rPr>
                <w:sz w:val="18"/>
              </w:rPr>
            </w:pPr>
            <w:r>
              <w:rPr>
                <w:sz w:val="18"/>
              </w:rPr>
              <w:t>0.33</w:t>
            </w:r>
          </w:p>
        </w:tc>
      </w:tr>
      <w:tr>
        <w:trPr>
          <w:trHeight w:val="238" w:hRule="atLeast"/>
        </w:trPr>
        <w:tc>
          <w:tcPr>
            <w:tcW w:w="595" w:type="dxa"/>
          </w:tcPr>
          <w:p>
            <w:pPr>
              <w:pStyle w:val="TableParagraph"/>
              <w:spacing w:line="240" w:lineRule="auto"/>
              <w:ind w:left="120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794" w:type="dxa"/>
          </w:tcPr>
          <w:p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Hardness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(kP)</w:t>
            </w:r>
          </w:p>
        </w:tc>
        <w:tc>
          <w:tcPr>
            <w:tcW w:w="536" w:type="dxa"/>
          </w:tcPr>
          <w:p>
            <w:pPr>
              <w:pStyle w:val="TableParagraph"/>
              <w:spacing w:line="240" w:lineRule="auto"/>
              <w:ind w:left="91" w:right="179"/>
              <w:jc w:val="center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left="103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left="73" w:right="172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/>
              <w:ind w:left="100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/>
              <w:ind w:left="100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left="73" w:right="181"/>
              <w:jc w:val="center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left="95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/>
              <w:ind w:left="94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533" w:type="dxa"/>
          </w:tcPr>
          <w:p>
            <w:pPr>
              <w:pStyle w:val="TableParagraph"/>
              <w:spacing w:line="240" w:lineRule="auto"/>
              <w:ind w:left="75" w:right="190"/>
              <w:jc w:val="center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532" w:type="dxa"/>
          </w:tcPr>
          <w:p>
            <w:pPr>
              <w:pStyle w:val="TableParagraph"/>
              <w:spacing w:line="240" w:lineRule="auto"/>
              <w:ind w:left="63" w:right="183"/>
              <w:jc w:val="center"/>
              <w:rPr>
                <w:sz w:val="18"/>
              </w:rPr>
            </w:pPr>
            <w:r>
              <w:rPr>
                <w:sz w:val="18"/>
              </w:rPr>
              <w:t>4.7</w:t>
            </w:r>
          </w:p>
        </w:tc>
        <w:tc>
          <w:tcPr>
            <w:tcW w:w="529" w:type="dxa"/>
          </w:tcPr>
          <w:p>
            <w:pPr>
              <w:pStyle w:val="TableParagraph"/>
              <w:spacing w:line="240" w:lineRule="auto"/>
              <w:ind w:left="71" w:right="191"/>
              <w:jc w:val="center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</w:tr>
      <w:tr>
        <w:trPr>
          <w:trHeight w:val="253" w:hRule="atLeast"/>
        </w:trPr>
        <w:tc>
          <w:tcPr>
            <w:tcW w:w="5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20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08"/>
              <w:rPr>
                <w:sz w:val="18"/>
              </w:rPr>
            </w:pPr>
            <w:r>
              <w:rPr>
                <w:sz w:val="18"/>
              </w:rPr>
              <w:t>Friability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90" w:right="91"/>
              <w:jc w:val="center"/>
              <w:rPr>
                <w:sz w:val="18"/>
              </w:rPr>
            </w:pPr>
            <w:r>
              <w:rPr>
                <w:sz w:val="18"/>
              </w:rPr>
              <w:t>1.01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06"/>
              <w:rPr>
                <w:sz w:val="18"/>
              </w:rPr>
            </w:pPr>
            <w:r>
              <w:rPr>
                <w:sz w:val="18"/>
              </w:rPr>
              <w:t>0.96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03"/>
              <w:rPr>
                <w:sz w:val="18"/>
              </w:rPr>
            </w:pPr>
            <w:r>
              <w:rPr>
                <w:sz w:val="18"/>
              </w:rPr>
              <w:t>0.81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73" w:right="83"/>
              <w:jc w:val="center"/>
              <w:rPr>
                <w:sz w:val="18"/>
              </w:rPr>
            </w:pPr>
            <w:r>
              <w:rPr>
                <w:sz w:val="18"/>
              </w:rPr>
              <w:t>0.78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00"/>
              <w:rPr>
                <w:sz w:val="18"/>
              </w:rPr>
            </w:pPr>
            <w:r>
              <w:rPr>
                <w:sz w:val="18"/>
              </w:rPr>
              <w:t>0.99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00"/>
              <w:rPr>
                <w:sz w:val="18"/>
              </w:rPr>
            </w:pPr>
            <w:r>
              <w:rPr>
                <w:sz w:val="18"/>
              </w:rPr>
              <w:t>0.80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72" w:right="91"/>
              <w:jc w:val="center"/>
              <w:rPr>
                <w:sz w:val="18"/>
              </w:rPr>
            </w:pPr>
            <w:r>
              <w:rPr>
                <w:sz w:val="18"/>
              </w:rPr>
              <w:t>0.82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95"/>
              <w:rPr>
                <w:sz w:val="18"/>
              </w:rPr>
            </w:pPr>
            <w:r>
              <w:rPr>
                <w:sz w:val="18"/>
              </w:rPr>
              <w:t>0.82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94"/>
              <w:rPr>
                <w:sz w:val="18"/>
              </w:rPr>
            </w:pPr>
            <w:r>
              <w:rPr>
                <w:sz w:val="18"/>
              </w:rPr>
              <w:t>0.79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75" w:right="102"/>
              <w:jc w:val="center"/>
              <w:rPr>
                <w:sz w:val="18"/>
              </w:rPr>
            </w:pPr>
            <w:r>
              <w:rPr>
                <w:sz w:val="18"/>
              </w:rPr>
              <w:t>0.88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60" w:right="91"/>
              <w:jc w:val="center"/>
              <w:rPr>
                <w:sz w:val="18"/>
              </w:rPr>
            </w:pPr>
            <w:r>
              <w:rPr>
                <w:sz w:val="18"/>
              </w:rPr>
              <w:t>0.78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71" w:right="102"/>
              <w:jc w:val="center"/>
              <w:rPr>
                <w:sz w:val="18"/>
              </w:rPr>
            </w:pPr>
            <w:r>
              <w:rPr>
                <w:sz w:val="18"/>
              </w:rPr>
              <w:t>0.85</w:t>
            </w:r>
          </w:p>
        </w:tc>
      </w:tr>
    </w:tbl>
    <w:p>
      <w:pPr>
        <w:spacing w:after="0" w:line="240" w:lineRule="auto"/>
        <w:jc w:val="center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Heading3"/>
        <w:spacing w:before="85" w:after="38"/>
        <w:ind w:left="0" w:right="23"/>
        <w:jc w:val="center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06:</w:t>
      </w:r>
      <w:r>
        <w:rPr>
          <w:spacing w:val="-1"/>
        </w:rPr>
        <w:t> </w:t>
      </w:r>
      <w:r>
        <w:rPr/>
        <w:t>Pre</w:t>
      </w:r>
      <w:r>
        <w:rPr>
          <w:spacing w:val="-2"/>
        </w:rPr>
        <w:t> </w:t>
      </w:r>
      <w:r>
        <w:rPr/>
        <w:t>compression</w:t>
      </w:r>
      <w:r>
        <w:rPr>
          <w:spacing w:val="-2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batches</w:t>
      </w:r>
      <w:r>
        <w:rPr>
          <w:spacing w:val="-3"/>
        </w:rPr>
        <w:t> </w:t>
      </w:r>
      <w:r>
        <w:rPr/>
        <w:t>F13-18</w:t>
      </w:r>
    </w:p>
    <w:tbl>
      <w:tblPr>
        <w:tblW w:w="0" w:type="auto"/>
        <w:jc w:val="left"/>
        <w:tblInd w:w="1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2187"/>
        <w:gridCol w:w="757"/>
        <w:gridCol w:w="743"/>
        <w:gridCol w:w="743"/>
        <w:gridCol w:w="744"/>
        <w:gridCol w:w="743"/>
        <w:gridCol w:w="847"/>
      </w:tblGrid>
      <w:tr>
        <w:trPr>
          <w:trHeight w:val="222" w:hRule="atLeast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6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85"/>
              <w:rPr>
                <w:b/>
                <w:sz w:val="18"/>
              </w:rPr>
            </w:pPr>
            <w:r>
              <w:rPr>
                <w:b/>
                <w:sz w:val="18"/>
              </w:rPr>
              <w:t>Parameter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5" w:right="1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F13</w:t>
            </w: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2" w:right="1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F14</w:t>
            </w: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11"/>
              <w:rPr>
                <w:b/>
                <w:sz w:val="18"/>
              </w:rPr>
            </w:pPr>
            <w:r>
              <w:rPr>
                <w:b/>
                <w:sz w:val="18"/>
              </w:rPr>
              <w:t>F15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0" w:right="1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F16</w:t>
            </w: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F17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11"/>
              <w:rPr>
                <w:b/>
                <w:sz w:val="18"/>
              </w:rPr>
            </w:pPr>
            <w:r>
              <w:rPr>
                <w:b/>
                <w:sz w:val="18"/>
              </w:rPr>
              <w:t>F18</w:t>
            </w:r>
          </w:p>
        </w:tc>
      </w:tr>
      <w:tr>
        <w:trPr>
          <w:trHeight w:val="226" w:hRule="atLeast"/>
        </w:trPr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right="11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227"/>
              <w:rPr>
                <w:sz w:val="18"/>
              </w:rPr>
            </w:pPr>
            <w:r>
              <w:rPr>
                <w:sz w:val="18"/>
              </w:rPr>
              <w:t>Bulk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density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(g/cm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  <w:vertAlign w:val="baseline"/>
              </w:rPr>
              <w:t>)</w:t>
            </w:r>
          </w:p>
        </w:tc>
        <w:tc>
          <w:tcPr>
            <w:tcW w:w="7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206" w:right="195"/>
              <w:jc w:val="center"/>
              <w:rPr>
                <w:sz w:val="18"/>
              </w:rPr>
            </w:pPr>
            <w:r>
              <w:rPr>
                <w:sz w:val="18"/>
              </w:rPr>
              <w:t>3.15</w:t>
            </w:r>
          </w:p>
        </w:tc>
        <w:tc>
          <w:tcPr>
            <w:tcW w:w="7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194" w:right="194"/>
              <w:jc w:val="center"/>
              <w:rPr>
                <w:sz w:val="18"/>
              </w:rPr>
            </w:pPr>
            <w:r>
              <w:rPr>
                <w:sz w:val="18"/>
              </w:rPr>
              <w:t>3.22</w:t>
            </w:r>
          </w:p>
        </w:tc>
        <w:tc>
          <w:tcPr>
            <w:tcW w:w="7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211"/>
              <w:rPr>
                <w:sz w:val="18"/>
              </w:rPr>
            </w:pPr>
            <w:r>
              <w:rPr>
                <w:sz w:val="18"/>
              </w:rPr>
              <w:t>3.18</w:t>
            </w:r>
          </w:p>
        </w:tc>
        <w:tc>
          <w:tcPr>
            <w:tcW w:w="7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194" w:right="194"/>
              <w:jc w:val="center"/>
              <w:rPr>
                <w:sz w:val="18"/>
              </w:rPr>
            </w:pPr>
            <w:r>
              <w:rPr>
                <w:sz w:val="18"/>
              </w:rPr>
              <w:t>3.14</w:t>
            </w:r>
          </w:p>
        </w:tc>
        <w:tc>
          <w:tcPr>
            <w:tcW w:w="7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213"/>
              <w:rPr>
                <w:sz w:val="18"/>
              </w:rPr>
            </w:pPr>
            <w:r>
              <w:rPr>
                <w:sz w:val="18"/>
              </w:rPr>
              <w:t>3.20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211"/>
              <w:rPr>
                <w:sz w:val="18"/>
              </w:rPr>
            </w:pPr>
            <w:r>
              <w:rPr>
                <w:sz w:val="18"/>
              </w:rPr>
              <w:t>3.16</w:t>
            </w:r>
          </w:p>
        </w:tc>
      </w:tr>
      <w:tr>
        <w:trPr>
          <w:trHeight w:val="250" w:hRule="atLeast"/>
        </w:trPr>
        <w:tc>
          <w:tcPr>
            <w:tcW w:w="709" w:type="dxa"/>
          </w:tcPr>
          <w:p>
            <w:pPr>
              <w:pStyle w:val="TableParagraph"/>
              <w:spacing w:before="24"/>
              <w:ind w:right="11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2187" w:type="dxa"/>
          </w:tcPr>
          <w:p>
            <w:pPr>
              <w:pStyle w:val="TableParagraph"/>
              <w:spacing w:before="24"/>
              <w:ind w:left="227"/>
              <w:rPr>
                <w:sz w:val="18"/>
              </w:rPr>
            </w:pPr>
            <w:r>
              <w:rPr>
                <w:sz w:val="18"/>
              </w:rPr>
              <w:t>Tapped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density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(g/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  <w:vertAlign w:val="baseline"/>
              </w:rPr>
              <w:t>)</w:t>
            </w:r>
          </w:p>
        </w:tc>
        <w:tc>
          <w:tcPr>
            <w:tcW w:w="757" w:type="dxa"/>
          </w:tcPr>
          <w:p>
            <w:pPr>
              <w:pStyle w:val="TableParagraph"/>
              <w:spacing w:before="24"/>
              <w:ind w:left="206" w:right="195"/>
              <w:jc w:val="center"/>
              <w:rPr>
                <w:sz w:val="18"/>
              </w:rPr>
            </w:pPr>
            <w:r>
              <w:rPr>
                <w:sz w:val="18"/>
              </w:rPr>
              <w:t>3.74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194" w:right="194"/>
              <w:jc w:val="center"/>
              <w:rPr>
                <w:sz w:val="18"/>
              </w:rPr>
            </w:pPr>
            <w:r>
              <w:rPr>
                <w:sz w:val="18"/>
              </w:rPr>
              <w:t>3.89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211"/>
              <w:rPr>
                <w:sz w:val="18"/>
              </w:rPr>
            </w:pPr>
            <w:r>
              <w:rPr>
                <w:sz w:val="18"/>
              </w:rPr>
              <w:t>3.78</w:t>
            </w:r>
          </w:p>
        </w:tc>
        <w:tc>
          <w:tcPr>
            <w:tcW w:w="744" w:type="dxa"/>
          </w:tcPr>
          <w:p>
            <w:pPr>
              <w:pStyle w:val="TableParagraph"/>
              <w:spacing w:before="24"/>
              <w:ind w:left="194" w:right="194"/>
              <w:jc w:val="center"/>
              <w:rPr>
                <w:sz w:val="18"/>
              </w:rPr>
            </w:pPr>
            <w:r>
              <w:rPr>
                <w:sz w:val="18"/>
              </w:rPr>
              <w:t>3.71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213"/>
              <w:rPr>
                <w:sz w:val="18"/>
              </w:rPr>
            </w:pPr>
            <w:r>
              <w:rPr>
                <w:sz w:val="18"/>
              </w:rPr>
              <w:t>3.94</w:t>
            </w:r>
          </w:p>
        </w:tc>
        <w:tc>
          <w:tcPr>
            <w:tcW w:w="847" w:type="dxa"/>
          </w:tcPr>
          <w:p>
            <w:pPr>
              <w:pStyle w:val="TableParagraph"/>
              <w:spacing w:before="24"/>
              <w:ind w:left="211"/>
              <w:rPr>
                <w:sz w:val="18"/>
              </w:rPr>
            </w:pPr>
            <w:r>
              <w:rPr>
                <w:sz w:val="18"/>
              </w:rPr>
              <w:t>3.80</w:t>
            </w:r>
          </w:p>
        </w:tc>
      </w:tr>
      <w:tr>
        <w:trPr>
          <w:trHeight w:val="237" w:hRule="atLeast"/>
        </w:trPr>
        <w:tc>
          <w:tcPr>
            <w:tcW w:w="709" w:type="dxa"/>
          </w:tcPr>
          <w:p>
            <w:pPr>
              <w:pStyle w:val="TableParagraph"/>
              <w:ind w:right="11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2187" w:type="dxa"/>
          </w:tcPr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sz w:val="18"/>
              </w:rPr>
              <w:t>Carr’s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index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757" w:type="dxa"/>
          </w:tcPr>
          <w:p>
            <w:pPr>
              <w:pStyle w:val="TableParagraph"/>
              <w:ind w:left="74" w:right="19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3" w:type="dxa"/>
          </w:tcPr>
          <w:p>
            <w:pPr>
              <w:pStyle w:val="TableParagraph"/>
              <w:ind w:left="61" w:right="194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3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4" w:type="dxa"/>
          </w:tcPr>
          <w:p>
            <w:pPr>
              <w:pStyle w:val="TableParagraph"/>
              <w:ind w:left="60" w:right="194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3" w:type="dxa"/>
          </w:tcPr>
          <w:p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47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>
        <w:trPr>
          <w:trHeight w:val="254" w:hRule="atLeast"/>
        </w:trPr>
        <w:tc>
          <w:tcPr>
            <w:tcW w:w="7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1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27"/>
              <w:rPr>
                <w:sz w:val="18"/>
              </w:rPr>
            </w:pPr>
            <w:r>
              <w:rPr>
                <w:sz w:val="18"/>
              </w:rPr>
              <w:t>Hausner’s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Ratio</w:t>
            </w:r>
          </w:p>
        </w:tc>
        <w:tc>
          <w:tcPr>
            <w:tcW w:w="7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20" w:right="195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7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94" w:right="194"/>
              <w:jc w:val="center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7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11"/>
              <w:rPr>
                <w:sz w:val="18"/>
              </w:rPr>
            </w:pPr>
            <w:r>
              <w:rPr>
                <w:sz w:val="18"/>
              </w:rPr>
              <w:t>1.26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94" w:right="194"/>
              <w:jc w:val="center"/>
              <w:rPr>
                <w:sz w:val="18"/>
              </w:rPr>
            </w:pPr>
            <w:r>
              <w:rPr>
                <w:sz w:val="18"/>
              </w:rPr>
              <w:t>1.23</w:t>
            </w:r>
          </w:p>
        </w:tc>
        <w:tc>
          <w:tcPr>
            <w:tcW w:w="7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13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11"/>
              <w:rPr>
                <w:sz w:val="18"/>
              </w:rPr>
            </w:pPr>
            <w:r>
              <w:rPr>
                <w:sz w:val="18"/>
              </w:rPr>
              <w:t>1.25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before="0" w:after="37"/>
        <w:ind w:left="0" w:right="26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compression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parameters</w:t>
      </w:r>
    </w:p>
    <w:tbl>
      <w:tblPr>
        <w:tblW w:w="0" w:type="auto"/>
        <w:jc w:val="left"/>
        <w:tblInd w:w="1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1910"/>
        <w:gridCol w:w="652"/>
        <w:gridCol w:w="768"/>
        <w:gridCol w:w="768"/>
        <w:gridCol w:w="768"/>
        <w:gridCol w:w="768"/>
        <w:gridCol w:w="884"/>
      </w:tblGrid>
      <w:tr>
        <w:trPr>
          <w:trHeight w:val="237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26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F13</w:t>
            </w:r>
          </w:p>
        </w:tc>
        <w:tc>
          <w:tcPr>
            <w:tcW w:w="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27"/>
              <w:rPr>
                <w:b/>
                <w:sz w:val="18"/>
              </w:rPr>
            </w:pPr>
            <w:r>
              <w:rPr>
                <w:b/>
                <w:sz w:val="18"/>
              </w:rPr>
              <w:t>F14</w:t>
            </w:r>
          </w:p>
        </w:tc>
        <w:tc>
          <w:tcPr>
            <w:tcW w:w="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5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F15</w:t>
            </w:r>
          </w:p>
        </w:tc>
        <w:tc>
          <w:tcPr>
            <w:tcW w:w="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5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F16</w:t>
            </w:r>
          </w:p>
        </w:tc>
        <w:tc>
          <w:tcPr>
            <w:tcW w:w="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5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F17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27"/>
              <w:rPr>
                <w:b/>
                <w:sz w:val="18"/>
              </w:rPr>
            </w:pPr>
            <w:r>
              <w:rPr>
                <w:b/>
                <w:sz w:val="18"/>
              </w:rPr>
              <w:t>F18</w:t>
            </w:r>
          </w:p>
        </w:tc>
      </w:tr>
      <w:tr>
        <w:trPr>
          <w:trHeight w:val="224" w:hRule="atLeast"/>
        </w:trPr>
        <w:tc>
          <w:tcPr>
            <w:tcW w:w="7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226"/>
              <w:rPr>
                <w:sz w:val="18"/>
              </w:rPr>
            </w:pPr>
            <w:r>
              <w:rPr>
                <w:sz w:val="18"/>
              </w:rPr>
              <w:t>Average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Weight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(mg)</w:t>
            </w:r>
          </w:p>
        </w:tc>
        <w:tc>
          <w:tcPr>
            <w:tcW w:w="6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11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227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67" w:right="205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67" w:right="205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167" w:right="205"/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8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227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</w:tr>
      <w:tr>
        <w:trPr>
          <w:trHeight w:val="237" w:hRule="atLeast"/>
        </w:trPr>
        <w:tc>
          <w:tcPr>
            <w:tcW w:w="707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910" w:type="dxa"/>
          </w:tcPr>
          <w:p>
            <w:pPr>
              <w:pStyle w:val="TableParagraph"/>
              <w:ind w:left="226"/>
              <w:rPr>
                <w:sz w:val="18"/>
              </w:rPr>
            </w:pPr>
            <w:r>
              <w:rPr>
                <w:sz w:val="18"/>
              </w:rPr>
              <w:t>Thickness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(mm)</w:t>
            </w:r>
          </w:p>
        </w:tc>
        <w:tc>
          <w:tcPr>
            <w:tcW w:w="652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1.25</w:t>
            </w:r>
          </w:p>
        </w:tc>
        <w:tc>
          <w:tcPr>
            <w:tcW w:w="768" w:type="dxa"/>
          </w:tcPr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sz w:val="18"/>
              </w:rPr>
              <w:t>1.24</w:t>
            </w:r>
          </w:p>
        </w:tc>
        <w:tc>
          <w:tcPr>
            <w:tcW w:w="768" w:type="dxa"/>
          </w:tcPr>
          <w:p>
            <w:pPr>
              <w:pStyle w:val="TableParagraph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1.23</w:t>
            </w:r>
          </w:p>
        </w:tc>
        <w:tc>
          <w:tcPr>
            <w:tcW w:w="768" w:type="dxa"/>
          </w:tcPr>
          <w:p>
            <w:pPr>
              <w:pStyle w:val="TableParagraph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1.24</w:t>
            </w:r>
          </w:p>
        </w:tc>
        <w:tc>
          <w:tcPr>
            <w:tcW w:w="768" w:type="dxa"/>
          </w:tcPr>
          <w:p>
            <w:pPr>
              <w:pStyle w:val="TableParagraph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1.26</w:t>
            </w:r>
          </w:p>
        </w:tc>
        <w:tc>
          <w:tcPr>
            <w:tcW w:w="884" w:type="dxa"/>
          </w:tcPr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sz w:val="18"/>
              </w:rPr>
              <w:t>1.24</w:t>
            </w:r>
          </w:p>
        </w:tc>
      </w:tr>
      <w:tr>
        <w:trPr>
          <w:trHeight w:val="237" w:hRule="atLeast"/>
        </w:trPr>
        <w:tc>
          <w:tcPr>
            <w:tcW w:w="707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ind w:left="226"/>
              <w:rPr>
                <w:sz w:val="18"/>
              </w:rPr>
            </w:pPr>
            <w:r>
              <w:rPr>
                <w:sz w:val="18"/>
              </w:rPr>
              <w:t>Hardness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(kP)</w:t>
            </w:r>
          </w:p>
        </w:tc>
        <w:tc>
          <w:tcPr>
            <w:tcW w:w="652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68" w:type="dxa"/>
          </w:tcPr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768" w:type="dxa"/>
          </w:tcPr>
          <w:p>
            <w:pPr>
              <w:pStyle w:val="TableParagraph"/>
              <w:ind w:left="122" w:right="205"/>
              <w:jc w:val="center"/>
              <w:rPr>
                <w:sz w:val="18"/>
              </w:rPr>
            </w:pPr>
            <w:r>
              <w:rPr>
                <w:sz w:val="18"/>
              </w:rPr>
              <w:t>4.7</w:t>
            </w:r>
          </w:p>
        </w:tc>
        <w:tc>
          <w:tcPr>
            <w:tcW w:w="768" w:type="dxa"/>
          </w:tcPr>
          <w:p>
            <w:pPr>
              <w:pStyle w:val="TableParagraph"/>
              <w:ind w:left="122" w:right="205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68" w:type="dxa"/>
          </w:tcPr>
          <w:p>
            <w:pPr>
              <w:pStyle w:val="TableParagraph"/>
              <w:ind w:left="122" w:right="205"/>
              <w:jc w:val="center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884" w:type="dxa"/>
          </w:tcPr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</w:tr>
      <w:tr>
        <w:trPr>
          <w:trHeight w:val="252" w:hRule="atLeast"/>
        </w:trPr>
        <w:tc>
          <w:tcPr>
            <w:tcW w:w="7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26"/>
              <w:rPr>
                <w:sz w:val="18"/>
              </w:rPr>
            </w:pPr>
            <w:r>
              <w:rPr>
                <w:sz w:val="18"/>
              </w:rPr>
              <w:t>Friability(%)</w:t>
            </w: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1.01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27"/>
              <w:rPr>
                <w:sz w:val="18"/>
              </w:rPr>
            </w:pPr>
            <w:r>
              <w:rPr>
                <w:sz w:val="18"/>
              </w:rPr>
              <w:t>1.02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0.98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0.89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0.97</w:t>
            </w: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27"/>
              <w:rPr>
                <w:sz w:val="18"/>
              </w:rPr>
            </w:pPr>
            <w:r>
              <w:rPr>
                <w:sz w:val="18"/>
              </w:rPr>
              <w:t>0.99</w:t>
            </w:r>
          </w:p>
        </w:tc>
      </w:tr>
    </w:tbl>
    <w:p>
      <w:pPr>
        <w:pStyle w:val="BodyText"/>
        <w:spacing w:before="9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722" w:footer="748" w:top="1340" w:bottom="940" w:left="1220" w:right="1220"/>
        </w:sectPr>
      </w:pPr>
    </w:p>
    <w:p>
      <w:pPr>
        <w:pStyle w:val="Heading3"/>
        <w:spacing w:line="276" w:lineRule="auto" w:before="95"/>
        <w:ind w:right="1397"/>
      </w:pPr>
      <w:r>
        <w:rPr/>
        <w:t>In vitro dug release studies</w:t>
      </w:r>
      <w:r>
        <w:rPr>
          <w:spacing w:val="1"/>
        </w:rPr>
        <w:t> </w:t>
      </w:r>
      <w:r>
        <w:rPr/>
        <w:t>Selection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hydrophilic</w:t>
      </w:r>
      <w:r>
        <w:rPr>
          <w:spacing w:val="-4"/>
        </w:rPr>
        <w:t> </w:t>
      </w:r>
      <w:r>
        <w:rPr/>
        <w:t>polymer</w:t>
      </w:r>
    </w:p>
    <w:p>
      <w:pPr>
        <w:pStyle w:val="BodyText"/>
        <w:spacing w:line="276" w:lineRule="auto"/>
        <w:ind w:left="220" w:right="38"/>
        <w:jc w:val="both"/>
      </w:pPr>
      <w:r>
        <w:rPr/>
        <w:t>When drug release profiles of formulations (F1-F6)</w:t>
      </w:r>
      <w:r>
        <w:rPr>
          <w:spacing w:val="-47"/>
        </w:rPr>
        <w:t> </w:t>
      </w:r>
      <w:r>
        <w:rPr/>
        <w:t>carried out for selection of the hydrophilic polymer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studied,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carbopol 934P (F2) showed slower release profile</w:t>
      </w:r>
      <w:r>
        <w:rPr>
          <w:spacing w:val="1"/>
        </w:rPr>
        <w:t> </w:t>
      </w:r>
      <w:r>
        <w:rPr/>
        <w:t>(Table.5). In wet granulation method polyox N 80</w:t>
      </w:r>
      <w:r>
        <w:rPr>
          <w:spacing w:val="1"/>
        </w:rPr>
        <w:t> </w:t>
      </w:r>
      <w:r>
        <w:rPr/>
        <w:t>(F5)</w:t>
      </w:r>
      <w:r>
        <w:rPr>
          <w:spacing w:val="6"/>
        </w:rPr>
        <w:t> </w:t>
      </w:r>
      <w:r>
        <w:rPr/>
        <w:t>potentially</w:t>
      </w:r>
      <w:r>
        <w:rPr>
          <w:spacing w:val="3"/>
        </w:rPr>
        <w:t> </w:t>
      </w:r>
      <w:r>
        <w:rPr/>
        <w:t>controlled</w:t>
      </w:r>
      <w:r>
        <w:rPr>
          <w:spacing w:val="7"/>
        </w:rPr>
        <w:t> </w:t>
      </w:r>
      <w:r>
        <w:rPr/>
        <w:t>drug</w:t>
      </w:r>
      <w:r>
        <w:rPr>
          <w:spacing w:val="5"/>
        </w:rPr>
        <w:t> </w:t>
      </w:r>
      <w:r>
        <w:rPr/>
        <w:t>release</w:t>
      </w:r>
      <w:r>
        <w:rPr>
          <w:spacing w:val="6"/>
        </w:rPr>
        <w:t> </w:t>
      </w:r>
      <w:r>
        <w:rPr/>
        <w:t>as</w:t>
      </w:r>
    </w:p>
    <w:p>
      <w:pPr>
        <w:pStyle w:val="BodyText"/>
        <w:spacing w:line="276" w:lineRule="auto" w:before="91"/>
        <w:ind w:left="220" w:right="234"/>
        <w:jc w:val="both"/>
      </w:pPr>
      <w:r>
        <w:rPr/>
        <w:br w:type="column"/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polymers.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profiles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(F2)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934P</w:t>
      </w:r>
      <w:r>
        <w:rPr>
          <w:spacing w:val="1"/>
        </w:rPr>
        <w:t> </w:t>
      </w:r>
      <w:r>
        <w:rPr/>
        <w:t>(DC)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(F5)</w:t>
      </w:r>
      <w:r>
        <w:rPr>
          <w:spacing w:val="1"/>
        </w:rPr>
        <w:t> </w:t>
      </w:r>
      <w:r>
        <w:rPr/>
        <w:t>polyox N 80 (WG) were compared for selection of</w:t>
      </w:r>
      <w:r>
        <w:rPr>
          <w:spacing w:val="1"/>
        </w:rPr>
        <w:t> </w:t>
      </w:r>
      <w:r>
        <w:rPr/>
        <w:t>the method for further studies, polyox with the wet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50"/>
        </w:rPr>
        <w:t> </w:t>
      </w:r>
      <w:r>
        <w:rPr/>
        <w:t>better</w:t>
      </w:r>
      <w:r>
        <w:rPr>
          <w:spacing w:val="1"/>
        </w:rPr>
        <w:t> </w:t>
      </w:r>
      <w:r>
        <w:rPr/>
        <w:t>release retarding strength. Similarly the similarity</w:t>
      </w:r>
      <w:r>
        <w:rPr>
          <w:spacing w:val="1"/>
        </w:rPr>
        <w:t> </w:t>
      </w:r>
      <w:r>
        <w:rPr/>
        <w:t>factor comparison suggested use of polyox N 80</w:t>
      </w:r>
      <w:r>
        <w:rPr>
          <w:spacing w:val="1"/>
        </w:rPr>
        <w:t> </w:t>
      </w:r>
      <w:r>
        <w:rPr/>
        <w:t>(F6)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studies.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00" w:space="472"/>
            <w:col w:w="4598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Heading3"/>
        <w:spacing w:after="40"/>
        <w:ind w:left="17" w:right="16"/>
        <w:jc w:val="center"/>
      </w:pPr>
      <w:r>
        <w:rPr/>
        <w:pict>
          <v:shape style="position:absolute;margin-left:163.439011pt;margin-top:30.20594pt;width:365.2pt;height:.4pt;mso-position-horizontal-relative:page;mso-position-vertical-relative:paragraph;z-index:-17077248" coordorigin="3269,604" coordsize="7304,8" path="m3886,604l3269,604,3269,611,3886,611,3886,604xm3895,604l3888,604,3888,611,3895,611,3895,604xm4363,604l3898,604,3898,611,4363,611,4363,604xm4373,604l4366,604,4366,611,4373,611,4373,604xm4985,604l4375,604,4375,611,4985,611,4985,604xm4994,604l4987,604,4987,611,4994,611,4994,604xm5604,604l4997,604,4997,611,5604,611,5604,604xm5614,604l5606,604,5606,611,5614,611,5614,604xm6226,604l5616,604,5616,611,6226,611,6226,604xm6235,604l6228,604,6228,611,6235,611,6235,604xm6847,604l6238,604,6238,611,6847,611,6847,604xm6857,604l6850,604,6850,611,6857,611,6857,604xm7469,604l6859,604,6859,611,7469,611,7469,604xm7478,604l7471,604,7471,611,7478,611,7478,604xm8088,604l7481,604,7481,611,8088,611,8088,604xm8098,604l8090,604,8090,611,8098,611,8098,604xm8710,604l8100,604,8100,611,8710,611,8710,604xm8719,604l8712,604,8712,611,8719,611,8719,604xm9331,604l8722,604,8722,611,9331,611,9331,604xm9341,604l9334,604,9334,611,9341,611,9341,604xm9953,604l9343,604,9343,611,9953,611,9953,604xm9962,604l9955,604,9955,611,9962,611,9962,604xm10572,604l9965,604,9965,611,10572,611,10572,604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08: In</w:t>
      </w:r>
      <w:r>
        <w:rPr>
          <w:spacing w:val="-2"/>
        </w:rPr>
        <w:t> </w:t>
      </w:r>
      <w:r>
        <w:rPr/>
        <w:t>vitro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batches</w:t>
      </w:r>
      <w:r>
        <w:rPr>
          <w:spacing w:val="-2"/>
        </w:rPr>
        <w:t> </w:t>
      </w:r>
      <w:r>
        <w:rPr/>
        <w:t>F1-12</w: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338"/>
        <w:gridCol w:w="348"/>
        <w:gridCol w:w="691"/>
        <w:gridCol w:w="549"/>
        <w:gridCol w:w="475"/>
        <w:gridCol w:w="697"/>
        <w:gridCol w:w="653"/>
        <w:gridCol w:w="514"/>
        <w:gridCol w:w="510"/>
        <w:gridCol w:w="753"/>
        <w:gridCol w:w="599"/>
        <w:gridCol w:w="662"/>
        <w:gridCol w:w="580"/>
        <w:gridCol w:w="263"/>
        <w:gridCol w:w="356"/>
        <w:gridCol w:w="617"/>
      </w:tblGrid>
      <w:tr>
        <w:trPr>
          <w:trHeight w:val="712" w:hRule="atLeast"/>
        </w:trPr>
        <w:tc>
          <w:tcPr>
            <w:tcW w:w="9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 w:before="118"/>
              <w:ind w:left="391" w:right="146" w:hanging="1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Time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hrs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307" w:right="168" w:hanging="14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%Target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</w:p>
          <w:p>
            <w:pPr>
              <w:pStyle w:val="TableParagraph"/>
              <w:spacing w:before="0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release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5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1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49" w:right="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31" w:val="left" w:leader="none"/>
              </w:tabs>
              <w:spacing w:line="240" w:lineRule="auto" w:before="1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  <w:tab/>
              <w:t>F7</w:t>
            </w:r>
          </w:p>
          <w:p>
            <w:pPr>
              <w:pStyle w:val="TableParagraph"/>
              <w:spacing w:line="240" w:lineRule="auto" w:before="155"/>
              <w:ind w:left="109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66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F12</w:t>
            </w:r>
          </w:p>
        </w:tc>
      </w:tr>
      <w:tr>
        <w:trPr>
          <w:trHeight w:val="223" w:hRule="atLeast"/>
        </w:trPr>
        <w:tc>
          <w:tcPr>
            <w:tcW w:w="639" w:type="dxa"/>
          </w:tcPr>
          <w:p>
            <w:pPr>
              <w:pStyle w:val="TableParagraph"/>
              <w:spacing w:line="200" w:lineRule="exact" w:before="0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00" w:lineRule="exact" w:before="0"/>
              <w:ind w:left="6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49" w:type="dxa"/>
          </w:tcPr>
          <w:p>
            <w:pPr>
              <w:pStyle w:val="TableParagraph"/>
              <w:spacing w:line="200" w:lineRule="exact" w:before="0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75" w:type="dxa"/>
          </w:tcPr>
          <w:p>
            <w:pPr>
              <w:pStyle w:val="TableParagraph"/>
              <w:spacing w:line="200" w:lineRule="exact" w:before="0"/>
              <w:ind w:left="85" w:right="8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697" w:type="dxa"/>
          </w:tcPr>
          <w:p>
            <w:pPr>
              <w:pStyle w:val="TableParagraph"/>
              <w:spacing w:line="200" w:lineRule="exact" w:before="0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53" w:type="dxa"/>
          </w:tcPr>
          <w:p>
            <w:pPr>
              <w:pStyle w:val="TableParagraph"/>
              <w:spacing w:line="200" w:lineRule="exact" w:before="0"/>
              <w:ind w:left="14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14" w:type="dxa"/>
          </w:tcPr>
          <w:p>
            <w:pPr>
              <w:pStyle w:val="TableParagraph"/>
              <w:spacing w:line="200" w:lineRule="exact" w:before="0"/>
              <w:ind w:left="49" w:right="15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10" w:type="dxa"/>
          </w:tcPr>
          <w:p>
            <w:pPr>
              <w:pStyle w:val="TableParagraph"/>
              <w:spacing w:line="200" w:lineRule="exact" w:before="0"/>
              <w:ind w:left="155" w:right="44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53" w:type="dxa"/>
          </w:tcPr>
          <w:p>
            <w:pPr>
              <w:pStyle w:val="TableParagraph"/>
              <w:spacing w:line="200" w:lineRule="exact" w:before="0"/>
              <w:ind w:left="331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99" w:type="dxa"/>
          </w:tcPr>
          <w:p>
            <w:pPr>
              <w:pStyle w:val="TableParagraph"/>
              <w:spacing w:line="200" w:lineRule="exact" w:before="0"/>
              <w:ind w:left="197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662" w:type="dxa"/>
          </w:tcPr>
          <w:p>
            <w:pPr>
              <w:pStyle w:val="TableParagraph"/>
              <w:spacing w:line="200" w:lineRule="exact" w:before="0"/>
              <w:ind w:left="22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580" w:type="dxa"/>
          </w:tcPr>
          <w:p>
            <w:pPr>
              <w:pStyle w:val="TableParagraph"/>
              <w:spacing w:line="200" w:lineRule="exact" w:before="0"/>
              <w:ind w:left="179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19" w:type="dxa"/>
            <w:gridSpan w:val="2"/>
          </w:tcPr>
          <w:p>
            <w:pPr>
              <w:pStyle w:val="TableParagraph"/>
              <w:spacing w:line="200" w:lineRule="exact" w:before="0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17" w:type="dxa"/>
          </w:tcPr>
          <w:p>
            <w:pPr>
              <w:pStyle w:val="TableParagraph"/>
              <w:spacing w:line="200" w:lineRule="exact" w:before="0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>
        <w:trPr>
          <w:trHeight w:val="238" w:hRule="atLeast"/>
        </w:trPr>
        <w:tc>
          <w:tcPr>
            <w:tcW w:w="639" w:type="dxa"/>
          </w:tcPr>
          <w:p>
            <w:pPr>
              <w:pStyle w:val="TableParagraph"/>
              <w:spacing w:before="12"/>
              <w:ind w:right="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49" w:type="dxa"/>
          </w:tcPr>
          <w:p>
            <w:pPr>
              <w:pStyle w:val="TableParagraph"/>
              <w:spacing w:before="12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75" w:type="dxa"/>
          </w:tcPr>
          <w:p>
            <w:pPr>
              <w:pStyle w:val="TableParagraph"/>
              <w:spacing w:before="12"/>
              <w:ind w:left="85" w:right="87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697" w:type="dxa"/>
          </w:tcPr>
          <w:p>
            <w:pPr>
              <w:pStyle w:val="TableParagraph"/>
              <w:spacing w:before="12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653" w:type="dxa"/>
          </w:tcPr>
          <w:p>
            <w:pPr>
              <w:pStyle w:val="TableParagraph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14" w:type="dxa"/>
          </w:tcPr>
          <w:p>
            <w:pPr>
              <w:pStyle w:val="TableParagraph"/>
              <w:spacing w:before="12"/>
              <w:ind w:left="49" w:right="155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"/>
              <w:ind w:left="155" w:right="44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331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99" w:type="dxa"/>
          </w:tcPr>
          <w:p>
            <w:pPr>
              <w:pStyle w:val="TableParagraph"/>
              <w:spacing w:before="12"/>
              <w:ind w:left="197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62" w:type="dxa"/>
          </w:tcPr>
          <w:p>
            <w:pPr>
              <w:pStyle w:val="TableParagraph"/>
              <w:spacing w:before="12"/>
              <w:ind w:left="220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80" w:type="dxa"/>
          </w:tcPr>
          <w:p>
            <w:pPr>
              <w:pStyle w:val="TableParagraph"/>
              <w:spacing w:before="12"/>
              <w:ind w:left="179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619" w:type="dxa"/>
            <w:gridSpan w:val="2"/>
          </w:tcPr>
          <w:p>
            <w:pPr>
              <w:pStyle w:val="TableParagraph"/>
              <w:spacing w:before="12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17" w:type="dxa"/>
          </w:tcPr>
          <w:p>
            <w:pPr>
              <w:pStyle w:val="TableParagraph"/>
              <w:spacing w:before="12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rPr>
          <w:trHeight w:val="237" w:hRule="atLeast"/>
        </w:trPr>
        <w:tc>
          <w:tcPr>
            <w:tcW w:w="639" w:type="dxa"/>
          </w:tcPr>
          <w:p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549" w:type="dxa"/>
          </w:tcPr>
          <w:p>
            <w:pPr>
              <w:pStyle w:val="TableParagraph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75" w:type="dxa"/>
          </w:tcPr>
          <w:p>
            <w:pPr>
              <w:pStyle w:val="TableParagraph"/>
              <w:ind w:left="85" w:right="87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697" w:type="dxa"/>
          </w:tcPr>
          <w:p>
            <w:pPr>
              <w:pStyle w:val="TableParagraph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653" w:type="dxa"/>
          </w:tcPr>
          <w:p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514" w:type="dxa"/>
          </w:tcPr>
          <w:p>
            <w:pPr>
              <w:pStyle w:val="TableParagraph"/>
              <w:ind w:left="49" w:right="15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10" w:type="dxa"/>
          </w:tcPr>
          <w:p>
            <w:pPr>
              <w:pStyle w:val="TableParagraph"/>
              <w:ind w:left="155" w:right="44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53" w:type="dxa"/>
          </w:tcPr>
          <w:p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599" w:type="dxa"/>
          </w:tcPr>
          <w:p>
            <w:pPr>
              <w:pStyle w:val="TableParagraph"/>
              <w:ind w:left="197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662" w:type="dxa"/>
          </w:tcPr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80" w:type="dxa"/>
          </w:tcPr>
          <w:p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619" w:type="dxa"/>
            <w:gridSpan w:val="2"/>
          </w:tcPr>
          <w:p>
            <w:pPr>
              <w:pStyle w:val="TableParagraph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17" w:type="dxa"/>
          </w:tcPr>
          <w:p>
            <w:pPr>
              <w:pStyle w:val="TableParagraph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37" w:hRule="atLeast"/>
        </w:trPr>
        <w:tc>
          <w:tcPr>
            <w:tcW w:w="639" w:type="dxa"/>
          </w:tcPr>
          <w:p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549" w:type="dxa"/>
          </w:tcPr>
          <w:p>
            <w:pPr>
              <w:pStyle w:val="TableParagraph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75" w:type="dxa"/>
          </w:tcPr>
          <w:p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653" w:type="dxa"/>
          </w:tcPr>
          <w:p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514" w:type="dxa"/>
          </w:tcPr>
          <w:p>
            <w:pPr>
              <w:pStyle w:val="TableParagraph"/>
              <w:ind w:left="49" w:right="155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10" w:type="dxa"/>
          </w:tcPr>
          <w:p>
            <w:pPr>
              <w:pStyle w:val="TableParagraph"/>
              <w:ind w:left="155" w:right="44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53" w:type="dxa"/>
          </w:tcPr>
          <w:p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599" w:type="dxa"/>
          </w:tcPr>
          <w:p>
            <w:pPr>
              <w:pStyle w:val="TableParagraph"/>
              <w:ind w:left="197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662" w:type="dxa"/>
          </w:tcPr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580" w:type="dxa"/>
          </w:tcPr>
          <w:p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619" w:type="dxa"/>
            <w:gridSpan w:val="2"/>
          </w:tcPr>
          <w:p>
            <w:pPr>
              <w:pStyle w:val="TableParagraph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617" w:type="dxa"/>
          </w:tcPr>
          <w:p>
            <w:pPr>
              <w:pStyle w:val="TableParagraph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37" w:hRule="atLeast"/>
        </w:trPr>
        <w:tc>
          <w:tcPr>
            <w:tcW w:w="639" w:type="dxa"/>
          </w:tcPr>
          <w:p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549" w:type="dxa"/>
          </w:tcPr>
          <w:p>
            <w:pPr>
              <w:pStyle w:val="TableParagraph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75" w:type="dxa"/>
          </w:tcPr>
          <w:p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653" w:type="dxa"/>
          </w:tcPr>
          <w:p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514" w:type="dxa"/>
          </w:tcPr>
          <w:p>
            <w:pPr>
              <w:pStyle w:val="TableParagraph"/>
              <w:ind w:left="49" w:right="155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10" w:type="dxa"/>
          </w:tcPr>
          <w:p>
            <w:pPr>
              <w:pStyle w:val="TableParagraph"/>
              <w:ind w:left="155" w:right="44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53" w:type="dxa"/>
          </w:tcPr>
          <w:p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599" w:type="dxa"/>
          </w:tcPr>
          <w:p>
            <w:pPr>
              <w:pStyle w:val="TableParagraph"/>
              <w:ind w:left="197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662" w:type="dxa"/>
          </w:tcPr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80" w:type="dxa"/>
          </w:tcPr>
          <w:p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619" w:type="dxa"/>
            <w:gridSpan w:val="2"/>
          </w:tcPr>
          <w:p>
            <w:pPr>
              <w:pStyle w:val="TableParagraph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617" w:type="dxa"/>
          </w:tcPr>
          <w:p>
            <w:pPr>
              <w:pStyle w:val="TableParagraph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</w:tr>
      <w:tr>
        <w:trPr>
          <w:trHeight w:val="238" w:hRule="atLeast"/>
        </w:trPr>
        <w:tc>
          <w:tcPr>
            <w:tcW w:w="639" w:type="dxa"/>
          </w:tcPr>
          <w:p>
            <w:pPr>
              <w:pStyle w:val="TableParagraph"/>
              <w:spacing w:line="240" w:lineRule="auto"/>
              <w:ind w:right="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ind w:left="69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788</w:t>
            </w:r>
          </w:p>
        </w:tc>
        <w:tc>
          <w:tcPr>
            <w:tcW w:w="475" w:type="dxa"/>
          </w:tcPr>
          <w:p>
            <w:pPr>
              <w:pStyle w:val="TableParagraph"/>
              <w:spacing w:line="240" w:lineRule="auto"/>
              <w:ind w:righ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spacing w:line="240" w:lineRule="auto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ind w:left="143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ind w:left="49" w:right="155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510" w:type="dxa"/>
          </w:tcPr>
          <w:p>
            <w:pPr>
              <w:pStyle w:val="TableParagraph"/>
              <w:spacing w:line="240" w:lineRule="auto"/>
              <w:ind w:left="155" w:right="44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ind w:left="331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599" w:type="dxa"/>
          </w:tcPr>
          <w:p>
            <w:pPr>
              <w:pStyle w:val="TableParagraph"/>
              <w:spacing w:line="240" w:lineRule="auto"/>
              <w:ind w:left="197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662" w:type="dxa"/>
          </w:tcPr>
          <w:p>
            <w:pPr>
              <w:pStyle w:val="TableParagraph"/>
              <w:spacing w:line="240" w:lineRule="auto"/>
              <w:ind w:left="220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ind w:left="179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619" w:type="dxa"/>
            <w:gridSpan w:val="2"/>
          </w:tcPr>
          <w:p>
            <w:pPr>
              <w:pStyle w:val="TableParagraph"/>
              <w:spacing w:line="240" w:lineRule="auto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617" w:type="dxa"/>
          </w:tcPr>
          <w:p>
            <w:pPr>
              <w:pStyle w:val="TableParagraph"/>
              <w:spacing w:line="240" w:lineRule="auto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>
        <w:trPr>
          <w:trHeight w:val="238" w:hRule="atLeast"/>
        </w:trPr>
        <w:tc>
          <w:tcPr>
            <w:tcW w:w="639" w:type="dxa"/>
          </w:tcPr>
          <w:p>
            <w:pPr>
              <w:pStyle w:val="TableParagraph"/>
              <w:spacing w:before="12"/>
              <w:ind w:right="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549" w:type="dxa"/>
          </w:tcPr>
          <w:p>
            <w:pPr>
              <w:pStyle w:val="TableParagraph"/>
              <w:spacing w:before="12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475" w:type="dxa"/>
          </w:tcPr>
          <w:p>
            <w:pPr>
              <w:pStyle w:val="TableParagraph"/>
              <w:spacing w:before="12"/>
              <w:ind w:righ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spacing w:before="12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53" w:type="dxa"/>
          </w:tcPr>
          <w:p>
            <w:pPr>
              <w:pStyle w:val="TableParagraph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514" w:type="dxa"/>
          </w:tcPr>
          <w:p>
            <w:pPr>
              <w:pStyle w:val="TableParagraph"/>
              <w:spacing w:before="12"/>
              <w:ind w:left="49" w:right="155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"/>
              <w:ind w:left="155" w:right="44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331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99" w:type="dxa"/>
          </w:tcPr>
          <w:p>
            <w:pPr>
              <w:pStyle w:val="TableParagraph"/>
              <w:spacing w:before="12"/>
              <w:ind w:left="197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662" w:type="dxa"/>
          </w:tcPr>
          <w:p>
            <w:pPr>
              <w:pStyle w:val="TableParagraph"/>
              <w:spacing w:before="12"/>
              <w:ind w:left="22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580" w:type="dxa"/>
          </w:tcPr>
          <w:p>
            <w:pPr>
              <w:pStyle w:val="TableParagraph"/>
              <w:spacing w:before="12"/>
              <w:ind w:left="179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619" w:type="dxa"/>
            <w:gridSpan w:val="2"/>
          </w:tcPr>
          <w:p>
            <w:pPr>
              <w:pStyle w:val="TableParagraph"/>
              <w:spacing w:before="12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617" w:type="dxa"/>
          </w:tcPr>
          <w:p>
            <w:pPr>
              <w:pStyle w:val="TableParagraph"/>
              <w:spacing w:before="12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</w:tr>
      <w:tr>
        <w:trPr>
          <w:trHeight w:val="252" w:hRule="atLeast"/>
        </w:trPr>
        <w:tc>
          <w:tcPr>
            <w:tcW w:w="6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4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43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5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9" w:right="15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55" w:right="45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97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7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34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61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>
        <w:trPr>
          <w:trHeight w:val="237" w:hRule="atLeast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8" w:right="86"/>
              <w:jc w:val="center"/>
              <w:rPr>
                <w:sz w:val="18"/>
              </w:rPr>
            </w:pPr>
            <w:r>
              <w:rPr>
                <w:sz w:val="18"/>
              </w:rPr>
              <w:t>52.96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ND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1" w:right="161"/>
              <w:jc w:val="center"/>
              <w:rPr>
                <w:sz w:val="18"/>
              </w:rPr>
            </w:pPr>
            <w:r>
              <w:rPr>
                <w:sz w:val="18"/>
              </w:rPr>
              <w:t>47.52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30"/>
              <w:rPr>
                <w:sz w:val="18"/>
              </w:rPr>
            </w:pPr>
            <w:r>
              <w:rPr>
                <w:sz w:val="18"/>
              </w:rPr>
              <w:t>39.87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-1" w:right="105"/>
              <w:jc w:val="center"/>
              <w:rPr>
                <w:sz w:val="18"/>
              </w:rPr>
            </w:pPr>
            <w:r>
              <w:rPr>
                <w:sz w:val="18"/>
              </w:rPr>
              <w:t>56.63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7" w:right="-15"/>
              <w:jc w:val="center"/>
              <w:rPr>
                <w:sz w:val="18"/>
              </w:rPr>
            </w:pPr>
            <w:r>
              <w:rPr>
                <w:sz w:val="18"/>
              </w:rPr>
              <w:t>58.00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18"/>
              <w:rPr>
                <w:sz w:val="18"/>
              </w:rPr>
            </w:pPr>
            <w:r>
              <w:rPr>
                <w:sz w:val="18"/>
              </w:rPr>
              <w:t>50.18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42.39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58.33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61.10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55.01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56.30</w:t>
            </w:r>
          </w:p>
        </w:tc>
      </w:tr>
      <w:tr>
        <w:trPr>
          <w:trHeight w:val="530" w:hRule="atLeast"/>
        </w:trPr>
        <w:tc>
          <w:tcPr>
            <w:tcW w:w="9244" w:type="dxa"/>
            <w:gridSpan w:val="17"/>
          </w:tcPr>
          <w:p>
            <w:pPr>
              <w:pStyle w:val="TableParagraph"/>
              <w:spacing w:line="240" w:lineRule="auto" w:before="3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198" w:right="2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09: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vitro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dissolution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batches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F13-18</w:t>
            </w:r>
          </w:p>
        </w:tc>
      </w:tr>
      <w:tr>
        <w:trPr>
          <w:trHeight w:val="237" w:hRule="atLeast"/>
        </w:trPr>
        <w:tc>
          <w:tcPr>
            <w:tcW w:w="2016" w:type="dxa"/>
            <w:gridSpan w:val="4"/>
          </w:tcPr>
          <w:p>
            <w:pPr>
              <w:pStyle w:val="TableParagraph"/>
              <w:spacing w:line="240" w:lineRule="auto" w:before="1"/>
              <w:ind w:left="1091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hrs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F13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77"/>
              <w:rPr>
                <w:b/>
                <w:sz w:val="18"/>
              </w:rPr>
            </w:pPr>
            <w:r>
              <w:rPr>
                <w:b/>
                <w:sz w:val="18"/>
              </w:rPr>
              <w:t>F14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>F15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-14"/>
              <w:rPr>
                <w:b/>
                <w:sz w:val="18"/>
              </w:rPr>
            </w:pPr>
            <w:r>
              <w:rPr>
                <w:b/>
                <w:sz w:val="18"/>
              </w:rPr>
              <w:t>F16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F17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11"/>
              <w:rPr>
                <w:b/>
                <w:sz w:val="18"/>
              </w:rPr>
            </w:pPr>
            <w:r>
              <w:rPr>
                <w:b/>
                <w:sz w:val="18"/>
              </w:rPr>
              <w:t>F18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2016" w:type="dxa"/>
            <w:gridSpan w:val="4"/>
          </w:tcPr>
          <w:p>
            <w:pPr>
              <w:pStyle w:val="TableParagraph"/>
              <w:spacing w:line="203" w:lineRule="exact" w:before="0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782" w:right="62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35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431" w:right="37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6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5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30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38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2016" w:type="dxa"/>
            <w:gridSpan w:val="4"/>
          </w:tcPr>
          <w:p>
            <w:pPr>
              <w:pStyle w:val="TableParagraph"/>
              <w:spacing w:before="12"/>
              <w:ind w:right="4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721" w:type="dxa"/>
            <w:gridSpan w:val="3"/>
          </w:tcPr>
          <w:p>
            <w:pPr>
              <w:pStyle w:val="TableParagraph"/>
              <w:spacing w:before="12"/>
              <w:ind w:left="782" w:right="62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53" w:type="dxa"/>
          </w:tcPr>
          <w:p>
            <w:pPr>
              <w:pStyle w:val="TableParagraph"/>
              <w:spacing w:before="12"/>
              <w:ind w:left="35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24" w:type="dxa"/>
            <w:gridSpan w:val="2"/>
          </w:tcPr>
          <w:p>
            <w:pPr>
              <w:pStyle w:val="TableParagraph"/>
              <w:spacing w:before="12"/>
              <w:ind w:left="431" w:right="373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168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599" w:type="dxa"/>
          </w:tcPr>
          <w:p>
            <w:pPr>
              <w:pStyle w:val="TableParagraph"/>
              <w:spacing w:before="12"/>
              <w:ind w:left="159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62" w:type="dxa"/>
          </w:tcPr>
          <w:p>
            <w:pPr>
              <w:pStyle w:val="TableParagraph"/>
              <w:spacing w:before="12"/>
              <w:ind w:left="301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43" w:type="dxa"/>
            <w:gridSpan w:val="2"/>
          </w:tcPr>
          <w:p>
            <w:pPr>
              <w:pStyle w:val="TableParagraph"/>
              <w:spacing w:before="12"/>
              <w:ind w:left="38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016" w:type="dxa"/>
            <w:gridSpan w:val="4"/>
          </w:tcPr>
          <w:p>
            <w:pPr>
              <w:pStyle w:val="TableParagraph"/>
              <w:ind w:right="4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721" w:type="dxa"/>
            <w:gridSpan w:val="3"/>
          </w:tcPr>
          <w:p>
            <w:pPr>
              <w:pStyle w:val="TableParagraph"/>
              <w:ind w:left="782" w:right="628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53" w:type="dxa"/>
          </w:tcPr>
          <w:p>
            <w:pPr>
              <w:pStyle w:val="TableParagraph"/>
              <w:ind w:left="359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24" w:type="dxa"/>
            <w:gridSpan w:val="2"/>
          </w:tcPr>
          <w:p>
            <w:pPr>
              <w:pStyle w:val="TableParagraph"/>
              <w:ind w:left="431" w:right="373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53" w:type="dxa"/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599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62" w:type="dxa"/>
          </w:tcPr>
          <w:p>
            <w:pPr>
              <w:pStyle w:val="TableParagraph"/>
              <w:ind w:left="301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43" w:type="dxa"/>
            <w:gridSpan w:val="2"/>
          </w:tcPr>
          <w:p>
            <w:pPr>
              <w:pStyle w:val="TableParagraph"/>
              <w:ind w:left="383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016" w:type="dxa"/>
            <w:gridSpan w:val="4"/>
          </w:tcPr>
          <w:p>
            <w:pPr>
              <w:pStyle w:val="TableParagraph"/>
              <w:ind w:right="4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721" w:type="dxa"/>
            <w:gridSpan w:val="3"/>
          </w:tcPr>
          <w:p>
            <w:pPr>
              <w:pStyle w:val="TableParagraph"/>
              <w:ind w:left="782" w:right="628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53" w:type="dxa"/>
          </w:tcPr>
          <w:p>
            <w:pPr>
              <w:pStyle w:val="TableParagraph"/>
              <w:ind w:left="359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024" w:type="dxa"/>
            <w:gridSpan w:val="2"/>
          </w:tcPr>
          <w:p>
            <w:pPr>
              <w:pStyle w:val="TableParagraph"/>
              <w:ind w:left="431" w:right="373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753" w:type="dxa"/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599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62" w:type="dxa"/>
          </w:tcPr>
          <w:p>
            <w:pPr>
              <w:pStyle w:val="TableParagraph"/>
              <w:ind w:left="301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43" w:type="dxa"/>
            <w:gridSpan w:val="2"/>
          </w:tcPr>
          <w:p>
            <w:pPr>
              <w:pStyle w:val="TableParagraph"/>
              <w:ind w:left="383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016" w:type="dxa"/>
            <w:gridSpan w:val="4"/>
          </w:tcPr>
          <w:p>
            <w:pPr>
              <w:pStyle w:val="TableParagraph"/>
              <w:ind w:right="4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721" w:type="dxa"/>
            <w:gridSpan w:val="3"/>
          </w:tcPr>
          <w:p>
            <w:pPr>
              <w:pStyle w:val="TableParagraph"/>
              <w:ind w:left="782" w:right="628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53" w:type="dxa"/>
          </w:tcPr>
          <w:p>
            <w:pPr>
              <w:pStyle w:val="TableParagraph"/>
              <w:ind w:left="359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024" w:type="dxa"/>
            <w:gridSpan w:val="2"/>
          </w:tcPr>
          <w:p>
            <w:pPr>
              <w:pStyle w:val="TableParagraph"/>
              <w:ind w:left="431" w:right="373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53" w:type="dxa"/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599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62" w:type="dxa"/>
          </w:tcPr>
          <w:p>
            <w:pPr>
              <w:pStyle w:val="TableParagraph"/>
              <w:ind w:left="301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43" w:type="dxa"/>
            <w:gridSpan w:val="2"/>
          </w:tcPr>
          <w:p>
            <w:pPr>
              <w:pStyle w:val="TableParagraph"/>
              <w:ind w:left="383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016" w:type="dxa"/>
            <w:gridSpan w:val="4"/>
          </w:tcPr>
          <w:p>
            <w:pPr>
              <w:pStyle w:val="TableParagraph"/>
              <w:ind w:right="4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721" w:type="dxa"/>
            <w:gridSpan w:val="3"/>
          </w:tcPr>
          <w:p>
            <w:pPr>
              <w:pStyle w:val="TableParagraph"/>
              <w:ind w:left="782" w:right="628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653" w:type="dxa"/>
          </w:tcPr>
          <w:p>
            <w:pPr>
              <w:pStyle w:val="TableParagraph"/>
              <w:ind w:left="359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024" w:type="dxa"/>
            <w:gridSpan w:val="2"/>
          </w:tcPr>
          <w:p>
            <w:pPr>
              <w:pStyle w:val="TableParagraph"/>
              <w:ind w:left="431" w:right="373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753" w:type="dxa"/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599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662" w:type="dxa"/>
          </w:tcPr>
          <w:p>
            <w:pPr>
              <w:pStyle w:val="TableParagraph"/>
              <w:ind w:left="301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3" w:type="dxa"/>
            <w:gridSpan w:val="2"/>
          </w:tcPr>
          <w:p>
            <w:pPr>
              <w:pStyle w:val="TableParagraph"/>
              <w:ind w:left="38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2016" w:type="dxa"/>
            <w:gridSpan w:val="4"/>
          </w:tcPr>
          <w:p>
            <w:pPr>
              <w:pStyle w:val="TableParagraph"/>
              <w:spacing w:line="240" w:lineRule="auto"/>
              <w:ind w:right="4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721" w:type="dxa"/>
            <w:gridSpan w:val="3"/>
          </w:tcPr>
          <w:p>
            <w:pPr>
              <w:pStyle w:val="TableParagraph"/>
              <w:spacing w:line="240" w:lineRule="auto"/>
              <w:ind w:left="782" w:right="628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ind w:left="359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024" w:type="dxa"/>
            <w:gridSpan w:val="2"/>
          </w:tcPr>
          <w:p>
            <w:pPr>
              <w:pStyle w:val="TableParagraph"/>
              <w:spacing w:line="240" w:lineRule="auto"/>
              <w:ind w:left="431" w:right="373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ind w:left="168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599" w:type="dxa"/>
          </w:tcPr>
          <w:p>
            <w:pPr>
              <w:pStyle w:val="TableParagraph"/>
              <w:spacing w:line="240" w:lineRule="auto"/>
              <w:ind w:left="159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662" w:type="dxa"/>
          </w:tcPr>
          <w:p>
            <w:pPr>
              <w:pStyle w:val="TableParagraph"/>
              <w:spacing w:line="240" w:lineRule="auto"/>
              <w:ind w:left="301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43" w:type="dxa"/>
            <w:gridSpan w:val="2"/>
          </w:tcPr>
          <w:p>
            <w:pPr>
              <w:pStyle w:val="TableParagraph"/>
              <w:spacing w:line="240" w:lineRule="auto"/>
              <w:ind w:left="383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2016" w:type="dxa"/>
            <w:gridSpan w:val="4"/>
          </w:tcPr>
          <w:p>
            <w:pPr>
              <w:pStyle w:val="TableParagraph"/>
              <w:spacing w:line="240" w:lineRule="auto" w:before="12"/>
              <w:ind w:right="38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782" w:right="62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314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02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431" w:right="373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22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1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56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84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33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2016" w:type="dxa"/>
            <w:gridSpan w:val="4"/>
          </w:tcPr>
          <w:p>
            <w:pPr>
              <w:pStyle w:val="TableParagraph"/>
              <w:spacing w:line="203" w:lineRule="exact" w:before="0"/>
              <w:ind w:left="1223"/>
              <w:rPr>
                <w:sz w:val="18"/>
              </w:rPr>
            </w:pPr>
            <w:r>
              <w:rPr>
                <w:sz w:val="18"/>
              </w:rPr>
              <w:t>F2 value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648"/>
              <w:rPr>
                <w:sz w:val="18"/>
              </w:rPr>
            </w:pPr>
            <w:r>
              <w:rPr>
                <w:sz w:val="18"/>
              </w:rPr>
              <w:t>NLT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47" w:right="-15"/>
              <w:rPr>
                <w:sz w:val="18"/>
              </w:rPr>
            </w:pPr>
            <w:r>
              <w:rPr>
                <w:sz w:val="18"/>
              </w:rPr>
              <w:t>54.68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337"/>
              <w:rPr>
                <w:sz w:val="18"/>
              </w:rPr>
            </w:pPr>
            <w:r>
              <w:rPr>
                <w:sz w:val="18"/>
              </w:rPr>
              <w:t>54.96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55.31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55.85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89"/>
              <w:rPr>
                <w:sz w:val="18"/>
              </w:rPr>
            </w:pPr>
            <w:r>
              <w:rPr>
                <w:sz w:val="18"/>
              </w:rPr>
              <w:t>56.83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71"/>
              <w:rPr>
                <w:sz w:val="18"/>
              </w:rPr>
            </w:pPr>
            <w:r>
              <w:rPr>
                <w:sz w:val="18"/>
              </w:rPr>
              <w:t>59.88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spacing w:before="96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Selection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hydrophobic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polymer</w:t>
      </w:r>
    </w:p>
    <w:p>
      <w:pPr>
        <w:pStyle w:val="BodyText"/>
        <w:spacing w:line="276" w:lineRule="auto" w:before="32"/>
        <w:ind w:left="220" w:right="38"/>
        <w:jc w:val="both"/>
      </w:pPr>
      <w:r>
        <w:rPr/>
        <w:t>When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profiles</w:t>
      </w:r>
      <w:r>
        <w:rPr>
          <w:spacing w:val="1"/>
        </w:rPr>
        <w:t> </w:t>
      </w:r>
      <w:r>
        <w:rPr/>
        <w:t>(F7-F10)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 carried out for selection of wax were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lubritab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controlled the drug release as compared to other</w:t>
      </w:r>
      <w:r>
        <w:rPr>
          <w:spacing w:val="1"/>
        </w:rPr>
        <w:t> </w:t>
      </w:r>
      <w:r>
        <w:rPr/>
        <w:t>waxes</w:t>
      </w:r>
      <w:r>
        <w:rPr>
          <w:spacing w:val="43"/>
        </w:rPr>
        <w:t> </w:t>
      </w:r>
      <w:r>
        <w:rPr/>
        <w:t>(Table.6).</w:t>
      </w:r>
      <w:r>
        <w:rPr>
          <w:spacing w:val="44"/>
        </w:rPr>
        <w:t> </w:t>
      </w:r>
      <w:r>
        <w:rPr/>
        <w:t>Similarity</w:t>
      </w:r>
      <w:r>
        <w:rPr>
          <w:spacing w:val="43"/>
        </w:rPr>
        <w:t> </w:t>
      </w:r>
      <w:r>
        <w:rPr/>
        <w:t>factor</w:t>
      </w:r>
      <w:r>
        <w:rPr>
          <w:spacing w:val="45"/>
        </w:rPr>
        <w:t> </w:t>
      </w:r>
      <w:r>
        <w:rPr/>
        <w:t>also</w:t>
      </w:r>
      <w:r>
        <w:rPr>
          <w:spacing w:val="45"/>
        </w:rPr>
        <w:t> </w:t>
      </w:r>
      <w:r>
        <w:rPr/>
        <w:t>suggested</w:t>
      </w:r>
    </w:p>
    <w:p>
      <w:pPr>
        <w:pStyle w:val="BodyText"/>
        <w:spacing w:line="276" w:lineRule="auto" w:before="91"/>
        <w:ind w:left="220" w:right="219"/>
        <w:jc w:val="both"/>
      </w:pPr>
      <w:r>
        <w:rPr/>
        <w:br w:type="column"/>
      </w:r>
      <w:r>
        <w:rPr/>
        <w:t>that</w:t>
      </w:r>
      <w:r>
        <w:rPr>
          <w:spacing w:val="1"/>
        </w:rPr>
        <w:t> </w:t>
      </w:r>
      <w:r>
        <w:rPr/>
        <w:t>Lubritab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retardant among the waxes. The dissolution profiles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wax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(F11)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melt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followed by polymer addition approach (F12) were</w:t>
      </w:r>
      <w:r>
        <w:rPr>
          <w:spacing w:val="1"/>
        </w:rPr>
        <w:t> </w:t>
      </w:r>
      <w:r>
        <w:rPr/>
        <w:t>comparable</w:t>
      </w:r>
      <w:r>
        <w:rPr>
          <w:spacing w:val="8"/>
        </w:rPr>
        <w:t> </w:t>
      </w:r>
      <w:r>
        <w:rPr/>
        <w:t>with</w:t>
      </w:r>
      <w:r>
        <w:rPr>
          <w:spacing w:val="4"/>
        </w:rPr>
        <w:t> </w:t>
      </w:r>
      <w:r>
        <w:rPr/>
        <w:t>dissolution</w:t>
      </w:r>
      <w:r>
        <w:rPr>
          <w:spacing w:val="7"/>
        </w:rPr>
        <w:t> </w:t>
      </w:r>
      <w:r>
        <w:rPr/>
        <w:t>profile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/>
        <w:t>reference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2" w:space="460"/>
            <w:col w:w="4598"/>
          </w:cols>
        </w:sectPr>
      </w:pPr>
    </w:p>
    <w:p>
      <w:pPr>
        <w:pStyle w:val="BodyText"/>
        <w:spacing w:line="276" w:lineRule="auto" w:before="80"/>
        <w:ind w:left="220" w:right="38"/>
        <w:jc w:val="both"/>
      </w:pPr>
      <w:r>
        <w:rPr/>
        <w:t>product Ultram (Table.8) . Similarity factor</w:t>
      </w:r>
      <w:r>
        <w:rPr>
          <w:spacing w:val="1"/>
        </w:rPr>
        <w:t> </w:t>
      </w:r>
      <w:r>
        <w:rPr/>
        <w:t>(ƒ2)</w:t>
      </w:r>
      <w:r>
        <w:rPr>
          <w:spacing w:val="1"/>
        </w:rPr>
        <w:t> </w:t>
      </w:r>
      <w:r>
        <w:rPr/>
        <w:t>was used to compare differences in drug release</w:t>
      </w:r>
      <w:r>
        <w:rPr>
          <w:spacing w:val="1"/>
        </w:rPr>
        <w:t> </w:t>
      </w:r>
      <w:r>
        <w:rPr/>
        <w:t>profile,</w:t>
      </w:r>
      <w:r>
        <w:rPr>
          <w:spacing w:val="46"/>
        </w:rPr>
        <w:t> </w:t>
      </w:r>
      <w:r>
        <w:rPr/>
        <w:t>which</w:t>
      </w:r>
      <w:r>
        <w:rPr>
          <w:spacing w:val="42"/>
        </w:rPr>
        <w:t> </w:t>
      </w:r>
      <w:r>
        <w:rPr/>
        <w:t>suggested</w:t>
      </w:r>
      <w:r>
        <w:rPr>
          <w:spacing w:val="44"/>
        </w:rPr>
        <w:t> </w:t>
      </w:r>
      <w:r>
        <w:rPr/>
        <w:t>that</w:t>
      </w:r>
      <w:r>
        <w:rPr>
          <w:spacing w:val="43"/>
        </w:rPr>
        <w:t> </w:t>
      </w:r>
      <w:r>
        <w:rPr/>
        <w:t>melt</w:t>
      </w:r>
      <w:r>
        <w:rPr>
          <w:spacing w:val="43"/>
        </w:rPr>
        <w:t> </w:t>
      </w:r>
      <w:r>
        <w:rPr/>
        <w:t>granulation</w:t>
      </w:r>
    </w:p>
    <w:p>
      <w:pPr>
        <w:pStyle w:val="BodyText"/>
        <w:spacing w:line="276" w:lineRule="auto" w:before="80"/>
        <w:ind w:left="220" w:right="38"/>
      </w:pPr>
      <w:r>
        <w:rPr/>
        <w:br w:type="column"/>
      </w:r>
      <w:r>
        <w:rPr/>
        <w:t>followed</w:t>
      </w:r>
      <w:r>
        <w:rPr>
          <w:spacing w:val="1"/>
        </w:rPr>
        <w:t> </w:t>
      </w:r>
      <w:r>
        <w:rPr/>
        <w:t>by polymer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(F12)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found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method</w:t>
      </w:r>
      <w:r>
        <w:rPr>
          <w:spacing w:val="-1"/>
        </w:rPr>
        <w:t> </w:t>
      </w:r>
      <w:r>
        <w:rPr/>
        <w:t>for further study.</w:t>
      </w:r>
    </w:p>
    <w:p>
      <w:pPr>
        <w:spacing w:after="0" w:line="276" w:lineRule="auto"/>
        <w:sectPr>
          <w:pgSz w:w="11910" w:h="16840"/>
          <w:pgMar w:header="722" w:footer="748" w:top="1340" w:bottom="940" w:left="1220" w:right="1220"/>
          <w:cols w:num="2" w:equalWidth="0">
            <w:col w:w="4414" w:space="458"/>
            <w:col w:w="4598"/>
          </w:cols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892"/>
      </w:pPr>
      <w:r>
        <w:rPr/>
        <w:drawing>
          <wp:inline distT="0" distB="0" distL="0" distR="0">
            <wp:extent cx="4882895" cy="2407920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289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29"/>
        <w:ind w:left="558"/>
        <w:jc w:val="left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Comparison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profiles</w:t>
      </w:r>
      <w:r>
        <w:rPr>
          <w:spacing w:val="-3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optimized</w:t>
      </w:r>
      <w:r>
        <w:rPr>
          <w:spacing w:val="-2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F18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Ultram</w:t>
      </w: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line="276" w:lineRule="auto" w:before="91"/>
        <w:ind w:left="220" w:right="38"/>
        <w:jc w:val="both"/>
      </w:pPr>
      <w:r>
        <w:rPr/>
        <w:t>When the dissolution profiles over the period of 12</w:t>
      </w:r>
      <w:r>
        <w:rPr>
          <w:spacing w:val="1"/>
        </w:rPr>
        <w:t> </w:t>
      </w:r>
      <w:r>
        <w:rPr/>
        <w:t>hours</w:t>
      </w:r>
      <w:r>
        <w:rPr>
          <w:spacing w:val="50"/>
        </w:rPr>
        <w:t> </w:t>
      </w:r>
      <w:r>
        <w:rPr/>
        <w:t>for the formulations (F13, F14, F15, F16,</w:t>
      </w:r>
      <w:r>
        <w:rPr>
          <w:spacing w:val="1"/>
        </w:rPr>
        <w:t> </w:t>
      </w:r>
      <w:r>
        <w:rPr/>
        <w:t>F17</w:t>
      </w:r>
      <w:r>
        <w:rPr>
          <w:spacing w:val="1"/>
        </w:rPr>
        <w:t> </w:t>
      </w:r>
      <w:r>
        <w:rPr/>
        <w:t>and F18) were studied (Table.9), the results</w:t>
      </w:r>
      <w:r>
        <w:rPr>
          <w:spacing w:val="1"/>
        </w:rPr>
        <w:t> </w:t>
      </w:r>
      <w:r>
        <w:rPr/>
        <w:t>suggested that</w:t>
      </w:r>
      <w:r>
        <w:rPr>
          <w:spacing w:val="1"/>
        </w:rPr>
        <w:t> </w:t>
      </w:r>
      <w:r>
        <w:rPr/>
        <w:t>the dissolution rate was found to be</w:t>
      </w:r>
      <w:r>
        <w:rPr>
          <w:spacing w:val="1"/>
        </w:rPr>
        <w:t> </w:t>
      </w:r>
      <w:r>
        <w:rPr/>
        <w:t>directly proportional to concentration of wax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 as hydrophilic polymer when studied at lower</w:t>
      </w:r>
      <w:r>
        <w:rPr>
          <w:spacing w:val="1"/>
        </w:rPr>
        <w:t> </w:t>
      </w:r>
      <w:r>
        <w:rPr/>
        <w:t>and higher</w:t>
      </w:r>
      <w:r>
        <w:rPr>
          <w:spacing w:val="50"/>
        </w:rPr>
        <w:t> </w:t>
      </w:r>
      <w:r>
        <w:rPr/>
        <w:t>wax levels. The dissolution profile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F18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reference product with maximum similarity factor</w:t>
      </w:r>
      <w:r>
        <w:rPr>
          <w:spacing w:val="1"/>
        </w:rPr>
        <w:t> </w:t>
      </w:r>
      <w:r>
        <w:rPr/>
        <w:t>value of 59.88.The comparison between dissolution</w:t>
      </w:r>
      <w:r>
        <w:rPr>
          <w:spacing w:val="-47"/>
        </w:rPr>
        <w:t> </w:t>
      </w:r>
      <w:r>
        <w:rPr/>
        <w:t>profile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F18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ultram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suggested that Formulation F18 was comparable to</w:t>
      </w:r>
      <w:r>
        <w:rPr>
          <w:spacing w:val="1"/>
        </w:rPr>
        <w:t> </w:t>
      </w:r>
      <w:r>
        <w:rPr/>
        <w:t>drug release pattern as that of Ultram (Fig 1).This</w:t>
      </w:r>
      <w:r>
        <w:rPr>
          <w:spacing w:val="1"/>
        </w:rPr>
        <w:t> </w:t>
      </w:r>
      <w:r>
        <w:rPr/>
        <w:t>observation can be attributed to weakening of the</w:t>
      </w:r>
      <w:r>
        <w:rPr>
          <w:spacing w:val="1"/>
        </w:rPr>
        <w:t> </w:t>
      </w:r>
      <w:r>
        <w:rPr/>
        <w:t>drug-wax matrix strength because of presence of</w:t>
      </w:r>
      <w:r>
        <w:rPr>
          <w:spacing w:val="1"/>
        </w:rPr>
        <w:t> </w:t>
      </w:r>
      <w:r>
        <w:rPr/>
        <w:t>channel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media.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50"/>
        </w:rPr>
        <w:t> </w:t>
      </w:r>
      <w:r>
        <w:rPr/>
        <w:t>does</w:t>
      </w:r>
      <w:r>
        <w:rPr>
          <w:spacing w:val="1"/>
        </w:rPr>
        <w:t> </w:t>
      </w:r>
      <w:r>
        <w:rPr/>
        <w:t>impart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conclusion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controlling the drug release profile by changing the</w:t>
      </w:r>
      <w:r>
        <w:rPr>
          <w:spacing w:val="-47"/>
        </w:rPr>
        <w:t> </w:t>
      </w:r>
      <w:r>
        <w:rPr/>
        <w:t>ratio of</w:t>
      </w:r>
      <w:r>
        <w:rPr>
          <w:spacing w:val="1"/>
        </w:rPr>
        <w:t> </w:t>
      </w:r>
      <w:r>
        <w:rPr/>
        <w:t>wax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hydrophilic</w:t>
      </w:r>
      <w:r>
        <w:rPr>
          <w:spacing w:val="-1"/>
        </w:rPr>
        <w:t> </w:t>
      </w:r>
      <w:r>
        <w:rPr/>
        <w:t>polymers.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5"/>
        <w:ind w:left="220" w:right="40"/>
        <w:jc w:val="both"/>
      </w:pPr>
      <w:r>
        <w:rPr/>
        <w:t>Tramadol HCl is highly water soluble drug, it has</w:t>
      </w:r>
      <w:r>
        <w:rPr>
          <w:spacing w:val="1"/>
        </w:rPr>
        <w:t> </w:t>
      </w:r>
      <w:r>
        <w:rPr/>
        <w:t>half life is 5.5 hrs. Hence requires administration</w:t>
      </w:r>
      <w:r>
        <w:rPr>
          <w:spacing w:val="1"/>
        </w:rPr>
        <w:t> </w:t>
      </w:r>
      <w:r>
        <w:rPr/>
        <w:t>every 6</w:t>
      </w:r>
      <w:r>
        <w:rPr>
          <w:spacing w:val="1"/>
        </w:rPr>
        <w:t> </w:t>
      </w:r>
      <w:r>
        <w:rPr/>
        <w:t>hrs.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level.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study was designed to extend the drug release for</w:t>
      </w:r>
      <w:r>
        <w:rPr>
          <w:spacing w:val="1"/>
        </w:rPr>
        <w:t> </w:t>
      </w:r>
      <w:r>
        <w:rPr/>
        <w:t>12 hrs by using hydrophilic polymer, polyox N 80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wax,</w:t>
      </w:r>
      <w:r>
        <w:rPr>
          <w:spacing w:val="1"/>
        </w:rPr>
        <w:t> </w:t>
      </w:r>
      <w:r>
        <w:rPr/>
        <w:t>Lubritab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retarding</w:t>
      </w:r>
      <w:r>
        <w:rPr>
          <w:spacing w:val="1"/>
        </w:rPr>
        <w:t> </w:t>
      </w:r>
      <w:r>
        <w:rPr/>
        <w:t>agents. Use of only hydrophilic polymer is limited</w:t>
      </w:r>
      <w:r>
        <w:rPr>
          <w:spacing w:val="1"/>
        </w:rPr>
        <w:t> </w:t>
      </w:r>
      <w:r>
        <w:rPr/>
        <w:t>due to rapid diffusion and use of only waxes is also</w:t>
      </w:r>
      <w:r>
        <w:rPr>
          <w:spacing w:val="-47"/>
        </w:rPr>
        <w:t> </w:t>
      </w:r>
      <w:r>
        <w:rPr/>
        <w:t>limited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problems,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hardening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waxes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stability</w:t>
      </w:r>
      <w:r>
        <w:rPr>
          <w:spacing w:val="8"/>
        </w:rPr>
        <w:t> </w:t>
      </w:r>
      <w:r>
        <w:rPr/>
        <w:t>problems.</w:t>
      </w:r>
      <w:r>
        <w:rPr>
          <w:spacing w:val="13"/>
        </w:rPr>
        <w:t> </w:t>
      </w:r>
      <w:r>
        <w:rPr/>
        <w:t>Hence,</w:t>
      </w:r>
    </w:p>
    <w:p>
      <w:pPr>
        <w:pStyle w:val="BodyText"/>
        <w:spacing w:line="276" w:lineRule="auto" w:before="91"/>
        <w:ind w:left="220" w:right="231"/>
        <w:jc w:val="both"/>
      </w:pPr>
      <w:r>
        <w:rPr/>
        <w:br w:type="column"/>
      </w:r>
      <w:r>
        <w:rPr/>
        <w:t>combination of polymer as well as waxes has been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ER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Accordingly,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using</w:t>
      </w:r>
      <w:r>
        <w:rPr>
          <w:spacing w:val="1"/>
        </w:rPr>
        <w:t> </w:t>
      </w:r>
      <w:r>
        <w:rPr/>
        <w:t>melt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excipient.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directly</w:t>
      </w:r>
      <w:r>
        <w:rPr>
          <w:spacing w:val="-47"/>
        </w:rPr>
        <w:t> </w:t>
      </w:r>
      <w:r>
        <w:rPr/>
        <w:t>proportional to concentration of wax as well as to</w:t>
      </w:r>
      <w:r>
        <w:rPr>
          <w:spacing w:val="1"/>
        </w:rPr>
        <w:t> </w:t>
      </w:r>
      <w:r>
        <w:rPr/>
        <w:t>concentration of hydrophilic polymer when studied</w:t>
      </w:r>
      <w:r>
        <w:rPr>
          <w:spacing w:val="-47"/>
        </w:rPr>
        <w:t> </w:t>
      </w:r>
      <w:r>
        <w:rPr/>
        <w:t>at</w:t>
      </w:r>
      <w:r>
        <w:rPr>
          <w:spacing w:val="-1"/>
        </w:rPr>
        <w:t> </w:t>
      </w:r>
      <w:r>
        <w:rPr/>
        <w:t>lower</w:t>
      </w:r>
      <w:r>
        <w:rPr>
          <w:spacing w:val="1"/>
        </w:rPr>
        <w:t> </w:t>
      </w:r>
      <w:r>
        <w:rPr/>
        <w:t>and higher</w:t>
      </w:r>
      <w:r>
        <w:rPr>
          <w:spacing w:val="3"/>
        </w:rPr>
        <w:t> </w:t>
      </w:r>
      <w:r>
        <w:rPr/>
        <w:t>wax</w:t>
      </w:r>
      <w:r>
        <w:rPr>
          <w:spacing w:val="-1"/>
        </w:rPr>
        <w:t> </w:t>
      </w:r>
      <w:r>
        <w:rPr/>
        <w:t>levels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</w:pPr>
      <w:r>
        <w:rPr/>
        <w:t>Acknowledgement</w:t>
      </w:r>
    </w:p>
    <w:p>
      <w:pPr>
        <w:pStyle w:val="BodyText"/>
        <w:spacing w:line="276" w:lineRule="auto" w:before="34"/>
        <w:ind w:left="220" w:right="231"/>
        <w:jc w:val="both"/>
      </w:pPr>
      <w:r>
        <w:rPr/>
        <w:t>We</w:t>
      </w:r>
      <w:r>
        <w:rPr>
          <w:spacing w:val="1"/>
        </w:rPr>
        <w:t> </w:t>
      </w:r>
      <w:r>
        <w:rPr/>
        <w:t>sincerely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Hon.</w:t>
      </w:r>
      <w:r>
        <w:rPr>
          <w:spacing w:val="1"/>
        </w:rPr>
        <w:t> </w:t>
      </w:r>
      <w:r>
        <w:rPr/>
        <w:t>Shri.</w:t>
      </w:r>
      <w:r>
        <w:rPr>
          <w:spacing w:val="1"/>
        </w:rPr>
        <w:t> </w:t>
      </w:r>
      <w:r>
        <w:rPr/>
        <w:t>Sureshbhau</w:t>
      </w:r>
      <w:r>
        <w:rPr>
          <w:spacing w:val="1"/>
        </w:rPr>
        <w:t> </w:t>
      </w:r>
      <w:r>
        <w:rPr/>
        <w:t>Dhariwal, secretary JTES for his kind support and</w:t>
      </w:r>
      <w:r>
        <w:rPr>
          <w:spacing w:val="1"/>
        </w:rPr>
        <w:t> </w:t>
      </w:r>
      <w:r>
        <w:rPr/>
        <w:t>also to the institute for providing</w:t>
      </w:r>
      <w:r>
        <w:rPr>
          <w:spacing w:val="50"/>
        </w:rPr>
        <w:t> </w:t>
      </w:r>
      <w:r>
        <w:rPr/>
        <w:t>facilityto carry</w:t>
      </w:r>
      <w:r>
        <w:rPr>
          <w:spacing w:val="1"/>
        </w:rPr>
        <w:t> </w:t>
      </w:r>
      <w:r>
        <w:rPr/>
        <w:t>out</w:t>
      </w:r>
      <w:r>
        <w:rPr>
          <w:spacing w:val="-1"/>
        </w:rPr>
        <w:t> </w:t>
      </w:r>
      <w:r>
        <w:rPr/>
        <w:t>the research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35" w:after="0"/>
        <w:ind w:left="580" w:right="221" w:hanging="360"/>
        <w:jc w:val="both"/>
        <w:rPr>
          <w:sz w:val="20"/>
        </w:rPr>
      </w:pPr>
      <w:r>
        <w:rPr>
          <w:sz w:val="20"/>
        </w:rPr>
        <w:t>Debasis</w:t>
      </w:r>
      <w:r>
        <w:rPr>
          <w:spacing w:val="1"/>
          <w:sz w:val="20"/>
        </w:rPr>
        <w:t> </w:t>
      </w:r>
      <w:r>
        <w:rPr>
          <w:sz w:val="20"/>
        </w:rPr>
        <w:t>Pradhan,</w:t>
      </w:r>
      <w:r>
        <w:rPr>
          <w:spacing w:val="1"/>
          <w:sz w:val="20"/>
        </w:rPr>
        <w:t> </w:t>
      </w:r>
      <w:r>
        <w:rPr>
          <w:sz w:val="20"/>
        </w:rPr>
        <w:t>“Sustained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Forms”,</w:t>
      </w:r>
      <w:r>
        <w:rPr>
          <w:spacing w:val="1"/>
          <w:sz w:val="20"/>
        </w:rPr>
        <w:t> </w:t>
      </w:r>
      <w:r>
        <w:rPr>
          <w:sz w:val="20"/>
        </w:rPr>
        <w:t>4MY4949</w:t>
      </w:r>
      <w:r>
        <w:rPr>
          <w:spacing w:val="1"/>
          <w:sz w:val="20"/>
        </w:rPr>
        <w:t> </w:t>
      </w:r>
      <w:r>
        <w:rPr>
          <w:sz w:val="20"/>
        </w:rPr>
        <w:t>bogspot.in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229" w:hanging="360"/>
        <w:jc w:val="both"/>
        <w:rPr>
          <w:sz w:val="20"/>
        </w:rPr>
      </w:pPr>
      <w:r>
        <w:rPr>
          <w:sz w:val="20"/>
        </w:rPr>
        <w:t>James</w:t>
      </w:r>
      <w:r>
        <w:rPr>
          <w:spacing w:val="1"/>
          <w:sz w:val="20"/>
        </w:rPr>
        <w:t> </w:t>
      </w:r>
      <w:r>
        <w:rPr>
          <w:sz w:val="20"/>
        </w:rPr>
        <w:t>swarbrick,</w:t>
      </w:r>
      <w:r>
        <w:rPr>
          <w:spacing w:val="1"/>
          <w:sz w:val="20"/>
        </w:rPr>
        <w:t> </w:t>
      </w:r>
      <w:r>
        <w:rPr>
          <w:sz w:val="20"/>
        </w:rPr>
        <w:t>‘Encyclopedia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technology’,</w:t>
      </w:r>
      <w:r>
        <w:rPr>
          <w:spacing w:val="1"/>
          <w:sz w:val="20"/>
        </w:rPr>
        <w:t> </w:t>
      </w:r>
      <w:r>
        <w:rPr>
          <w:sz w:val="20"/>
        </w:rPr>
        <w:t>Third</w:t>
      </w:r>
      <w:r>
        <w:rPr>
          <w:spacing w:val="1"/>
          <w:sz w:val="20"/>
        </w:rPr>
        <w:t> </w:t>
      </w:r>
      <w:r>
        <w:rPr>
          <w:sz w:val="20"/>
        </w:rPr>
        <w:t>edition</w:t>
      </w:r>
      <w:r>
        <w:rPr>
          <w:spacing w:val="1"/>
          <w:sz w:val="20"/>
        </w:rPr>
        <w:t> </w:t>
      </w:r>
      <w:r>
        <w:rPr>
          <w:sz w:val="20"/>
        </w:rPr>
        <w:t>Volume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Pharmaceutech,</w:t>
      </w:r>
      <w:r>
        <w:rPr>
          <w:spacing w:val="1"/>
          <w:sz w:val="20"/>
        </w:rPr>
        <w:t> </w:t>
      </w:r>
      <w:r>
        <w:rPr>
          <w:sz w:val="20"/>
        </w:rPr>
        <w:t>inc.</w:t>
      </w:r>
      <w:r>
        <w:rPr>
          <w:spacing w:val="1"/>
          <w:sz w:val="20"/>
        </w:rPr>
        <w:t> </w:t>
      </w:r>
      <w:r>
        <w:rPr>
          <w:sz w:val="20"/>
        </w:rPr>
        <w:t>Pinehurst,</w:t>
      </w:r>
      <w:r>
        <w:rPr>
          <w:spacing w:val="-47"/>
          <w:sz w:val="20"/>
        </w:rPr>
        <w:t> </w:t>
      </w:r>
      <w:r>
        <w:rPr>
          <w:sz w:val="20"/>
        </w:rPr>
        <w:t>north</w:t>
      </w:r>
      <w:r>
        <w:rPr>
          <w:spacing w:val="1"/>
          <w:sz w:val="20"/>
        </w:rPr>
        <w:t> </w:t>
      </w:r>
      <w:r>
        <w:rPr>
          <w:sz w:val="20"/>
        </w:rPr>
        <w:t>carolinia,</w:t>
      </w:r>
      <w:r>
        <w:rPr>
          <w:spacing w:val="1"/>
          <w:sz w:val="20"/>
        </w:rPr>
        <w:t> </w:t>
      </w:r>
      <w:r>
        <w:rPr>
          <w:sz w:val="20"/>
        </w:rPr>
        <w:t>usa,</w:t>
      </w:r>
      <w:r>
        <w:rPr>
          <w:spacing w:val="1"/>
          <w:sz w:val="20"/>
        </w:rPr>
        <w:t> </w:t>
      </w:r>
      <w:r>
        <w:rPr>
          <w:sz w:val="20"/>
        </w:rPr>
        <w:t>Chapter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informa</w:t>
      </w:r>
      <w:r>
        <w:rPr>
          <w:spacing w:val="1"/>
          <w:sz w:val="20"/>
        </w:rPr>
        <w:t> </w:t>
      </w:r>
      <w:r>
        <w:rPr>
          <w:sz w:val="20"/>
        </w:rPr>
        <w:t>healthcare</w:t>
      </w:r>
      <w:r>
        <w:rPr>
          <w:spacing w:val="1"/>
          <w:sz w:val="20"/>
        </w:rPr>
        <w:t> </w:t>
      </w:r>
      <w:r>
        <w:rPr>
          <w:sz w:val="20"/>
        </w:rPr>
        <w:t>usadrug</w:t>
      </w:r>
      <w:r>
        <w:rPr>
          <w:spacing w:val="51"/>
          <w:sz w:val="20"/>
        </w:rPr>
        <w:t> </w:t>
      </w:r>
      <w:r>
        <w:rPr>
          <w:sz w:val="20"/>
        </w:rPr>
        <w:t>delivery:</w:t>
      </w:r>
      <w:r>
        <w:rPr>
          <w:spacing w:val="5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release, 1082-1102.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32" w:hanging="360"/>
        <w:jc w:val="both"/>
        <w:rPr>
          <w:sz w:val="20"/>
        </w:rPr>
      </w:pPr>
      <w:r>
        <w:rPr>
          <w:sz w:val="20"/>
        </w:rPr>
        <w:t>Sandip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Tiwari,</w:t>
      </w:r>
      <w:r>
        <w:rPr>
          <w:spacing w:val="1"/>
          <w:sz w:val="20"/>
        </w:rPr>
        <w:t> </w:t>
      </w:r>
      <w:r>
        <w:rPr>
          <w:sz w:val="20"/>
        </w:rPr>
        <w:t>‘Controlled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tramadol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-47"/>
          <w:sz w:val="20"/>
        </w:rPr>
        <w:t> </w:t>
      </w:r>
      <w:r>
        <w:rPr>
          <w:sz w:val="20"/>
        </w:rPr>
        <w:t>hydro-philic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hydrophobic</w:t>
      </w:r>
      <w:r>
        <w:rPr>
          <w:spacing w:val="14"/>
          <w:sz w:val="20"/>
        </w:rPr>
        <w:t> </w:t>
      </w:r>
      <w:r>
        <w:rPr>
          <w:sz w:val="20"/>
        </w:rPr>
        <w:t>matrix</w:t>
      </w:r>
      <w:r>
        <w:rPr>
          <w:spacing w:val="13"/>
          <w:sz w:val="20"/>
        </w:rPr>
        <w:t> </w:t>
      </w:r>
      <w:r>
        <w:rPr>
          <w:sz w:val="20"/>
        </w:rPr>
        <w:t>system”,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220" w:right="1220"/>
          <w:cols w:num="2" w:equalWidth="0">
            <w:col w:w="4402" w:space="470"/>
            <w:col w:w="4598"/>
          </w:cols>
        </w:sectPr>
      </w:pPr>
    </w:p>
    <w:p>
      <w:pPr>
        <w:pStyle w:val="BodyText"/>
        <w:spacing w:before="80"/>
        <w:ind w:left="580"/>
      </w:pPr>
      <w:r>
        <w:rPr/>
        <w:t>AAPS</w:t>
      </w:r>
      <w:r>
        <w:rPr>
          <w:spacing w:val="19"/>
        </w:rPr>
        <w:t> </w:t>
      </w:r>
      <w:r>
        <w:rPr/>
        <w:t>Pharm.</w:t>
      </w:r>
      <w:r>
        <w:rPr>
          <w:spacing w:val="21"/>
        </w:rPr>
        <w:t> </w:t>
      </w:r>
      <w:r>
        <w:rPr/>
        <w:t>SciTech</w:t>
      </w:r>
      <w:r>
        <w:rPr>
          <w:spacing w:val="18"/>
        </w:rPr>
        <w:t> </w:t>
      </w:r>
      <w:r>
        <w:rPr/>
        <w:t>2003;</w:t>
      </w:r>
      <w:r>
        <w:rPr>
          <w:spacing w:val="18"/>
        </w:rPr>
        <w:t> </w:t>
      </w:r>
      <w:r>
        <w:rPr/>
        <w:t>4</w:t>
      </w:r>
      <w:r>
        <w:rPr>
          <w:spacing w:val="21"/>
        </w:rPr>
        <w:t> </w:t>
      </w:r>
      <w:r>
        <w:rPr/>
        <w:t>(3)</w:t>
      </w:r>
      <w:r>
        <w:rPr>
          <w:spacing w:val="20"/>
        </w:rPr>
        <w:t> </w:t>
      </w:r>
      <w:r>
        <w:rPr/>
        <w:t>Article</w:t>
      </w:r>
      <w:r>
        <w:rPr>
          <w:spacing w:val="21"/>
        </w:rPr>
        <w:t> </w:t>
      </w:r>
      <w:r>
        <w:rPr/>
        <w:t>31</w:t>
      </w:r>
    </w:p>
    <w:p>
      <w:pPr>
        <w:pStyle w:val="BodyText"/>
        <w:spacing w:before="35"/>
        <w:ind w:left="580"/>
      </w:pPr>
      <w:r>
        <w:rPr/>
        <w:t>103-105.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34" w:after="0"/>
        <w:ind w:left="580" w:right="43" w:hanging="360"/>
        <w:jc w:val="both"/>
        <w:rPr>
          <w:sz w:val="20"/>
        </w:rPr>
      </w:pPr>
      <w:r>
        <w:rPr>
          <w:sz w:val="20"/>
        </w:rPr>
        <w:t>Paola Mura, ‘Study of formulation variables</w:t>
      </w:r>
      <w:r>
        <w:rPr>
          <w:spacing w:val="1"/>
          <w:sz w:val="20"/>
        </w:rPr>
        <w:t> </w:t>
      </w:r>
      <w:r>
        <w:rPr>
          <w:sz w:val="20"/>
        </w:rPr>
        <w:t>influencing the drug release rate from matrix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experimental</w:t>
      </w:r>
      <w:r>
        <w:rPr>
          <w:spacing w:val="1"/>
          <w:sz w:val="20"/>
        </w:rPr>
        <w:t> </w:t>
      </w:r>
      <w:r>
        <w:rPr>
          <w:sz w:val="20"/>
        </w:rPr>
        <w:t>design’,European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Biopharmaceutics</w:t>
      </w:r>
      <w:r>
        <w:rPr>
          <w:spacing w:val="-2"/>
          <w:sz w:val="20"/>
        </w:rPr>
        <w:t> </w:t>
      </w:r>
      <w:r>
        <w:rPr>
          <w:sz w:val="20"/>
        </w:rPr>
        <w:t>62</w:t>
      </w:r>
      <w:r>
        <w:rPr>
          <w:spacing w:val="1"/>
          <w:sz w:val="20"/>
        </w:rPr>
        <w:t> </w:t>
      </w:r>
      <w:r>
        <w:rPr>
          <w:sz w:val="20"/>
        </w:rPr>
        <w:t>(2006)</w:t>
      </w:r>
      <w:r>
        <w:rPr>
          <w:spacing w:val="-2"/>
          <w:sz w:val="20"/>
        </w:rPr>
        <w:t> </w:t>
      </w:r>
      <w:r>
        <w:rPr>
          <w:sz w:val="20"/>
        </w:rPr>
        <w:t>77–84.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0" w:hanging="360"/>
        <w:jc w:val="both"/>
        <w:rPr>
          <w:sz w:val="20"/>
        </w:rPr>
      </w:pP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‘Design,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optimization of nimesulide-loaded loiposomal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topical</w:t>
      </w:r>
      <w:r>
        <w:rPr>
          <w:spacing w:val="1"/>
          <w:sz w:val="20"/>
        </w:rPr>
        <w:t> </w:t>
      </w:r>
      <w:r>
        <w:rPr>
          <w:sz w:val="20"/>
        </w:rPr>
        <w:t>application’,</w:t>
      </w:r>
      <w:r>
        <w:rPr>
          <w:spacing w:val="1"/>
          <w:sz w:val="20"/>
        </w:rPr>
        <w:t> </w:t>
      </w:r>
      <w:r>
        <w:rPr>
          <w:sz w:val="20"/>
        </w:rPr>
        <w:t>Curr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Del. 2005;</w:t>
      </w:r>
      <w:r>
        <w:rPr>
          <w:spacing w:val="-2"/>
          <w:sz w:val="20"/>
        </w:rPr>
        <w:t> </w:t>
      </w:r>
      <w:r>
        <w:rPr>
          <w:sz w:val="20"/>
        </w:rPr>
        <w:t>2: 143–153.</w:t>
      </w:r>
    </w:p>
    <w:p>
      <w:pPr>
        <w:pStyle w:val="BodyText"/>
        <w:ind w:left="220"/>
        <w:jc w:val="both"/>
      </w:pPr>
      <w:r>
        <w:rPr/>
        <w:t>6.  </w:t>
      </w:r>
      <w:r>
        <w:rPr>
          <w:spacing w:val="7"/>
        </w:rPr>
        <w:t> </w:t>
      </w:r>
      <w:r>
        <w:rPr/>
        <w:t>U.S. Patent</w:t>
      </w:r>
      <w:r>
        <w:rPr>
          <w:spacing w:val="-1"/>
        </w:rPr>
        <w:t> </w:t>
      </w:r>
      <w:r>
        <w:rPr/>
        <w:t>N021692,</w:t>
      </w:r>
      <w:r>
        <w:rPr>
          <w:spacing w:val="1"/>
        </w:rPr>
        <w:t> </w:t>
      </w:r>
      <w:r>
        <w:rPr/>
        <w:t>2005.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34" w:after="0"/>
        <w:ind w:left="580" w:right="41" w:hanging="360"/>
        <w:jc w:val="both"/>
        <w:rPr>
          <w:sz w:val="20"/>
        </w:rPr>
      </w:pPr>
      <w:r>
        <w:rPr>
          <w:sz w:val="20"/>
        </w:rPr>
        <w:t>Wadher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al,</w:t>
      </w:r>
      <w:r>
        <w:rPr>
          <w:spacing w:val="1"/>
          <w:sz w:val="20"/>
        </w:rPr>
        <w:t> </w:t>
      </w:r>
      <w:r>
        <w:rPr>
          <w:sz w:val="20"/>
        </w:rPr>
        <w:t>‘Formulations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-47"/>
          <w:sz w:val="20"/>
        </w:rPr>
        <w:t> </w:t>
      </w:r>
      <w:r>
        <w:rPr>
          <w:sz w:val="20"/>
        </w:rPr>
        <w:t>release metformin hydrochloride tablet using</w:t>
      </w:r>
      <w:r>
        <w:rPr>
          <w:spacing w:val="1"/>
          <w:sz w:val="20"/>
        </w:rPr>
        <w:t> </w:t>
      </w:r>
      <w:r>
        <w:rPr>
          <w:sz w:val="20"/>
        </w:rPr>
        <w:t>combination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lipophilic</w:t>
      </w:r>
      <w:r>
        <w:rPr>
          <w:spacing w:val="1"/>
          <w:sz w:val="20"/>
        </w:rPr>
        <w:t> </w:t>
      </w:r>
      <w:r>
        <w:rPr>
          <w:sz w:val="20"/>
        </w:rPr>
        <w:t>waxes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melt</w:t>
      </w:r>
      <w:r>
        <w:rPr>
          <w:spacing w:val="-47"/>
          <w:sz w:val="20"/>
        </w:rPr>
        <w:t> </w:t>
      </w:r>
      <w:r>
        <w:rPr>
          <w:sz w:val="20"/>
        </w:rPr>
        <w:t>granulation</w:t>
      </w:r>
      <w:r>
        <w:rPr>
          <w:spacing w:val="1"/>
          <w:sz w:val="20"/>
        </w:rPr>
        <w:t> </w:t>
      </w:r>
      <w:r>
        <w:rPr>
          <w:sz w:val="20"/>
        </w:rPr>
        <w:t>technique’,</w:t>
      </w:r>
      <w:r>
        <w:rPr>
          <w:spacing w:val="1"/>
          <w:sz w:val="20"/>
        </w:rPr>
        <w:t> </w:t>
      </w:r>
      <w:r>
        <w:rPr>
          <w:sz w:val="20"/>
        </w:rPr>
        <w:t>African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Vol.</w:t>
      </w:r>
      <w:r>
        <w:rPr>
          <w:spacing w:val="1"/>
          <w:sz w:val="20"/>
        </w:rPr>
        <w:t> </w:t>
      </w:r>
      <w:r>
        <w:rPr>
          <w:sz w:val="20"/>
        </w:rPr>
        <w:t>4(8),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555-561,</w:t>
      </w:r>
      <w:r>
        <w:rPr>
          <w:spacing w:val="-3"/>
          <w:sz w:val="20"/>
        </w:rPr>
        <w:t> </w:t>
      </w:r>
      <w:r>
        <w:rPr>
          <w:sz w:val="20"/>
        </w:rPr>
        <w:t>August 2010.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2" w:after="0"/>
        <w:ind w:left="580" w:right="42" w:hanging="360"/>
        <w:jc w:val="both"/>
        <w:rPr>
          <w:sz w:val="20"/>
        </w:rPr>
      </w:pPr>
      <w:r>
        <w:rPr>
          <w:sz w:val="20"/>
        </w:rPr>
        <w:t>Mohiddin Abdul Quadir et al, ‘Evaluation of</w:t>
      </w:r>
      <w:r>
        <w:rPr>
          <w:spacing w:val="1"/>
          <w:sz w:val="20"/>
        </w:rPr>
        <w:t> </w:t>
      </w:r>
      <w:r>
        <w:rPr>
          <w:sz w:val="20"/>
        </w:rPr>
        <w:t>hydrophobic</w:t>
      </w:r>
      <w:r>
        <w:rPr>
          <w:spacing w:val="1"/>
          <w:sz w:val="20"/>
        </w:rPr>
        <w:t> </w:t>
      </w:r>
      <w:r>
        <w:rPr>
          <w:sz w:val="20"/>
        </w:rPr>
        <w:t>materials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matrices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controlled-release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delivery’,</w:t>
      </w:r>
      <w:r>
        <w:rPr>
          <w:spacing w:val="1"/>
          <w:sz w:val="20"/>
        </w:rPr>
        <w:t> </w:t>
      </w:r>
      <w:r>
        <w:rPr>
          <w:sz w:val="20"/>
        </w:rPr>
        <w:t>Pakistan</w:t>
      </w:r>
      <w:r>
        <w:rPr>
          <w:spacing w:val="1"/>
          <w:sz w:val="20"/>
        </w:rPr>
        <w:t> </w:t>
      </w:r>
      <w:r>
        <w:rPr>
          <w:sz w:val="20"/>
        </w:rPr>
        <w:t>Journal of Pharmaceutical</w:t>
      </w:r>
      <w:r>
        <w:rPr>
          <w:spacing w:val="1"/>
          <w:sz w:val="20"/>
        </w:rPr>
        <w:t> </w:t>
      </w:r>
      <w:r>
        <w:rPr>
          <w:sz w:val="20"/>
        </w:rPr>
        <w:t>Sciences Vol. 16,</w:t>
      </w:r>
      <w:r>
        <w:rPr>
          <w:spacing w:val="1"/>
          <w:sz w:val="20"/>
        </w:rPr>
        <w:t> </w:t>
      </w:r>
      <w:r>
        <w:rPr>
          <w:sz w:val="20"/>
        </w:rPr>
        <w:t>No.2,</w:t>
      </w:r>
      <w:r>
        <w:rPr>
          <w:spacing w:val="-2"/>
          <w:sz w:val="20"/>
        </w:rPr>
        <w:t> </w:t>
      </w:r>
      <w:r>
        <w:rPr>
          <w:sz w:val="20"/>
        </w:rPr>
        <w:t>July</w:t>
      </w:r>
      <w:r>
        <w:rPr>
          <w:spacing w:val="-4"/>
          <w:sz w:val="20"/>
        </w:rPr>
        <w:t> </w:t>
      </w:r>
      <w:r>
        <w:rPr>
          <w:sz w:val="20"/>
        </w:rPr>
        <w:t>2003,</w:t>
      </w:r>
      <w:r>
        <w:rPr>
          <w:spacing w:val="1"/>
          <w:sz w:val="20"/>
        </w:rPr>
        <w:t> </w:t>
      </w:r>
      <w:r>
        <w:rPr>
          <w:sz w:val="20"/>
        </w:rPr>
        <w:t>pp.17-28.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Shady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al,</w:t>
      </w:r>
      <w:r>
        <w:rPr>
          <w:spacing w:val="1"/>
          <w:sz w:val="20"/>
        </w:rPr>
        <w:t> </w:t>
      </w:r>
      <w:r>
        <w:rPr>
          <w:sz w:val="20"/>
        </w:rPr>
        <w:t>‘Comparative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techniques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sustained-release</w:t>
      </w:r>
      <w:r>
        <w:rPr>
          <w:spacing w:val="1"/>
          <w:sz w:val="20"/>
        </w:rPr>
        <w:t> </w:t>
      </w:r>
      <w:r>
        <w:rPr>
          <w:sz w:val="20"/>
        </w:rPr>
        <w:t>hydrophobic</w:t>
      </w:r>
      <w:r>
        <w:rPr>
          <w:spacing w:val="1"/>
          <w:sz w:val="20"/>
        </w:rPr>
        <w:t> </w:t>
      </w:r>
      <w:r>
        <w:rPr>
          <w:sz w:val="20"/>
        </w:rPr>
        <w:t>matrices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highly water-soluble drug’ ,Drug Discoveries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Therapeutics.</w:t>
      </w:r>
      <w:r>
        <w:rPr>
          <w:spacing w:val="1"/>
          <w:sz w:val="20"/>
        </w:rPr>
        <w:t> </w:t>
      </w:r>
      <w:r>
        <w:rPr>
          <w:sz w:val="20"/>
        </w:rPr>
        <w:t>2010;</w:t>
      </w:r>
      <w:r>
        <w:rPr>
          <w:spacing w:val="-1"/>
          <w:sz w:val="20"/>
        </w:rPr>
        <w:t> </w:t>
      </w:r>
      <w:r>
        <w:rPr>
          <w:sz w:val="20"/>
        </w:rPr>
        <w:t>4(6):484-492.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80" w:after="0"/>
        <w:ind w:left="580" w:right="230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Raghavendra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G et al,</w:t>
      </w:r>
      <w:r>
        <w:rPr>
          <w:spacing w:val="50"/>
          <w:sz w:val="20"/>
        </w:rPr>
        <w:t> </w:t>
      </w:r>
      <w:r>
        <w:rPr>
          <w:sz w:val="20"/>
        </w:rPr>
        <w:t>’ 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tramadol</w:t>
      </w:r>
      <w:r>
        <w:rPr>
          <w:spacing w:val="1"/>
          <w:sz w:val="20"/>
        </w:rPr>
        <w:t> </w:t>
      </w:r>
      <w:r>
        <w:rPr>
          <w:sz w:val="20"/>
        </w:rPr>
        <w:t>hydrochloride’,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Sciences,</w:t>
      </w:r>
      <w:r>
        <w:rPr>
          <w:spacing w:val="1"/>
          <w:sz w:val="20"/>
        </w:rPr>
        <w:t> </w:t>
      </w:r>
      <w:r>
        <w:rPr>
          <w:sz w:val="20"/>
        </w:rPr>
        <w:t>Vol.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Suppl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Nov.-Dec. 2009.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230" w:hanging="360"/>
        <w:jc w:val="both"/>
        <w:rPr>
          <w:sz w:val="20"/>
        </w:rPr>
      </w:pPr>
      <w:r>
        <w:rPr>
          <w:sz w:val="20"/>
        </w:rPr>
        <w:t>Ganure</w:t>
      </w:r>
      <w:r>
        <w:rPr>
          <w:spacing w:val="1"/>
          <w:sz w:val="20"/>
        </w:rPr>
        <w:t> </w:t>
      </w:r>
      <w:r>
        <w:rPr>
          <w:sz w:val="20"/>
        </w:rPr>
        <w:t>Ashok</w:t>
      </w:r>
      <w:r>
        <w:rPr>
          <w:spacing w:val="1"/>
          <w:sz w:val="20"/>
        </w:rPr>
        <w:t> </w:t>
      </w:r>
      <w:r>
        <w:rPr>
          <w:sz w:val="20"/>
        </w:rPr>
        <w:t>L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al,</w:t>
      </w:r>
      <w:r>
        <w:rPr>
          <w:spacing w:val="1"/>
          <w:sz w:val="20"/>
        </w:rPr>
        <w:t> </w:t>
      </w:r>
      <w:r>
        <w:rPr>
          <w:sz w:val="20"/>
        </w:rPr>
        <w:t>‘Preparation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tramadol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dispersible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compression</w:t>
      </w:r>
      <w:r>
        <w:rPr>
          <w:spacing w:val="-47"/>
          <w:sz w:val="20"/>
        </w:rPr>
        <w:t> </w:t>
      </w:r>
      <w:r>
        <w:rPr>
          <w:sz w:val="20"/>
        </w:rPr>
        <w:t>technique’,</w:t>
      </w:r>
      <w:r>
        <w:rPr>
          <w:spacing w:val="1"/>
          <w:sz w:val="20"/>
        </w:rPr>
        <w:t> </w:t>
      </w:r>
      <w:r>
        <w:rPr>
          <w:sz w:val="20"/>
        </w:rPr>
        <w:t>IJPI’s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and Cosmetology,</w:t>
      </w:r>
      <w:r>
        <w:rPr>
          <w:spacing w:val="3"/>
          <w:sz w:val="20"/>
        </w:rPr>
        <w:t> </w:t>
      </w:r>
      <w:r>
        <w:rPr>
          <w:sz w:val="20"/>
        </w:rPr>
        <w:t>Vol</w:t>
      </w:r>
      <w:r>
        <w:rPr>
          <w:spacing w:val="-1"/>
          <w:sz w:val="20"/>
        </w:rPr>
        <w:t> </w:t>
      </w:r>
      <w:r>
        <w:rPr>
          <w:sz w:val="20"/>
        </w:rPr>
        <w:t>1:2,</w:t>
      </w:r>
      <w:r>
        <w:rPr>
          <w:spacing w:val="1"/>
          <w:sz w:val="20"/>
        </w:rPr>
        <w:t> </w:t>
      </w:r>
      <w:r>
        <w:rPr>
          <w:sz w:val="20"/>
        </w:rPr>
        <w:t>(2011).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233" w:hanging="360"/>
        <w:jc w:val="both"/>
        <w:rPr>
          <w:sz w:val="20"/>
        </w:rPr>
      </w:pP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Sudha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al,</w:t>
      </w:r>
      <w:r>
        <w:rPr>
          <w:spacing w:val="1"/>
          <w:sz w:val="20"/>
        </w:rPr>
        <w:t> </w:t>
      </w:r>
      <w:r>
        <w:rPr>
          <w:sz w:val="20"/>
        </w:rPr>
        <w:t>‘Modulation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tramadol</w:t>
      </w:r>
      <w:r>
        <w:rPr>
          <w:spacing w:val="-47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hydrophobic</w:t>
      </w:r>
      <w:r>
        <w:rPr>
          <w:spacing w:val="1"/>
          <w:sz w:val="20"/>
        </w:rPr>
        <w:t> </w:t>
      </w:r>
      <w:r>
        <w:rPr>
          <w:sz w:val="20"/>
        </w:rPr>
        <w:t>matrix:</w:t>
      </w:r>
      <w:r>
        <w:rPr>
          <w:spacing w:val="1"/>
          <w:sz w:val="20"/>
        </w:rPr>
        <w:t> </w:t>
      </w:r>
      <w:r>
        <w:rPr>
          <w:sz w:val="20"/>
        </w:rPr>
        <w:t>Implications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formulations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processing</w:t>
      </w:r>
      <w:r>
        <w:rPr>
          <w:spacing w:val="1"/>
          <w:sz w:val="20"/>
        </w:rPr>
        <w:t> </w:t>
      </w:r>
      <w:r>
        <w:rPr>
          <w:sz w:val="20"/>
        </w:rPr>
        <w:t>variables’,</w:t>
      </w:r>
      <w:r>
        <w:rPr>
          <w:spacing w:val="1"/>
          <w:sz w:val="20"/>
        </w:rPr>
        <w:t> </w:t>
      </w:r>
      <w:r>
        <w:rPr>
          <w:sz w:val="20"/>
        </w:rPr>
        <w:t>AAPS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Tech.</w:t>
      </w:r>
      <w:r>
        <w:rPr>
          <w:spacing w:val="1"/>
          <w:sz w:val="20"/>
        </w:rPr>
        <w:t> </w:t>
      </w:r>
      <w:r>
        <w:rPr>
          <w:sz w:val="20"/>
        </w:rPr>
        <w:t>2010</w:t>
      </w:r>
      <w:r>
        <w:rPr>
          <w:spacing w:val="-47"/>
          <w:sz w:val="20"/>
        </w:rPr>
        <w:t> </w:t>
      </w:r>
      <w:r>
        <w:rPr>
          <w:sz w:val="20"/>
        </w:rPr>
        <w:t>March;</w:t>
      </w:r>
      <w:r>
        <w:rPr>
          <w:spacing w:val="-1"/>
          <w:sz w:val="20"/>
        </w:rPr>
        <w:t> </w:t>
      </w:r>
      <w:r>
        <w:rPr>
          <w:sz w:val="20"/>
        </w:rPr>
        <w:t>11(1): 433–440.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231" w:hanging="360"/>
        <w:jc w:val="both"/>
        <w:rPr>
          <w:sz w:val="20"/>
        </w:rPr>
      </w:pPr>
      <w:r>
        <w:rPr>
          <w:sz w:val="20"/>
        </w:rPr>
        <w:t>Manish</w:t>
      </w:r>
      <w:r>
        <w:rPr>
          <w:spacing w:val="1"/>
          <w:sz w:val="20"/>
        </w:rPr>
        <w:t> </w:t>
      </w:r>
      <w:r>
        <w:rPr>
          <w:sz w:val="20"/>
        </w:rPr>
        <w:t>Rane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al,</w:t>
      </w:r>
      <w:r>
        <w:rPr>
          <w:spacing w:val="1"/>
          <w:sz w:val="20"/>
        </w:rPr>
        <w:t> </w:t>
      </w:r>
      <w:r>
        <w:rPr>
          <w:sz w:val="20"/>
        </w:rPr>
        <w:t>‘Application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polyethylene</w:t>
      </w:r>
      <w:r>
        <w:rPr>
          <w:spacing w:val="1"/>
          <w:sz w:val="20"/>
        </w:rPr>
        <w:t> </w:t>
      </w:r>
      <w:r>
        <w:rPr>
          <w:sz w:val="20"/>
        </w:rPr>
        <w:t>oxide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hydrophilic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tablets’,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1"/>
          <w:sz w:val="20"/>
        </w:rPr>
        <w:t> </w:t>
      </w:r>
      <w:r>
        <w:rPr>
          <w:sz w:val="20"/>
        </w:rPr>
        <w:t>times</w:t>
      </w:r>
      <w:r>
        <w:rPr>
          <w:spacing w:val="1"/>
          <w:sz w:val="20"/>
        </w:rPr>
        <w:t> </w:t>
      </w:r>
      <w:r>
        <w:rPr>
          <w:sz w:val="20"/>
        </w:rPr>
        <w:t>vol.45,</w:t>
      </w:r>
      <w:r>
        <w:rPr>
          <w:spacing w:val="1"/>
          <w:sz w:val="20"/>
        </w:rPr>
        <w:t> </w:t>
      </w:r>
      <w:r>
        <w:rPr>
          <w:sz w:val="20"/>
        </w:rPr>
        <w:t>no.03</w:t>
      </w:r>
      <w:r>
        <w:rPr>
          <w:spacing w:val="1"/>
          <w:sz w:val="20"/>
        </w:rPr>
        <w:t> </w:t>
      </w:r>
      <w:r>
        <w:rPr>
          <w:sz w:val="20"/>
        </w:rPr>
        <w:t>March</w:t>
      </w:r>
      <w:r>
        <w:rPr>
          <w:spacing w:val="1"/>
          <w:sz w:val="20"/>
        </w:rPr>
        <w:t> </w:t>
      </w:r>
      <w:r>
        <w:rPr>
          <w:sz w:val="20"/>
        </w:rPr>
        <w:t>2013,</w:t>
      </w:r>
      <w:r>
        <w:rPr>
          <w:spacing w:val="-2"/>
          <w:sz w:val="20"/>
        </w:rPr>
        <w:t> </w:t>
      </w:r>
      <w:r>
        <w:rPr>
          <w:sz w:val="20"/>
        </w:rPr>
        <w:t>41-48.</w:t>
      </w:r>
    </w:p>
    <w:sectPr>
      <w:pgSz w:w="11910" w:h="16840"/>
      <w:pgMar w:header="722" w:footer="748" w:top="1340" w:bottom="940" w:left="1220" w:right="1220"/>
      <w:cols w:num="2" w:equalWidth="0">
        <w:col w:w="4403" w:space="469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70828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70823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7084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7083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.839996pt;margin-top:49.093105pt;width:289.6pt;height:12.3pt;mso-position-horizontal-relative:page;mso-position-vertical-relative:page;z-index:-1708339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Priyanka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Jadhav.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[243 -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249]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7081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.839996pt;margin-top:49.093105pt;width:289.6pt;height:12.3pt;mso-position-horizontal-relative:page;mso-position-vertical-relative:page;z-index:-1708134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Priyanka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Jadhav.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[243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249]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7080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.839996pt;margin-top:49.093105pt;width:289.6pt;height:12.3pt;mso-position-horizontal-relative:page;mso-position-vertical-relative:page;z-index:-1708032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Priyanka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Jadhav.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[243 -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249]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22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right="23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priyanka.jadhav01@rediff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2023-09-29T12:14:27Z</dcterms:created>
  <dcterms:modified xsi:type="dcterms:W3CDTF">2023-09-29T12:14:27Z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