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117"/>
        <w:jc w:val="right"/>
      </w:pPr>
      <w:r>
        <w:rPr/>
        <w:t>192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before="23"/>
        <w:ind w:left="3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0688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200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1712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300" w:right="1320"/>
          <w:cols w:num="3" w:equalWidth="0">
            <w:col w:w="2029" w:space="78"/>
            <w:col w:w="3248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188" w:right="172" w:firstLine="0"/>
        <w:jc w:val="center"/>
        <w:rPr>
          <w:b/>
          <w:sz w:val="25"/>
        </w:rPr>
      </w:pPr>
      <w:r>
        <w:rPr>
          <w:b/>
          <w:sz w:val="25"/>
        </w:rPr>
        <w:t>LIPID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AND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KIDNEY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FUNCTION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TEST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PROFILES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AND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THEIR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ASSOCIATED</w:t>
      </w:r>
      <w:r>
        <w:rPr>
          <w:b/>
          <w:spacing w:val="-60"/>
          <w:sz w:val="25"/>
        </w:rPr>
        <w:t> </w:t>
      </w:r>
      <w:r>
        <w:rPr>
          <w:b/>
          <w:sz w:val="25"/>
        </w:rPr>
        <w:t>RISK FACTORS AMONG HYPERTENSIVE PATIENTS AT FELEGEHIWOT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REFERRAL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HOSPITAL,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BAHIR DAR,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NORTHWEST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ETHIOPIA</w:t>
      </w:r>
    </w:p>
    <w:p>
      <w:pPr>
        <w:spacing w:line="270" w:lineRule="exact" w:before="0"/>
        <w:ind w:left="188" w:right="171" w:firstLine="0"/>
        <w:jc w:val="center"/>
        <w:rPr>
          <w:sz w:val="22"/>
        </w:rPr>
      </w:pPr>
      <w:r>
        <w:rPr>
          <w:spacing w:val="-1"/>
          <w:sz w:val="24"/>
          <w:vertAlign w:val="superscript"/>
        </w:rPr>
        <w:t>*,1</w:t>
      </w:r>
      <w:r>
        <w:rPr>
          <w:spacing w:val="-1"/>
          <w:sz w:val="24"/>
          <w:vertAlign w:val="baseline"/>
        </w:rPr>
        <w:t>Mulusew Alemneh,</w:t>
      </w:r>
      <w:r>
        <w:rPr>
          <w:spacing w:val="-19"/>
          <w:sz w:val="24"/>
          <w:vertAlign w:val="baseline"/>
        </w:rPr>
        <w:t> 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Wubet Birhan,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Meseret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Alem,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superscript"/>
        </w:rPr>
        <w:t>2</w:t>
      </w:r>
      <w:r>
        <w:rPr>
          <w:sz w:val="22"/>
          <w:vertAlign w:val="baseline"/>
        </w:rPr>
        <w:t>Agersew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Alemu,</w:t>
      </w:r>
    </w:p>
    <w:p>
      <w:pPr>
        <w:pStyle w:val="Heading1"/>
        <w:spacing w:line="240" w:lineRule="auto" w:before="40"/>
        <w:ind w:left="188" w:right="171"/>
        <w:jc w:val="center"/>
      </w:pPr>
      <w:r>
        <w:rPr>
          <w:vertAlign w:val="superscript"/>
        </w:rPr>
        <w:t>3</w:t>
      </w:r>
      <w:r>
        <w:rPr>
          <w:vertAlign w:val="baseline"/>
        </w:rPr>
        <w:t>Gizachew</w:t>
      </w:r>
      <w:r>
        <w:rPr>
          <w:spacing w:val="-4"/>
          <w:vertAlign w:val="baseline"/>
        </w:rPr>
        <w:t> </w:t>
      </w:r>
      <w:r>
        <w:rPr>
          <w:vertAlign w:val="baseline"/>
        </w:rPr>
        <w:t>Yismaw,</w:t>
      </w:r>
      <w:r>
        <w:rPr>
          <w:spacing w:val="-3"/>
          <w:vertAlign w:val="baseline"/>
        </w:rPr>
        <w:t> </w:t>
      </w:r>
      <w:r>
        <w:rPr>
          <w:vertAlign w:val="superscript"/>
        </w:rPr>
        <w:t>4</w:t>
      </w:r>
      <w:r>
        <w:rPr>
          <w:vertAlign w:val="baseline"/>
        </w:rPr>
        <w:t>Mulugeta</w:t>
      </w:r>
      <w:r>
        <w:rPr>
          <w:spacing w:val="-1"/>
          <w:vertAlign w:val="baseline"/>
        </w:rPr>
        <w:t> </w:t>
      </w:r>
      <w:r>
        <w:rPr>
          <w:vertAlign w:val="baseline"/>
        </w:rPr>
        <w:t>Fentie</w:t>
      </w:r>
    </w:p>
    <w:p>
      <w:pPr>
        <w:spacing w:before="41"/>
        <w:ind w:left="186" w:right="172" w:firstLine="0"/>
        <w:jc w:val="center"/>
        <w:rPr>
          <w:sz w:val="22"/>
        </w:rPr>
      </w:pPr>
      <w:r>
        <w:rPr>
          <w:sz w:val="22"/>
          <w:vertAlign w:val="superscript"/>
        </w:rPr>
        <w:t>*,1</w:t>
      </w:r>
      <w:r>
        <w:rPr>
          <w:sz w:val="22"/>
          <w:vertAlign w:val="baseline"/>
        </w:rPr>
        <w:t>Bahir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Regional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Health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Research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Laboratory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Center,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Bahir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Dar,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Ethiopia.</w:t>
      </w:r>
    </w:p>
    <w:p>
      <w:pPr>
        <w:spacing w:line="278" w:lineRule="auto" w:before="37"/>
        <w:ind w:left="991" w:right="0" w:hanging="776"/>
        <w:jc w:val="left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School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Biomedical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Laboratory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Department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Immunology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Molecular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biology,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Medicine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and Health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Ethiopia.</w:t>
      </w:r>
    </w:p>
    <w:p>
      <w:pPr>
        <w:spacing w:line="276" w:lineRule="auto" w:before="0"/>
        <w:ind w:left="833" w:right="819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School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Biomedical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Laboratory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Department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Medical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microbiology,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Medicine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Health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Ethiopia.</w:t>
      </w:r>
    </w:p>
    <w:p>
      <w:pPr>
        <w:spacing w:line="278" w:lineRule="auto" w:before="0"/>
        <w:ind w:left="182" w:right="172" w:firstLine="0"/>
        <w:jc w:val="center"/>
        <w:rPr>
          <w:sz w:val="22"/>
        </w:rPr>
      </w:pPr>
      <w:r>
        <w:rPr>
          <w:sz w:val="22"/>
          <w:vertAlign w:val="superscript"/>
        </w:rPr>
        <w:t>4</w:t>
      </w:r>
      <w:r>
        <w:rPr>
          <w:sz w:val="22"/>
          <w:vertAlign w:val="baseline"/>
        </w:rPr>
        <w:t>School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Department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Pharmaceutics,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Medicine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Health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 Gondar, Ethiopia</w:t>
      </w: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4.879997pt;margin-top:12.032347pt;width:445.6pt;height:.1pt;mso-position-horizontal-relative:page;mso-position-vertical-relative:paragraph;z-index:-15727616;mso-wrap-distance-left:0;mso-wrap-distance-right:0" coordorigin="1498,241" coordsize="8912,0" path="m1498,241l10409,241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12"/>
        <w:ind w:left="140"/>
      </w:pPr>
      <w:r>
        <w:rPr/>
        <w:t>Abstract</w:t>
      </w:r>
    </w:p>
    <w:p>
      <w:pPr>
        <w:pStyle w:val="BodyText"/>
        <w:spacing w:line="276" w:lineRule="auto" w:before="35"/>
        <w:ind w:left="140" w:right="115"/>
        <w:jc w:val="both"/>
      </w:pPr>
      <w:r>
        <w:rPr/>
        <w:t>Hypertension speeds up the process of hardening of the arteries which makes vulnerable to atherosclerosis</w:t>
      </w:r>
      <w:r>
        <w:rPr>
          <w:spacing w:val="1"/>
        </w:rPr>
        <w:t> </w:t>
      </w:r>
      <w:r>
        <w:rPr/>
        <w:t>formation and damages tiny blood vessels within the kidney. As a result, dyslipidemia becomes one of the most</w:t>
      </w:r>
      <w:r>
        <w:rPr>
          <w:spacing w:val="1"/>
        </w:rPr>
        <w:t> </w:t>
      </w:r>
      <w:r>
        <w:rPr/>
        <w:t>common risk modificator and quantitative risk categorization among hypertensive patients and hypertensive</w:t>
      </w:r>
      <w:r>
        <w:rPr>
          <w:spacing w:val="1"/>
        </w:rPr>
        <w:t> </w:t>
      </w:r>
      <w:r>
        <w:rPr/>
        <w:t>kidney disease becomes a major cause of morbidity and mortality. Although evidences present these, there is</w:t>
      </w:r>
      <w:r>
        <w:rPr>
          <w:spacing w:val="1"/>
        </w:rPr>
        <w:t> </w:t>
      </w:r>
      <w:r>
        <w:rPr/>
        <w:t>scarce data in Africa and as far as to our knowledge there is no data in Ethiopia about lipid and Kidney function</w:t>
      </w:r>
      <w:r>
        <w:rPr>
          <w:spacing w:val="1"/>
        </w:rPr>
        <w:t> </w:t>
      </w:r>
      <w:r>
        <w:rPr/>
        <w:t>test profiles among hypertensive patients. To determine prevalence of dyslipidemia, chronic kidney disease and</w:t>
      </w:r>
      <w:r>
        <w:rPr>
          <w:spacing w:val="1"/>
        </w:rPr>
        <w:t> </w:t>
      </w:r>
      <w:r>
        <w:rPr/>
        <w:t>each kidney function test profile abnormality and to identify their associated risk factors among hypertensive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Felegehiwot</w:t>
      </w:r>
      <w:r>
        <w:rPr>
          <w:spacing w:val="1"/>
        </w:rPr>
        <w:t> </w:t>
      </w:r>
      <w:r>
        <w:rPr/>
        <w:t>Referral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March</w:t>
      </w:r>
      <w:r>
        <w:rPr>
          <w:spacing w:val="1"/>
        </w:rPr>
        <w:t> </w:t>
      </w:r>
      <w:r>
        <w:rPr/>
        <w:t>26-</w:t>
      </w:r>
      <w:r>
        <w:rPr>
          <w:spacing w:val="1"/>
        </w:rPr>
        <w:t> </w:t>
      </w:r>
      <w:r>
        <w:rPr/>
        <w:t>April</w:t>
      </w:r>
      <w:r>
        <w:rPr>
          <w:spacing w:val="1"/>
        </w:rPr>
        <w:t> </w:t>
      </w:r>
      <w:r>
        <w:rPr/>
        <w:t>25,</w:t>
      </w:r>
      <w:r>
        <w:rPr>
          <w:spacing w:val="1"/>
        </w:rPr>
        <w:t> </w:t>
      </w:r>
      <w:r>
        <w:rPr/>
        <w:t>2012.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cross-sectional</w:t>
      </w:r>
      <w:r>
        <w:rPr>
          <w:spacing w:val="1"/>
        </w:rPr>
        <w:t> </w:t>
      </w:r>
      <w:r>
        <w:rPr/>
        <w:t>study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conducted among all hypertensive patients (123) at Felegehiwot Referral Hospital hypertensive clinic from</w:t>
      </w:r>
      <w:r>
        <w:rPr>
          <w:spacing w:val="1"/>
        </w:rPr>
        <w:t> </w:t>
      </w:r>
      <w:r>
        <w:rPr/>
        <w:t>March 26- April 25, 2012. After getting consent from each study subject data was collected by trained data</w:t>
      </w:r>
      <w:r>
        <w:rPr>
          <w:spacing w:val="1"/>
        </w:rPr>
        <w:t> </w:t>
      </w:r>
      <w:r>
        <w:rPr/>
        <w:t>collectors and lab tests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by lab personnel</w:t>
      </w:r>
      <w:r>
        <w:rPr>
          <w:spacing w:val="50"/>
        </w:rPr>
        <w:t> </w:t>
      </w:r>
      <w:r>
        <w:rPr/>
        <w:t>to determine prevalence of dyslipidemia, chronic</w:t>
      </w:r>
      <w:r>
        <w:rPr>
          <w:spacing w:val="1"/>
        </w:rPr>
        <w:t> </w:t>
      </w:r>
      <w:r>
        <w:rPr/>
        <w:t>kidney disease and each kidney function test profile abnormality. Then the collected data was cleared and</w:t>
      </w:r>
      <w:r>
        <w:rPr>
          <w:spacing w:val="1"/>
        </w:rPr>
        <w:t> </w:t>
      </w:r>
      <w:r>
        <w:rPr/>
        <w:t>entered with statistical software Epi Info version 2002 and analyzed for proportion and association using SPSS</w:t>
      </w:r>
      <w:r>
        <w:rPr>
          <w:spacing w:val="1"/>
        </w:rPr>
        <w:t> </w:t>
      </w:r>
      <w:r>
        <w:rPr/>
        <w:t>version 16 by the principal investigator. While, there was very high dyslipidemia (78.0%) in at least one of the</w:t>
      </w:r>
      <w:r>
        <w:rPr>
          <w:spacing w:val="1"/>
        </w:rPr>
        <w:t> </w:t>
      </w:r>
      <w:r>
        <w:rPr/>
        <w:t>criteria and chronic kidney disease (96.7%); stage 1-2 46.3% and reduced Estimated glomerular filtration rate</w:t>
      </w:r>
      <w:r>
        <w:rPr>
          <w:spacing w:val="1"/>
        </w:rPr>
        <w:t> </w:t>
      </w:r>
      <w:r>
        <w:rPr/>
        <w:t>(Estimated glomerular filtration rate&lt;60ml/min/1.73m</w:t>
      </w:r>
      <w:r>
        <w:rPr>
          <w:vertAlign w:val="superscript"/>
        </w:rPr>
        <w:t>2</w:t>
      </w:r>
      <w:r>
        <w:rPr>
          <w:vertAlign w:val="baseline"/>
        </w:rPr>
        <w:t>) 50.4% among the study subjects according to adult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 panel III and united states of national kidney foundation kidney disease outcome quality initiative by</w:t>
      </w:r>
      <w:r>
        <w:rPr>
          <w:spacing w:val="1"/>
          <w:vertAlign w:val="baseline"/>
        </w:rPr>
        <w:t> </w:t>
      </w:r>
      <w:r>
        <w:rPr>
          <w:vertAlign w:val="baseline"/>
        </w:rPr>
        <w:t>Cockcroft-Gault glomerular filtration rate equation respectively. Lipid alteration due to hypercholesterolemia,</w:t>
      </w:r>
      <w:r>
        <w:rPr>
          <w:spacing w:val="1"/>
          <w:vertAlign w:val="baseline"/>
        </w:rPr>
        <w:t> </w:t>
      </w:r>
      <w:r>
        <w:rPr>
          <w:vertAlign w:val="baseline"/>
        </w:rPr>
        <w:t>low high density lipoprotein cholesterol, total cholesterol/high density lipoprotein cholesterol </w:t>
      </w:r>
      <w:r>
        <w:rPr>
          <w:u w:val="single"/>
          <w:vertAlign w:val="baseline"/>
        </w:rPr>
        <w:t>&gt;</w:t>
      </w:r>
      <w:r>
        <w:rPr>
          <w:vertAlign w:val="baseline"/>
        </w:rPr>
        <w:t> 5, high low</w:t>
      </w:r>
      <w:r>
        <w:rPr>
          <w:spacing w:val="1"/>
          <w:vertAlign w:val="baseline"/>
        </w:rPr>
        <w:t> </w:t>
      </w:r>
      <w:r>
        <w:rPr>
          <w:vertAlign w:val="baseline"/>
        </w:rPr>
        <w:t>density lipoprotein cholesterol and hypertriglyceridemia was 39.0%, 26.8%, 18.7%, 45.5%, 35.0%</w:t>
      </w:r>
      <w:r>
        <w:rPr>
          <w:spacing w:val="1"/>
          <w:vertAlign w:val="baseline"/>
        </w:rPr>
        <w:t> </w:t>
      </w:r>
      <w:r>
        <w:rPr>
          <w:vertAlign w:val="baseline"/>
        </w:rPr>
        <w:t>while each</w:t>
      </w:r>
      <w:r>
        <w:rPr>
          <w:spacing w:val="1"/>
          <w:vertAlign w:val="baseline"/>
        </w:rPr>
        <w:t> </w:t>
      </w:r>
      <w:r>
        <w:rPr>
          <w:vertAlign w:val="baseline"/>
        </w:rPr>
        <w:t>kidney</w:t>
      </w:r>
      <w:r>
        <w:rPr>
          <w:spacing w:val="-4"/>
          <w:vertAlign w:val="baseline"/>
        </w:rPr>
        <w:t> </w:t>
      </w:r>
      <w:r>
        <w:rPr>
          <w:vertAlign w:val="baseline"/>
        </w:rPr>
        <w:t>function</w:t>
      </w:r>
      <w:r>
        <w:rPr>
          <w:spacing w:val="-4"/>
          <w:vertAlign w:val="baseline"/>
        </w:rPr>
        <w:t> </w:t>
      </w:r>
      <w:r>
        <w:rPr>
          <w:vertAlign w:val="baseline"/>
        </w:rPr>
        <w:t>test</w:t>
      </w:r>
      <w:r>
        <w:rPr>
          <w:spacing w:val="-3"/>
          <w:vertAlign w:val="baseline"/>
        </w:rPr>
        <w:t> </w:t>
      </w:r>
      <w:r>
        <w:rPr>
          <w:vertAlign w:val="baseline"/>
        </w:rPr>
        <w:t>profile</w:t>
      </w:r>
      <w:r>
        <w:rPr>
          <w:spacing w:val="-3"/>
          <w:vertAlign w:val="baseline"/>
        </w:rPr>
        <w:t> </w:t>
      </w:r>
      <w:r>
        <w:rPr>
          <w:vertAlign w:val="baseline"/>
        </w:rPr>
        <w:t>abnormality</w:t>
      </w:r>
      <w:r>
        <w:rPr>
          <w:spacing w:val="-1"/>
          <w:vertAlign w:val="baseline"/>
        </w:rPr>
        <w:t> </w:t>
      </w:r>
      <w:r>
        <w:rPr>
          <w:vertAlign w:val="baseline"/>
        </w:rPr>
        <w:t>was</w:t>
      </w:r>
      <w:r>
        <w:rPr>
          <w:spacing w:val="-4"/>
          <w:vertAlign w:val="baseline"/>
        </w:rPr>
        <w:t> </w:t>
      </w:r>
      <w:r>
        <w:rPr>
          <w:vertAlign w:val="baseline"/>
        </w:rPr>
        <w:t>67.5%,</w:t>
      </w:r>
      <w:r>
        <w:rPr>
          <w:spacing w:val="-2"/>
          <w:vertAlign w:val="baseline"/>
        </w:rPr>
        <w:t> </w:t>
      </w:r>
      <w:r>
        <w:rPr>
          <w:vertAlign w:val="baseline"/>
        </w:rPr>
        <w:t>8.1%,</w:t>
      </w:r>
      <w:r>
        <w:rPr>
          <w:spacing w:val="-5"/>
          <w:vertAlign w:val="baseline"/>
        </w:rPr>
        <w:t> </w:t>
      </w:r>
      <w:r>
        <w:rPr>
          <w:vertAlign w:val="baseline"/>
        </w:rPr>
        <w:t>8.9%,</w:t>
      </w:r>
      <w:r>
        <w:rPr>
          <w:spacing w:val="-2"/>
          <w:vertAlign w:val="baseline"/>
        </w:rPr>
        <w:t> </w:t>
      </w:r>
      <w:r>
        <w:rPr>
          <w:vertAlign w:val="baseline"/>
        </w:rPr>
        <w:t>52.9%,14.6%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serum</w:t>
      </w:r>
      <w:r>
        <w:rPr>
          <w:spacing w:val="-4"/>
          <w:vertAlign w:val="baseline"/>
        </w:rPr>
        <w:t> </w:t>
      </w:r>
      <w:r>
        <w:rPr>
          <w:vertAlign w:val="baseline"/>
        </w:rPr>
        <w:t>creatinine,</w:t>
      </w:r>
      <w:r>
        <w:rPr>
          <w:spacing w:val="-2"/>
          <w:vertAlign w:val="baseline"/>
        </w:rPr>
        <w:t> </w:t>
      </w:r>
      <w:r>
        <w:rPr>
          <w:vertAlign w:val="baseline"/>
        </w:rPr>
        <w:t>serum</w:t>
      </w:r>
      <w:r>
        <w:rPr>
          <w:spacing w:val="-3"/>
          <w:vertAlign w:val="baseline"/>
        </w:rPr>
        <w:t> </w:t>
      </w:r>
      <w:r>
        <w:rPr>
          <w:vertAlign w:val="baseline"/>
        </w:rPr>
        <w:t>urea,</w:t>
      </w:r>
    </w:p>
    <w:p>
      <w:pPr>
        <w:pStyle w:val="BodyText"/>
        <w:spacing w:before="2"/>
        <w:rPr>
          <w:sz w:val="22"/>
        </w:rPr>
      </w:pPr>
      <w:r>
        <w:rPr/>
        <w:pict>
          <v:group style="position:absolute;margin-left:72pt;margin-top:14.715808pt;width:165.1pt;height:1.1pt;mso-position-horizontal-relative:page;mso-position-vertical-relative:paragraph;z-index:-15727104;mso-wrap-distance-left:0;mso-wrap-distance-right:0" coordorigin="1440,294" coordsize="3302,22">
            <v:line style="position:absolute" from="1440,309" to="4741,309" stroked="true" strokeweight=".627480pt" strokecolor="#000000">
              <v:stroke dashstyle="solid"/>
            </v:line>
            <v:rect style="position:absolute;left:1440;top:294;width:3298;height:17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7"/>
        <w:rPr>
          <w:sz w:val="10"/>
        </w:rPr>
      </w:pPr>
    </w:p>
    <w:p>
      <w:pPr>
        <w:pStyle w:val="Heading3"/>
        <w:spacing w:before="91"/>
        <w:ind w:left="149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Mulusew</w:t>
      </w:r>
      <w:r>
        <w:rPr>
          <w:spacing w:val="-5"/>
        </w:rPr>
        <w:t> </w:t>
      </w:r>
      <w:r>
        <w:rPr/>
        <w:t>Alemneh</w:t>
      </w:r>
      <w:r>
        <w:rPr>
          <w:spacing w:val="-4"/>
        </w:rPr>
        <w:t> </w:t>
      </w:r>
      <w:r>
        <w:rPr/>
        <w:t>Sinishaw,</w:t>
      </w:r>
    </w:p>
    <w:p>
      <w:pPr>
        <w:pStyle w:val="BodyText"/>
        <w:spacing w:before="37"/>
        <w:ind w:left="140"/>
      </w:pPr>
      <w:r>
        <w:rPr/>
        <w:t>Bahir</w:t>
      </w:r>
      <w:r>
        <w:rPr>
          <w:spacing w:val="-2"/>
        </w:rPr>
        <w:t> </w:t>
      </w:r>
      <w:r>
        <w:rPr/>
        <w:t>Dar</w:t>
      </w:r>
      <w:r>
        <w:rPr>
          <w:spacing w:val="-2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Health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laboratory</w:t>
      </w:r>
      <w:r>
        <w:rPr>
          <w:spacing w:val="-4"/>
        </w:rPr>
        <w:t> </w:t>
      </w:r>
      <w:r>
        <w:rPr/>
        <w:t>Center,</w:t>
      </w:r>
    </w:p>
    <w:p>
      <w:pPr>
        <w:pStyle w:val="BodyText"/>
        <w:spacing w:before="34"/>
        <w:ind w:left="140"/>
      </w:pPr>
      <w:r>
        <w:rPr/>
        <w:t>P.O.</w:t>
      </w:r>
      <w:r>
        <w:rPr>
          <w:spacing w:val="-3"/>
        </w:rPr>
        <w:t> </w:t>
      </w:r>
      <w:r>
        <w:rPr/>
        <w:t>Box</w:t>
      </w:r>
      <w:r>
        <w:rPr>
          <w:spacing w:val="-3"/>
        </w:rPr>
        <w:t> </w:t>
      </w:r>
      <w:r>
        <w:rPr/>
        <w:t>641,</w:t>
      </w:r>
      <w:r>
        <w:rPr>
          <w:spacing w:val="-4"/>
        </w:rPr>
        <w:t> </w:t>
      </w:r>
      <w:r>
        <w:rPr/>
        <w:t>Bahir</w:t>
      </w:r>
      <w:r>
        <w:rPr>
          <w:spacing w:val="-1"/>
        </w:rPr>
        <w:t> </w:t>
      </w:r>
      <w:r>
        <w:rPr/>
        <w:t>Dar,</w:t>
      </w:r>
      <w:r>
        <w:rPr>
          <w:spacing w:val="-1"/>
        </w:rPr>
        <w:t> </w:t>
      </w:r>
      <w:r>
        <w:rPr/>
        <w:t>Ethiopia</w:t>
      </w:r>
    </w:p>
    <w:p>
      <w:pPr>
        <w:pStyle w:val="BodyText"/>
        <w:spacing w:before="34"/>
        <w:ind w:left="140"/>
      </w:pPr>
      <w:r>
        <w:rPr/>
        <w:t>E-mail:</w:t>
      </w:r>
      <w:r>
        <w:rPr>
          <w:spacing w:val="-6"/>
        </w:rPr>
        <w:t> </w:t>
      </w:r>
      <w:hyperlink r:id="rId7">
        <w:r>
          <w:rPr/>
          <w:t>mulusewalemneh@yahoo.com</w:t>
        </w:r>
      </w:hyperlink>
    </w:p>
    <w:p>
      <w:pPr>
        <w:spacing w:after="0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678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Mulusew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Alemneh.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[192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205]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193</w:t>
      </w:r>
    </w:p>
    <w:p>
      <w:pPr>
        <w:spacing w:after="0"/>
        <w:jc w:val="right"/>
        <w:rPr>
          <w:sz w:val="24"/>
        </w:rPr>
        <w:sectPr>
          <w:footerReference w:type="default" r:id="rId8"/>
          <w:pgSz w:w="11910" w:h="16840"/>
          <w:pgMar w:footer="748" w:header="0" w:top="620" w:bottom="940" w:left="1300" w:right="1320"/>
          <w:cols w:num="2" w:equalWidth="0">
            <w:col w:w="7630" w:space="40"/>
            <w:col w:w="1620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line="276" w:lineRule="auto" w:before="91"/>
        <w:ind w:left="140" w:right="121"/>
        <w:jc w:val="both"/>
      </w:pPr>
      <w:r>
        <w:rPr/>
        <w:t>serum potassium, serum sodium and protein in urine respectively. There was very high burden of complications</w:t>
      </w:r>
      <w:r>
        <w:rPr>
          <w:spacing w:val="1"/>
        </w:rPr>
        <w:t> </w:t>
      </w:r>
      <w:r>
        <w:rPr/>
        <w:t>related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hypertension.</w:t>
      </w:r>
      <w:r>
        <w:rPr>
          <w:spacing w:val="9"/>
        </w:rPr>
        <w:t> </w:t>
      </w:r>
      <w:r>
        <w:rPr/>
        <w:t>Therefore,</w:t>
      </w:r>
      <w:r>
        <w:rPr>
          <w:spacing w:val="8"/>
        </w:rPr>
        <w:t> </w:t>
      </w:r>
      <w:r>
        <w:rPr/>
        <w:t>care</w:t>
      </w:r>
      <w:r>
        <w:rPr>
          <w:spacing w:val="8"/>
        </w:rPr>
        <w:t> </w:t>
      </w:r>
      <w:r>
        <w:rPr/>
        <w:t>for</w:t>
      </w:r>
      <w:r>
        <w:rPr>
          <w:spacing w:val="7"/>
        </w:rPr>
        <w:t> </w:t>
      </w:r>
      <w:r>
        <w:rPr/>
        <w:t>other</w:t>
      </w:r>
      <w:r>
        <w:rPr>
          <w:spacing w:val="7"/>
        </w:rPr>
        <w:t> </w:t>
      </w:r>
      <w:r>
        <w:rPr/>
        <w:t>risk</w:t>
      </w:r>
      <w:r>
        <w:rPr>
          <w:spacing w:val="8"/>
        </w:rPr>
        <w:t> </w:t>
      </w:r>
      <w:r>
        <w:rPr/>
        <w:t>factors</w:t>
      </w:r>
      <w:r>
        <w:rPr>
          <w:spacing w:val="7"/>
        </w:rPr>
        <w:t> </w:t>
      </w:r>
      <w:r>
        <w:rPr/>
        <w:t>as</w:t>
      </w:r>
      <w:r>
        <w:rPr>
          <w:spacing w:val="8"/>
        </w:rPr>
        <w:t> </w:t>
      </w:r>
      <w:r>
        <w:rPr/>
        <w:t>age</w:t>
      </w:r>
      <w:r>
        <w:rPr>
          <w:spacing w:val="9"/>
        </w:rPr>
        <w:t> </w:t>
      </w:r>
      <w:r>
        <w:rPr/>
        <w:t>increases</w:t>
      </w:r>
      <w:r>
        <w:rPr>
          <w:spacing w:val="8"/>
        </w:rPr>
        <w:t> </w:t>
      </w:r>
      <w:r>
        <w:rPr/>
        <w:t>and</w:t>
      </w:r>
      <w:r>
        <w:rPr>
          <w:spacing w:val="10"/>
        </w:rPr>
        <w:t> </w:t>
      </w:r>
      <w:r>
        <w:rPr/>
        <w:t>urban</w:t>
      </w:r>
      <w:r>
        <w:rPr>
          <w:spacing w:val="8"/>
        </w:rPr>
        <w:t> </w:t>
      </w:r>
      <w:r>
        <w:rPr/>
        <w:t>inhabitants</w:t>
      </w:r>
      <w:r>
        <w:rPr>
          <w:spacing w:val="6"/>
        </w:rPr>
        <w:t> </w:t>
      </w:r>
      <w:r>
        <w:rPr/>
        <w:t>are</w:t>
      </w:r>
      <w:r>
        <w:rPr>
          <w:spacing w:val="9"/>
        </w:rPr>
        <w:t> </w:t>
      </w:r>
      <w:r>
        <w:rPr/>
        <w:t>needed</w:t>
      </w:r>
      <w:r>
        <w:rPr>
          <w:spacing w:val="-48"/>
        </w:rPr>
        <w:t> </w:t>
      </w:r>
      <w:r>
        <w:rPr/>
        <w:t>to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kidney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estimated</w:t>
      </w:r>
      <w:r>
        <w:rPr>
          <w:spacing w:val="1"/>
        </w:rPr>
        <w:t> </w:t>
      </w:r>
      <w:r>
        <w:rPr/>
        <w:t>glomerular</w:t>
      </w:r>
      <w:r>
        <w:rPr>
          <w:spacing w:val="1"/>
        </w:rPr>
        <w:t> </w:t>
      </w:r>
      <w:r>
        <w:rPr/>
        <w:t>filtration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dyslipidemia</w:t>
      </w:r>
      <w:r>
        <w:rPr>
          <w:spacing w:val="1"/>
        </w:rPr>
        <w:t> </w:t>
      </w:r>
      <w:r>
        <w:rPr/>
        <w:t>respectively.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1"/>
        <w:ind w:left="140"/>
        <w:jc w:val="both"/>
      </w:pPr>
      <w:r>
        <w:rPr>
          <w:b/>
          <w:sz w:val="22"/>
        </w:rPr>
        <w:t>Keywords:</w:t>
      </w:r>
      <w:r>
        <w:rPr>
          <w:b/>
          <w:spacing w:val="-10"/>
          <w:sz w:val="22"/>
        </w:rPr>
        <w:t> </w:t>
      </w:r>
      <w:r>
        <w:rPr/>
        <w:t>Hypertension,</w:t>
      </w:r>
      <w:r>
        <w:rPr>
          <w:spacing w:val="-4"/>
        </w:rPr>
        <w:t> </w:t>
      </w:r>
      <w:r>
        <w:rPr/>
        <w:t>Dyslipidemia,</w:t>
      </w:r>
      <w:r>
        <w:rPr>
          <w:spacing w:val="-4"/>
        </w:rPr>
        <w:t> </w:t>
      </w:r>
      <w:r>
        <w:rPr/>
        <w:t>Chronic</w:t>
      </w:r>
      <w:r>
        <w:rPr>
          <w:spacing w:val="-4"/>
        </w:rPr>
        <w:t> </w:t>
      </w:r>
      <w:r>
        <w:rPr/>
        <w:t>kidney</w:t>
      </w:r>
      <w:r>
        <w:rPr>
          <w:spacing w:val="-6"/>
        </w:rPr>
        <w:t> </w:t>
      </w:r>
      <w:r>
        <w:rPr/>
        <w:t>disease.</w:t>
      </w:r>
    </w:p>
    <w:p>
      <w:pPr>
        <w:pStyle w:val="BodyText"/>
        <w:spacing w:before="7"/>
        <w:rPr>
          <w:sz w:val="21"/>
        </w:rPr>
      </w:pPr>
      <w:r>
        <w:rPr/>
        <w:pict>
          <v:group style="position:absolute;margin-left:72.599998pt;margin-top:14.416109pt;width:450.05pt;height:1.3pt;mso-position-horizontal-relative:page;mso-position-vertical-relative:paragraph;z-index:-15725056;mso-wrap-distance-left:0;mso-wrap-distance-right:0" coordorigin="1452,288" coordsize="9001,26">
            <v:line style="position:absolute" from="1452,306" to="10452,306" stroked="true" strokeweight=".756pt" strokecolor="#000000">
              <v:stroke dashstyle="solid"/>
            </v:line>
            <v:rect style="position:absolute;left:1452;top:28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2"/>
        <w:spacing w:before="91"/>
        <w:ind w:left="140"/>
      </w:pPr>
      <w:r>
        <w:rPr/>
        <w:t>Introduction</w:t>
      </w:r>
    </w:p>
    <w:p>
      <w:pPr>
        <w:pStyle w:val="BodyText"/>
        <w:spacing w:line="276" w:lineRule="auto" w:before="37"/>
        <w:ind w:left="140" w:right="38"/>
        <w:jc w:val="both"/>
      </w:pPr>
      <w:r>
        <w:rPr/>
        <w:t>Hypertension is a persistent elevation of systolic</w:t>
      </w:r>
      <w:r>
        <w:rPr>
          <w:spacing w:val="1"/>
        </w:rPr>
        <w:t> </w:t>
      </w:r>
      <w:r>
        <w:rPr/>
        <w:t>and/or</w:t>
      </w:r>
      <w:r>
        <w:rPr>
          <w:spacing w:val="1"/>
        </w:rPr>
        <w:t> </w:t>
      </w:r>
      <w:r>
        <w:rPr/>
        <w:t>diastolic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asymptomatically affects many people in the world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leads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lethal</w:t>
      </w:r>
      <w:r>
        <w:rPr>
          <w:spacing w:val="1"/>
        </w:rPr>
        <w:t> </w:t>
      </w:r>
      <w:r>
        <w:rPr/>
        <w:t>complications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coronary</w:t>
      </w:r>
      <w:r>
        <w:rPr>
          <w:spacing w:val="1"/>
        </w:rPr>
        <w:t> </w:t>
      </w:r>
      <w:r>
        <w:rPr/>
        <w:t>artery</w:t>
      </w:r>
      <w:r>
        <w:rPr>
          <w:spacing w:val="1"/>
        </w:rPr>
        <w:t> </w:t>
      </w:r>
      <w:r>
        <w:rPr/>
        <w:t>disease,</w:t>
      </w:r>
      <w:r>
        <w:rPr>
          <w:spacing w:val="1"/>
        </w:rPr>
        <w:t> </w:t>
      </w:r>
      <w:r>
        <w:rPr/>
        <w:t>cerebro-vascular</w:t>
      </w:r>
      <w:r>
        <w:rPr>
          <w:spacing w:val="1"/>
        </w:rPr>
        <w:t> </w:t>
      </w:r>
      <w:r>
        <w:rPr/>
        <w:t>accidents,</w:t>
      </w:r>
      <w:r>
        <w:rPr>
          <w:spacing w:val="50"/>
        </w:rPr>
        <w:t> </w:t>
      </w:r>
      <w:r>
        <w:rPr/>
        <w:t>heart</w:t>
      </w:r>
      <w:r>
        <w:rPr>
          <w:spacing w:val="1"/>
        </w:rPr>
        <w:t> </w:t>
      </w:r>
      <w:r>
        <w:rPr/>
        <w:t>and kidney failures, and retinopathy mostly with</w:t>
      </w:r>
      <w:r>
        <w:rPr>
          <w:spacing w:val="1"/>
        </w:rPr>
        <w:t> </w:t>
      </w:r>
      <w:r>
        <w:rPr/>
        <w:t>unknown</w:t>
      </w:r>
      <w:r>
        <w:rPr>
          <w:spacing w:val="1"/>
        </w:rPr>
        <w:t> </w:t>
      </w:r>
      <w:r>
        <w:rPr/>
        <w:t>causes</w:t>
      </w:r>
      <w:r>
        <w:rPr>
          <w:vertAlign w:val="superscript"/>
        </w:rPr>
        <w:t>1-3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Addition</w:t>
      </w:r>
      <w:r>
        <w:rPr>
          <w:spacing w:val="1"/>
          <w:vertAlign w:val="baseline"/>
        </w:rPr>
        <w:t> </w:t>
      </w:r>
      <w:r>
        <w:rPr>
          <w:vertAlign w:val="baseline"/>
        </w:rPr>
        <w:t>hypertension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estimated to affect approximately 1.5 billion people</w:t>
      </w:r>
      <w:r>
        <w:rPr>
          <w:spacing w:val="-47"/>
          <w:vertAlign w:val="baseline"/>
        </w:rPr>
        <w:t> </w:t>
      </w:r>
      <w:r>
        <w:rPr>
          <w:vertAlign w:val="baseline"/>
        </w:rPr>
        <w:t>worldwide by 2025</w:t>
      </w:r>
      <w:r>
        <w:rPr>
          <w:vertAlign w:val="superscript"/>
        </w:rPr>
        <w:t>4</w:t>
      </w:r>
      <w:r>
        <w:rPr>
          <w:vertAlign w:val="baseline"/>
        </w:rPr>
        <w:t>. The evaluation of a person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hypertension</w:t>
      </w:r>
      <w:r>
        <w:rPr>
          <w:spacing w:val="1"/>
          <w:vertAlign w:val="baseline"/>
        </w:rPr>
        <w:t> </w:t>
      </w:r>
      <w:r>
        <w:rPr>
          <w:vertAlign w:val="baseline"/>
        </w:rPr>
        <w:t>must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1"/>
          <w:vertAlign w:val="baseline"/>
        </w:rPr>
        <w:t> </w:t>
      </w:r>
      <w:r>
        <w:rPr>
          <w:vertAlign w:val="baseline"/>
        </w:rPr>
        <w:t>assessments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other cardiovascular risk factors such as smoking,</w:t>
      </w:r>
      <w:r>
        <w:rPr>
          <w:spacing w:val="1"/>
          <w:vertAlign w:val="baseline"/>
        </w:rPr>
        <w:t> </w:t>
      </w:r>
      <w:r>
        <w:rPr>
          <w:vertAlign w:val="baseline"/>
        </w:rPr>
        <w:t>dyslipidemia, diabetes mellitus, old age (&gt; 60yrs),</w:t>
      </w:r>
      <w:r>
        <w:rPr>
          <w:spacing w:val="1"/>
          <w:vertAlign w:val="baseline"/>
        </w:rPr>
        <w:t> </w:t>
      </w:r>
      <w:r>
        <w:rPr>
          <w:vertAlign w:val="baseline"/>
        </w:rPr>
        <w:t>family history of cardiovascular disease as well as</w:t>
      </w:r>
      <w:r>
        <w:rPr>
          <w:spacing w:val="1"/>
          <w:vertAlign w:val="baseline"/>
        </w:rPr>
        <w:t> </w:t>
      </w:r>
      <w:r>
        <w:rPr>
          <w:vertAlign w:val="baseline"/>
        </w:rPr>
        <w:t>examination to look for target organ damage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clinical</w:t>
      </w:r>
      <w:r>
        <w:rPr>
          <w:spacing w:val="-1"/>
          <w:vertAlign w:val="baseline"/>
        </w:rPr>
        <w:t> </w:t>
      </w:r>
      <w:r>
        <w:rPr>
          <w:vertAlign w:val="baseline"/>
        </w:rPr>
        <w:t>cardiovascular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</w:t>
      </w:r>
      <w:r>
        <w:rPr>
          <w:vertAlign w:val="superscript"/>
        </w:rPr>
        <w:t>1,5</w:t>
      </w:r>
      <w:r>
        <w:rPr>
          <w:vertAlign w:val="baseline"/>
        </w:rPr>
        <w:t>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40" w:right="42"/>
        <w:jc w:val="both"/>
      </w:pPr>
      <w:r>
        <w:rPr/>
        <w:t>Dyslipidemia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dyslipidaemia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abnormal</w:t>
      </w:r>
      <w:r>
        <w:rPr>
          <w:spacing w:val="1"/>
        </w:rPr>
        <w:t> </w:t>
      </w:r>
      <w:r>
        <w:rPr/>
        <w:t>amount of lipids (e.g. cholesterol and/or fat) in the</w:t>
      </w:r>
      <w:r>
        <w:rPr>
          <w:spacing w:val="1"/>
        </w:rPr>
        <w:t> </w:t>
      </w:r>
      <w:r>
        <w:rPr/>
        <w:t>blood. Because high blood pressure speeds up 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degeneration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hardening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arteries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vessels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Adjusted</w:t>
      </w:r>
      <w:r>
        <w:rPr>
          <w:spacing w:val="1"/>
        </w:rPr>
        <w:t> </w:t>
      </w:r>
      <w:r>
        <w:rPr/>
        <w:t>odds ratiota and</w:t>
      </w:r>
      <w:r>
        <w:rPr>
          <w:spacing w:val="1"/>
        </w:rPr>
        <w:t> </w:t>
      </w:r>
      <w:r>
        <w:rPr/>
        <w:t>its major</w:t>
      </w:r>
      <w:r>
        <w:rPr>
          <w:spacing w:val="50"/>
        </w:rPr>
        <w:t> </w:t>
      </w:r>
      <w:r>
        <w:rPr/>
        <w:t>branches and</w:t>
      </w:r>
      <w:r>
        <w:rPr>
          <w:spacing w:val="1"/>
        </w:rPr>
        <w:t> </w:t>
      </w:r>
      <w:r>
        <w:rPr/>
        <w:t>the smaller arteries the inner walls of blood vessels</w:t>
      </w:r>
      <w:r>
        <w:rPr>
          <w:spacing w:val="1"/>
        </w:rPr>
        <w:t> </w:t>
      </w:r>
      <w:r>
        <w:rPr/>
        <w:t>becomes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vulnerable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buildup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fatty</w:t>
      </w:r>
      <w:r>
        <w:rPr>
          <w:spacing w:val="1"/>
        </w:rPr>
        <w:t> </w:t>
      </w:r>
      <w:r>
        <w:rPr/>
        <w:t>deposits</w:t>
      </w:r>
      <w:r>
        <w:rPr>
          <w:spacing w:val="-2"/>
        </w:rPr>
        <w:t> </w:t>
      </w:r>
      <w:r>
        <w:rPr/>
        <w:t>(atherosclerosis</w:t>
      </w:r>
      <w:r>
        <w:rPr>
          <w:spacing w:val="1"/>
        </w:rPr>
        <w:t> </w:t>
      </w:r>
      <w:r>
        <w:rPr/>
        <w:t>formation)</w:t>
      </w:r>
      <w:r>
        <w:rPr>
          <w:vertAlign w:val="superscript"/>
        </w:rPr>
        <w:t>5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39"/>
        <w:jc w:val="both"/>
      </w:pP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hypertension</w:t>
      </w:r>
      <w:r>
        <w:rPr>
          <w:spacing w:val="1"/>
        </w:rPr>
        <w:t> </w:t>
      </w:r>
      <w:r>
        <w:rPr/>
        <w:t>combined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dyslipidemia, becomes one of</w:t>
      </w:r>
      <w:r>
        <w:rPr>
          <w:spacing w:val="1"/>
        </w:rPr>
        <w:t> </w:t>
      </w:r>
      <w:r>
        <w:rPr/>
        <w:t>the most important</w:t>
      </w:r>
      <w:r>
        <w:rPr>
          <w:spacing w:val="1"/>
        </w:rPr>
        <w:t> </w:t>
      </w:r>
      <w:r>
        <w:rPr/>
        <w:t>predictors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cardiovascular</w:t>
      </w:r>
      <w:r>
        <w:rPr>
          <w:spacing w:val="1"/>
        </w:rPr>
        <w:t> </w:t>
      </w:r>
      <w:r>
        <w:rPr/>
        <w:t>diseases,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-47"/>
        </w:rPr>
        <w:t> </w:t>
      </w:r>
      <w:r>
        <w:rPr/>
        <w:t>stroke, being present in more than70% of all cases</w:t>
      </w:r>
      <w:r>
        <w:rPr>
          <w:vertAlign w:val="superscript"/>
        </w:rPr>
        <w:t>6</w:t>
      </w:r>
      <w:r>
        <w:rPr>
          <w:vertAlign w:val="baseline"/>
        </w:rPr>
        <w:t>.</w:t>
      </w:r>
      <w:r>
        <w:rPr>
          <w:spacing w:val="-47"/>
          <w:vertAlign w:val="baseline"/>
        </w:rPr>
        <w:t> </w:t>
      </w:r>
      <w:r>
        <w:rPr>
          <w:vertAlign w:val="baseline"/>
        </w:rPr>
        <w:t>Lipid profile or lipid panel is the estimation of total</w:t>
      </w:r>
      <w:r>
        <w:rPr>
          <w:spacing w:val="-47"/>
          <w:vertAlign w:val="baseline"/>
        </w:rPr>
        <w:t> </w:t>
      </w:r>
      <w:r>
        <w:rPr>
          <w:vertAlign w:val="baseline"/>
        </w:rPr>
        <w:t>cholesterol,</w:t>
      </w:r>
      <w:r>
        <w:rPr>
          <w:spacing w:val="1"/>
          <w:vertAlign w:val="baseline"/>
        </w:rPr>
        <w:t> </w:t>
      </w:r>
      <w:r>
        <w:rPr>
          <w:vertAlign w:val="baseline"/>
        </w:rPr>
        <w:t>high</w:t>
      </w:r>
      <w:r>
        <w:rPr>
          <w:spacing w:val="1"/>
          <w:vertAlign w:val="baseline"/>
        </w:rPr>
        <w:t> </w:t>
      </w:r>
      <w:r>
        <w:rPr>
          <w:vertAlign w:val="baseline"/>
        </w:rPr>
        <w:t>density</w:t>
      </w:r>
      <w:r>
        <w:rPr>
          <w:spacing w:val="1"/>
          <w:vertAlign w:val="baseline"/>
        </w:rPr>
        <w:t> </w:t>
      </w:r>
      <w:r>
        <w:rPr>
          <w:vertAlign w:val="baseline"/>
        </w:rPr>
        <w:t>lipoprotein</w:t>
      </w:r>
      <w:r>
        <w:rPr>
          <w:spacing w:val="1"/>
          <w:vertAlign w:val="baseline"/>
        </w:rPr>
        <w:t> </w:t>
      </w:r>
      <w:r>
        <w:rPr>
          <w:vertAlign w:val="baseline"/>
        </w:rPr>
        <w:t>cholesterol,</w:t>
      </w:r>
      <w:r>
        <w:rPr>
          <w:spacing w:val="1"/>
          <w:vertAlign w:val="baseline"/>
        </w:rPr>
        <w:t> </w:t>
      </w:r>
      <w:r>
        <w:rPr>
          <w:vertAlign w:val="baseline"/>
        </w:rPr>
        <w:t>low</w:t>
      </w:r>
      <w:r>
        <w:rPr>
          <w:spacing w:val="1"/>
          <w:vertAlign w:val="baseline"/>
        </w:rPr>
        <w:t> </w:t>
      </w:r>
      <w:r>
        <w:rPr>
          <w:vertAlign w:val="baseline"/>
        </w:rPr>
        <w:t>density</w:t>
      </w:r>
      <w:r>
        <w:rPr>
          <w:spacing w:val="1"/>
          <w:vertAlign w:val="baseline"/>
        </w:rPr>
        <w:t> </w:t>
      </w:r>
      <w:r>
        <w:rPr>
          <w:vertAlign w:val="baseline"/>
        </w:rPr>
        <w:t>lipoprotein</w:t>
      </w:r>
      <w:r>
        <w:rPr>
          <w:spacing w:val="1"/>
          <w:vertAlign w:val="baseline"/>
        </w:rPr>
        <w:t> </w:t>
      </w:r>
      <w:r>
        <w:rPr>
          <w:vertAlign w:val="baseline"/>
        </w:rPr>
        <w:t>cholesterol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triglycerides that is used to identify dyslipidemia</w:t>
      </w:r>
      <w:r>
        <w:rPr>
          <w:spacing w:val="1"/>
          <w:vertAlign w:val="baseline"/>
        </w:rPr>
        <w:t> </w:t>
      </w:r>
      <w:r>
        <w:rPr>
          <w:vertAlign w:val="baseline"/>
        </w:rPr>
        <w:t>(various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disturbances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cholesterol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triglyceride</w:t>
      </w:r>
      <w:r>
        <w:rPr>
          <w:spacing w:val="1"/>
          <w:vertAlign w:val="baseline"/>
        </w:rPr>
        <w:t> </w:t>
      </w:r>
      <w:r>
        <w:rPr>
          <w:vertAlign w:val="baseline"/>
        </w:rPr>
        <w:t>levels),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forms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recognized</w:t>
      </w:r>
      <w:r>
        <w:rPr>
          <w:spacing w:val="1"/>
          <w:vertAlign w:val="baseline"/>
        </w:rPr>
        <w:t> </w:t>
      </w:r>
      <w:r>
        <w:rPr>
          <w:vertAlign w:val="baseline"/>
        </w:rPr>
        <w:t>risk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51"/>
          <w:vertAlign w:val="baseline"/>
        </w:rPr>
        <w:t> </w:t>
      </w:r>
      <w:r>
        <w:rPr>
          <w:vertAlign w:val="baseline"/>
        </w:rPr>
        <w:t>cardiovascular</w:t>
      </w:r>
      <w:r>
        <w:rPr>
          <w:spacing w:val="-47"/>
          <w:vertAlign w:val="baseline"/>
        </w:rPr>
        <w:t> </w:t>
      </w:r>
      <w:r>
        <w:rPr>
          <w:vertAlign w:val="baseline"/>
        </w:rPr>
        <w:t>disease</w:t>
      </w:r>
      <w:r>
        <w:rPr>
          <w:vertAlign w:val="superscript"/>
        </w:rPr>
        <w:t>7,8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healthy adults</w:t>
      </w:r>
      <w:r>
        <w:rPr>
          <w:spacing w:val="1"/>
          <w:vertAlign w:val="baseline"/>
        </w:rPr>
        <w:t> </w:t>
      </w:r>
      <w:r>
        <w:rPr>
          <w:vertAlign w:val="baseline"/>
        </w:rPr>
        <w:t>over 20 years of age with no other risk factors for</w:t>
      </w:r>
      <w:r>
        <w:rPr>
          <w:spacing w:val="1"/>
          <w:vertAlign w:val="baseline"/>
        </w:rPr>
        <w:t> </w:t>
      </w:r>
      <w:r>
        <w:rPr>
          <w:vertAlign w:val="baseline"/>
        </w:rPr>
        <w:t>heart disease be tested with a fasting lipid profile</w:t>
      </w:r>
      <w:r>
        <w:rPr>
          <w:spacing w:val="1"/>
          <w:vertAlign w:val="baseline"/>
        </w:rPr>
        <w:t> </w:t>
      </w:r>
      <w:r>
        <w:rPr>
          <w:vertAlign w:val="baseline"/>
        </w:rPr>
        <w:t>once every five years and for hypertensive 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in the initial evaluation and repeat measurements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48"/>
          <w:vertAlign w:val="baseline"/>
        </w:rPr>
        <w:t> </w:t>
      </w:r>
      <w:r>
        <w:rPr>
          <w:vertAlign w:val="baseline"/>
        </w:rPr>
        <w:t>be</w:t>
      </w:r>
      <w:r>
        <w:rPr>
          <w:spacing w:val="2"/>
          <w:vertAlign w:val="baseline"/>
        </w:rPr>
        <w:t> </w:t>
      </w:r>
      <w:r>
        <w:rPr>
          <w:vertAlign w:val="baseline"/>
        </w:rPr>
        <w:t>obtained</w:t>
      </w:r>
      <w:r>
        <w:rPr>
          <w:spacing w:val="3"/>
          <w:vertAlign w:val="baseline"/>
        </w:rPr>
        <w:t> </w:t>
      </w:r>
      <w:r>
        <w:rPr>
          <w:vertAlign w:val="baseline"/>
        </w:rPr>
        <w:t>after</w:t>
      </w:r>
      <w:r>
        <w:rPr>
          <w:spacing w:val="5"/>
          <w:vertAlign w:val="baseline"/>
        </w:rPr>
        <w:t> </w:t>
      </w:r>
      <w:r>
        <w:rPr>
          <w:vertAlign w:val="baseline"/>
        </w:rPr>
        <w:t>introducing</w:t>
      </w:r>
      <w:r>
        <w:rPr>
          <w:spacing w:val="50"/>
          <w:vertAlign w:val="baseline"/>
        </w:rPr>
        <w:t> </w:t>
      </w:r>
      <w:r>
        <w:rPr>
          <w:vertAlign w:val="baseline"/>
        </w:rPr>
        <w:t>a</w:t>
      </w:r>
      <w:r>
        <w:rPr>
          <w:spacing w:val="2"/>
          <w:vertAlign w:val="baseline"/>
        </w:rPr>
        <w:t> </w:t>
      </w:r>
      <w:r>
        <w:rPr>
          <w:vertAlign w:val="baseline"/>
        </w:rPr>
        <w:t>new</w:t>
      </w:r>
    </w:p>
    <w:p>
      <w:pPr>
        <w:pStyle w:val="BodyText"/>
        <w:spacing w:before="1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spacing w:line="276" w:lineRule="auto" w:before="1"/>
        <w:ind w:left="140" w:right="126"/>
        <w:jc w:val="both"/>
      </w:pPr>
      <w:r>
        <w:rPr/>
        <w:t>antihypertensive agent and then annually or more</w:t>
      </w:r>
      <w:r>
        <w:rPr>
          <w:spacing w:val="1"/>
        </w:rPr>
        <w:t> </w:t>
      </w:r>
      <w:r>
        <w:rPr>
          <w:spacing w:val="-1"/>
        </w:rPr>
        <w:t>frequently</w:t>
      </w:r>
      <w:r>
        <w:rPr>
          <w:spacing w:val="-4"/>
        </w:rPr>
        <w:t> </w:t>
      </w:r>
      <w:r>
        <w:rPr/>
        <w:t>if</w:t>
      </w:r>
      <w:r>
        <w:rPr>
          <w:spacing w:val="-1"/>
        </w:rPr>
        <w:t> </w:t>
      </w:r>
      <w:r>
        <w:rPr/>
        <w:t>clinically</w:t>
      </w:r>
      <w:r>
        <w:rPr>
          <w:spacing w:val="-1"/>
        </w:rPr>
        <w:t> </w:t>
      </w:r>
      <w:r>
        <w:rPr/>
        <w:t>indicated</w:t>
      </w:r>
      <w:r>
        <w:rPr>
          <w:vertAlign w:val="superscript"/>
        </w:rPr>
        <w:t>5,</w:t>
      </w:r>
      <w:r>
        <w:rPr>
          <w:spacing w:val="-16"/>
          <w:vertAlign w:val="baseline"/>
        </w:rPr>
        <w:t> </w:t>
      </w:r>
      <w:r>
        <w:rPr>
          <w:vertAlign w:val="superscript"/>
        </w:rPr>
        <w:t>7</w:t>
      </w:r>
      <w:r>
        <w:rPr>
          <w:vertAlign w:val="baseline"/>
        </w:rPr>
        <w:t>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6" w:lineRule="auto" w:before="1"/>
        <w:ind w:left="140" w:right="122"/>
        <w:jc w:val="both"/>
      </w:pPr>
      <w:r>
        <w:rPr/>
        <w:t>Kidney failure is a medical condition in which the</w:t>
      </w:r>
      <w:r>
        <w:rPr>
          <w:spacing w:val="1"/>
        </w:rPr>
        <w:t> </w:t>
      </w:r>
      <w:r>
        <w:rPr/>
        <w:t>kidneys fail to adequately filter toxins and waste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blood.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sustained</w:t>
      </w:r>
      <w:r>
        <w:rPr>
          <w:spacing w:val="50"/>
        </w:rPr>
        <w:t> </w:t>
      </w:r>
      <w:r>
        <w:rPr/>
        <w:t>high</w:t>
      </w:r>
      <w:r>
        <w:rPr>
          <w:spacing w:val="1"/>
        </w:rPr>
        <w:t> </w:t>
      </w:r>
      <w:r>
        <w:rPr/>
        <w:t>blood pressure forces the kidneys to work harder</w:t>
      </w:r>
      <w:r>
        <w:rPr>
          <w:spacing w:val="1"/>
        </w:rPr>
        <w:t> </w:t>
      </w:r>
      <w:r>
        <w:rPr/>
        <w:t>eventually damages some of the tiny blood vessels</w:t>
      </w:r>
      <w:r>
        <w:rPr>
          <w:spacing w:val="1"/>
        </w:rPr>
        <w:t> </w:t>
      </w:r>
      <w:r>
        <w:rPr/>
        <w:t>(become ischemic and gradually atrophic) 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kidney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reduces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available to the filtering units.</w:t>
      </w:r>
      <w:r>
        <w:rPr>
          <w:spacing w:val="1"/>
        </w:rPr>
        <w:t> </w:t>
      </w:r>
      <w:r>
        <w:rPr/>
        <w:t>The two forms of</w:t>
      </w:r>
      <w:r>
        <w:rPr>
          <w:spacing w:val="1"/>
        </w:rPr>
        <w:t> </w:t>
      </w:r>
      <w:r>
        <w:rPr/>
        <w:t>kidney failures are acute kidney injury and chronic</w:t>
      </w:r>
      <w:r>
        <w:rPr>
          <w:spacing w:val="1"/>
        </w:rPr>
        <w:t> </w:t>
      </w:r>
      <w:r>
        <w:rPr>
          <w:spacing w:val="-1"/>
        </w:rPr>
        <w:t>kidney disease</w:t>
      </w:r>
      <w:r>
        <w:rPr>
          <w:spacing w:val="-1"/>
          <w:vertAlign w:val="superscript"/>
        </w:rPr>
        <w:t>5,</w:t>
      </w:r>
      <w:r>
        <w:rPr>
          <w:spacing w:val="-16"/>
          <w:vertAlign w:val="baseline"/>
        </w:rPr>
        <w:t> </w:t>
      </w:r>
      <w:r>
        <w:rPr>
          <w:vertAlign w:val="superscript"/>
        </w:rPr>
        <w:t>7</w:t>
      </w:r>
      <w:r>
        <w:rPr>
          <w:vertAlign w:val="baseline"/>
        </w:rPr>
        <w:t>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 w:before="1"/>
        <w:ind w:left="140" w:right="118"/>
        <w:jc w:val="both"/>
      </w:pPr>
      <w:r>
        <w:rPr/>
        <w:t>Hypertensive kidney disease is a major cause of</w:t>
      </w:r>
      <w:r>
        <w:rPr>
          <w:spacing w:val="1"/>
        </w:rPr>
        <w:t> </w:t>
      </w:r>
      <w:r>
        <w:rPr/>
        <w:t>morbidity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mortality.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pattern</w:t>
      </w:r>
      <w:r>
        <w:rPr>
          <w:spacing w:val="1"/>
        </w:rPr>
        <w:t> </w:t>
      </w:r>
      <w:r>
        <w:rPr/>
        <w:t>displays</w:t>
      </w:r>
      <w:r>
        <w:rPr>
          <w:spacing w:val="1"/>
        </w:rPr>
        <w:t> </w:t>
      </w:r>
      <w:r>
        <w:rPr/>
        <w:t>geographical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ethnic</w:t>
      </w:r>
      <w:r>
        <w:rPr>
          <w:spacing w:val="1"/>
        </w:rPr>
        <w:t> </w:t>
      </w:r>
      <w:r>
        <w:rPr/>
        <w:t>variations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Over</w:t>
      </w:r>
      <w:r>
        <w:rPr>
          <w:spacing w:val="1"/>
          <w:vertAlign w:val="baseline"/>
        </w:rPr>
        <w:t> </w:t>
      </w:r>
      <w:r>
        <w:rPr>
          <w:vertAlign w:val="baseline"/>
        </w:rPr>
        <w:t>1.1</w:t>
      </w:r>
      <w:r>
        <w:rPr>
          <w:spacing w:val="-47"/>
          <w:vertAlign w:val="baseline"/>
        </w:rPr>
        <w:t> </w:t>
      </w:r>
      <w:r>
        <w:rPr>
          <w:vertAlign w:val="baseline"/>
        </w:rPr>
        <w:t>million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end-stage</w:t>
      </w:r>
      <w:r>
        <w:rPr>
          <w:spacing w:val="1"/>
          <w:vertAlign w:val="baseline"/>
        </w:rPr>
        <w:t> </w:t>
      </w:r>
      <w:r>
        <w:rPr>
          <w:vertAlign w:val="baseline"/>
        </w:rPr>
        <w:t>renal disease worldwide, with an addition of 7%</w:t>
      </w:r>
      <w:r>
        <w:rPr>
          <w:spacing w:val="1"/>
          <w:vertAlign w:val="baseline"/>
        </w:rPr>
        <w:t> </w:t>
      </w:r>
      <w:r>
        <w:rPr>
          <w:vertAlign w:val="baseline"/>
        </w:rPr>
        <w:t>annually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sub-saharan</w:t>
      </w:r>
      <w:r>
        <w:rPr>
          <w:spacing w:val="1"/>
          <w:vertAlign w:val="baseline"/>
        </w:rPr>
        <w:t> </w:t>
      </w:r>
      <w:r>
        <w:rPr>
          <w:vertAlign w:val="baseline"/>
        </w:rPr>
        <w:t>africa</w:t>
      </w:r>
      <w:r>
        <w:rPr>
          <w:spacing w:val="1"/>
          <w:vertAlign w:val="baseline"/>
        </w:rPr>
        <w:t> </w:t>
      </w:r>
      <w:r>
        <w:rPr>
          <w:vertAlign w:val="baseline"/>
        </w:rPr>
        <w:t>end-stage</w:t>
      </w:r>
      <w:r>
        <w:rPr>
          <w:spacing w:val="1"/>
          <w:vertAlign w:val="baseline"/>
        </w:rPr>
        <w:t> </w:t>
      </w:r>
      <w:r>
        <w:rPr>
          <w:vertAlign w:val="baseline"/>
        </w:rPr>
        <w:t>renal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chronic</w:t>
      </w:r>
      <w:r>
        <w:rPr>
          <w:spacing w:val="1"/>
          <w:vertAlign w:val="baseline"/>
        </w:rPr>
        <w:t> </w:t>
      </w:r>
      <w:r>
        <w:rPr>
          <w:vertAlign w:val="baseline"/>
        </w:rPr>
        <w:t>kidney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</w:t>
      </w:r>
      <w:r>
        <w:rPr>
          <w:spacing w:val="1"/>
          <w:vertAlign w:val="baseline"/>
        </w:rPr>
        <w:t> </w:t>
      </w:r>
      <w:r>
        <w:rPr>
          <w:vertAlign w:val="baseline"/>
        </w:rPr>
        <w:t>affects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mainly</w:t>
      </w:r>
      <w:r>
        <w:rPr>
          <w:spacing w:val="1"/>
          <w:vertAlign w:val="baseline"/>
        </w:rPr>
        <w:t> </w:t>
      </w:r>
      <w:r>
        <w:rPr>
          <w:vertAlign w:val="baseline"/>
        </w:rPr>
        <w:t>young</w:t>
      </w:r>
      <w:r>
        <w:rPr>
          <w:spacing w:val="1"/>
          <w:vertAlign w:val="baseline"/>
        </w:rPr>
        <w:t> </w:t>
      </w:r>
      <w:r>
        <w:rPr>
          <w:vertAlign w:val="baseline"/>
        </w:rPr>
        <w:t>adults</w:t>
      </w:r>
      <w:r>
        <w:rPr>
          <w:spacing w:val="1"/>
          <w:vertAlign w:val="baseline"/>
        </w:rPr>
        <w:t> </w:t>
      </w:r>
      <w:r>
        <w:rPr>
          <w:vertAlign w:val="baseline"/>
        </w:rPr>
        <w:t>aged</w:t>
      </w:r>
      <w:r>
        <w:rPr>
          <w:spacing w:val="1"/>
          <w:vertAlign w:val="baseline"/>
        </w:rPr>
        <w:t> </w:t>
      </w:r>
      <w:r>
        <w:rPr>
          <w:vertAlign w:val="baseline"/>
        </w:rPr>
        <w:t>20-50</w:t>
      </w:r>
      <w:r>
        <w:rPr>
          <w:spacing w:val="1"/>
          <w:vertAlign w:val="baseline"/>
        </w:rPr>
        <w:t> </w:t>
      </w:r>
      <w:r>
        <w:rPr>
          <w:vertAlign w:val="baseline"/>
        </w:rPr>
        <w:t>years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primarily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hypertension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glomerular</w:t>
      </w:r>
      <w:r>
        <w:rPr>
          <w:spacing w:val="-47"/>
          <w:vertAlign w:val="baseline"/>
        </w:rPr>
        <w:t> </w:t>
      </w:r>
      <w:r>
        <w:rPr>
          <w:vertAlign w:val="baseline"/>
        </w:rPr>
        <w:t>diseases.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Africa</w:t>
      </w:r>
      <w:r>
        <w:rPr>
          <w:spacing w:val="1"/>
          <w:vertAlign w:val="baseline"/>
        </w:rPr>
        <w:t> </w:t>
      </w:r>
      <w:r>
        <w:rPr>
          <w:vertAlign w:val="baseline"/>
        </w:rPr>
        <w:t>non-</w:t>
      </w:r>
      <w:r>
        <w:rPr>
          <w:spacing w:val="1"/>
          <w:vertAlign w:val="baseline"/>
        </w:rPr>
        <w:t> </w:t>
      </w:r>
      <w:r>
        <w:rPr>
          <w:vertAlign w:val="baseline"/>
        </w:rPr>
        <w:t>communicable diseases are coming to the forefront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-2"/>
          <w:vertAlign w:val="baseline"/>
        </w:rPr>
        <w:t> </w:t>
      </w:r>
      <w:r>
        <w:rPr>
          <w:vertAlign w:val="baseline"/>
        </w:rPr>
        <w:t>the leading</w:t>
      </w:r>
      <w:r>
        <w:rPr>
          <w:spacing w:val="-1"/>
          <w:vertAlign w:val="baseline"/>
        </w:rPr>
        <w:t> </w:t>
      </w:r>
      <w:r>
        <w:rPr>
          <w:vertAlign w:val="baseline"/>
        </w:rPr>
        <w:t>cause of</w:t>
      </w:r>
      <w:r>
        <w:rPr>
          <w:spacing w:val="-1"/>
          <w:vertAlign w:val="baseline"/>
        </w:rPr>
        <w:t> </w:t>
      </w:r>
      <w:r>
        <w:rPr>
          <w:vertAlign w:val="baseline"/>
        </w:rPr>
        <w:t>death</w:t>
      </w:r>
      <w:r>
        <w:rPr>
          <w:vertAlign w:val="superscript"/>
        </w:rPr>
        <w:t>10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140" w:right="118"/>
        <w:jc w:val="both"/>
      </w:pPr>
      <w:r>
        <w:rPr/>
        <w:t>Kidney function test profiles include the estimation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creatinine,</w:t>
      </w:r>
      <w:r>
        <w:rPr>
          <w:spacing w:val="1"/>
        </w:rPr>
        <w:t> </w:t>
      </w:r>
      <w:r>
        <w:rPr/>
        <w:t>urea,</w:t>
      </w:r>
      <w:r>
        <w:rPr>
          <w:spacing w:val="1"/>
        </w:rPr>
        <w:t> </w:t>
      </w:r>
      <w:r>
        <w:rPr/>
        <w:t>electrolytes</w:t>
      </w:r>
      <w:r>
        <w:rPr>
          <w:spacing w:val="1"/>
        </w:rPr>
        <w:t> </w:t>
      </w:r>
      <w:r>
        <w:rPr/>
        <w:t>(sodium</w:t>
      </w:r>
      <w:r>
        <w:rPr>
          <w:spacing w:val="1"/>
        </w:rPr>
        <w:t> </w:t>
      </w:r>
      <w:r>
        <w:rPr/>
        <w:t>(Na</w:t>
      </w:r>
      <w:r>
        <w:rPr>
          <w:vertAlign w:val="superscript"/>
        </w:rPr>
        <w:t>+</w:t>
      </w:r>
      <w:r>
        <w:rPr>
          <w:vertAlign w:val="baseline"/>
        </w:rPr>
        <w:t>),</w:t>
      </w:r>
      <w:r>
        <w:rPr>
          <w:spacing w:val="1"/>
          <w:vertAlign w:val="baseline"/>
        </w:rPr>
        <w:t> </w:t>
      </w:r>
      <w:r>
        <w:rPr>
          <w:vertAlign w:val="baseline"/>
        </w:rPr>
        <w:t>potassium (K</w:t>
      </w:r>
      <w:r>
        <w:rPr>
          <w:vertAlign w:val="superscript"/>
        </w:rPr>
        <w:t>+</w:t>
      </w:r>
      <w:r>
        <w:rPr>
          <w:vertAlign w:val="baseline"/>
        </w:rPr>
        <w:t>)) proteinuria and hematuria that are</w:t>
      </w:r>
      <w:r>
        <w:rPr>
          <w:spacing w:val="1"/>
          <w:vertAlign w:val="baseline"/>
        </w:rPr>
        <w:t> </w:t>
      </w:r>
      <w:r>
        <w:rPr>
          <w:vertAlign w:val="baseline"/>
        </w:rPr>
        <w:t>used to identify kidney disease</w:t>
      </w:r>
      <w:r>
        <w:rPr>
          <w:vertAlign w:val="superscript"/>
        </w:rPr>
        <w:t>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 aim of this</w:t>
      </w:r>
      <w:r>
        <w:rPr>
          <w:spacing w:val="1"/>
          <w:vertAlign w:val="baseline"/>
        </w:rPr>
        <w:t> </w:t>
      </w:r>
      <w:r>
        <w:rPr>
          <w:vertAlign w:val="baseline"/>
        </w:rPr>
        <w:t>study is to determine prevalence of dyslipidemia,</w:t>
      </w:r>
      <w:r>
        <w:rPr>
          <w:spacing w:val="1"/>
          <w:vertAlign w:val="baseline"/>
        </w:rPr>
        <w:t> </w:t>
      </w:r>
      <w:r>
        <w:rPr>
          <w:vertAlign w:val="baseline"/>
        </w:rPr>
        <w:t>chronic kidney disease and each kidney function</w:t>
      </w:r>
      <w:r>
        <w:rPr>
          <w:spacing w:val="1"/>
          <w:vertAlign w:val="baseline"/>
        </w:rPr>
        <w:t> </w:t>
      </w:r>
      <w:r>
        <w:rPr>
          <w:vertAlign w:val="baseline"/>
        </w:rPr>
        <w:t>test</w:t>
      </w:r>
      <w:r>
        <w:rPr>
          <w:spacing w:val="1"/>
          <w:vertAlign w:val="baseline"/>
        </w:rPr>
        <w:t> </w:t>
      </w:r>
      <w:r>
        <w:rPr>
          <w:vertAlign w:val="baseline"/>
        </w:rPr>
        <w:t>profile</w:t>
      </w:r>
      <w:r>
        <w:rPr>
          <w:spacing w:val="1"/>
          <w:vertAlign w:val="baseline"/>
        </w:rPr>
        <w:t> </w:t>
      </w:r>
      <w:r>
        <w:rPr>
          <w:vertAlign w:val="baseline"/>
        </w:rPr>
        <w:t>abnormality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identify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-47"/>
          <w:vertAlign w:val="baseline"/>
        </w:rPr>
        <w:t> </w:t>
      </w:r>
      <w:r>
        <w:rPr>
          <w:vertAlign w:val="baseline"/>
        </w:rPr>
        <w:t>associated risk factors among hypertensive 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at Felegehiwot Referral Hospital from March 26-</w:t>
      </w:r>
      <w:r>
        <w:rPr>
          <w:spacing w:val="1"/>
          <w:vertAlign w:val="baseline"/>
        </w:rPr>
        <w:t> </w:t>
      </w:r>
      <w:r>
        <w:rPr>
          <w:vertAlign w:val="baseline"/>
        </w:rPr>
        <w:t>April</w:t>
      </w:r>
      <w:r>
        <w:rPr>
          <w:spacing w:val="-1"/>
          <w:vertAlign w:val="baseline"/>
        </w:rPr>
        <w:t> </w:t>
      </w:r>
      <w:r>
        <w:rPr>
          <w:vertAlign w:val="baseline"/>
        </w:rPr>
        <w:t>25,</w:t>
      </w:r>
      <w:r>
        <w:rPr>
          <w:spacing w:val="1"/>
          <w:vertAlign w:val="baseline"/>
        </w:rPr>
        <w:t> </w:t>
      </w:r>
      <w:r>
        <w:rPr>
          <w:vertAlign w:val="baseline"/>
        </w:rPr>
        <w:t>2012.</w:t>
      </w:r>
    </w:p>
    <w:p>
      <w:pPr>
        <w:pStyle w:val="BodyText"/>
        <w:spacing w:before="5"/>
        <w:rPr>
          <w:sz w:val="25"/>
        </w:rPr>
      </w:pPr>
    </w:p>
    <w:p>
      <w:pPr>
        <w:pStyle w:val="Heading2"/>
        <w:spacing w:before="1"/>
        <w:ind w:left="140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Heading3"/>
        <w:spacing w:before="39"/>
      </w:pPr>
      <w:r>
        <w:rPr/>
        <w:t>Study</w:t>
      </w:r>
      <w:r>
        <w:rPr>
          <w:spacing w:val="-2"/>
        </w:rPr>
        <w:t> </w:t>
      </w:r>
      <w:r>
        <w:rPr/>
        <w:t>design,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area</w:t>
      </w:r>
    </w:p>
    <w:p>
      <w:pPr>
        <w:pStyle w:val="BodyText"/>
        <w:spacing w:line="276" w:lineRule="auto" w:before="91"/>
        <w:ind w:left="140" w:right="118"/>
        <w:jc w:val="both"/>
      </w:pPr>
      <w:r>
        <w:rPr/>
        <w:t>A prospective cross-sectional study was conducted</w:t>
      </w:r>
      <w:r>
        <w:rPr>
          <w:spacing w:val="1"/>
        </w:rPr>
        <w:t> </w:t>
      </w:r>
      <w:r>
        <w:rPr/>
        <w:t>during the period from March 26- April 25, 2012 at</w:t>
      </w:r>
      <w:r>
        <w:rPr>
          <w:spacing w:val="-47"/>
        </w:rPr>
        <w:t> </w:t>
      </w:r>
      <w:r>
        <w:rPr/>
        <w:t>Felegehiwot</w:t>
      </w:r>
      <w:r>
        <w:rPr>
          <w:spacing w:val="8"/>
        </w:rPr>
        <w:t> </w:t>
      </w:r>
      <w:r>
        <w:rPr/>
        <w:t>Referral</w:t>
      </w:r>
      <w:r>
        <w:rPr>
          <w:spacing w:val="5"/>
        </w:rPr>
        <w:t> </w:t>
      </w:r>
      <w:r>
        <w:rPr/>
        <w:t>Hospital.</w:t>
      </w:r>
      <w:r>
        <w:rPr>
          <w:spacing w:val="6"/>
        </w:rPr>
        <w:t> </w:t>
      </w:r>
      <w:r>
        <w:rPr/>
        <w:t>Felegehiwot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Heading1"/>
        <w:ind w:left="140"/>
      </w:pPr>
      <w:r>
        <w:rPr/>
        <w:t>194</w:t>
      </w:r>
    </w:p>
    <w:p>
      <w:pPr>
        <w:spacing w:line="226" w:lineRule="exact" w:before="0"/>
        <w:ind w:left="188" w:right="16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Mulusew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Alemneh.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[192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205]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Referral Hospital is found in Bahir dar, capital city</w:t>
      </w:r>
      <w:r>
        <w:rPr>
          <w:spacing w:val="1"/>
        </w:rPr>
        <w:t> </w:t>
      </w:r>
      <w:r>
        <w:rPr/>
        <w:t>of Amhara National Regional State. It served the</w:t>
      </w:r>
      <w:r>
        <w:rPr>
          <w:spacing w:val="1"/>
        </w:rPr>
        <w:t> </w:t>
      </w:r>
      <w:r>
        <w:rPr/>
        <w:t>population with a total of 477 staff members; 269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professionals,</w:t>
      </w:r>
      <w:r>
        <w:rPr>
          <w:spacing w:val="1"/>
        </w:rPr>
        <w:t> </w:t>
      </w:r>
      <w:r>
        <w:rPr/>
        <w:t>191</w:t>
      </w:r>
      <w:r>
        <w:rPr>
          <w:spacing w:val="1"/>
        </w:rPr>
        <w:t> </w:t>
      </w:r>
      <w:r>
        <w:rPr/>
        <w:t>administrative</w:t>
      </w:r>
      <w:r>
        <w:rPr>
          <w:spacing w:val="1"/>
        </w:rPr>
        <w:t> </w:t>
      </w:r>
      <w:r>
        <w:rPr/>
        <w:t>workers</w:t>
      </w:r>
      <w:r>
        <w:rPr>
          <w:spacing w:val="1"/>
        </w:rPr>
        <w:t> </w:t>
      </w:r>
      <w:r>
        <w:rPr/>
        <w:t>and 17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workers.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40" w:right="40"/>
        <w:jc w:val="both"/>
      </w:pPr>
      <w:r>
        <w:rPr/>
        <w:t>Bahir dar is situated on the southern shore of Lake</w:t>
      </w:r>
      <w:r>
        <w:rPr>
          <w:spacing w:val="1"/>
        </w:rPr>
        <w:t> </w:t>
      </w:r>
      <w:r>
        <w:rPr/>
        <w:t>Tana, the source of the Blue Nile that makes one of</w:t>
      </w:r>
      <w:r>
        <w:rPr>
          <w:spacing w:val="-47"/>
        </w:rPr>
        <w:t> </w:t>
      </w:r>
      <w:r>
        <w:rPr/>
        <w:t>the leading tourist destinations in Ethiopia. The city</w:t>
      </w:r>
      <w:r>
        <w:rPr>
          <w:spacing w:val="-47"/>
        </w:rPr>
        <w:t> </w:t>
      </w:r>
      <w:r>
        <w:rPr/>
        <w:t>is located approximately 578 km North-northwest</w:t>
      </w:r>
      <w:r>
        <w:rPr>
          <w:spacing w:val="1"/>
        </w:rPr>
        <w:t> </w:t>
      </w:r>
      <w:r>
        <w:rPr/>
        <w:t>of Addis Ababa, having an altitude of 1840 meters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level.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2007</w:t>
      </w:r>
      <w:r>
        <w:rPr>
          <w:spacing w:val="50"/>
        </w:rPr>
        <w:t> </w:t>
      </w:r>
      <w:r>
        <w:rPr/>
        <w:t>census</w:t>
      </w:r>
      <w:r>
        <w:rPr>
          <w:spacing w:val="-47"/>
        </w:rPr>
        <w:t> </w:t>
      </w:r>
      <w:r>
        <w:rPr/>
        <w:t>Bahir dar special zone has a population of 221,991,</w:t>
      </w:r>
      <w:r>
        <w:rPr>
          <w:spacing w:val="-47"/>
        </w:rPr>
        <w:t> </w:t>
      </w:r>
      <w:r>
        <w:rPr/>
        <w:t>of whom 108,456 are men and 113,535 women.</w:t>
      </w:r>
      <w:r>
        <w:rPr>
          <w:spacing w:val="1"/>
        </w:rPr>
        <w:t> </w:t>
      </w:r>
      <w:r>
        <w:rPr/>
        <w:t>With an area</w:t>
      </w:r>
      <w:r>
        <w:rPr>
          <w:spacing w:val="1"/>
        </w:rPr>
        <w:t> </w:t>
      </w:r>
      <w:r>
        <w:rPr/>
        <w:t>of 213.43</w:t>
      </w:r>
      <w:r>
        <w:rPr>
          <w:spacing w:val="1"/>
        </w:rPr>
        <w:t> </w:t>
      </w:r>
      <w:r>
        <w:rPr/>
        <w:t>square</w:t>
      </w:r>
      <w:r>
        <w:rPr>
          <w:spacing w:val="1"/>
        </w:rPr>
        <w:t> </w:t>
      </w:r>
      <w:r>
        <w:rPr/>
        <w:t>kilometers,</w:t>
      </w:r>
      <w:r>
        <w:rPr>
          <w:spacing w:val="50"/>
        </w:rPr>
        <w:t> </w:t>
      </w:r>
      <w:r>
        <w:rPr/>
        <w:t>Bahir</w:t>
      </w:r>
      <w:r>
        <w:rPr>
          <w:spacing w:val="1"/>
        </w:rPr>
        <w:t> </w:t>
      </w:r>
      <w:r>
        <w:rPr/>
        <w:t>dar</w:t>
      </w:r>
      <w:r>
        <w:rPr>
          <w:spacing w:val="25"/>
        </w:rPr>
        <w:t> </w:t>
      </w:r>
      <w:r>
        <w:rPr/>
        <w:t>has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population</w:t>
      </w:r>
      <w:r>
        <w:rPr>
          <w:spacing w:val="23"/>
        </w:rPr>
        <w:t> </w:t>
      </w:r>
      <w:r>
        <w:rPr/>
        <w:t>density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1,040.11:</w:t>
      </w:r>
      <w:r>
        <w:rPr>
          <w:spacing w:val="24"/>
        </w:rPr>
        <w:t> </w:t>
      </w:r>
      <w:r>
        <w:rPr/>
        <w:t>180,174</w:t>
      </w:r>
      <w:r>
        <w:rPr>
          <w:spacing w:val="-48"/>
        </w:rPr>
        <w:t> </w:t>
      </w:r>
      <w:r>
        <w:rPr/>
        <w:t>or 81.16% are</w:t>
      </w:r>
      <w:r>
        <w:rPr>
          <w:spacing w:val="-1"/>
        </w:rPr>
        <w:t> </w:t>
      </w:r>
      <w:r>
        <w:rPr/>
        <w:t>urban</w:t>
      </w:r>
      <w:r>
        <w:rPr>
          <w:spacing w:val="-1"/>
        </w:rPr>
        <w:t> </w:t>
      </w:r>
      <w:r>
        <w:rPr/>
        <w:t>inhabitants</w:t>
      </w:r>
      <w:r>
        <w:rPr>
          <w:vertAlign w:val="superscript"/>
        </w:rPr>
        <w:t>28</w:t>
      </w:r>
      <w:r>
        <w:rPr>
          <w:vertAlign w:val="baseline"/>
        </w:rPr>
        <w:t>.</w:t>
      </w:r>
    </w:p>
    <w:p>
      <w:pPr>
        <w:pStyle w:val="BodyText"/>
        <w:spacing w:before="3"/>
        <w:rPr>
          <w:sz w:val="21"/>
        </w:rPr>
      </w:pPr>
    </w:p>
    <w:p>
      <w:pPr>
        <w:pStyle w:val="Heading3"/>
      </w:pPr>
      <w:r>
        <w:rPr/>
        <w:t>Source</w:t>
      </w:r>
      <w:r>
        <w:rPr>
          <w:spacing w:val="-9"/>
        </w:rPr>
        <w:t> </w:t>
      </w:r>
      <w:r>
        <w:rPr/>
        <w:t>population</w:t>
      </w:r>
    </w:p>
    <w:p>
      <w:pPr>
        <w:pStyle w:val="BodyText"/>
        <w:spacing w:line="276" w:lineRule="auto" w:before="31"/>
        <w:ind w:left="140" w:right="47"/>
        <w:jc w:val="both"/>
      </w:pPr>
      <w:r>
        <w:rPr/>
        <w:t>The source population was all hypertensive patients</w:t>
      </w:r>
      <w:r>
        <w:rPr>
          <w:spacing w:val="-47"/>
        </w:rPr>
        <w:t> </w:t>
      </w:r>
      <w:r>
        <w:rPr/>
        <w:t>who</w:t>
      </w:r>
      <w:r>
        <w:rPr>
          <w:spacing w:val="1"/>
        </w:rPr>
        <w:t> </w:t>
      </w:r>
      <w:r>
        <w:rPr/>
        <w:t>attend</w:t>
      </w:r>
      <w:r>
        <w:rPr>
          <w:spacing w:val="1"/>
        </w:rPr>
        <w:t> </w:t>
      </w:r>
      <w:r>
        <w:rPr/>
        <w:t>Felegehiwot</w:t>
      </w:r>
      <w:r>
        <w:rPr>
          <w:spacing w:val="1"/>
        </w:rPr>
        <w:t> </w:t>
      </w:r>
      <w:r>
        <w:rPr/>
        <w:t>Referral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hypertensive</w:t>
      </w:r>
      <w:r>
        <w:rPr>
          <w:spacing w:val="-1"/>
        </w:rPr>
        <w:t> </w:t>
      </w:r>
      <w:r>
        <w:rPr/>
        <w:t>clinic.</w:t>
      </w:r>
    </w:p>
    <w:p>
      <w:pPr>
        <w:pStyle w:val="BodyText"/>
        <w:spacing w:before="2"/>
        <w:rPr>
          <w:sz w:val="21"/>
        </w:rPr>
      </w:pPr>
    </w:p>
    <w:p>
      <w:pPr>
        <w:pStyle w:val="Heading3"/>
      </w:pPr>
      <w:r>
        <w:rPr/>
        <w:t>Study</w:t>
      </w:r>
      <w:r>
        <w:rPr>
          <w:spacing w:val="-4"/>
        </w:rPr>
        <w:t> </w:t>
      </w:r>
      <w:r>
        <w:rPr/>
        <w:t>population</w:t>
      </w:r>
    </w:p>
    <w:p>
      <w:pPr>
        <w:pStyle w:val="BodyText"/>
        <w:spacing w:line="276" w:lineRule="auto" w:before="30"/>
        <w:ind w:left="140" w:right="43"/>
        <w:jc w:val="both"/>
      </w:pPr>
      <w:r>
        <w:rPr/>
        <w:t>The study population was all hypertensive patients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attend</w:t>
      </w:r>
      <w:r>
        <w:rPr>
          <w:spacing w:val="1"/>
        </w:rPr>
        <w:t> </w:t>
      </w:r>
      <w:r>
        <w:rPr/>
        <w:t>Felegehiwot</w:t>
      </w:r>
      <w:r>
        <w:rPr>
          <w:spacing w:val="1"/>
        </w:rPr>
        <w:t> </w:t>
      </w:r>
      <w:r>
        <w:rPr/>
        <w:t>Referral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hypertensive</w:t>
      </w:r>
      <w:r>
        <w:rPr>
          <w:spacing w:val="-2"/>
        </w:rPr>
        <w:t> </w:t>
      </w:r>
      <w:r>
        <w:rPr/>
        <w:t>clinic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March</w:t>
      </w:r>
      <w:r>
        <w:rPr>
          <w:spacing w:val="-3"/>
        </w:rPr>
        <w:t> </w:t>
      </w:r>
      <w:r>
        <w:rPr/>
        <w:t>26-</w:t>
      </w:r>
      <w:r>
        <w:rPr>
          <w:spacing w:val="-1"/>
        </w:rPr>
        <w:t> </w:t>
      </w:r>
      <w:r>
        <w:rPr/>
        <w:t>April</w:t>
      </w:r>
      <w:r>
        <w:rPr>
          <w:spacing w:val="-2"/>
        </w:rPr>
        <w:t> </w:t>
      </w:r>
      <w:r>
        <w:rPr/>
        <w:t>25, 2012.</w:t>
      </w:r>
    </w:p>
    <w:p>
      <w:pPr>
        <w:pStyle w:val="BodyText"/>
        <w:spacing w:before="7"/>
        <w:rPr>
          <w:sz w:val="28"/>
        </w:rPr>
      </w:pPr>
    </w:p>
    <w:p>
      <w:pPr>
        <w:pStyle w:val="Heading3"/>
      </w:pPr>
      <w:r>
        <w:rPr/>
        <w:t>Sample</w:t>
      </w:r>
      <w:r>
        <w:rPr>
          <w:spacing w:val="-5"/>
        </w:rPr>
        <w:t> </w:t>
      </w:r>
      <w:r>
        <w:rPr/>
        <w:t>size</w:t>
      </w:r>
      <w:r>
        <w:rPr>
          <w:spacing w:val="-3"/>
        </w:rPr>
        <w:t> </w:t>
      </w:r>
      <w:r>
        <w:rPr/>
        <w:t>determination</w:t>
      </w:r>
    </w:p>
    <w:p>
      <w:pPr>
        <w:pStyle w:val="BodyText"/>
        <w:spacing w:line="276" w:lineRule="auto" w:before="30"/>
        <w:ind w:left="140" w:right="42"/>
        <w:jc w:val="both"/>
      </w:pPr>
      <w:r>
        <w:rPr/>
        <w:t>All</w:t>
      </w:r>
      <w:r>
        <w:rPr>
          <w:spacing w:val="1"/>
        </w:rPr>
        <w:t> </w:t>
      </w:r>
      <w:r>
        <w:rPr/>
        <w:t>hypertensive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who</w:t>
      </w:r>
      <w:r>
        <w:rPr>
          <w:spacing w:val="51"/>
        </w:rPr>
        <w:t> </w:t>
      </w:r>
      <w:r>
        <w:rPr/>
        <w:t>attended</w:t>
      </w:r>
      <w:r>
        <w:rPr>
          <w:spacing w:val="-47"/>
        </w:rPr>
        <w:t> </w:t>
      </w:r>
      <w:r>
        <w:rPr/>
        <w:t>Felegehiwot Referral Hospital hypertensive clinic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March</w:t>
      </w:r>
      <w:r>
        <w:rPr>
          <w:spacing w:val="1"/>
        </w:rPr>
        <w:t> </w:t>
      </w:r>
      <w:r>
        <w:rPr/>
        <w:t>26-</w:t>
      </w:r>
      <w:r>
        <w:rPr>
          <w:spacing w:val="1"/>
        </w:rPr>
        <w:t> </w:t>
      </w:r>
      <w:r>
        <w:rPr/>
        <w:t>April</w:t>
      </w:r>
      <w:r>
        <w:rPr>
          <w:spacing w:val="1"/>
        </w:rPr>
        <w:t> </w:t>
      </w:r>
      <w:r>
        <w:rPr/>
        <w:t>25,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fulfill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inclusion</w:t>
      </w:r>
      <w:r>
        <w:rPr>
          <w:spacing w:val="-2"/>
        </w:rPr>
        <w:t> </w:t>
      </w:r>
      <w:r>
        <w:rPr/>
        <w:t>criterion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included.</w:t>
      </w:r>
    </w:p>
    <w:p>
      <w:pPr>
        <w:pStyle w:val="BodyText"/>
        <w:spacing w:before="7"/>
        <w:rPr>
          <w:sz w:val="28"/>
        </w:rPr>
      </w:pPr>
    </w:p>
    <w:p>
      <w:pPr>
        <w:pStyle w:val="Heading3"/>
      </w:pPr>
      <w:r>
        <w:rPr/>
        <w:t>Inclusion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exclusion</w:t>
      </w:r>
      <w:r>
        <w:rPr>
          <w:spacing w:val="-4"/>
        </w:rPr>
        <w:t> </w:t>
      </w:r>
      <w:r>
        <w:rPr/>
        <w:t>criteria</w:t>
      </w:r>
    </w:p>
    <w:p>
      <w:pPr>
        <w:pStyle w:val="BodyText"/>
        <w:spacing w:line="276" w:lineRule="auto" w:before="32"/>
        <w:ind w:left="140" w:right="42"/>
        <w:jc w:val="both"/>
      </w:pPr>
      <w:r>
        <w:rPr/>
        <w:t>Those</w:t>
      </w:r>
      <w:r>
        <w:rPr>
          <w:spacing w:val="1"/>
        </w:rPr>
        <w:t> </w:t>
      </w:r>
      <w:r>
        <w:rPr/>
        <w:t>hypertensive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severely</w:t>
      </w:r>
      <w:r>
        <w:rPr>
          <w:spacing w:val="1"/>
        </w:rPr>
        <w:t> </w:t>
      </w:r>
      <w:r>
        <w:rPr/>
        <w:t>ill,</w:t>
      </w:r>
      <w:r>
        <w:rPr>
          <w:spacing w:val="-47"/>
        </w:rPr>
        <w:t> </w:t>
      </w:r>
      <w:r>
        <w:rPr/>
        <w:t>amputees,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pregnant</w:t>
      </w:r>
      <w:r>
        <w:rPr>
          <w:spacing w:val="1"/>
        </w:rPr>
        <w:t> </w:t>
      </w:r>
      <w:r>
        <w:rPr/>
        <w:t>women</w:t>
      </w:r>
      <w:r>
        <w:rPr>
          <w:spacing w:val="50"/>
        </w:rPr>
        <w:t> </w:t>
      </w:r>
      <w:r>
        <w:rPr/>
        <w:t>or</w:t>
      </w:r>
      <w:r>
        <w:rPr>
          <w:spacing w:val="50"/>
        </w:rPr>
        <w:t> </w:t>
      </w:r>
      <w:r>
        <w:rPr/>
        <w:t>children</w:t>
      </w:r>
      <w:r>
        <w:rPr>
          <w:spacing w:val="1"/>
        </w:rPr>
        <w:t> </w:t>
      </w:r>
      <w:r>
        <w:rPr/>
        <w:t>(&lt;18</w:t>
      </w:r>
      <w:r>
        <w:rPr>
          <w:spacing w:val="-1"/>
        </w:rPr>
        <w:t> </w:t>
      </w:r>
      <w:r>
        <w:rPr/>
        <w:t>years)</w:t>
      </w:r>
      <w:r>
        <w:rPr>
          <w:spacing w:val="4"/>
        </w:rPr>
        <w:t> </w:t>
      </w:r>
      <w:r>
        <w:rPr/>
        <w:t>was</w:t>
      </w:r>
      <w:r>
        <w:rPr>
          <w:spacing w:val="-1"/>
        </w:rPr>
        <w:t> </w:t>
      </w:r>
      <w:r>
        <w:rPr/>
        <w:t>excluded from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study.</w:t>
      </w:r>
    </w:p>
    <w:p>
      <w:pPr>
        <w:pStyle w:val="BodyText"/>
        <w:spacing w:before="2"/>
        <w:rPr>
          <w:sz w:val="23"/>
        </w:rPr>
      </w:pPr>
    </w:p>
    <w:p>
      <w:pPr>
        <w:pStyle w:val="Heading3"/>
      </w:pPr>
      <w:r>
        <w:rPr/>
        <w:t>Data</w:t>
      </w:r>
      <w:r>
        <w:rPr>
          <w:spacing w:val="-2"/>
        </w:rPr>
        <w:t> </w:t>
      </w:r>
      <w:r>
        <w:rPr/>
        <w:t>collection</w:t>
      </w:r>
    </w:p>
    <w:p>
      <w:pPr>
        <w:pStyle w:val="BodyText"/>
        <w:spacing w:line="276" w:lineRule="auto" w:before="32"/>
        <w:ind w:left="140" w:right="39"/>
        <w:jc w:val="both"/>
      </w:pPr>
      <w:r>
        <w:rPr/>
        <w:t>Data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collected with face to face interview by trained data</w:t>
      </w:r>
      <w:r>
        <w:rPr>
          <w:spacing w:val="-47"/>
        </w:rPr>
        <w:t> </w:t>
      </w:r>
      <w:r>
        <w:rPr/>
        <w:t>collector using structured questionnaire. In addition</w:t>
      </w:r>
      <w:r>
        <w:rPr>
          <w:spacing w:val="-47"/>
        </w:rPr>
        <w:t> </w:t>
      </w:r>
      <w:r>
        <w:rPr/>
        <w:t>blood pressure and weight was taken by the same</w:t>
      </w:r>
      <w:r>
        <w:rPr>
          <w:spacing w:val="1"/>
        </w:rPr>
        <w:t> </w:t>
      </w:r>
      <w:r>
        <w:rPr/>
        <w:t>trained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collector</w:t>
      </w:r>
      <w:r>
        <w:rPr>
          <w:spacing w:val="1"/>
        </w:rPr>
        <w:t> </w:t>
      </w:r>
      <w:r>
        <w:rPr/>
        <w:t>(clinician)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checked</w:t>
      </w:r>
      <w:r>
        <w:rPr>
          <w:spacing w:val="1"/>
        </w:rPr>
        <w:t> </w:t>
      </w:r>
      <w:r>
        <w:rPr/>
        <w:t>blood pressure apparatus and weight scale. Whole</w:t>
      </w:r>
      <w:r>
        <w:rPr>
          <w:spacing w:val="1"/>
        </w:rPr>
        <w:t> </w:t>
      </w:r>
      <w:r>
        <w:rPr/>
        <w:t>blood was collected from vein puncture with plane</w:t>
      </w:r>
      <w:r>
        <w:rPr>
          <w:spacing w:val="1"/>
        </w:rPr>
        <w:t> </w:t>
      </w:r>
      <w:r>
        <w:rPr/>
        <w:t>vacutainer test tube by laboratory professional. 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waited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15-30</w:t>
      </w:r>
      <w:r>
        <w:rPr>
          <w:spacing w:val="1"/>
        </w:rPr>
        <w:t> </w:t>
      </w:r>
      <w:r>
        <w:rPr/>
        <w:t>minutes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clotting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centrifuged with 3000-4000 revolution per minute</w:t>
      </w:r>
      <w:r>
        <w:rPr>
          <w:spacing w:val="1"/>
        </w:rPr>
        <w:t> </w:t>
      </w:r>
      <w:r>
        <w:rPr/>
        <w:t>for 4-5 minutes to separate serum and analyzed for</w:t>
      </w:r>
      <w:r>
        <w:rPr>
          <w:spacing w:val="1"/>
        </w:rPr>
        <w:t> </w:t>
      </w:r>
      <w:r>
        <w:rPr/>
        <w:t>lab</w:t>
      </w:r>
      <w:r>
        <w:rPr>
          <w:spacing w:val="2"/>
        </w:rPr>
        <w:t> </w:t>
      </w:r>
      <w:r>
        <w:rPr/>
        <w:t>tests.</w:t>
      </w:r>
      <w:r>
        <w:rPr>
          <w:spacing w:val="4"/>
        </w:rPr>
        <w:t> </w:t>
      </w:r>
      <w:r>
        <w:rPr/>
        <w:t>And</w:t>
      </w:r>
      <w:r>
        <w:rPr>
          <w:spacing w:val="2"/>
        </w:rPr>
        <w:t> </w:t>
      </w:r>
      <w:r>
        <w:rPr/>
        <w:t>urine</w:t>
      </w:r>
      <w:r>
        <w:rPr>
          <w:spacing w:val="2"/>
        </w:rPr>
        <w:t> </w:t>
      </w:r>
      <w:r>
        <w:rPr/>
        <w:t>specimen</w:t>
      </w:r>
      <w:r>
        <w:rPr>
          <w:spacing w:val="2"/>
        </w:rPr>
        <w:t> </w:t>
      </w:r>
      <w:r>
        <w:rPr/>
        <w:t>was</w:t>
      </w:r>
      <w:r>
        <w:rPr>
          <w:spacing w:val="1"/>
        </w:rPr>
        <w:t> </w:t>
      </w:r>
      <w:r>
        <w:rPr/>
        <w:t>also</w:t>
      </w:r>
      <w:r>
        <w:rPr>
          <w:spacing w:val="2"/>
        </w:rPr>
        <w:t> </w:t>
      </w:r>
      <w:r>
        <w:rPr/>
        <w:t>collected</w:t>
      </w:r>
      <w:r>
        <w:rPr>
          <w:spacing w:val="2"/>
        </w:rPr>
        <w:t> </w:t>
      </w:r>
      <w:r>
        <w:rPr/>
        <w:t>by</w:t>
      </w:r>
    </w:p>
    <w:p>
      <w:pPr>
        <w:pStyle w:val="BodyText"/>
        <w:spacing w:line="276" w:lineRule="auto" w:before="91"/>
        <w:ind w:left="140" w:right="125"/>
        <w:jc w:val="both"/>
      </w:pPr>
      <w:r>
        <w:rPr/>
        <w:br w:type="column"/>
      </w:r>
      <w:r>
        <w:rPr/>
        <w:t>laboratory professional with wide mouthed, clean,</w:t>
      </w:r>
      <w:r>
        <w:rPr>
          <w:spacing w:val="1"/>
        </w:rPr>
        <w:t> </w:t>
      </w:r>
      <w:r>
        <w:rPr/>
        <w:t>dry and new urine cup and will be analyzed for</w:t>
      </w:r>
      <w:r>
        <w:rPr>
          <w:spacing w:val="1"/>
        </w:rPr>
        <w:t> </w:t>
      </w:r>
      <w:r>
        <w:rPr/>
        <w:t>urinalysis</w:t>
      </w:r>
      <w:r>
        <w:rPr>
          <w:spacing w:val="1"/>
        </w:rPr>
        <w:t> </w:t>
      </w:r>
      <w:r>
        <w:rPr/>
        <w:t>tests.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specimens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from</w:t>
      </w:r>
      <w:r>
        <w:rPr>
          <w:spacing w:val="-5"/>
        </w:rPr>
        <w:t> </w:t>
      </w:r>
      <w:r>
        <w:rPr/>
        <w:t>overnight</w:t>
      </w:r>
      <w:r>
        <w:rPr>
          <w:spacing w:val="2"/>
        </w:rPr>
        <w:t> </w:t>
      </w:r>
      <w:r>
        <w:rPr/>
        <w:t>fasting</w:t>
      </w:r>
      <w:r>
        <w:rPr>
          <w:spacing w:val="-1"/>
        </w:rPr>
        <w:t> </w:t>
      </w:r>
      <w:r>
        <w:rPr/>
        <w:t>patient.</w:t>
      </w:r>
    </w:p>
    <w:p>
      <w:pPr>
        <w:pStyle w:val="BodyText"/>
        <w:spacing w:before="7"/>
        <w:rPr>
          <w:sz w:val="28"/>
        </w:rPr>
      </w:pPr>
    </w:p>
    <w:p>
      <w:pPr>
        <w:pStyle w:val="Heading3"/>
      </w:pPr>
      <w:r>
        <w:rPr/>
        <w:t>Laboratory</w:t>
      </w:r>
      <w:r>
        <w:rPr>
          <w:spacing w:val="-4"/>
        </w:rPr>
        <w:t> </w:t>
      </w:r>
      <w:r>
        <w:rPr/>
        <w:t>investigation</w:t>
      </w:r>
    </w:p>
    <w:p>
      <w:pPr>
        <w:pStyle w:val="BodyText"/>
        <w:spacing w:line="276" w:lineRule="auto" w:before="29"/>
        <w:ind w:left="140" w:right="122"/>
        <w:jc w:val="both"/>
      </w:pPr>
      <w:r>
        <w:rPr/>
        <w:t>Laboratory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profiles</w:t>
      </w:r>
      <w:r>
        <w:rPr>
          <w:spacing w:val="1"/>
        </w:rPr>
        <w:t> </w:t>
      </w:r>
      <w:r>
        <w:rPr/>
        <w:t>(low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lipoprotein</w:t>
      </w:r>
      <w:r>
        <w:rPr>
          <w:spacing w:val="1"/>
        </w:rPr>
        <w:t> </w:t>
      </w:r>
      <w:r>
        <w:rPr/>
        <w:t>cholesterol,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density</w:t>
      </w:r>
      <w:r>
        <w:rPr>
          <w:spacing w:val="-47"/>
        </w:rPr>
        <w:t> </w:t>
      </w:r>
      <w:r>
        <w:rPr/>
        <w:t>lipoprotein</w:t>
      </w:r>
      <w:r>
        <w:rPr>
          <w:spacing w:val="1"/>
        </w:rPr>
        <w:t> </w:t>
      </w:r>
      <w:r>
        <w:rPr/>
        <w:t>cholesterol,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cholesterol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triglycerides)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kidney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profiles</w:t>
      </w:r>
      <w:r>
        <w:rPr>
          <w:spacing w:val="1"/>
        </w:rPr>
        <w:t> </w:t>
      </w:r>
      <w:r>
        <w:rPr/>
        <w:t>(creatinine,</w:t>
      </w:r>
      <w:r>
        <w:rPr>
          <w:spacing w:val="1"/>
        </w:rPr>
        <w:t> </w:t>
      </w:r>
      <w:r>
        <w:rPr/>
        <w:t>urea,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potassium)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performed by using serum sample. And, additional</w:t>
      </w:r>
      <w:r>
        <w:rPr>
          <w:spacing w:val="1"/>
        </w:rPr>
        <w:t> </w:t>
      </w:r>
      <w:r>
        <w:rPr/>
        <w:t>kidney function test profiles (protein in the urine</w:t>
      </w:r>
      <w:r>
        <w:rPr>
          <w:spacing w:val="1"/>
        </w:rPr>
        <w:t> </w:t>
      </w:r>
      <w:r>
        <w:rPr/>
        <w:t>and blood in the urine) were performed by using</w:t>
      </w:r>
      <w:r>
        <w:rPr>
          <w:spacing w:val="1"/>
        </w:rPr>
        <w:t> </w:t>
      </w:r>
      <w:r>
        <w:rPr/>
        <w:t>random</w:t>
      </w:r>
      <w:r>
        <w:rPr>
          <w:spacing w:val="-5"/>
        </w:rPr>
        <w:t> </w:t>
      </w:r>
      <w:r>
        <w:rPr/>
        <w:t>urine sample.</w:t>
      </w:r>
    </w:p>
    <w:p>
      <w:pPr>
        <w:pStyle w:val="BodyText"/>
        <w:spacing w:before="8"/>
        <w:rPr>
          <w:sz w:val="28"/>
        </w:rPr>
      </w:pPr>
    </w:p>
    <w:p>
      <w:pPr>
        <w:pStyle w:val="Heading3"/>
      </w:pPr>
      <w:r>
        <w:rPr/>
        <w:t>Quality</w:t>
      </w:r>
      <w:r>
        <w:rPr>
          <w:spacing w:val="-3"/>
        </w:rPr>
        <w:t> </w:t>
      </w:r>
      <w:r>
        <w:rPr/>
        <w:t>control</w:t>
      </w:r>
    </w:p>
    <w:p>
      <w:pPr>
        <w:pStyle w:val="BodyText"/>
        <w:spacing w:line="276" w:lineRule="auto" w:before="29"/>
        <w:ind w:left="140" w:right="119"/>
        <w:jc w:val="both"/>
      </w:pPr>
      <w:r>
        <w:rPr/>
        <w:t>To ensure quality of data, pre-test of data collection</w:t>
      </w:r>
      <w:r>
        <w:rPr>
          <w:spacing w:val="-47"/>
        </w:rPr>
        <w:t> </w:t>
      </w:r>
      <w:r>
        <w:rPr/>
        <w:t>questionnaire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hypertensive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were not included in the</w:t>
      </w:r>
      <w:r>
        <w:rPr>
          <w:spacing w:val="50"/>
        </w:rPr>
        <w:t> </w:t>
      </w:r>
      <w:r>
        <w:rPr/>
        <w:t>main study</w:t>
      </w:r>
      <w:r>
        <w:rPr>
          <w:spacing w:val="1"/>
        </w:rPr>
        <w:t> </w:t>
      </w:r>
      <w:r>
        <w:rPr/>
        <w:t>by taking 6 respondents and necessary correction</w:t>
      </w:r>
      <w:r>
        <w:rPr>
          <w:spacing w:val="1"/>
        </w:rPr>
        <w:t> </w:t>
      </w:r>
      <w:r>
        <w:rPr/>
        <w:t>was done after the pre-test. Training was given to</w:t>
      </w:r>
      <w:r>
        <w:rPr>
          <w:spacing w:val="1"/>
        </w:rPr>
        <w:t> </w:t>
      </w:r>
      <w:r>
        <w:rPr/>
        <w:t>data collectors for</w:t>
      </w:r>
      <w:r>
        <w:rPr>
          <w:spacing w:val="1"/>
        </w:rPr>
        <w:t> </w:t>
      </w:r>
      <w:r>
        <w:rPr/>
        <w:t>half of a day then they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assigned to</w:t>
      </w:r>
      <w:r>
        <w:rPr>
          <w:spacing w:val="50"/>
        </w:rPr>
        <w:t> </w:t>
      </w:r>
      <w:r>
        <w:rPr/>
        <w:t>collect data from the study subjects.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checked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completeness, accuracy and clarity by the principal</w:t>
      </w:r>
      <w:r>
        <w:rPr>
          <w:spacing w:val="1"/>
        </w:rPr>
        <w:t> </w:t>
      </w:r>
      <w:r>
        <w:rPr/>
        <w:t>investigator. This quality checking was done daily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collection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amendments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made</w:t>
      </w:r>
      <w:r>
        <w:rPr>
          <w:spacing w:val="-47"/>
        </w:rPr>
        <w:t> </w:t>
      </w:r>
      <w:r>
        <w:rPr/>
        <w:t>before the next data collection measure. Data clear</w:t>
      </w:r>
      <w:r>
        <w:rPr>
          <w:spacing w:val="1"/>
        </w:rPr>
        <w:t> </w:t>
      </w:r>
      <w:r>
        <w:rPr/>
        <w:t>up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cross-checking</w:t>
      </w:r>
      <w:r>
        <w:rPr>
          <w:spacing w:val="-1"/>
        </w:rPr>
        <w:t> </w:t>
      </w:r>
      <w:r>
        <w:rPr/>
        <w:t>was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analysis.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140" w:right="123"/>
        <w:jc w:val="both"/>
      </w:pPr>
      <w:r>
        <w:rPr/>
        <w:t>Standard operational procedure and inserted leaflet</w:t>
      </w:r>
      <w:r>
        <w:rPr>
          <w:spacing w:val="1"/>
        </w:rPr>
        <w:t> </w:t>
      </w:r>
      <w:r>
        <w:rPr/>
        <w:t>was strictly followed for lab tests. Internal quality</w:t>
      </w:r>
      <w:r>
        <w:rPr>
          <w:spacing w:val="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for each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tests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run.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122"/>
        <w:jc w:val="both"/>
      </w:pPr>
      <w:r>
        <w:rPr/>
        <w:t>Vacutainer blood sample collection technique for</w:t>
      </w:r>
      <w:r>
        <w:rPr>
          <w:spacing w:val="1"/>
        </w:rPr>
        <w:t> </w:t>
      </w:r>
      <w:r>
        <w:rPr/>
        <w:t>serum sample with plane test tube and dry, clean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urine</w:t>
      </w:r>
      <w:r>
        <w:rPr>
          <w:spacing w:val="1"/>
        </w:rPr>
        <w:t> </w:t>
      </w:r>
      <w:r>
        <w:rPr/>
        <w:t>cup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random</w:t>
      </w:r>
      <w:r>
        <w:rPr>
          <w:spacing w:val="1"/>
        </w:rPr>
        <w:t> </w:t>
      </w:r>
      <w:r>
        <w:rPr/>
        <w:t>urine</w:t>
      </w:r>
      <w:r>
        <w:rPr>
          <w:spacing w:val="1"/>
        </w:rPr>
        <w:t> </w:t>
      </w:r>
      <w:r>
        <w:rPr/>
        <w:t>specimen</w:t>
      </w:r>
      <w:r>
        <w:rPr>
          <w:spacing w:val="1"/>
        </w:rPr>
        <w:t> </w:t>
      </w:r>
      <w:r>
        <w:rPr/>
        <w:t>collection was</w:t>
      </w:r>
      <w:r>
        <w:rPr>
          <w:spacing w:val="2"/>
        </w:rPr>
        <w:t> </w:t>
      </w:r>
      <w:r>
        <w:rPr/>
        <w:t>used.</w:t>
      </w:r>
    </w:p>
    <w:p>
      <w:pPr>
        <w:pStyle w:val="BodyText"/>
        <w:spacing w:before="7"/>
        <w:rPr>
          <w:sz w:val="28"/>
        </w:rPr>
      </w:pPr>
    </w:p>
    <w:p>
      <w:pPr>
        <w:pStyle w:val="Heading3"/>
      </w:pPr>
      <w:r>
        <w:rPr/>
        <w:t>Data</w:t>
      </w:r>
      <w:r>
        <w:rPr>
          <w:spacing w:val="-2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analysis</w:t>
      </w:r>
    </w:p>
    <w:p>
      <w:pPr>
        <w:pStyle w:val="BodyText"/>
        <w:spacing w:line="276" w:lineRule="auto" w:before="30"/>
        <w:ind w:left="140" w:right="119"/>
        <w:jc w:val="both"/>
      </w:pPr>
      <w:r>
        <w:rPr/>
        <w:t>The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cleared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entered</w:t>
      </w:r>
      <w:r>
        <w:rPr>
          <w:spacing w:val="50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Epi</w:t>
      </w:r>
      <w:r>
        <w:rPr>
          <w:spacing w:val="1"/>
        </w:rPr>
        <w:t> </w:t>
      </w:r>
      <w:r>
        <w:rPr/>
        <w:t>Info</w:t>
      </w:r>
      <w:r>
        <w:rPr>
          <w:spacing w:val="1"/>
        </w:rPr>
        <w:t> </w:t>
      </w:r>
      <w:r>
        <w:rPr/>
        <w:t>version</w:t>
      </w:r>
      <w:r>
        <w:rPr>
          <w:spacing w:val="50"/>
        </w:rPr>
        <w:t> </w:t>
      </w:r>
      <w:r>
        <w:rPr/>
        <w:t>2002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Stat</w:t>
      </w:r>
      <w:r>
        <w:rPr>
          <w:spacing w:val="1"/>
        </w:rPr>
        <w:t> </w:t>
      </w:r>
      <w:r>
        <w:rPr/>
        <w:t>Transfer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analyzed by statistical software SPSS version 16. It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5%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significance</w:t>
      </w:r>
      <w:r>
        <w:rPr>
          <w:spacing w:val="50"/>
        </w:rPr>
        <w:t> </w:t>
      </w:r>
      <w:r>
        <w:rPr/>
        <w:t>and</w:t>
      </w:r>
      <w:r>
        <w:rPr>
          <w:spacing w:val="-47"/>
        </w:rPr>
        <w:t> </w:t>
      </w:r>
      <w:r>
        <w:rPr/>
        <w:t>95% confidence interval to compute the different</w:t>
      </w:r>
      <w:r>
        <w:rPr>
          <w:spacing w:val="1"/>
        </w:rPr>
        <w:t> </w:t>
      </w:r>
      <w:r>
        <w:rPr/>
        <w:t>proportion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association.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chi-</w:t>
      </w:r>
      <w:r>
        <w:rPr>
          <w:spacing w:val="1"/>
        </w:rPr>
        <w:t> </w:t>
      </w:r>
      <w:r>
        <w:rPr/>
        <w:t>square test or Fishers exact test and the analysis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done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logistic regression.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5" w:space="537"/>
            <w:col w:w="441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678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Mulusew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Alemneh.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[192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205]</w:t>
      </w:r>
    </w:p>
    <w:p>
      <w:pPr>
        <w:spacing w:before="73"/>
        <w:ind w:left="0" w:right="115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195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00" w:right="1320"/>
          <w:cols w:num="2" w:equalWidth="0">
            <w:col w:w="7630" w:space="40"/>
            <w:col w:w="1620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3"/>
        <w:spacing w:before="91"/>
      </w:pPr>
      <w:r>
        <w:rPr/>
        <w:t>Ethical</w:t>
      </w:r>
      <w:r>
        <w:rPr>
          <w:spacing w:val="-6"/>
        </w:rPr>
        <w:t> </w:t>
      </w:r>
      <w:r>
        <w:rPr/>
        <w:t>considerations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Ethical clearance was taken from ethical committee</w:t>
      </w:r>
      <w:r>
        <w:rPr>
          <w:spacing w:val="-47"/>
        </w:rPr>
        <w:t> </w:t>
      </w:r>
      <w:r>
        <w:rPr/>
        <w:t>of School of Biomedical and Laboratory Sciences,</w:t>
      </w:r>
      <w:r>
        <w:rPr>
          <w:spacing w:val="1"/>
        </w:rPr>
        <w:t> </w:t>
      </w:r>
      <w:r>
        <w:rPr/>
        <w:t>University of Gondar. Official letter was submitted</w:t>
      </w:r>
      <w:r>
        <w:rPr>
          <w:spacing w:val="1"/>
        </w:rPr>
        <w:t> </w:t>
      </w:r>
      <w:r>
        <w:rPr/>
        <w:t>to Felegehiwot Referral Hospital. The purpose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importance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explained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verbal</w:t>
      </w:r>
      <w:r>
        <w:rPr>
          <w:spacing w:val="47"/>
        </w:rPr>
        <w:t> </w:t>
      </w:r>
      <w:r>
        <w:rPr/>
        <w:t>informed</w:t>
      </w:r>
      <w:r>
        <w:rPr>
          <w:spacing w:val="48"/>
        </w:rPr>
        <w:t> </w:t>
      </w:r>
      <w:r>
        <w:rPr/>
        <w:t>consent was</w:t>
      </w:r>
      <w:r>
        <w:rPr>
          <w:spacing w:val="49"/>
        </w:rPr>
        <w:t> </w:t>
      </w:r>
      <w:r>
        <w:rPr/>
        <w:t>secured  from</w:t>
      </w:r>
      <w:r>
        <w:rPr>
          <w:spacing w:val="-6"/>
        </w:rPr>
        <w:t> </w:t>
      </w:r>
      <w:r>
        <w:rPr/>
        <w:t>each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140" w:right="121"/>
        <w:jc w:val="both"/>
      </w:pPr>
      <w:r>
        <w:rPr/>
        <w:t>participant. Confidentiality was maintained at all</w:t>
      </w:r>
      <w:r>
        <w:rPr>
          <w:spacing w:val="1"/>
        </w:rPr>
        <w:t> </w:t>
      </w:r>
      <w:r>
        <w:rPr/>
        <w:t>levels of the study. Participant’s involvement in the</w:t>
      </w:r>
      <w:r>
        <w:rPr>
          <w:spacing w:val="-47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voluntary</w:t>
      </w:r>
      <w:r>
        <w:rPr>
          <w:spacing w:val="1"/>
        </w:rPr>
        <w:t> </w:t>
      </w:r>
      <w:r>
        <w:rPr/>
        <w:t>basis;</w:t>
      </w:r>
      <w:r>
        <w:rPr>
          <w:spacing w:val="1"/>
        </w:rPr>
        <w:t> </w:t>
      </w:r>
      <w:r>
        <w:rPr/>
        <w:t>participants</w:t>
      </w:r>
      <w:r>
        <w:rPr>
          <w:spacing w:val="50"/>
        </w:rPr>
        <w:t> </w:t>
      </w:r>
      <w:r>
        <w:rPr/>
        <w:t>who</w:t>
      </w:r>
      <w:r>
        <w:rPr>
          <w:spacing w:val="1"/>
        </w:rPr>
        <w:t> </w:t>
      </w:r>
      <w:r>
        <w:rPr/>
        <w:t>were unwilling to participate in the study &amp; those</w:t>
      </w:r>
      <w:r>
        <w:rPr>
          <w:spacing w:val="1"/>
        </w:rPr>
        <w:t> </w:t>
      </w:r>
      <w:r>
        <w:rPr/>
        <w:t>who wish to quit their participation at any stage</w:t>
      </w:r>
      <w:r>
        <w:rPr>
          <w:spacing w:val="1"/>
        </w:rPr>
        <w:t> </w:t>
      </w:r>
      <w:r>
        <w:rPr/>
        <w:t>were</w:t>
      </w:r>
      <w:r>
        <w:rPr>
          <w:spacing w:val="-2"/>
        </w:rPr>
        <w:t> </w:t>
      </w:r>
      <w:r>
        <w:rPr/>
        <w:t>informed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 so</w:t>
      </w:r>
      <w:r>
        <w:rPr>
          <w:spacing w:val="-1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restriction.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29" w:space="546"/>
            <w:col w:w="4415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Heading3"/>
        <w:spacing w:line="276" w:lineRule="auto" w:before="91" w:after="3"/>
        <w:ind w:left="905" w:right="480" w:firstLine="770"/>
        <w:jc w:val="left"/>
      </w:pPr>
      <w:r>
        <w:rPr/>
        <w:t>Table No. 01: Socio-demographic characteristics of study participants</w:t>
      </w:r>
      <w:r>
        <w:rPr>
          <w:spacing w:val="1"/>
        </w:rPr>
        <w:t> </w:t>
      </w:r>
      <w:r>
        <w:rPr/>
        <w:t>(Hypertensive</w:t>
      </w:r>
      <w:r>
        <w:rPr>
          <w:spacing w:val="-3"/>
        </w:rPr>
        <w:t> </w:t>
      </w:r>
      <w:r>
        <w:rPr/>
        <w:t>clients)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Felegehiwot</w:t>
      </w:r>
      <w:r>
        <w:rPr>
          <w:spacing w:val="-1"/>
        </w:rPr>
        <w:t> </w:t>
      </w:r>
      <w:r>
        <w:rPr/>
        <w:t>Referral</w:t>
      </w:r>
      <w:r>
        <w:rPr>
          <w:spacing w:val="-3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from</w:t>
      </w:r>
      <w:r>
        <w:rPr>
          <w:spacing w:val="-8"/>
        </w:rPr>
        <w:t> </w:t>
      </w:r>
      <w:r>
        <w:rPr/>
        <w:t>March</w:t>
      </w:r>
      <w:r>
        <w:rPr>
          <w:spacing w:val="-2"/>
        </w:rPr>
        <w:t> </w:t>
      </w:r>
      <w:r>
        <w:rPr/>
        <w:t>26</w:t>
      </w:r>
      <w:r>
        <w:rPr>
          <w:spacing w:val="4"/>
        </w:rPr>
        <w:t> </w:t>
      </w:r>
      <w:r>
        <w:rPr/>
        <w:t>–</w:t>
      </w:r>
      <w:r>
        <w:rPr>
          <w:spacing w:val="-1"/>
        </w:rPr>
        <w:t> </w:t>
      </w:r>
      <w:r>
        <w:rPr/>
        <w:t>April</w:t>
      </w:r>
      <w:r>
        <w:rPr>
          <w:spacing w:val="-3"/>
        </w:rPr>
        <w:t> </w:t>
      </w:r>
      <w:r>
        <w:rPr/>
        <w:t>25,</w:t>
      </w:r>
      <w:r>
        <w:rPr>
          <w:spacing w:val="-4"/>
        </w:rPr>
        <w:t> </w:t>
      </w:r>
      <w:r>
        <w:rPr/>
        <w:t>2012.</w:t>
      </w:r>
    </w:p>
    <w:tbl>
      <w:tblPr>
        <w:tblW w:w="0" w:type="auto"/>
        <w:jc w:val="left"/>
        <w:tblInd w:w="1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9"/>
        <w:gridCol w:w="1663"/>
        <w:gridCol w:w="804"/>
      </w:tblGrid>
      <w:tr>
        <w:trPr>
          <w:trHeight w:val="208" w:hRule="atLeast"/>
        </w:trPr>
        <w:tc>
          <w:tcPr>
            <w:tcW w:w="3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Associated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factors</w:t>
            </w:r>
          </w:p>
        </w:tc>
        <w:tc>
          <w:tcPr>
            <w:tcW w:w="16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3"/>
              <w:ind w:left="735"/>
              <w:rPr>
                <w:b/>
                <w:sz w:val="18"/>
              </w:rPr>
            </w:pPr>
            <w:r>
              <w:rPr>
                <w:b/>
                <w:sz w:val="18"/>
              </w:rPr>
              <w:t>Frequency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3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Percent</w:t>
            </w:r>
          </w:p>
        </w:tc>
      </w:tr>
      <w:tr>
        <w:trPr>
          <w:trHeight w:val="206" w:hRule="atLeast"/>
        </w:trPr>
        <w:tc>
          <w:tcPr>
            <w:tcW w:w="34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166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409" w:type="dxa"/>
          </w:tcPr>
          <w:p>
            <w:pPr>
              <w:pStyle w:val="TableParagraph"/>
              <w:spacing w:line="186" w:lineRule="exact"/>
              <w:ind w:left="827"/>
              <w:rPr>
                <w:sz w:val="18"/>
              </w:rPr>
            </w:pPr>
            <w:r>
              <w:rPr>
                <w:sz w:val="18"/>
              </w:rPr>
              <w:t>18-39</w:t>
            </w:r>
          </w:p>
        </w:tc>
        <w:tc>
          <w:tcPr>
            <w:tcW w:w="1663" w:type="dxa"/>
          </w:tcPr>
          <w:p>
            <w:pPr>
              <w:pStyle w:val="TableParagraph"/>
              <w:spacing w:line="186" w:lineRule="exact"/>
              <w:ind w:left="73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04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15.4</w:t>
            </w:r>
          </w:p>
        </w:tc>
      </w:tr>
      <w:tr>
        <w:trPr>
          <w:trHeight w:val="207" w:hRule="atLeast"/>
        </w:trPr>
        <w:tc>
          <w:tcPr>
            <w:tcW w:w="3409" w:type="dxa"/>
          </w:tcPr>
          <w:p>
            <w:pPr>
              <w:pStyle w:val="TableParagraph"/>
              <w:spacing w:line="188" w:lineRule="exact"/>
              <w:ind w:left="827"/>
              <w:rPr>
                <w:sz w:val="18"/>
              </w:rPr>
            </w:pPr>
            <w:r>
              <w:rPr>
                <w:sz w:val="18"/>
              </w:rPr>
              <w:t>40-59</w:t>
            </w:r>
          </w:p>
        </w:tc>
        <w:tc>
          <w:tcPr>
            <w:tcW w:w="1663" w:type="dxa"/>
          </w:tcPr>
          <w:p>
            <w:pPr>
              <w:pStyle w:val="TableParagraph"/>
              <w:spacing w:line="188" w:lineRule="exact"/>
              <w:ind w:left="735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804" w:type="dxa"/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47.2</w:t>
            </w:r>
          </w:p>
        </w:tc>
      </w:tr>
      <w:tr>
        <w:trPr>
          <w:trHeight w:val="204" w:hRule="atLeast"/>
        </w:trPr>
        <w:tc>
          <w:tcPr>
            <w:tcW w:w="3409" w:type="dxa"/>
          </w:tcPr>
          <w:p>
            <w:pPr>
              <w:pStyle w:val="TableParagraph"/>
              <w:spacing w:line="184" w:lineRule="exact"/>
              <w:ind w:left="827"/>
              <w:rPr>
                <w:sz w:val="18"/>
              </w:rPr>
            </w:pPr>
            <w:r>
              <w:rPr>
                <w:sz w:val="18"/>
                <w:u w:val="single"/>
              </w:rPr>
              <w:t>&gt;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60</w:t>
            </w:r>
          </w:p>
        </w:tc>
        <w:tc>
          <w:tcPr>
            <w:tcW w:w="1663" w:type="dxa"/>
          </w:tcPr>
          <w:p>
            <w:pPr>
              <w:pStyle w:val="TableParagraph"/>
              <w:spacing w:line="184" w:lineRule="exact"/>
              <w:ind w:left="735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804" w:type="dxa"/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sz w:val="18"/>
              </w:rPr>
              <w:t>37.4</w:t>
            </w:r>
          </w:p>
        </w:tc>
      </w:tr>
      <w:tr>
        <w:trPr>
          <w:trHeight w:val="416" w:hRule="atLeast"/>
        </w:trPr>
        <w:tc>
          <w:tcPr>
            <w:tcW w:w="3409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Sex</w:t>
            </w:r>
          </w:p>
          <w:p>
            <w:pPr>
              <w:pStyle w:val="TableParagraph"/>
              <w:spacing w:line="190" w:lineRule="exact"/>
              <w:ind w:left="827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1663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191" w:lineRule="exact"/>
              <w:ind w:left="735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804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43.9</w:t>
            </w:r>
          </w:p>
        </w:tc>
      </w:tr>
      <w:tr>
        <w:trPr>
          <w:trHeight w:val="207" w:hRule="atLeast"/>
        </w:trPr>
        <w:tc>
          <w:tcPr>
            <w:tcW w:w="3409" w:type="dxa"/>
          </w:tcPr>
          <w:p>
            <w:pPr>
              <w:pStyle w:val="TableParagraph"/>
              <w:spacing w:line="188" w:lineRule="exact"/>
              <w:ind w:left="827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663" w:type="dxa"/>
          </w:tcPr>
          <w:p>
            <w:pPr>
              <w:pStyle w:val="TableParagraph"/>
              <w:spacing w:line="188" w:lineRule="exact"/>
              <w:ind w:left="735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4" w:type="dxa"/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56.1</w:t>
            </w:r>
          </w:p>
        </w:tc>
      </w:tr>
      <w:tr>
        <w:trPr>
          <w:trHeight w:val="207" w:hRule="atLeast"/>
        </w:trPr>
        <w:tc>
          <w:tcPr>
            <w:tcW w:w="3409" w:type="dxa"/>
          </w:tcPr>
          <w:p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Residence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address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409" w:type="dxa"/>
          </w:tcPr>
          <w:p>
            <w:pPr>
              <w:pStyle w:val="TableParagraph"/>
              <w:spacing w:line="186" w:lineRule="exact"/>
              <w:ind w:left="827"/>
              <w:rPr>
                <w:sz w:val="18"/>
              </w:rPr>
            </w:pPr>
            <w:r>
              <w:rPr>
                <w:sz w:val="18"/>
              </w:rPr>
              <w:t>Rural</w:t>
            </w:r>
          </w:p>
        </w:tc>
        <w:tc>
          <w:tcPr>
            <w:tcW w:w="1663" w:type="dxa"/>
          </w:tcPr>
          <w:p>
            <w:pPr>
              <w:pStyle w:val="TableParagraph"/>
              <w:spacing w:line="186" w:lineRule="exact"/>
              <w:ind w:left="73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04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20.3</w:t>
            </w:r>
          </w:p>
        </w:tc>
      </w:tr>
      <w:tr>
        <w:trPr>
          <w:trHeight w:val="206" w:hRule="atLeast"/>
        </w:trPr>
        <w:tc>
          <w:tcPr>
            <w:tcW w:w="3409" w:type="dxa"/>
          </w:tcPr>
          <w:p>
            <w:pPr>
              <w:pStyle w:val="TableParagraph"/>
              <w:spacing w:line="186" w:lineRule="exact"/>
              <w:ind w:left="827"/>
              <w:rPr>
                <w:sz w:val="18"/>
              </w:rPr>
            </w:pPr>
            <w:r>
              <w:rPr>
                <w:sz w:val="18"/>
              </w:rPr>
              <w:t>Urban</w:t>
            </w:r>
          </w:p>
        </w:tc>
        <w:tc>
          <w:tcPr>
            <w:tcW w:w="1663" w:type="dxa"/>
          </w:tcPr>
          <w:p>
            <w:pPr>
              <w:pStyle w:val="TableParagraph"/>
              <w:spacing w:line="186" w:lineRule="exact"/>
              <w:ind w:left="735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804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79.7</w:t>
            </w:r>
          </w:p>
        </w:tc>
      </w:tr>
      <w:tr>
        <w:trPr>
          <w:trHeight w:val="207" w:hRule="atLeast"/>
        </w:trPr>
        <w:tc>
          <w:tcPr>
            <w:tcW w:w="3409" w:type="dxa"/>
          </w:tcPr>
          <w:p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3409" w:type="dxa"/>
          </w:tcPr>
          <w:p>
            <w:pPr>
              <w:pStyle w:val="TableParagraph"/>
              <w:spacing w:line="188" w:lineRule="exact"/>
              <w:ind w:left="827"/>
              <w:rPr>
                <w:sz w:val="18"/>
              </w:rPr>
            </w:pPr>
            <w:r>
              <w:rPr>
                <w:sz w:val="18"/>
              </w:rPr>
              <w:t>Illiterate</w:t>
            </w:r>
          </w:p>
        </w:tc>
        <w:tc>
          <w:tcPr>
            <w:tcW w:w="1663" w:type="dxa"/>
          </w:tcPr>
          <w:p>
            <w:pPr>
              <w:pStyle w:val="TableParagraph"/>
              <w:spacing w:line="188" w:lineRule="exact"/>
              <w:ind w:left="735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804" w:type="dxa"/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43.9</w:t>
            </w:r>
          </w:p>
        </w:tc>
      </w:tr>
      <w:tr>
        <w:trPr>
          <w:trHeight w:val="206" w:hRule="atLeast"/>
        </w:trPr>
        <w:tc>
          <w:tcPr>
            <w:tcW w:w="3409" w:type="dxa"/>
          </w:tcPr>
          <w:p>
            <w:pPr>
              <w:pStyle w:val="TableParagraph"/>
              <w:spacing w:line="186" w:lineRule="exact"/>
              <w:ind w:left="827"/>
              <w:rPr>
                <w:sz w:val="18"/>
              </w:rPr>
            </w:pPr>
            <w:r>
              <w:rPr>
                <w:sz w:val="18"/>
              </w:rPr>
              <w:t>Elementary</w:t>
            </w:r>
          </w:p>
        </w:tc>
        <w:tc>
          <w:tcPr>
            <w:tcW w:w="1663" w:type="dxa"/>
          </w:tcPr>
          <w:p>
            <w:pPr>
              <w:pStyle w:val="TableParagraph"/>
              <w:spacing w:line="186" w:lineRule="exact"/>
              <w:ind w:left="735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04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26.0</w:t>
            </w:r>
          </w:p>
        </w:tc>
      </w:tr>
      <w:tr>
        <w:trPr>
          <w:trHeight w:val="206" w:hRule="atLeast"/>
        </w:trPr>
        <w:tc>
          <w:tcPr>
            <w:tcW w:w="3409" w:type="dxa"/>
          </w:tcPr>
          <w:p>
            <w:pPr>
              <w:pStyle w:val="TableParagraph"/>
              <w:spacing w:line="186" w:lineRule="exact"/>
              <w:ind w:left="827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663" w:type="dxa"/>
          </w:tcPr>
          <w:p>
            <w:pPr>
              <w:pStyle w:val="TableParagraph"/>
              <w:spacing w:line="186" w:lineRule="exact"/>
              <w:ind w:left="735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04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13.8</w:t>
            </w:r>
          </w:p>
        </w:tc>
      </w:tr>
      <w:tr>
        <w:trPr>
          <w:trHeight w:val="202" w:hRule="atLeast"/>
        </w:trPr>
        <w:tc>
          <w:tcPr>
            <w:tcW w:w="3409" w:type="dxa"/>
          </w:tcPr>
          <w:p>
            <w:pPr>
              <w:pStyle w:val="TableParagraph"/>
              <w:spacing w:line="183" w:lineRule="exact"/>
              <w:ind w:left="827"/>
              <w:rPr>
                <w:sz w:val="18"/>
              </w:rPr>
            </w:pPr>
            <w:r>
              <w:rPr>
                <w:sz w:val="18"/>
              </w:rPr>
              <w:t>Higher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663" w:type="dxa"/>
          </w:tcPr>
          <w:p>
            <w:pPr>
              <w:pStyle w:val="TableParagraph"/>
              <w:spacing w:line="183" w:lineRule="exact"/>
              <w:ind w:left="73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04" w:type="dxa"/>
          </w:tcPr>
          <w:p>
            <w:pPr>
              <w:pStyle w:val="TableParagraph"/>
              <w:spacing w:line="183" w:lineRule="exact"/>
              <w:ind w:left="109"/>
              <w:rPr>
                <w:sz w:val="18"/>
              </w:rPr>
            </w:pPr>
            <w:r>
              <w:rPr>
                <w:sz w:val="18"/>
              </w:rPr>
              <w:t>16.3</w:t>
            </w:r>
          </w:p>
        </w:tc>
      </w:tr>
      <w:tr>
        <w:trPr>
          <w:trHeight w:val="418" w:hRule="atLeast"/>
        </w:trPr>
        <w:tc>
          <w:tcPr>
            <w:tcW w:w="3409" w:type="dxa"/>
          </w:tcPr>
          <w:p>
            <w:pPr>
              <w:pStyle w:val="TableParagraph"/>
              <w:spacing w:line="207" w:lineRule="exact" w:before="2"/>
              <w:ind w:left="107"/>
              <w:rPr>
                <w:sz w:val="18"/>
              </w:rPr>
            </w:pPr>
            <w:r>
              <w:rPr>
                <w:sz w:val="18"/>
              </w:rPr>
              <w:t>Occupation</w:t>
            </w:r>
          </w:p>
          <w:p>
            <w:pPr>
              <w:pStyle w:val="TableParagraph"/>
              <w:spacing w:line="190" w:lineRule="exact"/>
              <w:ind w:left="827"/>
              <w:rPr>
                <w:sz w:val="18"/>
              </w:rPr>
            </w:pPr>
            <w:r>
              <w:rPr>
                <w:sz w:val="18"/>
              </w:rPr>
              <w:t>Gov.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employee</w:t>
            </w:r>
          </w:p>
        </w:tc>
        <w:tc>
          <w:tcPr>
            <w:tcW w:w="1663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91" w:lineRule="exact"/>
              <w:ind w:left="735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04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22.8</w:t>
            </w:r>
          </w:p>
        </w:tc>
      </w:tr>
      <w:tr>
        <w:trPr>
          <w:trHeight w:val="206" w:hRule="atLeast"/>
        </w:trPr>
        <w:tc>
          <w:tcPr>
            <w:tcW w:w="3409" w:type="dxa"/>
          </w:tcPr>
          <w:p>
            <w:pPr>
              <w:pStyle w:val="TableParagraph"/>
              <w:spacing w:line="186" w:lineRule="exact"/>
              <w:ind w:left="827"/>
              <w:rPr>
                <w:sz w:val="18"/>
              </w:rPr>
            </w:pPr>
            <w:r>
              <w:rPr>
                <w:sz w:val="18"/>
              </w:rPr>
              <w:t>Daily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laborer</w:t>
            </w:r>
          </w:p>
        </w:tc>
        <w:tc>
          <w:tcPr>
            <w:tcW w:w="1663" w:type="dxa"/>
          </w:tcPr>
          <w:p>
            <w:pPr>
              <w:pStyle w:val="TableParagraph"/>
              <w:spacing w:line="186" w:lineRule="exact"/>
              <w:ind w:left="735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804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</w:tr>
      <w:tr>
        <w:trPr>
          <w:trHeight w:val="207" w:hRule="atLeast"/>
        </w:trPr>
        <w:tc>
          <w:tcPr>
            <w:tcW w:w="3409" w:type="dxa"/>
          </w:tcPr>
          <w:p>
            <w:pPr>
              <w:pStyle w:val="TableParagraph"/>
              <w:spacing w:line="188" w:lineRule="exact"/>
              <w:ind w:left="782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employee</w:t>
            </w:r>
          </w:p>
        </w:tc>
        <w:tc>
          <w:tcPr>
            <w:tcW w:w="1663" w:type="dxa"/>
          </w:tcPr>
          <w:p>
            <w:pPr>
              <w:pStyle w:val="TableParagraph"/>
              <w:spacing w:line="188" w:lineRule="exact"/>
              <w:ind w:left="735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804" w:type="dxa"/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</w:tr>
      <w:tr>
        <w:trPr>
          <w:trHeight w:val="207" w:hRule="atLeast"/>
        </w:trPr>
        <w:tc>
          <w:tcPr>
            <w:tcW w:w="3409" w:type="dxa"/>
          </w:tcPr>
          <w:p>
            <w:pPr>
              <w:pStyle w:val="TableParagraph"/>
              <w:spacing w:line="188" w:lineRule="exact"/>
              <w:ind w:left="827"/>
              <w:rPr>
                <w:sz w:val="18"/>
              </w:rPr>
            </w:pPr>
            <w:r>
              <w:rPr>
                <w:sz w:val="18"/>
              </w:rPr>
              <w:t>House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wife</w:t>
            </w:r>
          </w:p>
        </w:tc>
        <w:tc>
          <w:tcPr>
            <w:tcW w:w="1663" w:type="dxa"/>
          </w:tcPr>
          <w:p>
            <w:pPr>
              <w:pStyle w:val="TableParagraph"/>
              <w:spacing w:line="188" w:lineRule="exact"/>
              <w:ind w:left="735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804" w:type="dxa"/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34.1</w:t>
            </w:r>
          </w:p>
        </w:tc>
      </w:tr>
      <w:tr>
        <w:trPr>
          <w:trHeight w:val="206" w:hRule="atLeast"/>
        </w:trPr>
        <w:tc>
          <w:tcPr>
            <w:tcW w:w="3409" w:type="dxa"/>
          </w:tcPr>
          <w:p>
            <w:pPr>
              <w:pStyle w:val="TableParagraph"/>
              <w:spacing w:line="186" w:lineRule="exact"/>
              <w:ind w:left="827"/>
              <w:rPr>
                <w:sz w:val="18"/>
              </w:rPr>
            </w:pPr>
            <w:r>
              <w:rPr>
                <w:sz w:val="18"/>
              </w:rPr>
              <w:t>Merchant</w:t>
            </w:r>
          </w:p>
        </w:tc>
        <w:tc>
          <w:tcPr>
            <w:tcW w:w="1663" w:type="dxa"/>
          </w:tcPr>
          <w:p>
            <w:pPr>
              <w:pStyle w:val="TableParagraph"/>
              <w:spacing w:line="186" w:lineRule="exact"/>
              <w:ind w:left="735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804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</w:tr>
      <w:tr>
        <w:trPr>
          <w:trHeight w:val="206" w:hRule="atLeast"/>
        </w:trPr>
        <w:tc>
          <w:tcPr>
            <w:tcW w:w="3409" w:type="dxa"/>
          </w:tcPr>
          <w:p>
            <w:pPr>
              <w:pStyle w:val="TableParagraph"/>
              <w:spacing w:line="186" w:lineRule="exact"/>
              <w:ind w:left="827"/>
              <w:rPr>
                <w:sz w:val="18"/>
              </w:rPr>
            </w:pPr>
            <w:r>
              <w:rPr>
                <w:sz w:val="18"/>
              </w:rPr>
              <w:t>Farmer</w:t>
            </w:r>
          </w:p>
        </w:tc>
        <w:tc>
          <w:tcPr>
            <w:tcW w:w="1663" w:type="dxa"/>
          </w:tcPr>
          <w:p>
            <w:pPr>
              <w:pStyle w:val="TableParagraph"/>
              <w:spacing w:line="186" w:lineRule="exact"/>
              <w:ind w:left="735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804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17.9</w:t>
            </w:r>
          </w:p>
        </w:tc>
      </w:tr>
      <w:tr>
        <w:trPr>
          <w:trHeight w:val="207" w:hRule="atLeast"/>
        </w:trPr>
        <w:tc>
          <w:tcPr>
            <w:tcW w:w="3409" w:type="dxa"/>
          </w:tcPr>
          <w:p>
            <w:pPr>
              <w:pStyle w:val="TableParagraph"/>
              <w:spacing w:line="188" w:lineRule="exact"/>
              <w:ind w:left="827"/>
              <w:rPr>
                <w:sz w:val="18"/>
              </w:rPr>
            </w:pPr>
            <w:r>
              <w:rPr>
                <w:sz w:val="18"/>
              </w:rPr>
              <w:t>Pension</w:t>
            </w:r>
          </w:p>
        </w:tc>
        <w:tc>
          <w:tcPr>
            <w:tcW w:w="1663" w:type="dxa"/>
          </w:tcPr>
          <w:p>
            <w:pPr>
              <w:pStyle w:val="TableParagraph"/>
              <w:spacing w:line="188" w:lineRule="exact"/>
              <w:ind w:left="735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804" w:type="dxa"/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</w:tr>
      <w:tr>
        <w:trPr>
          <w:trHeight w:val="207" w:hRule="atLeast"/>
        </w:trPr>
        <w:tc>
          <w:tcPr>
            <w:tcW w:w="3409" w:type="dxa"/>
          </w:tcPr>
          <w:p>
            <w:pPr>
              <w:pStyle w:val="TableParagraph"/>
              <w:spacing w:line="188" w:lineRule="exact"/>
              <w:ind w:left="827"/>
              <w:rPr>
                <w:sz w:val="18"/>
              </w:rPr>
            </w:pPr>
            <w:r>
              <w:rPr>
                <w:sz w:val="18"/>
              </w:rPr>
              <w:t>Dependent</w:t>
            </w:r>
          </w:p>
        </w:tc>
        <w:tc>
          <w:tcPr>
            <w:tcW w:w="1663" w:type="dxa"/>
          </w:tcPr>
          <w:p>
            <w:pPr>
              <w:pStyle w:val="TableParagraph"/>
              <w:spacing w:line="188" w:lineRule="exact"/>
              <w:ind w:left="735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804" w:type="dxa"/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</w:tr>
      <w:tr>
        <w:trPr>
          <w:trHeight w:val="202" w:hRule="atLeast"/>
        </w:trPr>
        <w:tc>
          <w:tcPr>
            <w:tcW w:w="3409" w:type="dxa"/>
          </w:tcPr>
          <w:p>
            <w:pPr>
              <w:pStyle w:val="TableParagraph"/>
              <w:spacing w:line="183" w:lineRule="exact"/>
              <w:ind w:left="827"/>
              <w:rPr>
                <w:sz w:val="18"/>
              </w:rPr>
            </w:pPr>
            <w:r>
              <w:rPr>
                <w:sz w:val="18"/>
              </w:rPr>
              <w:t>Others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(student,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prisoner)</w:t>
            </w:r>
          </w:p>
        </w:tc>
        <w:tc>
          <w:tcPr>
            <w:tcW w:w="1663" w:type="dxa"/>
          </w:tcPr>
          <w:p>
            <w:pPr>
              <w:pStyle w:val="TableParagraph"/>
              <w:spacing w:line="183" w:lineRule="exact"/>
              <w:ind w:left="735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spacing w:line="183" w:lineRule="exact"/>
              <w:ind w:left="109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</w:tr>
      <w:tr>
        <w:trPr>
          <w:trHeight w:val="206" w:hRule="atLeast"/>
        </w:trPr>
        <w:tc>
          <w:tcPr>
            <w:tcW w:w="3409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Income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line="206" w:lineRule="exact" w:before="0"/>
        <w:ind w:left="2587" w:right="0" w:firstLine="0"/>
        <w:jc w:val="left"/>
        <w:rPr>
          <w:sz w:val="18"/>
        </w:rPr>
      </w:pPr>
      <w:r>
        <w:rPr>
          <w:sz w:val="18"/>
        </w:rPr>
        <w:t>&lt;500</w:t>
      </w:r>
    </w:p>
    <w:p>
      <w:pPr>
        <w:spacing w:line="207" w:lineRule="exact" w:before="2"/>
        <w:ind w:left="2542" w:right="0" w:firstLine="0"/>
        <w:jc w:val="left"/>
        <w:rPr>
          <w:sz w:val="18"/>
        </w:rPr>
      </w:pPr>
      <w:r>
        <w:rPr>
          <w:sz w:val="18"/>
        </w:rPr>
        <w:t>500-1499</w:t>
      </w:r>
    </w:p>
    <w:p>
      <w:pPr>
        <w:spacing w:line="207" w:lineRule="exact" w:before="0"/>
        <w:ind w:left="2542" w:right="0" w:firstLine="0"/>
        <w:jc w:val="left"/>
        <w:rPr>
          <w:sz w:val="18"/>
        </w:rPr>
      </w:pPr>
      <w:r>
        <w:rPr>
          <w:sz w:val="18"/>
          <w:u w:val="single"/>
        </w:rPr>
        <w:t>&gt;</w:t>
      </w:r>
      <w:r>
        <w:rPr>
          <w:spacing w:val="-1"/>
          <w:sz w:val="18"/>
        </w:rPr>
        <w:t> </w:t>
      </w:r>
      <w:r>
        <w:rPr>
          <w:sz w:val="18"/>
        </w:rPr>
        <w:t>1500</w:t>
      </w:r>
    </w:p>
    <w:p>
      <w:pPr>
        <w:tabs>
          <w:tab w:pos="1504" w:val="left" w:leader="none"/>
        </w:tabs>
        <w:spacing w:line="206" w:lineRule="exact" w:before="0"/>
        <w:ind w:left="467" w:right="0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64</w:t>
        <w:tab/>
        <w:t>52.0</w:t>
      </w:r>
    </w:p>
    <w:p>
      <w:pPr>
        <w:tabs>
          <w:tab w:pos="1504" w:val="left" w:leader="none"/>
        </w:tabs>
        <w:spacing w:line="207" w:lineRule="exact" w:before="2"/>
        <w:ind w:left="467" w:right="0" w:firstLine="0"/>
        <w:jc w:val="center"/>
        <w:rPr>
          <w:sz w:val="18"/>
        </w:rPr>
      </w:pPr>
      <w:r>
        <w:rPr>
          <w:sz w:val="18"/>
        </w:rPr>
        <w:t>41</w:t>
        <w:tab/>
        <w:t>33.3</w:t>
      </w:r>
    </w:p>
    <w:p>
      <w:pPr>
        <w:tabs>
          <w:tab w:pos="1504" w:val="left" w:leader="none"/>
        </w:tabs>
        <w:spacing w:line="207" w:lineRule="exact" w:before="0"/>
        <w:ind w:left="467" w:right="0" w:firstLine="0"/>
        <w:jc w:val="center"/>
        <w:rPr>
          <w:sz w:val="18"/>
        </w:rPr>
      </w:pPr>
      <w:r>
        <w:rPr>
          <w:sz w:val="18"/>
        </w:rPr>
        <w:t>18</w:t>
        <w:tab/>
        <w:t>14.6</w:t>
      </w:r>
    </w:p>
    <w:p>
      <w:pPr>
        <w:spacing w:after="0" w:line="207" w:lineRule="exact"/>
        <w:jc w:val="center"/>
        <w:rPr>
          <w:sz w:val="18"/>
        </w:rPr>
        <w:sectPr>
          <w:type w:val="continuous"/>
          <w:pgSz w:w="11910" w:h="16840"/>
          <w:pgMar w:top="620" w:bottom="280" w:left="1300" w:right="1320"/>
          <w:cols w:num="2" w:equalWidth="0">
            <w:col w:w="3273" w:space="44"/>
            <w:col w:w="5973"/>
          </w:cols>
        </w:sectPr>
      </w:pPr>
    </w:p>
    <w:p>
      <w:pPr>
        <w:pStyle w:val="BodyText"/>
        <w:spacing w:before="9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line="207" w:lineRule="exact" w:before="93"/>
        <w:ind w:left="1807" w:right="31" w:firstLine="0"/>
        <w:jc w:val="center"/>
        <w:rPr>
          <w:sz w:val="18"/>
        </w:rPr>
      </w:pPr>
      <w:r>
        <w:rPr>
          <w:sz w:val="18"/>
        </w:rPr>
        <w:t>Duration</w:t>
      </w:r>
      <w:r>
        <w:rPr>
          <w:spacing w:val="-3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diagnosis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1"/>
          <w:sz w:val="18"/>
        </w:rPr>
        <w:t> </w:t>
      </w:r>
      <w:r>
        <w:rPr>
          <w:sz w:val="18"/>
        </w:rPr>
        <w:t>hypertensive</w:t>
      </w:r>
      <w:r>
        <w:rPr>
          <w:spacing w:val="-3"/>
          <w:sz w:val="18"/>
        </w:rPr>
        <w:t> </w:t>
      </w:r>
      <w:r>
        <w:rPr>
          <w:sz w:val="18"/>
        </w:rPr>
        <w:t>case</w:t>
      </w:r>
    </w:p>
    <w:p>
      <w:pPr>
        <w:spacing w:line="207" w:lineRule="exact" w:before="0"/>
        <w:ind w:left="637" w:right="31" w:firstLine="0"/>
        <w:jc w:val="center"/>
        <w:rPr>
          <w:sz w:val="18"/>
        </w:rPr>
      </w:pPr>
      <w:r>
        <w:rPr>
          <w:sz w:val="18"/>
          <w:u w:val="single"/>
        </w:rPr>
        <w:t>&lt;</w:t>
      </w:r>
      <w:r>
        <w:rPr>
          <w:spacing w:val="-3"/>
          <w:sz w:val="18"/>
        </w:rPr>
        <w:t> </w:t>
      </w:r>
      <w:r>
        <w:rPr>
          <w:sz w:val="18"/>
        </w:rPr>
        <w:t>5 years</w:t>
      </w:r>
    </w:p>
    <w:p>
      <w:pPr>
        <w:spacing w:line="207" w:lineRule="exact" w:before="2"/>
        <w:ind w:left="728" w:right="31" w:firstLine="0"/>
        <w:jc w:val="center"/>
        <w:rPr>
          <w:sz w:val="18"/>
        </w:rPr>
      </w:pPr>
      <w:r>
        <w:rPr>
          <w:sz w:val="18"/>
        </w:rPr>
        <w:t>6-10</w:t>
      </w:r>
      <w:r>
        <w:rPr>
          <w:spacing w:val="-6"/>
          <w:sz w:val="18"/>
        </w:rPr>
        <w:t> </w:t>
      </w:r>
      <w:r>
        <w:rPr>
          <w:sz w:val="18"/>
        </w:rPr>
        <w:t>years</w:t>
      </w:r>
    </w:p>
    <w:p>
      <w:pPr>
        <w:spacing w:line="206" w:lineRule="exact" w:before="0"/>
        <w:ind w:left="726" w:right="31" w:firstLine="0"/>
        <w:jc w:val="center"/>
        <w:rPr>
          <w:sz w:val="18"/>
        </w:rPr>
      </w:pPr>
      <w:r>
        <w:rPr>
          <w:sz w:val="18"/>
        </w:rPr>
        <w:t>&gt;</w:t>
      </w:r>
      <w:r>
        <w:rPr>
          <w:spacing w:val="-4"/>
          <w:sz w:val="18"/>
        </w:rPr>
        <w:t> </w:t>
      </w:r>
      <w:r>
        <w:rPr>
          <w:sz w:val="18"/>
        </w:rPr>
        <w:t>10</w:t>
      </w:r>
      <w:r>
        <w:rPr>
          <w:spacing w:val="-1"/>
          <w:sz w:val="18"/>
        </w:rPr>
        <w:t> </w:t>
      </w:r>
      <w:r>
        <w:rPr>
          <w:sz w:val="18"/>
        </w:rPr>
        <w:t>years</w:t>
      </w:r>
    </w:p>
    <w:p>
      <w:pPr>
        <w:spacing w:before="0"/>
        <w:ind w:left="2542" w:right="-7" w:hanging="720"/>
        <w:jc w:val="left"/>
        <w:rPr>
          <w:sz w:val="18"/>
        </w:rPr>
      </w:pPr>
      <w:r>
        <w:rPr>
          <w:sz w:val="18"/>
        </w:rPr>
        <w:t>Perform</w:t>
      </w:r>
      <w:r>
        <w:rPr>
          <w:spacing w:val="-6"/>
          <w:sz w:val="18"/>
        </w:rPr>
        <w:t> </w:t>
      </w:r>
      <w:r>
        <w:rPr>
          <w:sz w:val="18"/>
        </w:rPr>
        <w:t>regular</w:t>
      </w:r>
      <w:r>
        <w:rPr>
          <w:spacing w:val="-3"/>
          <w:sz w:val="18"/>
        </w:rPr>
        <w:t> </w:t>
      </w:r>
      <w:r>
        <w:rPr>
          <w:sz w:val="18"/>
        </w:rPr>
        <w:t>programmed</w:t>
      </w:r>
      <w:r>
        <w:rPr>
          <w:spacing w:val="-2"/>
          <w:sz w:val="18"/>
        </w:rPr>
        <w:t> </w:t>
      </w:r>
      <w:r>
        <w:rPr>
          <w:sz w:val="18"/>
        </w:rPr>
        <w:t>aerobic</w:t>
      </w:r>
      <w:r>
        <w:rPr>
          <w:spacing w:val="-4"/>
          <w:sz w:val="18"/>
        </w:rPr>
        <w:t> </w:t>
      </w:r>
      <w:r>
        <w:rPr>
          <w:sz w:val="18"/>
        </w:rPr>
        <w:t>exercise</w:t>
      </w:r>
      <w:r>
        <w:rPr>
          <w:spacing w:val="-42"/>
          <w:sz w:val="18"/>
        </w:rPr>
        <w:t> </w:t>
      </w:r>
      <w:r>
        <w:rPr>
          <w:sz w:val="18"/>
        </w:rPr>
        <w:t>No</w:t>
      </w:r>
    </w:p>
    <w:p>
      <w:pPr>
        <w:spacing w:line="207" w:lineRule="exact" w:before="1"/>
        <w:ind w:left="2587" w:right="0" w:firstLine="0"/>
        <w:jc w:val="left"/>
        <w:rPr>
          <w:sz w:val="18"/>
        </w:rPr>
      </w:pPr>
      <w:r>
        <w:rPr>
          <w:sz w:val="18"/>
        </w:rPr>
        <w:t>Yes</w:t>
      </w:r>
    </w:p>
    <w:p>
      <w:pPr>
        <w:spacing w:line="206" w:lineRule="exact" w:before="0"/>
        <w:ind w:left="1822" w:right="0" w:firstLine="0"/>
        <w:jc w:val="left"/>
        <w:rPr>
          <w:sz w:val="18"/>
        </w:rPr>
      </w:pPr>
      <w:r>
        <w:rPr>
          <w:sz w:val="18"/>
        </w:rPr>
        <w:t>How</w:t>
      </w:r>
      <w:r>
        <w:rPr>
          <w:spacing w:val="-5"/>
          <w:sz w:val="18"/>
        </w:rPr>
        <w:t> </w:t>
      </w:r>
      <w:r>
        <w:rPr>
          <w:sz w:val="18"/>
        </w:rPr>
        <w:t>often per</w:t>
      </w:r>
      <w:r>
        <w:rPr>
          <w:spacing w:val="-2"/>
          <w:sz w:val="18"/>
        </w:rPr>
        <w:t> </w:t>
      </w:r>
      <w:r>
        <w:rPr>
          <w:sz w:val="18"/>
        </w:rPr>
        <w:t>week</w:t>
      </w:r>
    </w:p>
    <w:p>
      <w:pPr>
        <w:spacing w:line="206" w:lineRule="exact" w:before="0"/>
        <w:ind w:left="2542" w:right="0" w:firstLine="0"/>
        <w:jc w:val="left"/>
        <w:rPr>
          <w:sz w:val="18"/>
        </w:rPr>
      </w:pPr>
      <w:r>
        <w:rPr>
          <w:sz w:val="18"/>
          <w:u w:val="single"/>
        </w:rPr>
        <w:t>&gt;</w:t>
      </w:r>
      <w:r>
        <w:rPr>
          <w:spacing w:val="-3"/>
          <w:sz w:val="18"/>
        </w:rPr>
        <w:t> </w:t>
      </w:r>
      <w:r>
        <w:rPr>
          <w:sz w:val="18"/>
        </w:rPr>
        <w:t>3 days</w:t>
      </w:r>
    </w:p>
    <w:p>
      <w:pPr>
        <w:spacing w:line="207" w:lineRule="exact" w:before="0"/>
        <w:ind w:left="2542" w:right="0" w:firstLine="0"/>
        <w:jc w:val="left"/>
        <w:rPr>
          <w:sz w:val="18"/>
        </w:rPr>
      </w:pPr>
      <w:r>
        <w:rPr>
          <w:sz w:val="18"/>
        </w:rPr>
        <w:t>&lt;3</w:t>
      </w:r>
      <w:r>
        <w:rPr>
          <w:spacing w:val="-2"/>
          <w:sz w:val="18"/>
        </w:rPr>
        <w:t> </w:t>
      </w:r>
      <w:r>
        <w:rPr>
          <w:sz w:val="18"/>
        </w:rPr>
        <w:t>days</w:t>
      </w:r>
    </w:p>
    <w:p>
      <w:pPr>
        <w:spacing w:before="1"/>
        <w:ind w:left="2542" w:right="443" w:hanging="720"/>
        <w:jc w:val="left"/>
        <w:rPr>
          <w:sz w:val="18"/>
        </w:rPr>
      </w:pPr>
      <w:r>
        <w:rPr>
          <w:sz w:val="18"/>
        </w:rPr>
        <w:t>Incorporating</w:t>
      </w:r>
      <w:r>
        <w:rPr>
          <w:spacing w:val="-3"/>
          <w:sz w:val="18"/>
        </w:rPr>
        <w:t> </w:t>
      </w:r>
      <w:r>
        <w:rPr>
          <w:sz w:val="18"/>
        </w:rPr>
        <w:t>fish</w:t>
      </w:r>
      <w:r>
        <w:rPr>
          <w:spacing w:val="-2"/>
          <w:sz w:val="18"/>
        </w:rPr>
        <w:t> </w:t>
      </w:r>
      <w:r>
        <w:rPr>
          <w:sz w:val="18"/>
        </w:rPr>
        <w:t>&amp;</w:t>
      </w:r>
      <w:r>
        <w:rPr>
          <w:spacing w:val="-3"/>
          <w:sz w:val="18"/>
        </w:rPr>
        <w:t> </w:t>
      </w:r>
      <w:r>
        <w:rPr>
          <w:sz w:val="18"/>
        </w:rPr>
        <w:t>its</w:t>
      </w:r>
      <w:r>
        <w:rPr>
          <w:spacing w:val="-5"/>
          <w:sz w:val="18"/>
        </w:rPr>
        <w:t> </w:t>
      </w:r>
      <w:r>
        <w:rPr>
          <w:sz w:val="18"/>
        </w:rPr>
        <w:t>product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meal</w:t>
      </w:r>
      <w:r>
        <w:rPr>
          <w:spacing w:val="-42"/>
          <w:sz w:val="18"/>
        </w:rPr>
        <w:t> </w:t>
      </w:r>
      <w:r>
        <w:rPr>
          <w:sz w:val="18"/>
        </w:rPr>
        <w:t>No</w:t>
      </w:r>
    </w:p>
    <w:p>
      <w:pPr>
        <w:spacing w:before="0"/>
        <w:ind w:left="1822" w:right="2113" w:firstLine="720"/>
        <w:jc w:val="left"/>
        <w:rPr>
          <w:sz w:val="18"/>
        </w:rPr>
      </w:pPr>
      <w:r>
        <w:rPr>
          <w:sz w:val="18"/>
        </w:rPr>
        <w:t>Yes</w:t>
      </w:r>
      <w:r>
        <w:rPr>
          <w:spacing w:val="1"/>
          <w:sz w:val="18"/>
        </w:rPr>
        <w:t> </w:t>
      </w:r>
      <w:r>
        <w:rPr>
          <w:sz w:val="18"/>
        </w:rPr>
        <w:t>Frequency</w:t>
      </w:r>
      <w:r>
        <w:rPr>
          <w:spacing w:val="-10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eat</w:t>
      </w:r>
    </w:p>
    <w:p>
      <w:pPr>
        <w:spacing w:before="0"/>
        <w:ind w:left="2542" w:right="0" w:firstLine="0"/>
        <w:jc w:val="left"/>
        <w:rPr>
          <w:sz w:val="18"/>
        </w:rPr>
      </w:pPr>
      <w:r>
        <w:rPr>
          <w:sz w:val="18"/>
        </w:rPr>
        <w:t>Usually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0" w:right="89" w:firstLine="0"/>
        <w:jc w:val="right"/>
        <w:rPr>
          <w:sz w:val="18"/>
        </w:rPr>
      </w:pPr>
      <w:r>
        <w:rPr>
          <w:sz w:val="18"/>
        </w:rPr>
        <w:t>81</w:t>
      </w:r>
    </w:p>
    <w:p>
      <w:pPr>
        <w:spacing w:line="207" w:lineRule="exact" w:before="2"/>
        <w:ind w:left="0" w:right="89" w:firstLine="0"/>
        <w:jc w:val="right"/>
        <w:rPr>
          <w:sz w:val="18"/>
        </w:rPr>
      </w:pPr>
      <w:r>
        <w:rPr>
          <w:sz w:val="18"/>
        </w:rPr>
        <w:t>26</w:t>
      </w:r>
    </w:p>
    <w:p>
      <w:pPr>
        <w:spacing w:line="207" w:lineRule="exact" w:before="0"/>
        <w:ind w:left="0" w:right="89" w:firstLine="0"/>
        <w:jc w:val="right"/>
        <w:rPr>
          <w:sz w:val="18"/>
        </w:rPr>
      </w:pPr>
      <w:r>
        <w:rPr>
          <w:sz w:val="18"/>
        </w:rPr>
        <w:t>16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680" w:right="0" w:firstLine="0"/>
        <w:jc w:val="left"/>
        <w:rPr>
          <w:sz w:val="18"/>
        </w:rPr>
      </w:pPr>
      <w:r>
        <w:rPr>
          <w:sz w:val="18"/>
        </w:rPr>
        <w:t>102</w:t>
      </w:r>
    </w:p>
    <w:p>
      <w:pPr>
        <w:spacing w:before="2"/>
        <w:ind w:left="680" w:right="0" w:firstLine="0"/>
        <w:jc w:val="left"/>
        <w:rPr>
          <w:sz w:val="18"/>
        </w:rPr>
      </w:pPr>
      <w:r>
        <w:rPr>
          <w:sz w:val="18"/>
        </w:rPr>
        <w:t>21</w:t>
      </w:r>
    </w:p>
    <w:p>
      <w:pPr>
        <w:pStyle w:val="BodyText"/>
        <w:spacing w:before="10"/>
        <w:rPr>
          <w:sz w:val="17"/>
        </w:rPr>
      </w:pPr>
    </w:p>
    <w:p>
      <w:pPr>
        <w:spacing w:line="207" w:lineRule="exact" w:before="1"/>
        <w:ind w:left="680" w:right="0" w:firstLine="0"/>
        <w:jc w:val="left"/>
        <w:rPr>
          <w:sz w:val="18"/>
        </w:rPr>
      </w:pPr>
      <w:r>
        <w:rPr>
          <w:sz w:val="18"/>
        </w:rPr>
        <w:t>14</w:t>
      </w:r>
    </w:p>
    <w:p>
      <w:pPr>
        <w:spacing w:line="207" w:lineRule="exact" w:before="0"/>
        <w:ind w:left="680" w:right="0" w:firstLine="0"/>
        <w:jc w:val="left"/>
        <w:rPr>
          <w:sz w:val="18"/>
        </w:rPr>
      </w:pPr>
      <w:r>
        <w:rPr>
          <w:w w:val="100"/>
          <w:sz w:val="18"/>
        </w:rPr>
        <w:t>7</w:t>
      </w:r>
    </w:p>
    <w:p>
      <w:pPr>
        <w:pStyle w:val="BodyText"/>
        <w:spacing w:before="1"/>
        <w:rPr>
          <w:sz w:val="18"/>
        </w:rPr>
      </w:pPr>
    </w:p>
    <w:p>
      <w:pPr>
        <w:spacing w:line="207" w:lineRule="exact" w:before="0"/>
        <w:ind w:left="680" w:right="0" w:firstLine="0"/>
        <w:jc w:val="left"/>
        <w:rPr>
          <w:sz w:val="18"/>
        </w:rPr>
      </w:pPr>
      <w:r>
        <w:rPr>
          <w:sz w:val="18"/>
        </w:rPr>
        <w:t>87</w:t>
      </w:r>
    </w:p>
    <w:p>
      <w:pPr>
        <w:spacing w:line="207" w:lineRule="exact" w:before="0"/>
        <w:ind w:left="680" w:right="0" w:firstLine="0"/>
        <w:jc w:val="left"/>
        <w:rPr>
          <w:sz w:val="18"/>
        </w:rPr>
      </w:pPr>
      <w:r>
        <w:rPr>
          <w:sz w:val="18"/>
        </w:rPr>
        <w:t>36</w:t>
      </w:r>
    </w:p>
    <w:p>
      <w:pPr>
        <w:pStyle w:val="BodyText"/>
        <w:spacing w:before="1"/>
        <w:rPr>
          <w:sz w:val="18"/>
        </w:rPr>
      </w:pPr>
    </w:p>
    <w:p>
      <w:pPr>
        <w:spacing w:before="0"/>
        <w:ind w:left="680" w:right="0" w:firstLine="0"/>
        <w:jc w:val="left"/>
        <w:rPr>
          <w:sz w:val="18"/>
        </w:rPr>
      </w:pPr>
      <w:r>
        <w:rPr>
          <w:w w:val="100"/>
          <w:sz w:val="18"/>
        </w:rPr>
        <w:t>3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724" w:right="0" w:firstLine="0"/>
        <w:jc w:val="left"/>
        <w:rPr>
          <w:sz w:val="18"/>
        </w:rPr>
      </w:pPr>
      <w:r>
        <w:rPr>
          <w:sz w:val="18"/>
        </w:rPr>
        <w:t>65.8</w:t>
      </w:r>
    </w:p>
    <w:p>
      <w:pPr>
        <w:spacing w:line="207" w:lineRule="exact" w:before="2"/>
        <w:ind w:left="724" w:right="0" w:firstLine="0"/>
        <w:jc w:val="left"/>
        <w:rPr>
          <w:sz w:val="18"/>
        </w:rPr>
      </w:pPr>
      <w:r>
        <w:rPr>
          <w:sz w:val="18"/>
        </w:rPr>
        <w:t>21.1</w:t>
      </w:r>
    </w:p>
    <w:p>
      <w:pPr>
        <w:spacing w:line="207" w:lineRule="exact" w:before="0"/>
        <w:ind w:left="724" w:right="0" w:firstLine="0"/>
        <w:jc w:val="left"/>
        <w:rPr>
          <w:sz w:val="18"/>
        </w:rPr>
      </w:pPr>
      <w:r>
        <w:rPr>
          <w:sz w:val="18"/>
        </w:rPr>
        <w:t>13.0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724" w:right="0" w:firstLine="0"/>
        <w:jc w:val="left"/>
        <w:rPr>
          <w:sz w:val="18"/>
        </w:rPr>
      </w:pPr>
      <w:r>
        <w:rPr>
          <w:sz w:val="18"/>
        </w:rPr>
        <w:t>82.9</w:t>
      </w:r>
    </w:p>
    <w:p>
      <w:pPr>
        <w:spacing w:before="2"/>
        <w:ind w:left="724" w:right="0" w:firstLine="0"/>
        <w:jc w:val="left"/>
        <w:rPr>
          <w:sz w:val="18"/>
        </w:rPr>
      </w:pPr>
      <w:r>
        <w:rPr>
          <w:sz w:val="18"/>
        </w:rPr>
        <w:t>17.1</w:t>
      </w:r>
    </w:p>
    <w:p>
      <w:pPr>
        <w:pStyle w:val="BodyText"/>
        <w:spacing w:before="10"/>
        <w:rPr>
          <w:sz w:val="17"/>
        </w:rPr>
      </w:pPr>
    </w:p>
    <w:p>
      <w:pPr>
        <w:spacing w:line="207" w:lineRule="exact" w:before="1"/>
        <w:ind w:left="724" w:right="0" w:firstLine="0"/>
        <w:jc w:val="left"/>
        <w:rPr>
          <w:sz w:val="18"/>
        </w:rPr>
      </w:pPr>
      <w:r>
        <w:rPr>
          <w:sz w:val="18"/>
        </w:rPr>
        <w:t>11.4</w:t>
      </w:r>
    </w:p>
    <w:p>
      <w:pPr>
        <w:spacing w:line="207" w:lineRule="exact" w:before="0"/>
        <w:ind w:left="724" w:right="0" w:firstLine="0"/>
        <w:jc w:val="left"/>
        <w:rPr>
          <w:sz w:val="18"/>
        </w:rPr>
      </w:pPr>
      <w:r>
        <w:rPr>
          <w:sz w:val="18"/>
        </w:rPr>
        <w:t>5.7</w:t>
      </w:r>
    </w:p>
    <w:p>
      <w:pPr>
        <w:pStyle w:val="BodyText"/>
        <w:spacing w:before="1"/>
        <w:rPr>
          <w:sz w:val="18"/>
        </w:rPr>
      </w:pPr>
    </w:p>
    <w:p>
      <w:pPr>
        <w:spacing w:line="207" w:lineRule="exact" w:before="0"/>
        <w:ind w:left="724" w:right="0" w:firstLine="0"/>
        <w:jc w:val="left"/>
        <w:rPr>
          <w:sz w:val="18"/>
        </w:rPr>
      </w:pPr>
      <w:r>
        <w:rPr>
          <w:sz w:val="18"/>
        </w:rPr>
        <w:t>70.7</w:t>
      </w:r>
    </w:p>
    <w:p>
      <w:pPr>
        <w:spacing w:line="207" w:lineRule="exact" w:before="0"/>
        <w:ind w:left="724" w:right="0" w:firstLine="0"/>
        <w:jc w:val="left"/>
        <w:rPr>
          <w:sz w:val="18"/>
        </w:rPr>
      </w:pPr>
      <w:r>
        <w:rPr>
          <w:sz w:val="18"/>
        </w:rPr>
        <w:t>29.3</w:t>
      </w:r>
    </w:p>
    <w:p>
      <w:pPr>
        <w:pStyle w:val="BodyText"/>
        <w:spacing w:before="1"/>
        <w:rPr>
          <w:sz w:val="18"/>
        </w:rPr>
      </w:pPr>
    </w:p>
    <w:p>
      <w:pPr>
        <w:spacing w:before="0"/>
        <w:ind w:left="724" w:right="0" w:firstLine="0"/>
        <w:jc w:val="left"/>
        <w:rPr>
          <w:sz w:val="18"/>
        </w:rPr>
      </w:pPr>
      <w:r>
        <w:rPr>
          <w:sz w:val="18"/>
        </w:rPr>
        <w:t>2.4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300" w:right="1320"/>
          <w:cols w:num="3" w:equalWidth="0">
            <w:col w:w="5139" w:space="40"/>
            <w:col w:w="953" w:space="39"/>
            <w:col w:w="3119"/>
          </w:cols>
        </w:sectPr>
      </w:pPr>
    </w:p>
    <w:p>
      <w:pPr>
        <w:tabs>
          <w:tab w:pos="845" w:val="left" w:leader="none"/>
          <w:tab w:pos="4162" w:val="left" w:leader="none"/>
          <w:tab w:pos="5199" w:val="left" w:leader="none"/>
          <w:tab w:pos="5892" w:val="left" w:leader="none"/>
        </w:tabs>
        <w:spacing w:line="207" w:lineRule="exact" w:before="0"/>
        <w:ind w:left="3" w:right="0" w:firstLine="0"/>
        <w:jc w:val="center"/>
        <w:rPr>
          <w:sz w:val="18"/>
        </w:rPr>
      </w:pPr>
      <w:r>
        <w:rPr>
          <w:sz w:val="18"/>
          <w:u w:val="single"/>
        </w:rPr>
        <w:t> </w:t>
        <w:tab/>
      </w:r>
      <w:r>
        <w:rPr>
          <w:sz w:val="18"/>
          <w:u w:val="single"/>
        </w:rPr>
        <w:t>Sometimes</w:t>
        <w:tab/>
        <w:t>33</w:t>
        <w:tab/>
        <w:t>26.8</w:t>
        <w:tab/>
      </w:r>
    </w:p>
    <w:p>
      <w:pPr>
        <w:spacing w:after="0" w:line="207" w:lineRule="exact"/>
        <w:jc w:val="center"/>
        <w:rPr>
          <w:sz w:val="18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1"/>
        <w:ind w:left="140"/>
      </w:pPr>
      <w:r>
        <w:rPr/>
        <w:t>196</w:t>
      </w:r>
    </w:p>
    <w:p>
      <w:pPr>
        <w:spacing w:line="226" w:lineRule="exact" w:before="0"/>
        <w:ind w:left="188" w:right="16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Mulusew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Alemneh.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[192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205]</w:t>
      </w:r>
    </w:p>
    <w:p>
      <w:pPr>
        <w:pStyle w:val="BodyText"/>
        <w:rPr>
          <w:rFonts w:ascii="Palatino Linotype"/>
        </w:rPr>
      </w:pPr>
    </w:p>
    <w:p>
      <w:pPr>
        <w:pStyle w:val="BodyText"/>
        <w:spacing w:before="13"/>
        <w:rPr>
          <w:rFonts w:ascii="Palatino Linotype"/>
          <w:sz w:val="18"/>
        </w:rPr>
      </w:pPr>
    </w:p>
    <w:p>
      <w:pPr>
        <w:pStyle w:val="Heading3"/>
        <w:spacing w:line="278" w:lineRule="auto"/>
        <w:ind w:left="653" w:right="291" w:hanging="329"/>
        <w:jc w:val="left"/>
      </w:pPr>
      <w:r>
        <w:rPr/>
        <w:t>Table No. 02: Prevalence of dyslipidemia in at least one of the criteria with each associated risk factor</w:t>
      </w:r>
      <w:r>
        <w:rPr>
          <w:spacing w:val="-47"/>
        </w:rPr>
        <w:t> </w:t>
      </w:r>
      <w:r>
        <w:rPr/>
        <w:t>among</w:t>
      </w:r>
      <w:r>
        <w:rPr>
          <w:spacing w:val="-1"/>
        </w:rPr>
        <w:t> </w:t>
      </w:r>
      <w:r>
        <w:rPr/>
        <w:t>hypertensive</w:t>
      </w:r>
      <w:r>
        <w:rPr>
          <w:spacing w:val="-2"/>
        </w:rPr>
        <w:t> </w:t>
      </w:r>
      <w:r>
        <w:rPr/>
        <w:t>patients at</w:t>
      </w:r>
      <w:r>
        <w:rPr>
          <w:spacing w:val="-1"/>
        </w:rPr>
        <w:t> </w:t>
      </w:r>
      <w:r>
        <w:rPr/>
        <w:t>Felegehiwot Referral</w:t>
      </w:r>
      <w:r>
        <w:rPr>
          <w:spacing w:val="-2"/>
        </w:rPr>
        <w:t> </w:t>
      </w:r>
      <w:r>
        <w:rPr/>
        <w:t>Hospital</w:t>
      </w:r>
      <w:r>
        <w:rPr>
          <w:spacing w:val="-1"/>
        </w:rPr>
        <w:t> </w:t>
      </w:r>
      <w:r>
        <w:rPr/>
        <w:t>from</w:t>
      </w:r>
      <w:r>
        <w:rPr>
          <w:spacing w:val="-7"/>
        </w:rPr>
        <w:t> </w:t>
      </w:r>
      <w:r>
        <w:rPr/>
        <w:t>March</w:t>
      </w:r>
      <w:r>
        <w:rPr>
          <w:spacing w:val="-1"/>
        </w:rPr>
        <w:t> </w:t>
      </w:r>
      <w:r>
        <w:rPr/>
        <w:t>26-</w:t>
      </w:r>
      <w:r>
        <w:rPr>
          <w:spacing w:val="-1"/>
        </w:rPr>
        <w:t> </w:t>
      </w:r>
      <w:r>
        <w:rPr/>
        <w:t>April</w:t>
      </w:r>
      <w:r>
        <w:rPr>
          <w:spacing w:val="-1"/>
        </w:rPr>
        <w:t> </w:t>
      </w:r>
      <w:r>
        <w:rPr/>
        <w:t>25,</w:t>
      </w:r>
      <w:r>
        <w:rPr>
          <w:spacing w:val="-1"/>
        </w:rPr>
        <w:t> </w:t>
      </w:r>
      <w:r>
        <w:rPr/>
        <w:t>2012.</w:t>
      </w:r>
    </w:p>
    <w:p>
      <w:pPr>
        <w:pStyle w:val="BodyText"/>
        <w:spacing w:line="20" w:lineRule="exact"/>
        <w:ind w:left="1287"/>
        <w:rPr>
          <w:sz w:val="2"/>
        </w:rPr>
      </w:pPr>
      <w:r>
        <w:rPr>
          <w:sz w:val="2"/>
        </w:rPr>
        <w:pict>
          <v:group style="width:336.75pt;height:.4pt;mso-position-horizontal-relative:char;mso-position-vertical-relative:line" coordorigin="0,0" coordsize="6735,8">
            <v:shape style="position:absolute;left:-1;top:0;width:6735;height:8" coordorigin="0,0" coordsize="6735,8" path="m3312,0l0,0,0,7,3312,7,3312,0xm3322,0l3314,0,3314,7,3322,7,3322,0xm6734,0l3324,0,3324,7,6734,7,673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tbl>
      <w:tblPr>
        <w:tblW w:w="0" w:type="auto"/>
        <w:jc w:val="left"/>
        <w:tblInd w:w="1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4"/>
        <w:gridCol w:w="2454"/>
        <w:gridCol w:w="1292"/>
        <w:gridCol w:w="887"/>
      </w:tblGrid>
      <w:tr>
        <w:trPr>
          <w:trHeight w:val="706" w:hRule="atLeast"/>
        </w:trPr>
        <w:tc>
          <w:tcPr>
            <w:tcW w:w="21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Associated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factors</w:t>
            </w:r>
          </w:p>
        </w:tc>
        <w:tc>
          <w:tcPr>
            <w:tcW w:w="4633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318"/>
              <w:rPr>
                <w:b/>
                <w:sz w:val="18"/>
              </w:rPr>
            </w:pPr>
            <w:r>
              <w:rPr>
                <w:b/>
                <w:sz w:val="18"/>
              </w:rPr>
              <w:t>Dyslipidemia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least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one 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criteria</w:t>
            </w:r>
          </w:p>
          <w:p>
            <w:pPr>
              <w:pStyle w:val="TableParagraph"/>
              <w:tabs>
                <w:tab w:pos="2609" w:val="left" w:leader="none"/>
                <w:tab w:pos="3900" w:val="left" w:leader="none"/>
              </w:tabs>
              <w:spacing w:line="230" w:lineRule="atLeast" w:before="7"/>
              <w:ind w:left="1318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  <w:tab/>
              <w:t>No</w:t>
              <w:tab/>
            </w:r>
            <w:r>
              <w:rPr>
                <w:b/>
                <w:spacing w:val="-1"/>
                <w:sz w:val="18"/>
              </w:rPr>
              <w:t>P value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(%)</w:t>
              <w:tab/>
              <w:t>Number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</w:tr>
      <w:tr>
        <w:trPr>
          <w:trHeight w:val="222" w:hRule="atLeast"/>
        </w:trPr>
        <w:tc>
          <w:tcPr>
            <w:tcW w:w="21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245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2104" w:type="dxa"/>
          </w:tcPr>
          <w:p>
            <w:pPr>
              <w:pStyle w:val="TableParagraph"/>
              <w:spacing w:before="5"/>
              <w:ind w:left="287"/>
              <w:rPr>
                <w:sz w:val="18"/>
              </w:rPr>
            </w:pPr>
            <w:r>
              <w:rPr>
                <w:sz w:val="18"/>
              </w:rPr>
              <w:t>18-39</w:t>
            </w:r>
          </w:p>
        </w:tc>
        <w:tc>
          <w:tcPr>
            <w:tcW w:w="2454" w:type="dxa"/>
          </w:tcPr>
          <w:p>
            <w:pPr>
              <w:pStyle w:val="TableParagraph"/>
              <w:spacing w:before="5"/>
              <w:ind w:right="471"/>
              <w:jc w:val="right"/>
              <w:rPr>
                <w:sz w:val="18"/>
              </w:rPr>
            </w:pPr>
            <w:r>
              <w:rPr>
                <w:sz w:val="18"/>
              </w:rPr>
              <w:t>11 (11.5)</w:t>
            </w:r>
          </w:p>
        </w:tc>
        <w:tc>
          <w:tcPr>
            <w:tcW w:w="1292" w:type="dxa"/>
          </w:tcPr>
          <w:p>
            <w:pPr>
              <w:pStyle w:val="TableParagraph"/>
              <w:spacing w:before="5"/>
              <w:ind w:left="155"/>
              <w:rPr>
                <w:sz w:val="18"/>
              </w:rPr>
            </w:pPr>
            <w:r>
              <w:rPr>
                <w:sz w:val="18"/>
              </w:rPr>
              <w:t>8(29.6)</w:t>
            </w:r>
          </w:p>
        </w:tc>
        <w:tc>
          <w:tcPr>
            <w:tcW w:w="887" w:type="dxa"/>
          </w:tcPr>
          <w:p>
            <w:pPr>
              <w:pStyle w:val="TableParagraph"/>
              <w:spacing w:before="10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0.032</w:t>
            </w:r>
          </w:p>
        </w:tc>
      </w:tr>
      <w:tr>
        <w:trPr>
          <w:trHeight w:val="235" w:hRule="atLeast"/>
        </w:trPr>
        <w:tc>
          <w:tcPr>
            <w:tcW w:w="2104" w:type="dxa"/>
          </w:tcPr>
          <w:p>
            <w:pPr>
              <w:pStyle w:val="TableParagraph"/>
              <w:spacing w:before="3"/>
              <w:ind w:left="287"/>
              <w:rPr>
                <w:sz w:val="18"/>
              </w:rPr>
            </w:pPr>
            <w:r>
              <w:rPr>
                <w:sz w:val="18"/>
              </w:rPr>
              <w:t>40-59</w:t>
            </w:r>
          </w:p>
        </w:tc>
        <w:tc>
          <w:tcPr>
            <w:tcW w:w="2454" w:type="dxa"/>
          </w:tcPr>
          <w:p>
            <w:pPr>
              <w:pStyle w:val="TableParagraph"/>
              <w:spacing w:before="3"/>
              <w:ind w:right="471"/>
              <w:jc w:val="right"/>
              <w:rPr>
                <w:sz w:val="18"/>
              </w:rPr>
            </w:pPr>
            <w:r>
              <w:rPr>
                <w:sz w:val="18"/>
              </w:rPr>
              <w:t>50 (52.1)</w:t>
            </w:r>
          </w:p>
        </w:tc>
        <w:tc>
          <w:tcPr>
            <w:tcW w:w="1292" w:type="dxa"/>
          </w:tcPr>
          <w:p>
            <w:pPr>
              <w:pStyle w:val="TableParagraph"/>
              <w:spacing w:before="3"/>
              <w:ind w:left="155"/>
              <w:rPr>
                <w:sz w:val="18"/>
              </w:rPr>
            </w:pPr>
            <w:r>
              <w:rPr>
                <w:sz w:val="18"/>
              </w:rPr>
              <w:t>8(29.6)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8" w:hRule="atLeast"/>
        </w:trPr>
        <w:tc>
          <w:tcPr>
            <w:tcW w:w="2104" w:type="dxa"/>
          </w:tcPr>
          <w:p>
            <w:pPr>
              <w:pStyle w:val="TableParagraph"/>
              <w:spacing w:line="193" w:lineRule="exact" w:before="5"/>
              <w:ind w:left="302"/>
              <w:rPr>
                <w:sz w:val="18"/>
              </w:rPr>
            </w:pPr>
            <w:r>
              <w:rPr>
                <w:sz w:val="18"/>
                <w:u w:val="single"/>
              </w:rPr>
              <w:t>&gt;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60</w:t>
            </w:r>
          </w:p>
        </w:tc>
        <w:tc>
          <w:tcPr>
            <w:tcW w:w="2454" w:type="dxa"/>
          </w:tcPr>
          <w:p>
            <w:pPr>
              <w:pStyle w:val="TableParagraph"/>
              <w:spacing w:line="193" w:lineRule="exact" w:before="5"/>
              <w:ind w:right="471"/>
              <w:jc w:val="right"/>
              <w:rPr>
                <w:sz w:val="18"/>
              </w:rPr>
            </w:pPr>
            <w:r>
              <w:rPr>
                <w:sz w:val="18"/>
              </w:rPr>
              <w:t>35 (36.4)</w:t>
            </w:r>
          </w:p>
        </w:tc>
        <w:tc>
          <w:tcPr>
            <w:tcW w:w="1292" w:type="dxa"/>
          </w:tcPr>
          <w:p>
            <w:pPr>
              <w:pStyle w:val="TableParagraph"/>
              <w:spacing w:line="193" w:lineRule="exact" w:before="5"/>
              <w:ind w:left="155"/>
              <w:rPr>
                <w:sz w:val="18"/>
              </w:rPr>
            </w:pPr>
            <w:r>
              <w:rPr>
                <w:sz w:val="18"/>
              </w:rPr>
              <w:t>11(40.7)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2104" w:type="dxa"/>
          </w:tcPr>
          <w:p>
            <w:pPr>
              <w:pStyle w:val="TableParagraph"/>
              <w:spacing w:line="193" w:lineRule="exact" w:before="24"/>
              <w:ind w:left="105"/>
              <w:rPr>
                <w:sz w:val="18"/>
              </w:rPr>
            </w:pPr>
            <w:r>
              <w:rPr>
                <w:sz w:val="18"/>
              </w:rPr>
              <w:t>Sex</w:t>
            </w:r>
          </w:p>
        </w:tc>
        <w:tc>
          <w:tcPr>
            <w:tcW w:w="24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2104" w:type="dxa"/>
          </w:tcPr>
          <w:p>
            <w:pPr>
              <w:pStyle w:val="TableParagraph"/>
              <w:spacing w:before="27"/>
              <w:ind w:left="287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2454" w:type="dxa"/>
          </w:tcPr>
          <w:p>
            <w:pPr>
              <w:pStyle w:val="TableParagraph"/>
              <w:spacing w:before="27"/>
              <w:ind w:right="471"/>
              <w:jc w:val="right"/>
              <w:rPr>
                <w:sz w:val="18"/>
              </w:rPr>
            </w:pPr>
            <w:r>
              <w:rPr>
                <w:sz w:val="18"/>
              </w:rPr>
              <w:t>44 (45.8)</w:t>
            </w:r>
          </w:p>
        </w:tc>
        <w:tc>
          <w:tcPr>
            <w:tcW w:w="1292" w:type="dxa"/>
          </w:tcPr>
          <w:p>
            <w:pPr>
              <w:pStyle w:val="TableParagraph"/>
              <w:spacing w:before="27"/>
              <w:ind w:left="155"/>
              <w:rPr>
                <w:sz w:val="18"/>
              </w:rPr>
            </w:pPr>
            <w:r>
              <w:rPr>
                <w:sz w:val="18"/>
              </w:rPr>
              <w:t>10(37.0)</w:t>
            </w:r>
          </w:p>
        </w:tc>
        <w:tc>
          <w:tcPr>
            <w:tcW w:w="887" w:type="dxa"/>
          </w:tcPr>
          <w:p>
            <w:pPr>
              <w:pStyle w:val="TableParagraph"/>
              <w:spacing w:before="27"/>
              <w:ind w:left="154"/>
              <w:rPr>
                <w:sz w:val="18"/>
              </w:rPr>
            </w:pPr>
            <w:r>
              <w:rPr>
                <w:sz w:val="18"/>
              </w:rPr>
              <w:t>0.416</w:t>
            </w:r>
          </w:p>
        </w:tc>
      </w:tr>
      <w:tr>
        <w:trPr>
          <w:trHeight w:val="218" w:hRule="atLeast"/>
        </w:trPr>
        <w:tc>
          <w:tcPr>
            <w:tcW w:w="2104" w:type="dxa"/>
          </w:tcPr>
          <w:p>
            <w:pPr>
              <w:pStyle w:val="TableParagraph"/>
              <w:spacing w:line="193" w:lineRule="exact" w:before="5"/>
              <w:ind w:left="256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2454" w:type="dxa"/>
          </w:tcPr>
          <w:p>
            <w:pPr>
              <w:pStyle w:val="TableParagraph"/>
              <w:spacing w:line="193" w:lineRule="exact" w:before="5"/>
              <w:ind w:right="471"/>
              <w:jc w:val="right"/>
              <w:rPr>
                <w:sz w:val="18"/>
              </w:rPr>
            </w:pPr>
            <w:r>
              <w:rPr>
                <w:sz w:val="18"/>
              </w:rPr>
              <w:t>52 (54.2)</w:t>
            </w:r>
          </w:p>
        </w:tc>
        <w:tc>
          <w:tcPr>
            <w:tcW w:w="1292" w:type="dxa"/>
          </w:tcPr>
          <w:p>
            <w:pPr>
              <w:pStyle w:val="TableParagraph"/>
              <w:spacing w:line="193" w:lineRule="exact" w:before="5"/>
              <w:ind w:left="155"/>
              <w:rPr>
                <w:sz w:val="18"/>
              </w:rPr>
            </w:pPr>
            <w:r>
              <w:rPr>
                <w:sz w:val="18"/>
              </w:rPr>
              <w:t>17(63.0)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1910" w:h="16840"/>
          <w:pgMar w:header="0" w:footer="748" w:top="620" w:bottom="940" w:left="1300" w:right="1320"/>
        </w:sectPr>
      </w:pPr>
    </w:p>
    <w:p>
      <w:pPr>
        <w:spacing w:line="276" w:lineRule="auto" w:before="24"/>
        <w:ind w:left="1666" w:right="101" w:hanging="274"/>
        <w:jc w:val="left"/>
        <w:rPr>
          <w:sz w:val="18"/>
        </w:rPr>
      </w:pPr>
      <w:r>
        <w:rPr>
          <w:spacing w:val="-1"/>
          <w:sz w:val="18"/>
        </w:rPr>
        <w:t>Residence </w:t>
      </w:r>
      <w:r>
        <w:rPr>
          <w:sz w:val="18"/>
        </w:rPr>
        <w:t>address</w:t>
      </w:r>
      <w:r>
        <w:rPr>
          <w:spacing w:val="-42"/>
          <w:sz w:val="18"/>
        </w:rPr>
        <w:t> </w:t>
      </w:r>
      <w:r>
        <w:rPr>
          <w:sz w:val="18"/>
        </w:rPr>
        <w:t>Rural</w:t>
      </w:r>
    </w:p>
    <w:p>
      <w:pPr>
        <w:spacing w:line="206" w:lineRule="exact" w:before="0"/>
        <w:ind w:left="1666" w:right="0" w:firstLine="0"/>
        <w:jc w:val="left"/>
        <w:rPr>
          <w:sz w:val="18"/>
        </w:rPr>
      </w:pPr>
      <w:r>
        <w:rPr>
          <w:sz w:val="18"/>
        </w:rPr>
        <w:t>Urban</w:t>
      </w:r>
    </w:p>
    <w:p>
      <w:pPr>
        <w:spacing w:before="31"/>
        <w:ind w:left="1392" w:right="0" w:firstLine="0"/>
        <w:jc w:val="left"/>
        <w:rPr>
          <w:sz w:val="18"/>
        </w:rPr>
      </w:pPr>
      <w:r>
        <w:rPr>
          <w:sz w:val="18"/>
        </w:rPr>
        <w:t>Level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41"/>
          <w:sz w:val="18"/>
        </w:rPr>
        <w:t> </w:t>
      </w:r>
      <w:r>
        <w:rPr>
          <w:sz w:val="18"/>
        </w:rPr>
        <w:t>education</w:t>
      </w:r>
    </w:p>
    <w:p>
      <w:pPr>
        <w:pStyle w:val="BodyText"/>
        <w:spacing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0" w:right="0" w:firstLine="0"/>
        <w:jc w:val="right"/>
        <w:rPr>
          <w:sz w:val="18"/>
        </w:rPr>
      </w:pPr>
      <w:r>
        <w:rPr>
          <w:sz w:val="18"/>
        </w:rPr>
        <w:t>15(15.6)</w:t>
      </w:r>
    </w:p>
    <w:p>
      <w:pPr>
        <w:spacing w:before="31"/>
        <w:ind w:left="0" w:right="0" w:firstLine="0"/>
        <w:jc w:val="right"/>
        <w:rPr>
          <w:sz w:val="18"/>
        </w:rPr>
      </w:pPr>
      <w:r>
        <w:rPr>
          <w:sz w:val="18"/>
        </w:rPr>
        <w:t>81(84.4)</w:t>
      </w:r>
    </w:p>
    <w:p>
      <w:pPr>
        <w:pStyle w:val="BodyText"/>
        <w:spacing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634" w:right="0" w:firstLine="0"/>
        <w:jc w:val="left"/>
        <w:rPr>
          <w:sz w:val="18"/>
        </w:rPr>
      </w:pPr>
      <w:r>
        <w:rPr>
          <w:sz w:val="18"/>
        </w:rPr>
        <w:t>10(37.0)</w:t>
      </w:r>
    </w:p>
    <w:p>
      <w:pPr>
        <w:spacing w:before="31"/>
        <w:ind w:left="634" w:right="0" w:firstLine="0"/>
        <w:jc w:val="left"/>
        <w:rPr>
          <w:sz w:val="18"/>
        </w:rPr>
      </w:pPr>
      <w:r>
        <w:rPr>
          <w:sz w:val="18"/>
        </w:rPr>
        <w:t>17(63.0)</w:t>
      </w:r>
    </w:p>
    <w:p>
      <w:pPr>
        <w:pStyle w:val="BodyText"/>
        <w:spacing w:before="2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634" w:right="0" w:firstLine="0"/>
        <w:jc w:val="left"/>
        <w:rPr>
          <w:b/>
          <w:sz w:val="18"/>
        </w:rPr>
      </w:pPr>
      <w:r>
        <w:rPr>
          <w:b/>
          <w:sz w:val="18"/>
        </w:rPr>
        <w:t>0.015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300" w:right="1320"/>
          <w:cols w:num="4" w:equalWidth="0">
            <w:col w:w="2828" w:space="489"/>
            <w:col w:w="2010" w:space="39"/>
            <w:col w:w="1252" w:space="40"/>
            <w:col w:w="2632"/>
          </w:cols>
        </w:sectPr>
      </w:pPr>
    </w:p>
    <w:p>
      <w:pPr>
        <w:pStyle w:val="BodyText"/>
        <w:spacing w:before="6"/>
        <w:rPr>
          <w:b/>
          <w:sz w:val="3"/>
        </w:rPr>
      </w:pPr>
    </w:p>
    <w:tbl>
      <w:tblPr>
        <w:tblW w:w="0" w:type="auto"/>
        <w:jc w:val="left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1"/>
        <w:gridCol w:w="1900"/>
        <w:gridCol w:w="1290"/>
        <w:gridCol w:w="794"/>
      </w:tblGrid>
      <w:tr>
        <w:trPr>
          <w:trHeight w:val="218" w:hRule="atLeast"/>
        </w:trPr>
        <w:tc>
          <w:tcPr>
            <w:tcW w:w="2421" w:type="dxa"/>
          </w:tcPr>
          <w:p>
            <w:pPr>
              <w:pStyle w:val="TableParagraph"/>
              <w:spacing w:line="198" w:lineRule="exact"/>
              <w:ind w:left="232"/>
              <w:rPr>
                <w:sz w:val="18"/>
              </w:rPr>
            </w:pPr>
            <w:r>
              <w:rPr>
                <w:sz w:val="18"/>
              </w:rPr>
              <w:t>Illiterate</w:t>
            </w:r>
          </w:p>
        </w:tc>
        <w:tc>
          <w:tcPr>
            <w:tcW w:w="1900" w:type="dxa"/>
          </w:tcPr>
          <w:p>
            <w:pPr>
              <w:pStyle w:val="TableParagraph"/>
              <w:spacing w:line="198" w:lineRule="exact"/>
              <w:ind w:left="945"/>
              <w:rPr>
                <w:sz w:val="18"/>
              </w:rPr>
            </w:pPr>
            <w:r>
              <w:rPr>
                <w:sz w:val="18"/>
              </w:rPr>
              <w:t>39(40.6)</w:t>
            </w:r>
          </w:p>
        </w:tc>
        <w:tc>
          <w:tcPr>
            <w:tcW w:w="1290" w:type="dxa"/>
          </w:tcPr>
          <w:p>
            <w:pPr>
              <w:pStyle w:val="TableParagraph"/>
              <w:spacing w:line="198" w:lineRule="exact"/>
              <w:ind w:left="336"/>
              <w:rPr>
                <w:sz w:val="18"/>
              </w:rPr>
            </w:pPr>
            <w:r>
              <w:rPr>
                <w:sz w:val="18"/>
              </w:rPr>
              <w:t>15(55.6)</w:t>
            </w:r>
          </w:p>
        </w:tc>
        <w:tc>
          <w:tcPr>
            <w:tcW w:w="794" w:type="dxa"/>
          </w:tcPr>
          <w:p>
            <w:pPr>
              <w:pStyle w:val="TableParagraph"/>
              <w:spacing w:line="198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0.104</w:t>
            </w:r>
          </w:p>
        </w:tc>
      </w:tr>
      <w:tr>
        <w:trPr>
          <w:trHeight w:val="237" w:hRule="atLeast"/>
        </w:trPr>
        <w:tc>
          <w:tcPr>
            <w:tcW w:w="2421" w:type="dxa"/>
          </w:tcPr>
          <w:p>
            <w:pPr>
              <w:pStyle w:val="TableParagraph"/>
              <w:spacing w:line="206" w:lineRule="exact" w:before="11"/>
              <w:ind w:left="232"/>
              <w:rPr>
                <w:sz w:val="18"/>
              </w:rPr>
            </w:pPr>
            <w:r>
              <w:rPr>
                <w:sz w:val="18"/>
              </w:rPr>
              <w:t>Elementary</w:t>
            </w:r>
          </w:p>
        </w:tc>
        <w:tc>
          <w:tcPr>
            <w:tcW w:w="1900" w:type="dxa"/>
          </w:tcPr>
          <w:p>
            <w:pPr>
              <w:pStyle w:val="TableParagraph"/>
              <w:spacing w:line="206" w:lineRule="exact" w:before="11"/>
              <w:ind w:left="945"/>
              <w:rPr>
                <w:sz w:val="18"/>
              </w:rPr>
            </w:pPr>
            <w:r>
              <w:rPr>
                <w:sz w:val="18"/>
              </w:rPr>
              <w:t>23(24.0)</w:t>
            </w:r>
          </w:p>
        </w:tc>
        <w:tc>
          <w:tcPr>
            <w:tcW w:w="1290" w:type="dxa"/>
          </w:tcPr>
          <w:p>
            <w:pPr>
              <w:pStyle w:val="TableParagraph"/>
              <w:spacing w:line="206" w:lineRule="exact" w:before="11"/>
              <w:ind w:left="336"/>
              <w:rPr>
                <w:sz w:val="18"/>
              </w:rPr>
            </w:pPr>
            <w:r>
              <w:rPr>
                <w:sz w:val="18"/>
              </w:rPr>
              <w:t>9(33.3)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421" w:type="dxa"/>
          </w:tcPr>
          <w:p>
            <w:pPr>
              <w:pStyle w:val="TableParagraph"/>
              <w:spacing w:line="206" w:lineRule="exact" w:before="11"/>
              <w:ind w:left="232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900" w:type="dxa"/>
          </w:tcPr>
          <w:p>
            <w:pPr>
              <w:pStyle w:val="TableParagraph"/>
              <w:spacing w:line="206" w:lineRule="exact" w:before="11"/>
              <w:ind w:left="945"/>
              <w:rPr>
                <w:sz w:val="18"/>
              </w:rPr>
            </w:pPr>
            <w:r>
              <w:rPr>
                <w:sz w:val="18"/>
              </w:rPr>
              <w:t>15(15.6)</w:t>
            </w:r>
          </w:p>
        </w:tc>
        <w:tc>
          <w:tcPr>
            <w:tcW w:w="1290" w:type="dxa"/>
          </w:tcPr>
          <w:p>
            <w:pPr>
              <w:pStyle w:val="TableParagraph"/>
              <w:spacing w:line="206" w:lineRule="exact" w:before="11"/>
              <w:ind w:left="336"/>
              <w:rPr>
                <w:sz w:val="18"/>
              </w:rPr>
            </w:pPr>
            <w:r>
              <w:rPr>
                <w:sz w:val="18"/>
              </w:rPr>
              <w:t>2(7.4)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8" w:hRule="atLeast"/>
        </w:trPr>
        <w:tc>
          <w:tcPr>
            <w:tcW w:w="2421" w:type="dxa"/>
          </w:tcPr>
          <w:p>
            <w:pPr>
              <w:pStyle w:val="TableParagraph"/>
              <w:spacing w:line="187" w:lineRule="exact" w:before="11"/>
              <w:ind w:right="942"/>
              <w:jc w:val="right"/>
              <w:rPr>
                <w:sz w:val="18"/>
              </w:rPr>
            </w:pPr>
            <w:r>
              <w:rPr>
                <w:sz w:val="18"/>
              </w:rPr>
              <w:t>Higher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900" w:type="dxa"/>
          </w:tcPr>
          <w:p>
            <w:pPr>
              <w:pStyle w:val="TableParagraph"/>
              <w:spacing w:line="187" w:lineRule="exact" w:before="11"/>
              <w:ind w:left="945"/>
              <w:rPr>
                <w:sz w:val="18"/>
              </w:rPr>
            </w:pPr>
            <w:r>
              <w:rPr>
                <w:sz w:val="18"/>
              </w:rPr>
              <w:t>19(19.8)</w:t>
            </w:r>
          </w:p>
        </w:tc>
        <w:tc>
          <w:tcPr>
            <w:tcW w:w="1290" w:type="dxa"/>
          </w:tcPr>
          <w:p>
            <w:pPr>
              <w:pStyle w:val="TableParagraph"/>
              <w:spacing w:line="187" w:lineRule="exact" w:before="11"/>
              <w:ind w:left="336"/>
              <w:rPr>
                <w:sz w:val="18"/>
              </w:rPr>
            </w:pPr>
            <w:r>
              <w:rPr>
                <w:sz w:val="18"/>
              </w:rPr>
              <w:t>1(3.7)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2421" w:type="dxa"/>
          </w:tcPr>
          <w:p>
            <w:pPr>
              <w:pStyle w:val="TableParagraph"/>
              <w:spacing w:line="187" w:lineRule="exact" w:before="30"/>
              <w:ind w:left="50"/>
              <w:rPr>
                <w:sz w:val="18"/>
              </w:rPr>
            </w:pPr>
            <w:r>
              <w:rPr>
                <w:sz w:val="18"/>
              </w:rPr>
              <w:t>Occupation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2421" w:type="dxa"/>
          </w:tcPr>
          <w:p>
            <w:pPr>
              <w:pStyle w:val="TableParagraph"/>
              <w:spacing w:line="206" w:lineRule="exact" w:before="33"/>
              <w:ind w:left="232"/>
              <w:rPr>
                <w:sz w:val="18"/>
              </w:rPr>
            </w:pPr>
            <w:r>
              <w:rPr>
                <w:sz w:val="18"/>
              </w:rPr>
              <w:t>Gov.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employee</w:t>
            </w:r>
          </w:p>
        </w:tc>
        <w:tc>
          <w:tcPr>
            <w:tcW w:w="1900" w:type="dxa"/>
          </w:tcPr>
          <w:p>
            <w:pPr>
              <w:pStyle w:val="TableParagraph"/>
              <w:spacing w:line="206" w:lineRule="exact" w:before="33"/>
              <w:ind w:left="945"/>
              <w:rPr>
                <w:sz w:val="18"/>
              </w:rPr>
            </w:pPr>
            <w:r>
              <w:rPr>
                <w:sz w:val="18"/>
              </w:rPr>
              <w:t>25(26.0)</w:t>
            </w:r>
          </w:p>
        </w:tc>
        <w:tc>
          <w:tcPr>
            <w:tcW w:w="1290" w:type="dxa"/>
          </w:tcPr>
          <w:p>
            <w:pPr>
              <w:pStyle w:val="TableParagraph"/>
              <w:spacing w:line="206" w:lineRule="exact" w:before="33"/>
              <w:ind w:left="336"/>
              <w:rPr>
                <w:sz w:val="18"/>
              </w:rPr>
            </w:pPr>
            <w:r>
              <w:rPr>
                <w:sz w:val="18"/>
              </w:rPr>
              <w:t>3(11.1)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2421" w:type="dxa"/>
          </w:tcPr>
          <w:p>
            <w:pPr>
              <w:pStyle w:val="TableParagraph"/>
              <w:spacing w:line="206" w:lineRule="exact" w:before="11"/>
              <w:ind w:left="232"/>
              <w:rPr>
                <w:sz w:val="18"/>
              </w:rPr>
            </w:pPr>
            <w:r>
              <w:rPr>
                <w:sz w:val="18"/>
              </w:rPr>
              <w:t>Daily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laborer</w:t>
            </w:r>
          </w:p>
        </w:tc>
        <w:tc>
          <w:tcPr>
            <w:tcW w:w="1900" w:type="dxa"/>
          </w:tcPr>
          <w:p>
            <w:pPr>
              <w:pStyle w:val="TableParagraph"/>
              <w:spacing w:line="206" w:lineRule="exact" w:before="11"/>
              <w:ind w:left="945"/>
              <w:rPr>
                <w:sz w:val="18"/>
              </w:rPr>
            </w:pPr>
            <w:r>
              <w:rPr>
                <w:sz w:val="18"/>
              </w:rPr>
              <w:t>4(4.2)</w:t>
            </w:r>
          </w:p>
        </w:tc>
        <w:tc>
          <w:tcPr>
            <w:tcW w:w="1290" w:type="dxa"/>
          </w:tcPr>
          <w:p>
            <w:pPr>
              <w:pStyle w:val="TableParagraph"/>
              <w:spacing w:line="206" w:lineRule="exact" w:before="11"/>
              <w:ind w:left="336"/>
              <w:rPr>
                <w:sz w:val="18"/>
              </w:rPr>
            </w:pPr>
            <w:r>
              <w:rPr>
                <w:sz w:val="18"/>
              </w:rPr>
              <w:t>1(3.7)</w:t>
            </w:r>
          </w:p>
        </w:tc>
        <w:tc>
          <w:tcPr>
            <w:tcW w:w="794" w:type="dxa"/>
          </w:tcPr>
          <w:p>
            <w:pPr>
              <w:pStyle w:val="TableParagraph"/>
              <w:spacing w:line="206" w:lineRule="exact" w:before="1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0.120</w:t>
            </w:r>
          </w:p>
        </w:tc>
      </w:tr>
      <w:tr>
        <w:trPr>
          <w:trHeight w:val="237" w:hRule="atLeast"/>
        </w:trPr>
        <w:tc>
          <w:tcPr>
            <w:tcW w:w="2421" w:type="dxa"/>
          </w:tcPr>
          <w:p>
            <w:pPr>
              <w:pStyle w:val="TableParagraph"/>
              <w:spacing w:line="206" w:lineRule="exact" w:before="11"/>
              <w:ind w:right="965"/>
              <w:jc w:val="right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employee</w:t>
            </w:r>
          </w:p>
        </w:tc>
        <w:tc>
          <w:tcPr>
            <w:tcW w:w="1900" w:type="dxa"/>
          </w:tcPr>
          <w:p>
            <w:pPr>
              <w:pStyle w:val="TableParagraph"/>
              <w:spacing w:line="206" w:lineRule="exact" w:before="11"/>
              <w:ind w:left="945"/>
              <w:rPr>
                <w:sz w:val="18"/>
              </w:rPr>
            </w:pPr>
            <w:r>
              <w:rPr>
                <w:sz w:val="18"/>
              </w:rPr>
              <w:t>6(6.3)</w:t>
            </w:r>
          </w:p>
        </w:tc>
        <w:tc>
          <w:tcPr>
            <w:tcW w:w="1290" w:type="dxa"/>
          </w:tcPr>
          <w:p>
            <w:pPr>
              <w:pStyle w:val="TableParagraph"/>
              <w:spacing w:line="206" w:lineRule="exact" w:before="11"/>
              <w:ind w:left="336"/>
              <w:rPr>
                <w:sz w:val="18"/>
              </w:rPr>
            </w:pPr>
            <w:r>
              <w:rPr>
                <w:sz w:val="18"/>
              </w:rPr>
              <w:t>1(3.7)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421" w:type="dxa"/>
          </w:tcPr>
          <w:p>
            <w:pPr>
              <w:pStyle w:val="TableParagraph"/>
              <w:spacing w:line="206" w:lineRule="exact" w:before="11"/>
              <w:ind w:left="246"/>
              <w:rPr>
                <w:sz w:val="18"/>
              </w:rPr>
            </w:pPr>
            <w:r>
              <w:rPr>
                <w:sz w:val="18"/>
              </w:rPr>
              <w:t>House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wife</w:t>
            </w:r>
          </w:p>
        </w:tc>
        <w:tc>
          <w:tcPr>
            <w:tcW w:w="1900" w:type="dxa"/>
          </w:tcPr>
          <w:p>
            <w:pPr>
              <w:pStyle w:val="TableParagraph"/>
              <w:spacing w:line="206" w:lineRule="exact" w:before="11"/>
              <w:ind w:left="945"/>
              <w:rPr>
                <w:sz w:val="18"/>
              </w:rPr>
            </w:pPr>
            <w:r>
              <w:rPr>
                <w:sz w:val="18"/>
              </w:rPr>
              <w:t>31(32.3)</w:t>
            </w:r>
          </w:p>
        </w:tc>
        <w:tc>
          <w:tcPr>
            <w:tcW w:w="1290" w:type="dxa"/>
          </w:tcPr>
          <w:p>
            <w:pPr>
              <w:pStyle w:val="TableParagraph"/>
              <w:spacing w:line="206" w:lineRule="exact" w:before="11"/>
              <w:ind w:left="336"/>
              <w:rPr>
                <w:sz w:val="18"/>
              </w:rPr>
            </w:pPr>
            <w:r>
              <w:rPr>
                <w:sz w:val="18"/>
              </w:rPr>
              <w:t>1(3.7)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421" w:type="dxa"/>
          </w:tcPr>
          <w:p>
            <w:pPr>
              <w:pStyle w:val="TableParagraph"/>
              <w:spacing w:line="206" w:lineRule="exact" w:before="11"/>
              <w:ind w:left="201"/>
              <w:rPr>
                <w:sz w:val="18"/>
              </w:rPr>
            </w:pPr>
            <w:r>
              <w:rPr>
                <w:sz w:val="18"/>
              </w:rPr>
              <w:t>Merchant</w:t>
            </w:r>
          </w:p>
        </w:tc>
        <w:tc>
          <w:tcPr>
            <w:tcW w:w="1900" w:type="dxa"/>
          </w:tcPr>
          <w:p>
            <w:pPr>
              <w:pStyle w:val="TableParagraph"/>
              <w:spacing w:line="206" w:lineRule="exact" w:before="11"/>
              <w:ind w:left="945"/>
              <w:rPr>
                <w:sz w:val="18"/>
              </w:rPr>
            </w:pPr>
            <w:r>
              <w:rPr>
                <w:sz w:val="18"/>
              </w:rPr>
              <w:t>4(4.2)</w:t>
            </w:r>
          </w:p>
        </w:tc>
        <w:tc>
          <w:tcPr>
            <w:tcW w:w="1290" w:type="dxa"/>
          </w:tcPr>
          <w:p>
            <w:pPr>
              <w:pStyle w:val="TableParagraph"/>
              <w:spacing w:line="206" w:lineRule="exact" w:before="11"/>
              <w:ind w:left="336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2421" w:type="dxa"/>
          </w:tcPr>
          <w:p>
            <w:pPr>
              <w:pStyle w:val="TableParagraph"/>
              <w:spacing w:before="11"/>
              <w:ind w:left="232"/>
              <w:rPr>
                <w:sz w:val="18"/>
              </w:rPr>
            </w:pPr>
            <w:r>
              <w:rPr>
                <w:sz w:val="18"/>
              </w:rPr>
              <w:t>Farming</w:t>
            </w:r>
          </w:p>
        </w:tc>
        <w:tc>
          <w:tcPr>
            <w:tcW w:w="1900" w:type="dxa"/>
          </w:tcPr>
          <w:p>
            <w:pPr>
              <w:pStyle w:val="TableParagraph"/>
              <w:spacing w:before="11"/>
              <w:ind w:left="945"/>
              <w:rPr>
                <w:sz w:val="18"/>
              </w:rPr>
            </w:pPr>
            <w:r>
              <w:rPr>
                <w:sz w:val="18"/>
              </w:rPr>
              <w:t>13(13.5)</w:t>
            </w:r>
          </w:p>
        </w:tc>
        <w:tc>
          <w:tcPr>
            <w:tcW w:w="1290" w:type="dxa"/>
          </w:tcPr>
          <w:p>
            <w:pPr>
              <w:pStyle w:val="TableParagraph"/>
              <w:spacing w:before="11"/>
              <w:ind w:left="336"/>
              <w:rPr>
                <w:sz w:val="18"/>
              </w:rPr>
            </w:pPr>
            <w:r>
              <w:rPr>
                <w:sz w:val="18"/>
              </w:rPr>
              <w:t>9(33.3)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2421" w:type="dxa"/>
          </w:tcPr>
          <w:p>
            <w:pPr>
              <w:pStyle w:val="TableParagraph"/>
              <w:spacing w:line="206" w:lineRule="exact" w:before="12"/>
              <w:ind w:left="230"/>
              <w:rPr>
                <w:sz w:val="18"/>
              </w:rPr>
            </w:pPr>
            <w:r>
              <w:rPr>
                <w:sz w:val="18"/>
              </w:rPr>
              <w:t>Pension</w:t>
            </w:r>
          </w:p>
        </w:tc>
        <w:tc>
          <w:tcPr>
            <w:tcW w:w="1900" w:type="dxa"/>
          </w:tcPr>
          <w:p>
            <w:pPr>
              <w:pStyle w:val="TableParagraph"/>
              <w:spacing w:line="206" w:lineRule="exact" w:before="12"/>
              <w:ind w:left="945"/>
              <w:rPr>
                <w:sz w:val="18"/>
              </w:rPr>
            </w:pPr>
            <w:r>
              <w:rPr>
                <w:sz w:val="18"/>
              </w:rPr>
              <w:t>7(7.3)</w:t>
            </w:r>
          </w:p>
        </w:tc>
        <w:tc>
          <w:tcPr>
            <w:tcW w:w="1290" w:type="dxa"/>
          </w:tcPr>
          <w:p>
            <w:pPr>
              <w:pStyle w:val="TableParagraph"/>
              <w:spacing w:line="206" w:lineRule="exact" w:before="12"/>
              <w:ind w:left="336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421" w:type="dxa"/>
          </w:tcPr>
          <w:p>
            <w:pPr>
              <w:pStyle w:val="TableParagraph"/>
              <w:spacing w:line="206" w:lineRule="exact" w:before="11"/>
              <w:ind w:left="201"/>
              <w:rPr>
                <w:sz w:val="18"/>
              </w:rPr>
            </w:pPr>
            <w:r>
              <w:rPr>
                <w:sz w:val="18"/>
              </w:rPr>
              <w:t>Dependent</w:t>
            </w:r>
          </w:p>
        </w:tc>
        <w:tc>
          <w:tcPr>
            <w:tcW w:w="1900" w:type="dxa"/>
          </w:tcPr>
          <w:p>
            <w:pPr>
              <w:pStyle w:val="TableParagraph"/>
              <w:spacing w:line="206" w:lineRule="exact" w:before="11"/>
              <w:ind w:left="945"/>
              <w:rPr>
                <w:sz w:val="18"/>
              </w:rPr>
            </w:pPr>
            <w:r>
              <w:rPr>
                <w:sz w:val="18"/>
              </w:rPr>
              <w:t>4(4.2)</w:t>
            </w:r>
          </w:p>
        </w:tc>
        <w:tc>
          <w:tcPr>
            <w:tcW w:w="1290" w:type="dxa"/>
          </w:tcPr>
          <w:p>
            <w:pPr>
              <w:pStyle w:val="TableParagraph"/>
              <w:spacing w:line="206" w:lineRule="exact" w:before="11"/>
              <w:ind w:left="336"/>
              <w:rPr>
                <w:sz w:val="18"/>
              </w:rPr>
            </w:pPr>
            <w:r>
              <w:rPr>
                <w:sz w:val="18"/>
              </w:rPr>
              <w:t>1(3.7)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421" w:type="dxa"/>
          </w:tcPr>
          <w:p>
            <w:pPr>
              <w:pStyle w:val="TableParagraph"/>
              <w:spacing w:line="206" w:lineRule="exact" w:before="11"/>
              <w:ind w:left="201"/>
              <w:rPr>
                <w:sz w:val="18"/>
              </w:rPr>
            </w:pPr>
            <w:r>
              <w:rPr>
                <w:sz w:val="18"/>
              </w:rPr>
              <w:t>Others</w:t>
            </w:r>
          </w:p>
        </w:tc>
        <w:tc>
          <w:tcPr>
            <w:tcW w:w="1900" w:type="dxa"/>
          </w:tcPr>
          <w:p>
            <w:pPr>
              <w:pStyle w:val="TableParagraph"/>
              <w:spacing w:line="206" w:lineRule="exact" w:before="11"/>
              <w:ind w:left="945"/>
              <w:rPr>
                <w:sz w:val="18"/>
              </w:rPr>
            </w:pPr>
            <w:r>
              <w:rPr>
                <w:sz w:val="18"/>
              </w:rPr>
              <w:t>2(2.1)</w:t>
            </w:r>
          </w:p>
        </w:tc>
        <w:tc>
          <w:tcPr>
            <w:tcW w:w="1290" w:type="dxa"/>
          </w:tcPr>
          <w:p>
            <w:pPr>
              <w:pStyle w:val="TableParagraph"/>
              <w:spacing w:line="206" w:lineRule="exact" w:before="11"/>
              <w:ind w:left="336"/>
              <w:rPr>
                <w:sz w:val="18"/>
              </w:rPr>
            </w:pPr>
            <w:r>
              <w:rPr>
                <w:sz w:val="18"/>
              </w:rPr>
              <w:t>1(3.7)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421" w:type="dxa"/>
          </w:tcPr>
          <w:p>
            <w:pPr>
              <w:pStyle w:val="TableParagraph"/>
              <w:spacing w:line="206" w:lineRule="exact" w:before="11"/>
              <w:ind w:left="50"/>
              <w:rPr>
                <w:sz w:val="18"/>
              </w:rPr>
            </w:pPr>
            <w:r>
              <w:rPr>
                <w:sz w:val="18"/>
              </w:rPr>
              <w:t>Income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2421" w:type="dxa"/>
          </w:tcPr>
          <w:p>
            <w:pPr>
              <w:pStyle w:val="TableParagraph"/>
              <w:spacing w:before="11"/>
              <w:ind w:left="277"/>
              <w:rPr>
                <w:sz w:val="18"/>
              </w:rPr>
            </w:pPr>
            <w:r>
              <w:rPr>
                <w:sz w:val="18"/>
              </w:rPr>
              <w:t>&lt;500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11"/>
              <w:ind w:left="945"/>
              <w:rPr>
                <w:sz w:val="18"/>
              </w:rPr>
            </w:pPr>
            <w:r>
              <w:rPr>
                <w:sz w:val="18"/>
              </w:rPr>
              <w:t>48(50.0)</w:t>
            </w:r>
          </w:p>
        </w:tc>
        <w:tc>
          <w:tcPr>
            <w:tcW w:w="1290" w:type="dxa"/>
          </w:tcPr>
          <w:p>
            <w:pPr>
              <w:pStyle w:val="TableParagraph"/>
              <w:spacing w:before="11"/>
              <w:ind w:left="336"/>
              <w:rPr>
                <w:sz w:val="18"/>
              </w:rPr>
            </w:pPr>
            <w:r>
              <w:rPr>
                <w:sz w:val="18"/>
              </w:rPr>
              <w:t>16(59.3)</w:t>
            </w:r>
          </w:p>
        </w:tc>
        <w:tc>
          <w:tcPr>
            <w:tcW w:w="794" w:type="dxa"/>
          </w:tcPr>
          <w:p>
            <w:pPr>
              <w:pStyle w:val="TableParagraph"/>
              <w:spacing w:before="11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0.676</w:t>
            </w:r>
          </w:p>
        </w:tc>
      </w:tr>
      <w:tr>
        <w:trPr>
          <w:trHeight w:val="238" w:hRule="atLeast"/>
        </w:trPr>
        <w:tc>
          <w:tcPr>
            <w:tcW w:w="2421" w:type="dxa"/>
          </w:tcPr>
          <w:p>
            <w:pPr>
              <w:pStyle w:val="TableParagraph"/>
              <w:spacing w:line="206" w:lineRule="exact" w:before="12"/>
              <w:ind w:left="275"/>
              <w:rPr>
                <w:sz w:val="18"/>
              </w:rPr>
            </w:pPr>
            <w:r>
              <w:rPr>
                <w:sz w:val="18"/>
              </w:rPr>
              <w:t>500-1499</w:t>
            </w:r>
          </w:p>
        </w:tc>
        <w:tc>
          <w:tcPr>
            <w:tcW w:w="1900" w:type="dxa"/>
          </w:tcPr>
          <w:p>
            <w:pPr>
              <w:pStyle w:val="TableParagraph"/>
              <w:spacing w:line="206" w:lineRule="exact" w:before="12"/>
              <w:ind w:left="945"/>
              <w:rPr>
                <w:sz w:val="18"/>
              </w:rPr>
            </w:pPr>
            <w:r>
              <w:rPr>
                <w:sz w:val="18"/>
              </w:rPr>
              <w:t>33(34.4)</w:t>
            </w:r>
          </w:p>
        </w:tc>
        <w:tc>
          <w:tcPr>
            <w:tcW w:w="1290" w:type="dxa"/>
          </w:tcPr>
          <w:p>
            <w:pPr>
              <w:pStyle w:val="TableParagraph"/>
              <w:spacing w:line="206" w:lineRule="exact" w:before="12"/>
              <w:ind w:left="336"/>
              <w:rPr>
                <w:sz w:val="18"/>
              </w:rPr>
            </w:pPr>
            <w:r>
              <w:rPr>
                <w:sz w:val="18"/>
              </w:rPr>
              <w:t>8(29.6)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8" w:hRule="atLeast"/>
        </w:trPr>
        <w:tc>
          <w:tcPr>
            <w:tcW w:w="2421" w:type="dxa"/>
          </w:tcPr>
          <w:p>
            <w:pPr>
              <w:pStyle w:val="TableParagraph"/>
              <w:spacing w:line="187" w:lineRule="exact" w:before="11"/>
              <w:ind w:left="277"/>
              <w:rPr>
                <w:sz w:val="18"/>
              </w:rPr>
            </w:pPr>
            <w:r>
              <w:rPr>
                <w:sz w:val="18"/>
                <w:u w:val="single"/>
              </w:rPr>
              <w:t>&gt;</w:t>
            </w:r>
            <w:r>
              <w:rPr>
                <w:sz w:val="18"/>
              </w:rPr>
              <w:t>1500</w:t>
            </w:r>
          </w:p>
        </w:tc>
        <w:tc>
          <w:tcPr>
            <w:tcW w:w="1900" w:type="dxa"/>
          </w:tcPr>
          <w:p>
            <w:pPr>
              <w:pStyle w:val="TableParagraph"/>
              <w:spacing w:line="187" w:lineRule="exact" w:before="11"/>
              <w:ind w:left="945"/>
              <w:rPr>
                <w:sz w:val="18"/>
              </w:rPr>
            </w:pPr>
            <w:r>
              <w:rPr>
                <w:sz w:val="18"/>
              </w:rPr>
              <w:t>15(15.6)</w:t>
            </w:r>
          </w:p>
        </w:tc>
        <w:tc>
          <w:tcPr>
            <w:tcW w:w="1290" w:type="dxa"/>
          </w:tcPr>
          <w:p>
            <w:pPr>
              <w:pStyle w:val="TableParagraph"/>
              <w:spacing w:line="187" w:lineRule="exact" w:before="11"/>
              <w:ind w:left="336"/>
              <w:rPr>
                <w:sz w:val="18"/>
              </w:rPr>
            </w:pPr>
            <w:r>
              <w:rPr>
                <w:sz w:val="18"/>
              </w:rPr>
              <w:t>3(11.1)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before="31"/>
        <w:ind w:left="1392" w:right="0" w:firstLine="0"/>
        <w:jc w:val="left"/>
        <w:rPr>
          <w:sz w:val="18"/>
        </w:rPr>
      </w:pPr>
      <w:r>
        <w:rPr>
          <w:sz w:val="18"/>
        </w:rPr>
        <w:t>Duration</w:t>
      </w:r>
      <w:r>
        <w:rPr>
          <w:spacing w:val="-2"/>
          <w:sz w:val="18"/>
        </w:rPr>
        <w:t> </w:t>
      </w:r>
      <w:r>
        <w:rPr>
          <w:sz w:val="18"/>
        </w:rPr>
        <w:t>from</w:t>
      </w:r>
      <w:r>
        <w:rPr>
          <w:spacing w:val="-4"/>
          <w:sz w:val="18"/>
        </w:rPr>
        <w:t> </w:t>
      </w:r>
      <w:r>
        <w:rPr>
          <w:sz w:val="18"/>
        </w:rPr>
        <w:t>diagnosis</w:t>
      </w:r>
    </w:p>
    <w:p>
      <w:pPr>
        <w:spacing w:before="30"/>
        <w:ind w:left="1709" w:right="0" w:firstLine="0"/>
        <w:jc w:val="left"/>
        <w:rPr>
          <w:sz w:val="18"/>
        </w:rPr>
      </w:pPr>
      <w:r>
        <w:rPr>
          <w:sz w:val="18"/>
          <w:u w:val="single"/>
        </w:rPr>
        <w:t>&lt;</w:t>
      </w:r>
      <w:r>
        <w:rPr>
          <w:sz w:val="18"/>
        </w:rPr>
        <w:t>5</w:t>
      </w:r>
      <w:r>
        <w:rPr>
          <w:spacing w:val="-3"/>
          <w:sz w:val="18"/>
        </w:rPr>
        <w:t> </w:t>
      </w:r>
      <w:r>
        <w:rPr>
          <w:sz w:val="18"/>
        </w:rPr>
        <w:t>years</w:t>
      </w:r>
    </w:p>
    <w:p>
      <w:pPr>
        <w:spacing w:before="31"/>
        <w:ind w:left="1709" w:right="0" w:firstLine="0"/>
        <w:jc w:val="left"/>
        <w:rPr>
          <w:sz w:val="18"/>
        </w:rPr>
      </w:pPr>
      <w:r>
        <w:rPr>
          <w:sz w:val="18"/>
        </w:rPr>
        <w:t>6-10</w:t>
      </w:r>
      <w:r>
        <w:rPr>
          <w:spacing w:val="-4"/>
          <w:sz w:val="18"/>
        </w:rPr>
        <w:t> </w:t>
      </w:r>
      <w:r>
        <w:rPr>
          <w:sz w:val="18"/>
        </w:rPr>
        <w:t>years</w:t>
      </w:r>
    </w:p>
    <w:p>
      <w:pPr>
        <w:spacing w:line="278" w:lineRule="auto" w:before="31"/>
        <w:ind w:left="1392" w:right="580" w:firstLine="316"/>
        <w:jc w:val="left"/>
        <w:rPr>
          <w:sz w:val="18"/>
        </w:rPr>
      </w:pPr>
      <w:r>
        <w:rPr>
          <w:sz w:val="18"/>
        </w:rPr>
        <w:t>&gt; 10 years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Aerobic</w:t>
      </w:r>
      <w:r>
        <w:rPr>
          <w:spacing w:val="-8"/>
          <w:sz w:val="18"/>
        </w:rPr>
        <w:t> </w:t>
      </w:r>
      <w:r>
        <w:rPr>
          <w:sz w:val="18"/>
        </w:rPr>
        <w:t>exercise</w:t>
      </w:r>
    </w:p>
    <w:p>
      <w:pPr>
        <w:pStyle w:val="BodyText"/>
        <w:spacing w:before="4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0" w:right="0" w:firstLine="0"/>
        <w:jc w:val="right"/>
        <w:rPr>
          <w:sz w:val="18"/>
        </w:rPr>
      </w:pPr>
      <w:r>
        <w:rPr>
          <w:sz w:val="18"/>
        </w:rPr>
        <w:t>64(66.7)</w:t>
      </w:r>
    </w:p>
    <w:p>
      <w:pPr>
        <w:spacing w:before="30"/>
        <w:ind w:left="0" w:right="0" w:firstLine="0"/>
        <w:jc w:val="right"/>
        <w:rPr>
          <w:sz w:val="18"/>
        </w:rPr>
      </w:pPr>
      <w:r>
        <w:rPr>
          <w:sz w:val="18"/>
        </w:rPr>
        <w:t>18(18.8)</w:t>
      </w:r>
    </w:p>
    <w:p>
      <w:pPr>
        <w:spacing w:before="31"/>
        <w:ind w:left="0" w:right="0" w:firstLine="0"/>
        <w:jc w:val="right"/>
        <w:rPr>
          <w:sz w:val="18"/>
        </w:rPr>
      </w:pPr>
      <w:r>
        <w:rPr>
          <w:sz w:val="18"/>
        </w:rPr>
        <w:t>14(14.6)</w:t>
      </w:r>
    </w:p>
    <w:p>
      <w:pPr>
        <w:pStyle w:val="BodyText"/>
        <w:spacing w:before="4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634" w:right="0" w:firstLine="0"/>
        <w:jc w:val="left"/>
        <w:rPr>
          <w:sz w:val="18"/>
        </w:rPr>
      </w:pPr>
      <w:r>
        <w:rPr>
          <w:sz w:val="18"/>
        </w:rPr>
        <w:t>17(63.0)</w:t>
      </w:r>
    </w:p>
    <w:p>
      <w:pPr>
        <w:spacing w:before="30"/>
        <w:ind w:left="634" w:right="0" w:firstLine="0"/>
        <w:jc w:val="left"/>
        <w:rPr>
          <w:sz w:val="18"/>
        </w:rPr>
      </w:pPr>
      <w:r>
        <w:rPr>
          <w:sz w:val="18"/>
        </w:rPr>
        <w:t>8(29.6)</w:t>
      </w:r>
    </w:p>
    <w:p>
      <w:pPr>
        <w:spacing w:before="31"/>
        <w:ind w:left="634" w:right="0" w:firstLine="0"/>
        <w:jc w:val="left"/>
        <w:rPr>
          <w:sz w:val="18"/>
        </w:rPr>
      </w:pPr>
      <w:r>
        <w:rPr>
          <w:sz w:val="18"/>
        </w:rPr>
        <w:t>2(7.4)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rPr>
          <w:sz w:val="24"/>
        </w:rPr>
      </w:pPr>
    </w:p>
    <w:p>
      <w:pPr>
        <w:spacing w:before="0"/>
        <w:ind w:left="634" w:right="0" w:firstLine="0"/>
        <w:jc w:val="left"/>
        <w:rPr>
          <w:sz w:val="18"/>
        </w:rPr>
      </w:pPr>
      <w:r>
        <w:rPr>
          <w:sz w:val="18"/>
        </w:rPr>
        <w:t>0.357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300" w:right="1320"/>
          <w:cols w:num="4" w:equalWidth="0">
            <w:col w:w="3192" w:space="125"/>
            <w:col w:w="2010" w:space="39"/>
            <w:col w:w="1252" w:space="40"/>
            <w:col w:w="2632"/>
          </w:cols>
        </w:sectPr>
      </w:pPr>
    </w:p>
    <w:tbl>
      <w:tblPr>
        <w:tblW w:w="0" w:type="auto"/>
        <w:jc w:val="left"/>
        <w:tblInd w:w="1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6"/>
        <w:gridCol w:w="2314"/>
        <w:gridCol w:w="1313"/>
        <w:gridCol w:w="1043"/>
      </w:tblGrid>
      <w:tr>
        <w:trPr>
          <w:trHeight w:val="218" w:hRule="atLeast"/>
        </w:trPr>
        <w:tc>
          <w:tcPr>
            <w:tcW w:w="2076" w:type="dxa"/>
          </w:tcPr>
          <w:p>
            <w:pPr>
              <w:pStyle w:val="TableParagraph"/>
              <w:spacing w:line="198" w:lineRule="exact"/>
              <w:ind w:left="436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2314" w:type="dxa"/>
          </w:tcPr>
          <w:p>
            <w:pPr>
              <w:pStyle w:val="TableParagraph"/>
              <w:spacing w:line="198" w:lineRule="exact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78(81.3)</w:t>
            </w:r>
          </w:p>
        </w:tc>
        <w:tc>
          <w:tcPr>
            <w:tcW w:w="1313" w:type="dxa"/>
          </w:tcPr>
          <w:p>
            <w:pPr>
              <w:pStyle w:val="TableParagraph"/>
              <w:spacing w:line="198" w:lineRule="exact"/>
              <w:ind w:left="337"/>
              <w:rPr>
                <w:sz w:val="18"/>
              </w:rPr>
            </w:pPr>
            <w:r>
              <w:rPr>
                <w:sz w:val="18"/>
              </w:rPr>
              <w:t>24(88.9)</w:t>
            </w:r>
          </w:p>
        </w:tc>
        <w:tc>
          <w:tcPr>
            <w:tcW w:w="1043" w:type="dxa"/>
          </w:tcPr>
          <w:p>
            <w:pPr>
              <w:pStyle w:val="TableParagraph"/>
              <w:spacing w:line="198" w:lineRule="exact"/>
              <w:ind w:left="316"/>
              <w:rPr>
                <w:sz w:val="18"/>
              </w:rPr>
            </w:pPr>
            <w:r>
              <w:rPr>
                <w:sz w:val="18"/>
              </w:rPr>
              <w:t>0.563</w:t>
            </w:r>
          </w:p>
        </w:tc>
      </w:tr>
      <w:tr>
        <w:trPr>
          <w:trHeight w:val="237" w:hRule="atLeast"/>
        </w:trPr>
        <w:tc>
          <w:tcPr>
            <w:tcW w:w="2076" w:type="dxa"/>
          </w:tcPr>
          <w:p>
            <w:pPr>
              <w:pStyle w:val="TableParagraph"/>
              <w:spacing w:line="206" w:lineRule="exact" w:before="11"/>
              <w:ind w:right="1358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2314" w:type="dxa"/>
          </w:tcPr>
          <w:p>
            <w:pPr>
              <w:pStyle w:val="TableParagraph"/>
              <w:spacing w:line="206" w:lineRule="exact" w:before="11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18(18.7)</w:t>
            </w:r>
          </w:p>
        </w:tc>
        <w:tc>
          <w:tcPr>
            <w:tcW w:w="1313" w:type="dxa"/>
          </w:tcPr>
          <w:p>
            <w:pPr>
              <w:pStyle w:val="TableParagraph"/>
              <w:spacing w:line="206" w:lineRule="exact" w:before="11"/>
              <w:ind w:left="337"/>
              <w:rPr>
                <w:sz w:val="18"/>
              </w:rPr>
            </w:pPr>
            <w:r>
              <w:rPr>
                <w:sz w:val="18"/>
              </w:rPr>
              <w:t>3(11.1)</w:t>
            </w:r>
          </w:p>
        </w:tc>
        <w:tc>
          <w:tcPr>
            <w:tcW w:w="104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076" w:type="dxa"/>
          </w:tcPr>
          <w:p>
            <w:pPr>
              <w:pStyle w:val="TableParagraph"/>
              <w:spacing w:line="206" w:lineRule="exact" w:before="11"/>
              <w:ind w:left="120"/>
              <w:rPr>
                <w:sz w:val="18"/>
              </w:rPr>
            </w:pPr>
            <w:r>
              <w:rPr>
                <w:sz w:val="18"/>
              </w:rPr>
              <w:t>Fish</w:t>
            </w:r>
          </w:p>
        </w:tc>
        <w:tc>
          <w:tcPr>
            <w:tcW w:w="23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2076" w:type="dxa"/>
          </w:tcPr>
          <w:p>
            <w:pPr>
              <w:pStyle w:val="TableParagraph"/>
              <w:spacing w:before="11"/>
              <w:ind w:left="436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2314" w:type="dxa"/>
          </w:tcPr>
          <w:p>
            <w:pPr>
              <w:pStyle w:val="TableParagraph"/>
              <w:spacing w:before="11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65(67.7)</w:t>
            </w:r>
          </w:p>
        </w:tc>
        <w:tc>
          <w:tcPr>
            <w:tcW w:w="1313" w:type="dxa"/>
          </w:tcPr>
          <w:p>
            <w:pPr>
              <w:pStyle w:val="TableParagraph"/>
              <w:spacing w:before="11"/>
              <w:ind w:left="383"/>
              <w:rPr>
                <w:sz w:val="18"/>
              </w:rPr>
            </w:pPr>
            <w:r>
              <w:rPr>
                <w:sz w:val="18"/>
              </w:rPr>
              <w:t>22(81.5)</w:t>
            </w:r>
          </w:p>
        </w:tc>
        <w:tc>
          <w:tcPr>
            <w:tcW w:w="1043" w:type="dxa"/>
          </w:tcPr>
          <w:p>
            <w:pPr>
              <w:pStyle w:val="TableParagraph"/>
              <w:spacing w:before="11"/>
              <w:ind w:left="316"/>
              <w:rPr>
                <w:sz w:val="18"/>
              </w:rPr>
            </w:pPr>
            <w:r>
              <w:rPr>
                <w:sz w:val="18"/>
              </w:rPr>
              <w:t>0.165</w:t>
            </w:r>
          </w:p>
        </w:tc>
      </w:tr>
      <w:tr>
        <w:trPr>
          <w:trHeight w:val="253" w:hRule="atLeast"/>
        </w:trPr>
        <w:tc>
          <w:tcPr>
            <w:tcW w:w="20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right="1358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23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31(32.3)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337"/>
              <w:rPr>
                <w:sz w:val="18"/>
              </w:rPr>
            </w:pPr>
            <w:r>
              <w:rPr>
                <w:sz w:val="18"/>
              </w:rPr>
              <w:t>5(18.5)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rPr>
          <w:sz w:val="29"/>
        </w:rPr>
      </w:pPr>
    </w:p>
    <w:p>
      <w:pPr>
        <w:spacing w:before="1"/>
        <w:ind w:left="41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Mulusew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Alemneh.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[192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205]</w:t>
      </w:r>
    </w:p>
    <w:p>
      <w:pPr>
        <w:spacing w:before="65"/>
        <w:ind w:left="0" w:right="162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197</w:t>
      </w:r>
    </w:p>
    <w:p>
      <w:pPr>
        <w:spacing w:after="0"/>
        <w:jc w:val="right"/>
        <w:rPr>
          <w:sz w:val="24"/>
        </w:rPr>
        <w:sectPr>
          <w:footerReference w:type="default" r:id="rId9"/>
          <w:pgSz w:w="16840" w:h="11910" w:orient="landscape"/>
          <w:pgMar w:footer="746" w:header="0" w:top="640" w:bottom="940" w:left="1260" w:right="1280"/>
          <w:cols w:num="2" w:equalWidth="0">
            <w:col w:w="10132" w:space="40"/>
            <w:col w:w="412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Heading3"/>
        <w:spacing w:line="278" w:lineRule="auto" w:before="91"/>
        <w:ind w:left="4427" w:right="1642" w:hanging="2727"/>
        <w:jc w:val="left"/>
      </w:pPr>
      <w:r>
        <w:rPr/>
        <w:t>Table No. 03:</w:t>
      </w:r>
      <w:r>
        <w:rPr>
          <w:spacing w:val="1"/>
        </w:rPr>
        <w:t> </w:t>
      </w:r>
      <w:r>
        <w:rPr/>
        <w:t>Prevalence of dyslipidemia for each lipid profile test with each associated risk factor among hypertensive patients</w:t>
      </w:r>
      <w:r>
        <w:rPr>
          <w:spacing w:val="-48"/>
        </w:rPr>
        <w:t> </w:t>
      </w:r>
      <w:r>
        <w:rPr/>
        <w:t>at Felegehiwot</w:t>
      </w:r>
      <w:r>
        <w:rPr>
          <w:spacing w:val="1"/>
        </w:rPr>
        <w:t> </w:t>
      </w:r>
      <w:r>
        <w:rPr/>
        <w:t>Referral Hospital</w:t>
      </w:r>
      <w:r>
        <w:rPr>
          <w:spacing w:val="-1"/>
        </w:rPr>
        <w:t> </w:t>
      </w:r>
      <w:r>
        <w:rPr/>
        <w:t>from</w:t>
      </w:r>
      <w:r>
        <w:rPr>
          <w:spacing w:val="-5"/>
        </w:rPr>
        <w:t> </w:t>
      </w:r>
      <w:r>
        <w:rPr/>
        <w:t>March 26-April 25, 2012.</w:t>
      </w:r>
    </w:p>
    <w:p>
      <w:pPr>
        <w:pStyle w:val="BodyText"/>
        <w:spacing w:line="20" w:lineRule="exact"/>
        <w:ind w:left="124"/>
        <w:rPr>
          <w:sz w:val="2"/>
        </w:rPr>
      </w:pPr>
      <w:r>
        <w:rPr>
          <w:sz w:val="2"/>
        </w:rPr>
        <w:pict>
          <v:group style="width:703.1pt;height:.4pt;mso-position-horizontal-relative:char;mso-position-vertical-relative:line" coordorigin="0,0" coordsize="14062,8">
            <v:shape style="position:absolute;left:-1;top:0;width:14062;height:8" coordorigin="0,0" coordsize="14062,8" path="m2842,0l0,0,0,7,2842,7,2842,0xm2851,0l2844,0,2844,7,2851,7,2851,0xm14062,0l2854,0,2854,7,14062,7,1406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133" w:lineRule="exact" w:before="0"/>
        <w:ind w:left="2853" w:right="0" w:firstLine="0"/>
        <w:jc w:val="center"/>
        <w:rPr>
          <w:b/>
          <w:sz w:val="13"/>
        </w:rPr>
      </w:pPr>
      <w:r>
        <w:rPr>
          <w:b/>
          <w:sz w:val="13"/>
        </w:rPr>
        <w:t>Dyslipidemia</w:t>
      </w:r>
    </w:p>
    <w:p>
      <w:pPr>
        <w:tabs>
          <w:tab w:pos="5043" w:val="left" w:leader="none"/>
          <w:tab w:pos="6960" w:val="left" w:leader="none"/>
          <w:tab w:pos="9360" w:val="left" w:leader="none"/>
          <w:tab w:pos="11539" w:val="left" w:leader="none"/>
        </w:tabs>
        <w:spacing w:line="149" w:lineRule="exact" w:before="0" w:after="8"/>
        <w:ind w:left="2587" w:right="0" w:firstLine="0"/>
        <w:jc w:val="center"/>
        <w:rPr>
          <w:b/>
          <w:sz w:val="13"/>
        </w:rPr>
      </w:pPr>
      <w:r>
        <w:rPr>
          <w:b/>
          <w:sz w:val="13"/>
        </w:rPr>
        <w:t>Total</w:t>
      </w:r>
      <w:r>
        <w:rPr>
          <w:b/>
          <w:spacing w:val="-3"/>
          <w:sz w:val="13"/>
        </w:rPr>
        <w:t> </w:t>
      </w:r>
      <w:r>
        <w:rPr>
          <w:b/>
          <w:sz w:val="13"/>
        </w:rPr>
        <w:t>cholesterol</w:t>
      </w:r>
      <w:r>
        <w:rPr>
          <w:b/>
          <w:spacing w:val="-2"/>
          <w:sz w:val="13"/>
        </w:rPr>
        <w:t> </w:t>
      </w:r>
      <w:r>
        <w:rPr>
          <w:b/>
          <w:sz w:val="13"/>
        </w:rPr>
        <w:t>&gt;</w:t>
      </w:r>
      <w:r>
        <w:rPr>
          <w:b/>
          <w:spacing w:val="-3"/>
          <w:sz w:val="13"/>
        </w:rPr>
        <w:t> </w:t>
      </w:r>
      <w:r>
        <w:rPr>
          <w:b/>
          <w:sz w:val="13"/>
        </w:rPr>
        <w:t>200mg/dL</w:t>
        <w:tab/>
        <w:t>HDL-C &lt;</w:t>
      </w:r>
      <w:r>
        <w:rPr>
          <w:b/>
          <w:spacing w:val="-1"/>
          <w:sz w:val="13"/>
        </w:rPr>
        <w:t> </w:t>
      </w:r>
      <w:r>
        <w:rPr>
          <w:b/>
          <w:sz w:val="13"/>
        </w:rPr>
        <w:t>40</w:t>
      </w:r>
      <w:r>
        <w:rPr>
          <w:b/>
          <w:spacing w:val="-1"/>
          <w:sz w:val="13"/>
        </w:rPr>
        <w:t> </w:t>
      </w:r>
      <w:r>
        <w:rPr>
          <w:b/>
          <w:sz w:val="13"/>
        </w:rPr>
        <w:t>mg/dL</w:t>
        <w:tab/>
        <w:t>Total</w:t>
      </w:r>
      <w:r>
        <w:rPr>
          <w:b/>
          <w:spacing w:val="-1"/>
          <w:sz w:val="13"/>
        </w:rPr>
        <w:t> </w:t>
      </w:r>
      <w:r>
        <w:rPr>
          <w:b/>
          <w:sz w:val="13"/>
        </w:rPr>
        <w:t>cholesterol/HDL-C</w:t>
      </w:r>
      <w:r>
        <w:rPr>
          <w:b/>
          <w:spacing w:val="31"/>
          <w:sz w:val="13"/>
        </w:rPr>
        <w:t> </w:t>
      </w:r>
      <w:r>
        <w:rPr>
          <w:b/>
          <w:sz w:val="13"/>
          <w:u w:val="single"/>
        </w:rPr>
        <w:t>&gt;</w:t>
      </w:r>
      <w:r>
        <w:rPr>
          <w:b/>
          <w:spacing w:val="-2"/>
          <w:sz w:val="13"/>
        </w:rPr>
        <w:t> </w:t>
      </w:r>
      <w:r>
        <w:rPr>
          <w:b/>
          <w:sz w:val="13"/>
        </w:rPr>
        <w:t>5</w:t>
        <w:tab/>
        <w:t>LDL-C </w:t>
      </w:r>
      <w:r>
        <w:rPr>
          <w:b/>
          <w:sz w:val="13"/>
          <w:u w:val="single"/>
        </w:rPr>
        <w:t>&gt;</w:t>
      </w:r>
      <w:r>
        <w:rPr>
          <w:b/>
          <w:spacing w:val="-3"/>
          <w:sz w:val="13"/>
          <w:u w:val="single"/>
        </w:rPr>
        <w:t> </w:t>
      </w:r>
      <w:r>
        <w:rPr>
          <w:b/>
          <w:sz w:val="13"/>
        </w:rPr>
        <w:t>100</w:t>
      </w:r>
      <w:r>
        <w:rPr>
          <w:b/>
          <w:spacing w:val="-1"/>
          <w:sz w:val="13"/>
        </w:rPr>
        <w:t> </w:t>
      </w:r>
      <w:r>
        <w:rPr>
          <w:b/>
          <w:sz w:val="13"/>
        </w:rPr>
        <w:t>mg/dL</w:t>
        <w:tab/>
        <w:t>Triglycerides</w:t>
      </w:r>
      <w:r>
        <w:rPr>
          <w:b/>
          <w:spacing w:val="-3"/>
          <w:sz w:val="13"/>
        </w:rPr>
        <w:t> </w:t>
      </w:r>
      <w:r>
        <w:rPr>
          <w:b/>
          <w:sz w:val="13"/>
          <w:u w:val="single"/>
        </w:rPr>
        <w:t>&gt;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150</w:t>
      </w:r>
      <w:r>
        <w:rPr>
          <w:b/>
          <w:spacing w:val="-2"/>
          <w:sz w:val="13"/>
        </w:rPr>
        <w:t> </w:t>
      </w:r>
      <w:r>
        <w:rPr>
          <w:b/>
          <w:sz w:val="13"/>
        </w:rPr>
        <w:t>mg/dL</w: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1784"/>
        <w:gridCol w:w="1111"/>
        <w:gridCol w:w="795"/>
        <w:gridCol w:w="579"/>
        <w:gridCol w:w="782"/>
        <w:gridCol w:w="836"/>
        <w:gridCol w:w="592"/>
        <w:gridCol w:w="782"/>
        <w:gridCol w:w="798"/>
        <w:gridCol w:w="580"/>
        <w:gridCol w:w="783"/>
        <w:gridCol w:w="799"/>
        <w:gridCol w:w="581"/>
        <w:gridCol w:w="784"/>
        <w:gridCol w:w="800"/>
        <w:gridCol w:w="966"/>
      </w:tblGrid>
      <w:tr>
        <w:trPr>
          <w:trHeight w:val="438" w:hRule="atLeast"/>
        </w:trPr>
        <w:tc>
          <w:tcPr>
            <w:tcW w:w="72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7"/>
              <w:rPr>
                <w:b/>
                <w:sz w:val="13"/>
              </w:rPr>
            </w:pPr>
            <w:r>
              <w:rPr>
                <w:b/>
                <w:sz w:val="13"/>
              </w:rPr>
              <w:t>Associated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risk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factors</w:t>
            </w:r>
          </w:p>
        </w:tc>
        <w:tc>
          <w:tcPr>
            <w:tcW w:w="1111" w:type="dxa"/>
          </w:tcPr>
          <w:p>
            <w:pPr>
              <w:pStyle w:val="TableParagraph"/>
              <w:spacing w:line="144" w:lineRule="exact"/>
              <w:ind w:left="492" w:right="1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Yes</w:t>
            </w: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line="127" w:lineRule="exact"/>
              <w:ind w:left="492" w:right="1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</w:p>
        </w:tc>
        <w:tc>
          <w:tcPr>
            <w:tcW w:w="795" w:type="dxa"/>
          </w:tcPr>
          <w:p>
            <w:pPr>
              <w:pStyle w:val="TableParagraph"/>
              <w:spacing w:line="144" w:lineRule="exact"/>
              <w:ind w:left="178" w:right="1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line="127" w:lineRule="exact"/>
              <w:ind w:left="178" w:right="1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</w:p>
        </w:tc>
        <w:tc>
          <w:tcPr>
            <w:tcW w:w="579" w:type="dxa"/>
          </w:tcPr>
          <w:p>
            <w:pPr>
              <w:pStyle w:val="TableParagraph"/>
              <w:spacing w:line="143" w:lineRule="exact"/>
              <w:ind w:left="46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P</w:t>
            </w:r>
          </w:p>
          <w:p>
            <w:pPr>
              <w:pStyle w:val="TableParagraph"/>
              <w:spacing w:line="149" w:lineRule="exact"/>
              <w:ind w:left="119" w:right="7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value</w:t>
            </w:r>
          </w:p>
        </w:tc>
        <w:tc>
          <w:tcPr>
            <w:tcW w:w="782" w:type="dxa"/>
          </w:tcPr>
          <w:p>
            <w:pPr>
              <w:pStyle w:val="TableParagraph"/>
              <w:spacing w:line="144" w:lineRule="exact"/>
              <w:ind w:left="164" w:right="1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Yes</w:t>
            </w: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line="127" w:lineRule="exact"/>
              <w:ind w:left="164" w:right="1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</w:p>
        </w:tc>
        <w:tc>
          <w:tcPr>
            <w:tcW w:w="836" w:type="dxa"/>
          </w:tcPr>
          <w:p>
            <w:pPr>
              <w:pStyle w:val="TableParagraph"/>
              <w:spacing w:line="144" w:lineRule="exact"/>
              <w:ind w:left="206" w:right="1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line="127" w:lineRule="exact"/>
              <w:ind w:left="206" w:right="1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</w:p>
        </w:tc>
        <w:tc>
          <w:tcPr>
            <w:tcW w:w="592" w:type="dxa"/>
          </w:tcPr>
          <w:p>
            <w:pPr>
              <w:pStyle w:val="TableParagraph"/>
              <w:spacing w:line="143" w:lineRule="exact"/>
              <w:ind w:left="64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P</w:t>
            </w:r>
          </w:p>
          <w:p>
            <w:pPr>
              <w:pStyle w:val="TableParagraph"/>
              <w:spacing w:line="149" w:lineRule="exact"/>
              <w:ind w:left="134" w:right="7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value</w:t>
            </w:r>
          </w:p>
        </w:tc>
        <w:tc>
          <w:tcPr>
            <w:tcW w:w="782" w:type="dxa"/>
          </w:tcPr>
          <w:p>
            <w:pPr>
              <w:pStyle w:val="TableParagraph"/>
              <w:spacing w:line="144" w:lineRule="exact"/>
              <w:ind w:left="164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Yes</w:t>
            </w: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line="127" w:lineRule="exact"/>
              <w:ind w:left="164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</w:p>
        </w:tc>
        <w:tc>
          <w:tcPr>
            <w:tcW w:w="798" w:type="dxa"/>
          </w:tcPr>
          <w:p>
            <w:pPr>
              <w:pStyle w:val="TableParagraph"/>
              <w:spacing w:line="144" w:lineRule="exact"/>
              <w:ind w:left="182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line="127" w:lineRule="exact"/>
              <w:ind w:left="182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</w:p>
        </w:tc>
        <w:tc>
          <w:tcPr>
            <w:tcW w:w="580" w:type="dxa"/>
          </w:tcPr>
          <w:p>
            <w:pPr>
              <w:pStyle w:val="TableParagraph"/>
              <w:spacing w:line="143" w:lineRule="exact"/>
              <w:ind w:left="52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P</w:t>
            </w:r>
          </w:p>
          <w:p>
            <w:pPr>
              <w:pStyle w:val="TableParagraph"/>
              <w:spacing w:line="149" w:lineRule="exact"/>
              <w:ind w:left="123" w:right="7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value</w:t>
            </w:r>
          </w:p>
        </w:tc>
        <w:tc>
          <w:tcPr>
            <w:tcW w:w="783" w:type="dxa"/>
          </w:tcPr>
          <w:p>
            <w:pPr>
              <w:pStyle w:val="TableParagraph"/>
              <w:spacing w:line="144" w:lineRule="exact"/>
              <w:ind w:left="165" w:right="11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Yes</w:t>
            </w: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line="127" w:lineRule="exact"/>
              <w:ind w:left="165" w:right="11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</w:p>
        </w:tc>
        <w:tc>
          <w:tcPr>
            <w:tcW w:w="799" w:type="dxa"/>
          </w:tcPr>
          <w:p>
            <w:pPr>
              <w:pStyle w:val="TableParagraph"/>
              <w:spacing w:line="144" w:lineRule="exact"/>
              <w:ind w:left="181" w:right="11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line="127" w:lineRule="exact"/>
              <w:ind w:left="181" w:right="11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</w:p>
        </w:tc>
        <w:tc>
          <w:tcPr>
            <w:tcW w:w="581" w:type="dxa"/>
          </w:tcPr>
          <w:p>
            <w:pPr>
              <w:pStyle w:val="TableParagraph"/>
              <w:spacing w:line="143" w:lineRule="exact"/>
              <w:ind w:left="47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P</w:t>
            </w:r>
          </w:p>
          <w:p>
            <w:pPr>
              <w:pStyle w:val="TableParagraph"/>
              <w:spacing w:line="149" w:lineRule="exact"/>
              <w:ind w:left="121" w:right="7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value</w:t>
            </w:r>
          </w:p>
        </w:tc>
        <w:tc>
          <w:tcPr>
            <w:tcW w:w="784" w:type="dxa"/>
          </w:tcPr>
          <w:p>
            <w:pPr>
              <w:pStyle w:val="TableParagraph"/>
              <w:spacing w:line="144" w:lineRule="exact"/>
              <w:ind w:left="162" w:right="11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Yes</w:t>
            </w: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line="127" w:lineRule="exact"/>
              <w:ind w:left="162" w:right="11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</w:p>
        </w:tc>
        <w:tc>
          <w:tcPr>
            <w:tcW w:w="800" w:type="dxa"/>
          </w:tcPr>
          <w:p>
            <w:pPr>
              <w:pStyle w:val="TableParagraph"/>
              <w:spacing w:line="144" w:lineRule="exact"/>
              <w:ind w:left="177" w:right="12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line="127" w:lineRule="exact"/>
              <w:ind w:left="177" w:right="12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</w:p>
        </w:tc>
        <w:tc>
          <w:tcPr>
            <w:tcW w:w="966" w:type="dxa"/>
          </w:tcPr>
          <w:p>
            <w:pPr>
              <w:pStyle w:val="TableParagraph"/>
              <w:spacing w:line="144" w:lineRule="exact"/>
              <w:ind w:left="291"/>
              <w:rPr>
                <w:b/>
                <w:sz w:val="13"/>
              </w:rPr>
            </w:pPr>
            <w:r>
              <w:rPr>
                <w:b/>
                <w:sz w:val="13"/>
              </w:rPr>
              <w:t>P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value</w:t>
            </w:r>
          </w:p>
        </w:tc>
      </w:tr>
      <w:tr>
        <w:trPr>
          <w:trHeight w:val="142" w:hRule="atLeast"/>
        </w:trPr>
        <w:tc>
          <w:tcPr>
            <w:tcW w:w="7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/>
              <w:ind w:right="25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(%)</w:t>
            </w:r>
          </w:p>
        </w:tc>
        <w:tc>
          <w:tcPr>
            <w:tcW w:w="7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/>
              <w:ind w:left="321"/>
              <w:rPr>
                <w:b/>
                <w:sz w:val="13"/>
              </w:rPr>
            </w:pPr>
            <w:r>
              <w:rPr>
                <w:b/>
                <w:sz w:val="13"/>
              </w:rPr>
              <w:t>(%)</w:t>
            </w:r>
          </w:p>
        </w:tc>
        <w:tc>
          <w:tcPr>
            <w:tcW w:w="57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/>
              <w:ind w:left="308"/>
              <w:rPr>
                <w:b/>
                <w:sz w:val="13"/>
              </w:rPr>
            </w:pPr>
            <w:r>
              <w:rPr>
                <w:b/>
                <w:sz w:val="13"/>
              </w:rPr>
              <w:t>(%)</w:t>
            </w:r>
          </w:p>
        </w:tc>
        <w:tc>
          <w:tcPr>
            <w:tcW w:w="8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/>
              <w:ind w:left="349"/>
              <w:rPr>
                <w:b/>
                <w:sz w:val="13"/>
              </w:rPr>
            </w:pPr>
            <w:r>
              <w:rPr>
                <w:b/>
                <w:sz w:val="13"/>
              </w:rPr>
              <w:t>(%)</w:t>
            </w:r>
          </w:p>
        </w:tc>
        <w:tc>
          <w:tcPr>
            <w:tcW w:w="5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/>
              <w:ind w:left="308"/>
              <w:rPr>
                <w:b/>
                <w:sz w:val="13"/>
              </w:rPr>
            </w:pPr>
            <w:r>
              <w:rPr>
                <w:b/>
                <w:sz w:val="13"/>
              </w:rPr>
              <w:t>(%)</w:t>
            </w:r>
          </w:p>
        </w:tc>
        <w:tc>
          <w:tcPr>
            <w:tcW w:w="7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/>
              <w:ind w:left="325"/>
              <w:rPr>
                <w:b/>
                <w:sz w:val="13"/>
              </w:rPr>
            </w:pPr>
            <w:r>
              <w:rPr>
                <w:b/>
                <w:sz w:val="13"/>
              </w:rPr>
              <w:t>(%)</w:t>
            </w: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/>
              <w:ind w:left="308"/>
              <w:rPr>
                <w:b/>
                <w:sz w:val="13"/>
              </w:rPr>
            </w:pPr>
            <w:r>
              <w:rPr>
                <w:b/>
                <w:sz w:val="13"/>
              </w:rPr>
              <w:t>(%)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/>
              <w:ind w:left="325"/>
              <w:rPr>
                <w:b/>
                <w:sz w:val="13"/>
              </w:rPr>
            </w:pPr>
            <w:r>
              <w:rPr>
                <w:b/>
                <w:sz w:val="13"/>
              </w:rPr>
              <w:t>(%)</w:t>
            </w: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/>
              <w:ind w:left="160" w:right="11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(%)</w:t>
            </w:r>
          </w:p>
        </w:tc>
        <w:tc>
          <w:tcPr>
            <w:tcW w:w="8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/>
              <w:ind w:left="321"/>
              <w:rPr>
                <w:b/>
                <w:sz w:val="13"/>
              </w:rPr>
            </w:pPr>
            <w:r>
              <w:rPr>
                <w:b/>
                <w:sz w:val="13"/>
              </w:rPr>
              <w:t>(%)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9" w:hRule="atLeast"/>
        </w:trPr>
        <w:tc>
          <w:tcPr>
            <w:tcW w:w="7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9" w:lineRule="exact"/>
              <w:ind w:left="122"/>
              <w:rPr>
                <w:sz w:val="13"/>
              </w:rPr>
            </w:pPr>
            <w:r>
              <w:rPr>
                <w:sz w:val="13"/>
              </w:rPr>
              <w:t>Age</w:t>
            </w:r>
          </w:p>
        </w:tc>
        <w:tc>
          <w:tcPr>
            <w:tcW w:w="178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1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9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0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729" w:type="dxa"/>
          </w:tcPr>
          <w:p>
            <w:pPr>
              <w:pStyle w:val="TableParagraph"/>
              <w:spacing w:line="129" w:lineRule="exact"/>
              <w:ind w:left="254"/>
              <w:rPr>
                <w:sz w:val="13"/>
              </w:rPr>
            </w:pPr>
            <w:r>
              <w:rPr>
                <w:sz w:val="13"/>
              </w:rPr>
              <w:t>18-39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line="129" w:lineRule="exact"/>
              <w:ind w:left="453"/>
              <w:rPr>
                <w:sz w:val="13"/>
              </w:rPr>
            </w:pPr>
            <w:r>
              <w:rPr>
                <w:sz w:val="13"/>
              </w:rPr>
              <w:t>6 (12.5)</w:t>
            </w:r>
          </w:p>
        </w:tc>
        <w:tc>
          <w:tcPr>
            <w:tcW w:w="795" w:type="dxa"/>
          </w:tcPr>
          <w:p>
            <w:pPr>
              <w:pStyle w:val="TableParagraph"/>
              <w:spacing w:line="129" w:lineRule="exact"/>
              <w:ind w:left="139"/>
              <w:rPr>
                <w:sz w:val="13"/>
              </w:rPr>
            </w:pPr>
            <w:r>
              <w:rPr>
                <w:sz w:val="13"/>
              </w:rPr>
              <w:t>13(17.3)</w:t>
            </w:r>
          </w:p>
        </w:tc>
        <w:tc>
          <w:tcPr>
            <w:tcW w:w="579" w:type="dxa"/>
          </w:tcPr>
          <w:p>
            <w:pPr>
              <w:pStyle w:val="TableParagraph"/>
              <w:spacing w:line="129" w:lineRule="exact"/>
              <w:ind w:left="92" w:right="99"/>
              <w:jc w:val="center"/>
              <w:rPr>
                <w:sz w:val="13"/>
              </w:rPr>
            </w:pPr>
            <w:r>
              <w:rPr>
                <w:sz w:val="13"/>
              </w:rPr>
              <w:t>0.447</w:t>
            </w: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(6.1)</w:t>
            </w:r>
          </w:p>
        </w:tc>
        <w:tc>
          <w:tcPr>
            <w:tcW w:w="836" w:type="dxa"/>
          </w:tcPr>
          <w:p>
            <w:pPr>
              <w:pStyle w:val="TableParagraph"/>
              <w:spacing w:line="129" w:lineRule="exact"/>
              <w:ind w:left="140"/>
              <w:rPr>
                <w:sz w:val="13"/>
              </w:rPr>
            </w:pPr>
            <w:r>
              <w:rPr>
                <w:sz w:val="13"/>
              </w:rPr>
              <w:t>17(18.9)</w:t>
            </w:r>
          </w:p>
        </w:tc>
        <w:tc>
          <w:tcPr>
            <w:tcW w:w="592" w:type="dxa"/>
          </w:tcPr>
          <w:p>
            <w:pPr>
              <w:pStyle w:val="TableParagraph"/>
              <w:spacing w:line="129" w:lineRule="exact"/>
              <w:ind w:left="43" w:right="96"/>
              <w:jc w:val="center"/>
              <w:rPr>
                <w:sz w:val="13"/>
              </w:rPr>
            </w:pPr>
            <w:r>
              <w:rPr>
                <w:sz w:val="13"/>
              </w:rPr>
              <w:t>0.56</w:t>
            </w: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(8.7)</w:t>
            </w:r>
          </w:p>
        </w:tc>
        <w:tc>
          <w:tcPr>
            <w:tcW w:w="798" w:type="dxa"/>
          </w:tcPr>
          <w:p>
            <w:pPr>
              <w:pStyle w:val="TableParagraph"/>
              <w:spacing w:line="129" w:lineRule="exact"/>
              <w:ind w:left="177"/>
              <w:rPr>
                <w:sz w:val="13"/>
              </w:rPr>
            </w:pPr>
            <w:r>
              <w:rPr>
                <w:sz w:val="13"/>
              </w:rPr>
              <w:t>17(17.0)</w:t>
            </w:r>
          </w:p>
        </w:tc>
        <w:tc>
          <w:tcPr>
            <w:tcW w:w="580" w:type="dxa"/>
          </w:tcPr>
          <w:p>
            <w:pPr>
              <w:pStyle w:val="TableParagraph"/>
              <w:spacing w:line="129" w:lineRule="exact"/>
              <w:ind w:left="96" w:right="96"/>
              <w:jc w:val="center"/>
              <w:rPr>
                <w:sz w:val="13"/>
              </w:rPr>
            </w:pPr>
            <w:r>
              <w:rPr>
                <w:sz w:val="13"/>
              </w:rPr>
              <w:t>0.153</w:t>
            </w:r>
          </w:p>
        </w:tc>
        <w:tc>
          <w:tcPr>
            <w:tcW w:w="783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9(16.1)</w:t>
            </w:r>
          </w:p>
        </w:tc>
        <w:tc>
          <w:tcPr>
            <w:tcW w:w="799" w:type="dxa"/>
          </w:tcPr>
          <w:p>
            <w:pPr>
              <w:pStyle w:val="TableParagraph"/>
              <w:spacing w:line="129" w:lineRule="exact"/>
              <w:ind w:left="142"/>
              <w:rPr>
                <w:sz w:val="13"/>
              </w:rPr>
            </w:pPr>
            <w:r>
              <w:rPr>
                <w:sz w:val="13"/>
              </w:rPr>
              <w:t>10(14.9)</w:t>
            </w:r>
          </w:p>
        </w:tc>
        <w:tc>
          <w:tcPr>
            <w:tcW w:w="581" w:type="dxa"/>
          </w:tcPr>
          <w:p>
            <w:pPr>
              <w:pStyle w:val="TableParagraph"/>
              <w:spacing w:line="129" w:lineRule="exact"/>
              <w:ind w:left="94" w:right="99"/>
              <w:jc w:val="center"/>
              <w:rPr>
                <w:sz w:val="13"/>
              </w:rPr>
            </w:pPr>
            <w:r>
              <w:rPr>
                <w:sz w:val="13"/>
              </w:rPr>
              <w:t>0.938</w:t>
            </w:r>
          </w:p>
        </w:tc>
        <w:tc>
          <w:tcPr>
            <w:tcW w:w="784" w:type="dxa"/>
          </w:tcPr>
          <w:p>
            <w:pPr>
              <w:pStyle w:val="TableParagraph"/>
              <w:spacing w:line="129" w:lineRule="exact"/>
              <w:ind w:left="123"/>
              <w:rPr>
                <w:sz w:val="13"/>
              </w:rPr>
            </w:pPr>
            <w:r>
              <w:rPr>
                <w:sz w:val="13"/>
              </w:rPr>
              <w:t>7 (16.3)</w:t>
            </w:r>
          </w:p>
        </w:tc>
        <w:tc>
          <w:tcPr>
            <w:tcW w:w="800" w:type="dxa"/>
          </w:tcPr>
          <w:p>
            <w:pPr>
              <w:pStyle w:val="TableParagraph"/>
              <w:spacing w:line="129" w:lineRule="exact"/>
              <w:ind w:left="172"/>
              <w:rPr>
                <w:sz w:val="13"/>
              </w:rPr>
            </w:pPr>
            <w:r>
              <w:rPr>
                <w:sz w:val="13"/>
              </w:rPr>
              <w:t>12(45.0)</w:t>
            </w:r>
          </w:p>
        </w:tc>
        <w:tc>
          <w:tcPr>
            <w:tcW w:w="966" w:type="dxa"/>
          </w:tcPr>
          <w:p>
            <w:pPr>
              <w:pStyle w:val="TableParagraph"/>
              <w:spacing w:line="129" w:lineRule="exact"/>
              <w:ind w:left="135"/>
              <w:rPr>
                <w:sz w:val="13"/>
              </w:rPr>
            </w:pPr>
            <w:r>
              <w:rPr>
                <w:sz w:val="13"/>
              </w:rPr>
              <w:t>0.472</w:t>
            </w:r>
          </w:p>
        </w:tc>
      </w:tr>
      <w:tr>
        <w:trPr>
          <w:trHeight w:val="150" w:hRule="atLeast"/>
        </w:trPr>
        <w:tc>
          <w:tcPr>
            <w:tcW w:w="729" w:type="dxa"/>
          </w:tcPr>
          <w:p>
            <w:pPr>
              <w:pStyle w:val="TableParagraph"/>
              <w:spacing w:line="130" w:lineRule="exact"/>
              <w:ind w:left="254"/>
              <w:rPr>
                <w:sz w:val="13"/>
              </w:rPr>
            </w:pPr>
            <w:r>
              <w:rPr>
                <w:sz w:val="13"/>
              </w:rPr>
              <w:t>40-59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line="130" w:lineRule="exact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26 (54.2)</w:t>
            </w:r>
          </w:p>
        </w:tc>
        <w:tc>
          <w:tcPr>
            <w:tcW w:w="795" w:type="dxa"/>
          </w:tcPr>
          <w:p>
            <w:pPr>
              <w:pStyle w:val="TableParagraph"/>
              <w:spacing w:line="130" w:lineRule="exact"/>
              <w:ind w:left="139"/>
              <w:rPr>
                <w:sz w:val="13"/>
              </w:rPr>
            </w:pPr>
            <w:r>
              <w:rPr>
                <w:sz w:val="13"/>
              </w:rPr>
              <w:t>32(42.7)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21 (63.6)</w:t>
            </w:r>
          </w:p>
        </w:tc>
        <w:tc>
          <w:tcPr>
            <w:tcW w:w="836" w:type="dxa"/>
          </w:tcPr>
          <w:p>
            <w:pPr>
              <w:pStyle w:val="TableParagraph"/>
              <w:spacing w:line="130" w:lineRule="exact"/>
              <w:ind w:left="140"/>
              <w:rPr>
                <w:sz w:val="13"/>
              </w:rPr>
            </w:pPr>
            <w:r>
              <w:rPr>
                <w:sz w:val="13"/>
              </w:rPr>
              <w:t>37(41.1)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15 (65.2)</w:t>
            </w:r>
          </w:p>
        </w:tc>
        <w:tc>
          <w:tcPr>
            <w:tcW w:w="798" w:type="dxa"/>
          </w:tcPr>
          <w:p>
            <w:pPr>
              <w:pStyle w:val="TableParagraph"/>
              <w:spacing w:line="130" w:lineRule="exact"/>
              <w:ind w:left="143"/>
              <w:rPr>
                <w:sz w:val="13"/>
              </w:rPr>
            </w:pPr>
            <w:r>
              <w:rPr>
                <w:sz w:val="13"/>
              </w:rPr>
              <w:t>43(43.0)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27(48.2)</w:t>
            </w:r>
          </w:p>
        </w:tc>
        <w:tc>
          <w:tcPr>
            <w:tcW w:w="799" w:type="dxa"/>
          </w:tcPr>
          <w:p>
            <w:pPr>
              <w:pStyle w:val="TableParagraph"/>
              <w:spacing w:line="130" w:lineRule="exact"/>
              <w:ind w:left="142"/>
              <w:rPr>
                <w:sz w:val="13"/>
              </w:rPr>
            </w:pPr>
            <w:r>
              <w:rPr>
                <w:sz w:val="13"/>
              </w:rPr>
              <w:t>31(46.3)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30" w:lineRule="exact"/>
              <w:ind w:left="123"/>
              <w:rPr>
                <w:sz w:val="13"/>
              </w:rPr>
            </w:pPr>
            <w:r>
              <w:rPr>
                <w:sz w:val="13"/>
              </w:rPr>
              <w:t>23 (53.5)</w:t>
            </w:r>
          </w:p>
        </w:tc>
        <w:tc>
          <w:tcPr>
            <w:tcW w:w="800" w:type="dxa"/>
          </w:tcPr>
          <w:p>
            <w:pPr>
              <w:pStyle w:val="TableParagraph"/>
              <w:spacing w:line="130" w:lineRule="exact"/>
              <w:ind w:left="138"/>
              <w:rPr>
                <w:sz w:val="13"/>
              </w:rPr>
            </w:pPr>
            <w:r>
              <w:rPr>
                <w:sz w:val="13"/>
              </w:rPr>
              <w:t>35(43.7)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729" w:type="dxa"/>
          </w:tcPr>
          <w:p>
            <w:pPr>
              <w:pStyle w:val="TableParagraph"/>
              <w:spacing w:line="127" w:lineRule="exact"/>
              <w:ind w:left="273"/>
              <w:rPr>
                <w:sz w:val="13"/>
              </w:rPr>
            </w:pPr>
            <w:r>
              <w:rPr>
                <w:sz w:val="13"/>
                <w:u w:val="single"/>
              </w:rPr>
              <w:t>&gt;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60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line="127" w:lineRule="exact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16 (33.3)</w:t>
            </w:r>
          </w:p>
        </w:tc>
        <w:tc>
          <w:tcPr>
            <w:tcW w:w="795" w:type="dxa"/>
          </w:tcPr>
          <w:p>
            <w:pPr>
              <w:pStyle w:val="TableParagraph"/>
              <w:spacing w:line="127" w:lineRule="exact"/>
              <w:ind w:left="139"/>
              <w:rPr>
                <w:sz w:val="13"/>
              </w:rPr>
            </w:pPr>
            <w:r>
              <w:rPr>
                <w:sz w:val="13"/>
              </w:rPr>
              <w:t>30(40.0)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7" w:lineRule="exact"/>
              <w:ind w:left="126"/>
              <w:rPr>
                <w:sz w:val="13"/>
              </w:rPr>
            </w:pPr>
            <w:r>
              <w:rPr>
                <w:sz w:val="13"/>
              </w:rPr>
              <w:t>10 (30.3)</w:t>
            </w:r>
          </w:p>
        </w:tc>
        <w:tc>
          <w:tcPr>
            <w:tcW w:w="836" w:type="dxa"/>
          </w:tcPr>
          <w:p>
            <w:pPr>
              <w:pStyle w:val="TableParagraph"/>
              <w:spacing w:line="127" w:lineRule="exact"/>
              <w:ind w:left="140"/>
              <w:rPr>
                <w:sz w:val="13"/>
              </w:rPr>
            </w:pPr>
            <w:r>
              <w:rPr>
                <w:sz w:val="13"/>
              </w:rPr>
              <w:t>36(40.0)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7" w:lineRule="exact"/>
              <w:ind w:left="126"/>
              <w:rPr>
                <w:sz w:val="13"/>
              </w:rPr>
            </w:pPr>
            <w:r>
              <w:rPr>
                <w:sz w:val="13"/>
              </w:rPr>
              <w:t>6 (26.1)</w:t>
            </w:r>
          </w:p>
        </w:tc>
        <w:tc>
          <w:tcPr>
            <w:tcW w:w="798" w:type="dxa"/>
          </w:tcPr>
          <w:p>
            <w:pPr>
              <w:pStyle w:val="TableParagraph"/>
              <w:spacing w:line="127" w:lineRule="exact"/>
              <w:ind w:left="143"/>
              <w:rPr>
                <w:sz w:val="13"/>
              </w:rPr>
            </w:pPr>
            <w:r>
              <w:rPr>
                <w:sz w:val="13"/>
              </w:rPr>
              <w:t>40(40.0)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27" w:lineRule="exact"/>
              <w:ind w:left="126"/>
              <w:rPr>
                <w:sz w:val="13"/>
              </w:rPr>
            </w:pPr>
            <w:r>
              <w:rPr>
                <w:sz w:val="13"/>
              </w:rPr>
              <w:t>20(35.7)</w:t>
            </w:r>
          </w:p>
        </w:tc>
        <w:tc>
          <w:tcPr>
            <w:tcW w:w="799" w:type="dxa"/>
          </w:tcPr>
          <w:p>
            <w:pPr>
              <w:pStyle w:val="TableParagraph"/>
              <w:spacing w:line="127" w:lineRule="exact"/>
              <w:ind w:left="142"/>
              <w:rPr>
                <w:sz w:val="13"/>
              </w:rPr>
            </w:pPr>
            <w:r>
              <w:rPr>
                <w:sz w:val="13"/>
              </w:rPr>
              <w:t>26(38.8)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27" w:lineRule="exact"/>
              <w:ind w:left="123"/>
              <w:rPr>
                <w:sz w:val="13"/>
              </w:rPr>
            </w:pPr>
            <w:r>
              <w:rPr>
                <w:sz w:val="13"/>
              </w:rPr>
              <w:t>13 (30.2)</w:t>
            </w:r>
          </w:p>
        </w:tc>
        <w:tc>
          <w:tcPr>
            <w:tcW w:w="800" w:type="dxa"/>
          </w:tcPr>
          <w:p>
            <w:pPr>
              <w:pStyle w:val="TableParagraph"/>
              <w:spacing w:line="127" w:lineRule="exact"/>
              <w:ind w:left="138"/>
              <w:rPr>
                <w:sz w:val="13"/>
              </w:rPr>
            </w:pPr>
            <w:r>
              <w:rPr>
                <w:sz w:val="13"/>
              </w:rPr>
              <w:t>33(41.3)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729" w:type="dxa"/>
          </w:tcPr>
          <w:p>
            <w:pPr>
              <w:pStyle w:val="TableParagraph"/>
              <w:spacing w:line="129" w:lineRule="exact"/>
              <w:ind w:left="122"/>
              <w:rPr>
                <w:sz w:val="13"/>
              </w:rPr>
            </w:pPr>
            <w:r>
              <w:rPr>
                <w:sz w:val="13"/>
              </w:rPr>
              <w:t>Sex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2" w:hRule="atLeast"/>
        </w:trPr>
        <w:tc>
          <w:tcPr>
            <w:tcW w:w="729" w:type="dxa"/>
          </w:tcPr>
          <w:p>
            <w:pPr>
              <w:pStyle w:val="TableParagraph"/>
              <w:spacing w:line="127" w:lineRule="exact"/>
              <w:ind w:left="254"/>
              <w:rPr>
                <w:sz w:val="13"/>
              </w:rPr>
            </w:pPr>
            <w:r>
              <w:rPr>
                <w:sz w:val="13"/>
              </w:rPr>
              <w:t>Male</w:t>
            </w:r>
          </w:p>
        </w:tc>
        <w:tc>
          <w:tcPr>
            <w:tcW w:w="2895" w:type="dxa"/>
            <w:gridSpan w:val="2"/>
          </w:tcPr>
          <w:p>
            <w:pPr>
              <w:pStyle w:val="TableParagraph"/>
              <w:spacing w:line="127" w:lineRule="exact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18 (37.5)</w:t>
            </w:r>
          </w:p>
        </w:tc>
        <w:tc>
          <w:tcPr>
            <w:tcW w:w="795" w:type="dxa"/>
          </w:tcPr>
          <w:p>
            <w:pPr>
              <w:pStyle w:val="TableParagraph"/>
              <w:spacing w:line="127" w:lineRule="exact"/>
              <w:ind w:left="139"/>
              <w:rPr>
                <w:sz w:val="13"/>
              </w:rPr>
            </w:pPr>
            <w:r>
              <w:rPr>
                <w:sz w:val="13"/>
              </w:rPr>
              <w:t>36(48.0)</w:t>
            </w:r>
          </w:p>
        </w:tc>
        <w:tc>
          <w:tcPr>
            <w:tcW w:w="579" w:type="dxa"/>
          </w:tcPr>
          <w:p>
            <w:pPr>
              <w:pStyle w:val="TableParagraph"/>
              <w:spacing w:line="127" w:lineRule="exact"/>
              <w:ind w:left="28" w:right="99"/>
              <w:jc w:val="center"/>
              <w:rPr>
                <w:sz w:val="13"/>
              </w:rPr>
            </w:pPr>
            <w:r>
              <w:rPr>
                <w:sz w:val="13"/>
              </w:rPr>
              <w:t>0.52</w:t>
            </w:r>
          </w:p>
        </w:tc>
        <w:tc>
          <w:tcPr>
            <w:tcW w:w="782" w:type="dxa"/>
          </w:tcPr>
          <w:p>
            <w:pPr>
              <w:pStyle w:val="TableParagraph"/>
              <w:spacing w:line="127" w:lineRule="exact"/>
              <w:ind w:left="126"/>
              <w:rPr>
                <w:sz w:val="13"/>
              </w:rPr>
            </w:pPr>
            <w:r>
              <w:rPr>
                <w:sz w:val="13"/>
              </w:rPr>
              <w:t>16 (48.5)</w:t>
            </w:r>
          </w:p>
        </w:tc>
        <w:tc>
          <w:tcPr>
            <w:tcW w:w="836" w:type="dxa"/>
          </w:tcPr>
          <w:p>
            <w:pPr>
              <w:pStyle w:val="TableParagraph"/>
              <w:spacing w:line="127" w:lineRule="exact"/>
              <w:ind w:left="140"/>
              <w:rPr>
                <w:sz w:val="13"/>
              </w:rPr>
            </w:pPr>
            <w:r>
              <w:rPr>
                <w:sz w:val="13"/>
              </w:rPr>
              <w:t>38(42.2)</w:t>
            </w:r>
          </w:p>
        </w:tc>
        <w:tc>
          <w:tcPr>
            <w:tcW w:w="592" w:type="dxa"/>
          </w:tcPr>
          <w:p>
            <w:pPr>
              <w:pStyle w:val="TableParagraph"/>
              <w:spacing w:line="127" w:lineRule="exact"/>
              <w:ind w:left="105" w:right="96"/>
              <w:jc w:val="center"/>
              <w:rPr>
                <w:sz w:val="13"/>
              </w:rPr>
            </w:pPr>
            <w:r>
              <w:rPr>
                <w:sz w:val="13"/>
              </w:rPr>
              <w:t>0.535</w:t>
            </w:r>
          </w:p>
        </w:tc>
        <w:tc>
          <w:tcPr>
            <w:tcW w:w="782" w:type="dxa"/>
          </w:tcPr>
          <w:p>
            <w:pPr>
              <w:pStyle w:val="TableParagraph"/>
              <w:spacing w:line="127" w:lineRule="exact"/>
              <w:ind w:left="126"/>
              <w:rPr>
                <w:sz w:val="13"/>
              </w:rPr>
            </w:pPr>
            <w:r>
              <w:rPr>
                <w:sz w:val="13"/>
              </w:rPr>
              <w:t>12 (52.2)</w:t>
            </w:r>
          </w:p>
        </w:tc>
        <w:tc>
          <w:tcPr>
            <w:tcW w:w="798" w:type="dxa"/>
          </w:tcPr>
          <w:p>
            <w:pPr>
              <w:pStyle w:val="TableParagraph"/>
              <w:spacing w:line="127" w:lineRule="exact"/>
              <w:ind w:left="177"/>
              <w:rPr>
                <w:sz w:val="13"/>
              </w:rPr>
            </w:pPr>
            <w:r>
              <w:rPr>
                <w:sz w:val="13"/>
              </w:rPr>
              <w:t>42(42.0)</w:t>
            </w:r>
          </w:p>
        </w:tc>
        <w:tc>
          <w:tcPr>
            <w:tcW w:w="580" w:type="dxa"/>
          </w:tcPr>
          <w:p>
            <w:pPr>
              <w:pStyle w:val="TableParagraph"/>
              <w:spacing w:line="127" w:lineRule="exact"/>
              <w:ind w:left="96" w:right="96"/>
              <w:jc w:val="center"/>
              <w:rPr>
                <w:sz w:val="13"/>
              </w:rPr>
            </w:pPr>
            <w:r>
              <w:rPr>
                <w:sz w:val="13"/>
              </w:rPr>
              <w:t>0.375</w:t>
            </w:r>
          </w:p>
        </w:tc>
        <w:tc>
          <w:tcPr>
            <w:tcW w:w="783" w:type="dxa"/>
          </w:tcPr>
          <w:p>
            <w:pPr>
              <w:pStyle w:val="TableParagraph"/>
              <w:spacing w:line="127" w:lineRule="exact"/>
              <w:ind w:left="126"/>
              <w:rPr>
                <w:sz w:val="13"/>
              </w:rPr>
            </w:pPr>
            <w:r>
              <w:rPr>
                <w:sz w:val="13"/>
              </w:rPr>
              <w:t>26 (46.4)</w:t>
            </w:r>
          </w:p>
        </w:tc>
        <w:tc>
          <w:tcPr>
            <w:tcW w:w="799" w:type="dxa"/>
          </w:tcPr>
          <w:p>
            <w:pPr>
              <w:pStyle w:val="TableParagraph"/>
              <w:spacing w:line="127" w:lineRule="exact"/>
              <w:ind w:left="176"/>
              <w:rPr>
                <w:sz w:val="13"/>
              </w:rPr>
            </w:pPr>
            <w:r>
              <w:rPr>
                <w:sz w:val="13"/>
              </w:rPr>
              <w:t>28(41.8)</w:t>
            </w:r>
          </w:p>
        </w:tc>
        <w:tc>
          <w:tcPr>
            <w:tcW w:w="581" w:type="dxa"/>
          </w:tcPr>
          <w:p>
            <w:pPr>
              <w:pStyle w:val="TableParagraph"/>
              <w:spacing w:line="127" w:lineRule="exact"/>
              <w:ind w:left="94" w:right="99"/>
              <w:jc w:val="center"/>
              <w:rPr>
                <w:sz w:val="13"/>
              </w:rPr>
            </w:pPr>
            <w:r>
              <w:rPr>
                <w:sz w:val="13"/>
              </w:rPr>
              <w:t>0.606</w:t>
            </w:r>
          </w:p>
        </w:tc>
        <w:tc>
          <w:tcPr>
            <w:tcW w:w="784" w:type="dxa"/>
          </w:tcPr>
          <w:p>
            <w:pPr>
              <w:pStyle w:val="TableParagraph"/>
              <w:spacing w:line="127" w:lineRule="exact"/>
              <w:ind w:left="123"/>
              <w:rPr>
                <w:sz w:val="13"/>
              </w:rPr>
            </w:pPr>
            <w:r>
              <w:rPr>
                <w:sz w:val="13"/>
              </w:rPr>
              <w:t>21 (48.8)</w:t>
            </w:r>
          </w:p>
        </w:tc>
        <w:tc>
          <w:tcPr>
            <w:tcW w:w="800" w:type="dxa"/>
          </w:tcPr>
          <w:p>
            <w:pPr>
              <w:pStyle w:val="TableParagraph"/>
              <w:spacing w:line="127" w:lineRule="exact"/>
              <w:ind w:left="172"/>
              <w:rPr>
                <w:sz w:val="13"/>
              </w:rPr>
            </w:pPr>
            <w:r>
              <w:rPr>
                <w:sz w:val="13"/>
              </w:rPr>
              <w:t>33(41.3)</w:t>
            </w:r>
          </w:p>
        </w:tc>
        <w:tc>
          <w:tcPr>
            <w:tcW w:w="966" w:type="dxa"/>
          </w:tcPr>
          <w:p>
            <w:pPr>
              <w:pStyle w:val="TableParagraph"/>
              <w:spacing w:line="127" w:lineRule="exact"/>
              <w:ind w:left="135"/>
              <w:rPr>
                <w:sz w:val="13"/>
              </w:rPr>
            </w:pPr>
            <w:r>
              <w:rPr>
                <w:sz w:val="13"/>
              </w:rPr>
              <w:t>0.419</w:t>
            </w:r>
          </w:p>
        </w:tc>
      </w:tr>
      <w:tr>
        <w:trPr>
          <w:trHeight w:val="147" w:hRule="atLeast"/>
        </w:trPr>
        <w:tc>
          <w:tcPr>
            <w:tcW w:w="729" w:type="dxa"/>
          </w:tcPr>
          <w:p>
            <w:pPr>
              <w:pStyle w:val="TableParagraph"/>
              <w:spacing w:line="127" w:lineRule="exact"/>
              <w:ind w:left="273"/>
              <w:rPr>
                <w:sz w:val="13"/>
              </w:rPr>
            </w:pPr>
            <w:r>
              <w:rPr>
                <w:sz w:val="13"/>
              </w:rPr>
              <w:t>Female</w:t>
            </w:r>
          </w:p>
        </w:tc>
        <w:tc>
          <w:tcPr>
            <w:tcW w:w="2895" w:type="dxa"/>
            <w:gridSpan w:val="2"/>
          </w:tcPr>
          <w:p>
            <w:pPr>
              <w:pStyle w:val="TableParagraph"/>
              <w:spacing w:line="127" w:lineRule="exact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30 (62.5)</w:t>
            </w:r>
          </w:p>
        </w:tc>
        <w:tc>
          <w:tcPr>
            <w:tcW w:w="795" w:type="dxa"/>
          </w:tcPr>
          <w:p>
            <w:pPr>
              <w:pStyle w:val="TableParagraph"/>
              <w:spacing w:line="127" w:lineRule="exact"/>
              <w:ind w:left="139"/>
              <w:rPr>
                <w:sz w:val="13"/>
              </w:rPr>
            </w:pPr>
            <w:r>
              <w:rPr>
                <w:sz w:val="13"/>
              </w:rPr>
              <w:t>39(52.0)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7" w:lineRule="exact"/>
              <w:ind w:left="126"/>
              <w:rPr>
                <w:sz w:val="13"/>
              </w:rPr>
            </w:pPr>
            <w:r>
              <w:rPr>
                <w:sz w:val="13"/>
              </w:rPr>
              <w:t>17 (51.5)</w:t>
            </w:r>
          </w:p>
        </w:tc>
        <w:tc>
          <w:tcPr>
            <w:tcW w:w="836" w:type="dxa"/>
          </w:tcPr>
          <w:p>
            <w:pPr>
              <w:pStyle w:val="TableParagraph"/>
              <w:spacing w:line="127" w:lineRule="exact"/>
              <w:ind w:left="140"/>
              <w:rPr>
                <w:sz w:val="13"/>
              </w:rPr>
            </w:pPr>
            <w:r>
              <w:rPr>
                <w:sz w:val="13"/>
              </w:rPr>
              <w:t>52(57.7)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7" w:lineRule="exact"/>
              <w:ind w:left="126"/>
              <w:rPr>
                <w:sz w:val="13"/>
              </w:rPr>
            </w:pPr>
            <w:r>
              <w:rPr>
                <w:sz w:val="13"/>
              </w:rPr>
              <w:t>11 (47.8)</w:t>
            </w:r>
          </w:p>
        </w:tc>
        <w:tc>
          <w:tcPr>
            <w:tcW w:w="798" w:type="dxa"/>
          </w:tcPr>
          <w:p>
            <w:pPr>
              <w:pStyle w:val="TableParagraph"/>
              <w:spacing w:line="127" w:lineRule="exact"/>
              <w:ind w:left="143"/>
              <w:rPr>
                <w:sz w:val="13"/>
              </w:rPr>
            </w:pPr>
            <w:r>
              <w:rPr>
                <w:sz w:val="13"/>
              </w:rPr>
              <w:t>58(58.0)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27" w:lineRule="exact"/>
              <w:ind w:left="126"/>
              <w:rPr>
                <w:sz w:val="13"/>
              </w:rPr>
            </w:pPr>
            <w:r>
              <w:rPr>
                <w:sz w:val="13"/>
              </w:rPr>
              <w:t>30 (53.6)</w:t>
            </w:r>
          </w:p>
        </w:tc>
        <w:tc>
          <w:tcPr>
            <w:tcW w:w="799" w:type="dxa"/>
          </w:tcPr>
          <w:p>
            <w:pPr>
              <w:pStyle w:val="TableParagraph"/>
              <w:spacing w:line="127" w:lineRule="exact"/>
              <w:ind w:left="142"/>
              <w:rPr>
                <w:sz w:val="13"/>
              </w:rPr>
            </w:pPr>
            <w:r>
              <w:rPr>
                <w:sz w:val="13"/>
              </w:rPr>
              <w:t>39(58.2)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27" w:lineRule="exact"/>
              <w:ind w:left="123"/>
              <w:rPr>
                <w:sz w:val="13"/>
              </w:rPr>
            </w:pPr>
            <w:r>
              <w:rPr>
                <w:sz w:val="13"/>
              </w:rPr>
              <w:t>22 (51.2)</w:t>
            </w:r>
          </w:p>
        </w:tc>
        <w:tc>
          <w:tcPr>
            <w:tcW w:w="800" w:type="dxa"/>
          </w:tcPr>
          <w:p>
            <w:pPr>
              <w:pStyle w:val="TableParagraph"/>
              <w:spacing w:line="127" w:lineRule="exact"/>
              <w:ind w:left="138"/>
              <w:rPr>
                <w:sz w:val="13"/>
              </w:rPr>
            </w:pPr>
            <w:r>
              <w:rPr>
                <w:sz w:val="13"/>
              </w:rPr>
              <w:t>47(58.7)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14081" w:type="dxa"/>
            <w:gridSpan w:val="17"/>
          </w:tcPr>
          <w:p>
            <w:pPr>
              <w:pStyle w:val="TableParagraph"/>
              <w:spacing w:line="129" w:lineRule="exact"/>
              <w:ind w:left="122"/>
              <w:rPr>
                <w:sz w:val="13"/>
              </w:rPr>
            </w:pPr>
            <w:r>
              <w:rPr>
                <w:sz w:val="13"/>
              </w:rPr>
              <w:t>Residence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address</w:t>
            </w:r>
          </w:p>
        </w:tc>
      </w:tr>
      <w:tr>
        <w:trPr>
          <w:trHeight w:val="151" w:hRule="atLeast"/>
        </w:trPr>
        <w:tc>
          <w:tcPr>
            <w:tcW w:w="729" w:type="dxa"/>
          </w:tcPr>
          <w:p>
            <w:pPr>
              <w:pStyle w:val="TableParagraph"/>
              <w:spacing w:line="126" w:lineRule="exact"/>
              <w:ind w:left="319"/>
              <w:rPr>
                <w:sz w:val="13"/>
              </w:rPr>
            </w:pPr>
            <w:r>
              <w:rPr>
                <w:sz w:val="13"/>
              </w:rPr>
              <w:t>Rural</w:t>
            </w:r>
          </w:p>
        </w:tc>
        <w:tc>
          <w:tcPr>
            <w:tcW w:w="2895" w:type="dxa"/>
            <w:gridSpan w:val="2"/>
          </w:tcPr>
          <w:p>
            <w:pPr>
              <w:pStyle w:val="TableParagraph"/>
              <w:spacing w:line="126" w:lineRule="exact"/>
              <w:ind w:right="276"/>
              <w:jc w:val="right"/>
              <w:rPr>
                <w:sz w:val="13"/>
              </w:rPr>
            </w:pPr>
            <w:r>
              <w:rPr>
                <w:sz w:val="13"/>
              </w:rPr>
              <w:t>7(14.6)</w:t>
            </w:r>
          </w:p>
        </w:tc>
        <w:tc>
          <w:tcPr>
            <w:tcW w:w="795" w:type="dxa"/>
          </w:tcPr>
          <w:p>
            <w:pPr>
              <w:pStyle w:val="TableParagraph"/>
              <w:spacing w:line="126" w:lineRule="exact"/>
              <w:ind w:left="139"/>
              <w:rPr>
                <w:sz w:val="13"/>
              </w:rPr>
            </w:pPr>
            <w:r>
              <w:rPr>
                <w:sz w:val="13"/>
              </w:rPr>
              <w:t>18(24.0)</w:t>
            </w:r>
          </w:p>
        </w:tc>
        <w:tc>
          <w:tcPr>
            <w:tcW w:w="579" w:type="dxa"/>
          </w:tcPr>
          <w:p>
            <w:pPr>
              <w:pStyle w:val="TableParagraph"/>
              <w:spacing w:line="126" w:lineRule="exact"/>
              <w:ind w:left="92" w:right="99"/>
              <w:jc w:val="center"/>
              <w:rPr>
                <w:sz w:val="13"/>
              </w:rPr>
            </w:pPr>
            <w:r>
              <w:rPr>
                <w:sz w:val="13"/>
              </w:rPr>
              <w:t>0.206</w:t>
            </w:r>
          </w:p>
        </w:tc>
        <w:tc>
          <w:tcPr>
            <w:tcW w:w="782" w:type="dxa"/>
          </w:tcPr>
          <w:p>
            <w:pPr>
              <w:pStyle w:val="TableParagraph"/>
              <w:spacing w:line="126" w:lineRule="exact"/>
              <w:ind w:left="126"/>
              <w:rPr>
                <w:sz w:val="13"/>
              </w:rPr>
            </w:pPr>
            <w:r>
              <w:rPr>
                <w:sz w:val="13"/>
              </w:rPr>
              <w:t>4 (12.1)</w:t>
            </w:r>
          </w:p>
        </w:tc>
        <w:tc>
          <w:tcPr>
            <w:tcW w:w="836" w:type="dxa"/>
          </w:tcPr>
          <w:p>
            <w:pPr>
              <w:pStyle w:val="TableParagraph"/>
              <w:spacing w:line="126" w:lineRule="exact"/>
              <w:ind w:left="174"/>
              <w:rPr>
                <w:sz w:val="13"/>
              </w:rPr>
            </w:pPr>
            <w:r>
              <w:rPr>
                <w:sz w:val="13"/>
              </w:rPr>
              <w:t>21(23.3)</w:t>
            </w:r>
          </w:p>
        </w:tc>
        <w:tc>
          <w:tcPr>
            <w:tcW w:w="592" w:type="dxa"/>
          </w:tcPr>
          <w:p>
            <w:pPr>
              <w:pStyle w:val="TableParagraph"/>
              <w:spacing w:line="126" w:lineRule="exact"/>
              <w:ind w:left="105" w:right="96"/>
              <w:jc w:val="center"/>
              <w:rPr>
                <w:sz w:val="13"/>
              </w:rPr>
            </w:pPr>
            <w:r>
              <w:rPr>
                <w:sz w:val="13"/>
              </w:rPr>
              <w:t>0.171</w:t>
            </w:r>
          </w:p>
        </w:tc>
        <w:tc>
          <w:tcPr>
            <w:tcW w:w="782" w:type="dxa"/>
          </w:tcPr>
          <w:p>
            <w:pPr>
              <w:pStyle w:val="TableParagraph"/>
              <w:spacing w:line="126" w:lineRule="exact"/>
              <w:ind w:left="126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(8.7)</w:t>
            </w:r>
          </w:p>
        </w:tc>
        <w:tc>
          <w:tcPr>
            <w:tcW w:w="798" w:type="dxa"/>
          </w:tcPr>
          <w:p>
            <w:pPr>
              <w:pStyle w:val="TableParagraph"/>
              <w:spacing w:line="126" w:lineRule="exact"/>
              <w:ind w:left="177"/>
              <w:rPr>
                <w:sz w:val="13"/>
              </w:rPr>
            </w:pPr>
            <w:r>
              <w:rPr>
                <w:sz w:val="13"/>
              </w:rPr>
              <w:t>23(23.0)</w:t>
            </w:r>
          </w:p>
        </w:tc>
        <w:tc>
          <w:tcPr>
            <w:tcW w:w="580" w:type="dxa"/>
          </w:tcPr>
          <w:p>
            <w:pPr>
              <w:pStyle w:val="TableParagraph"/>
              <w:spacing w:line="126" w:lineRule="exact"/>
              <w:ind w:left="96" w:right="96"/>
              <w:jc w:val="center"/>
              <w:rPr>
                <w:sz w:val="13"/>
              </w:rPr>
            </w:pPr>
            <w:r>
              <w:rPr>
                <w:sz w:val="13"/>
              </w:rPr>
              <w:t>0.158</w:t>
            </w:r>
          </w:p>
        </w:tc>
        <w:tc>
          <w:tcPr>
            <w:tcW w:w="783" w:type="dxa"/>
          </w:tcPr>
          <w:p>
            <w:pPr>
              <w:pStyle w:val="TableParagraph"/>
              <w:spacing w:line="126" w:lineRule="exact"/>
              <w:ind w:left="126"/>
              <w:rPr>
                <w:sz w:val="13"/>
              </w:rPr>
            </w:pPr>
            <w:r>
              <w:rPr>
                <w:sz w:val="13"/>
              </w:rPr>
              <w:t>8 (14.3)</w:t>
            </w:r>
          </w:p>
        </w:tc>
        <w:tc>
          <w:tcPr>
            <w:tcW w:w="799" w:type="dxa"/>
          </w:tcPr>
          <w:p>
            <w:pPr>
              <w:pStyle w:val="TableParagraph"/>
              <w:spacing w:line="126" w:lineRule="exact"/>
              <w:ind w:left="142"/>
              <w:rPr>
                <w:sz w:val="13"/>
              </w:rPr>
            </w:pPr>
            <w:r>
              <w:rPr>
                <w:sz w:val="13"/>
              </w:rPr>
              <w:t>17(25.4)</w:t>
            </w:r>
          </w:p>
        </w:tc>
        <w:tc>
          <w:tcPr>
            <w:tcW w:w="581" w:type="dxa"/>
          </w:tcPr>
          <w:p>
            <w:pPr>
              <w:pStyle w:val="TableParagraph"/>
              <w:spacing w:line="126" w:lineRule="exact"/>
              <w:ind w:left="94" w:right="99"/>
              <w:jc w:val="center"/>
              <w:rPr>
                <w:sz w:val="13"/>
              </w:rPr>
            </w:pPr>
            <w:r>
              <w:rPr>
                <w:sz w:val="13"/>
              </w:rPr>
              <w:t>0.128</w:t>
            </w:r>
          </w:p>
        </w:tc>
        <w:tc>
          <w:tcPr>
            <w:tcW w:w="784" w:type="dxa"/>
          </w:tcPr>
          <w:p>
            <w:pPr>
              <w:pStyle w:val="TableParagraph"/>
              <w:spacing w:line="126" w:lineRule="exact"/>
              <w:ind w:left="123"/>
              <w:rPr>
                <w:sz w:val="13"/>
              </w:rPr>
            </w:pPr>
            <w:r>
              <w:rPr>
                <w:sz w:val="13"/>
              </w:rPr>
              <w:t>6 (14.0)</w:t>
            </w:r>
          </w:p>
        </w:tc>
        <w:tc>
          <w:tcPr>
            <w:tcW w:w="800" w:type="dxa"/>
          </w:tcPr>
          <w:p>
            <w:pPr>
              <w:pStyle w:val="TableParagraph"/>
              <w:spacing w:line="126" w:lineRule="exact"/>
              <w:ind w:left="138"/>
              <w:rPr>
                <w:sz w:val="13"/>
              </w:rPr>
            </w:pPr>
            <w:r>
              <w:rPr>
                <w:sz w:val="13"/>
              </w:rPr>
              <w:t>19(23.8)</w:t>
            </w:r>
          </w:p>
        </w:tc>
        <w:tc>
          <w:tcPr>
            <w:tcW w:w="966" w:type="dxa"/>
          </w:tcPr>
          <w:p>
            <w:pPr>
              <w:pStyle w:val="TableParagraph"/>
              <w:spacing w:line="126" w:lineRule="exact"/>
              <w:ind w:left="135"/>
              <w:rPr>
                <w:sz w:val="13"/>
              </w:rPr>
            </w:pPr>
            <w:r>
              <w:rPr>
                <w:sz w:val="13"/>
              </w:rPr>
              <w:t>0.198</w:t>
            </w:r>
          </w:p>
        </w:tc>
      </w:tr>
      <w:tr>
        <w:trPr>
          <w:trHeight w:val="146" w:hRule="atLeast"/>
        </w:trPr>
        <w:tc>
          <w:tcPr>
            <w:tcW w:w="729" w:type="dxa"/>
          </w:tcPr>
          <w:p>
            <w:pPr>
              <w:pStyle w:val="TableParagraph"/>
              <w:spacing w:line="126" w:lineRule="exact"/>
              <w:ind w:left="319"/>
              <w:rPr>
                <w:sz w:val="13"/>
              </w:rPr>
            </w:pPr>
            <w:r>
              <w:rPr>
                <w:sz w:val="13"/>
              </w:rPr>
              <w:t>Urban</w:t>
            </w:r>
          </w:p>
        </w:tc>
        <w:tc>
          <w:tcPr>
            <w:tcW w:w="2895" w:type="dxa"/>
            <w:gridSpan w:val="2"/>
          </w:tcPr>
          <w:p>
            <w:pPr>
              <w:pStyle w:val="TableParagraph"/>
              <w:spacing w:line="126" w:lineRule="exact"/>
              <w:ind w:right="211"/>
              <w:jc w:val="right"/>
              <w:rPr>
                <w:sz w:val="13"/>
              </w:rPr>
            </w:pPr>
            <w:r>
              <w:rPr>
                <w:sz w:val="13"/>
              </w:rPr>
              <w:t>41(85.4)</w:t>
            </w:r>
          </w:p>
        </w:tc>
        <w:tc>
          <w:tcPr>
            <w:tcW w:w="795" w:type="dxa"/>
          </w:tcPr>
          <w:p>
            <w:pPr>
              <w:pStyle w:val="TableParagraph"/>
              <w:spacing w:line="126" w:lineRule="exact"/>
              <w:ind w:left="139"/>
              <w:rPr>
                <w:sz w:val="13"/>
              </w:rPr>
            </w:pPr>
            <w:r>
              <w:rPr>
                <w:sz w:val="13"/>
              </w:rPr>
              <w:t>57(76.0)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6" w:lineRule="exact"/>
              <w:ind w:left="126"/>
              <w:rPr>
                <w:sz w:val="13"/>
              </w:rPr>
            </w:pPr>
            <w:r>
              <w:rPr>
                <w:sz w:val="13"/>
              </w:rPr>
              <w:t>29 (87.9)</w:t>
            </w:r>
          </w:p>
        </w:tc>
        <w:tc>
          <w:tcPr>
            <w:tcW w:w="836" w:type="dxa"/>
          </w:tcPr>
          <w:p>
            <w:pPr>
              <w:pStyle w:val="TableParagraph"/>
              <w:spacing w:line="126" w:lineRule="exact"/>
              <w:ind w:left="140"/>
              <w:rPr>
                <w:sz w:val="13"/>
              </w:rPr>
            </w:pPr>
            <w:r>
              <w:rPr>
                <w:sz w:val="13"/>
              </w:rPr>
              <w:t>69(76.7)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6" w:lineRule="exact"/>
              <w:ind w:left="126"/>
              <w:rPr>
                <w:sz w:val="13"/>
              </w:rPr>
            </w:pPr>
            <w:r>
              <w:rPr>
                <w:sz w:val="13"/>
              </w:rPr>
              <w:t>21(91.3)</w:t>
            </w:r>
          </w:p>
        </w:tc>
        <w:tc>
          <w:tcPr>
            <w:tcW w:w="798" w:type="dxa"/>
          </w:tcPr>
          <w:p>
            <w:pPr>
              <w:pStyle w:val="TableParagraph"/>
              <w:spacing w:line="126" w:lineRule="exact"/>
              <w:ind w:left="143"/>
              <w:rPr>
                <w:sz w:val="13"/>
              </w:rPr>
            </w:pPr>
            <w:r>
              <w:rPr>
                <w:sz w:val="13"/>
              </w:rPr>
              <w:t>77(77.0)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26" w:lineRule="exact"/>
              <w:ind w:left="126"/>
              <w:rPr>
                <w:sz w:val="13"/>
              </w:rPr>
            </w:pPr>
            <w:r>
              <w:rPr>
                <w:sz w:val="13"/>
              </w:rPr>
              <w:t>48 (85.7)</w:t>
            </w:r>
          </w:p>
        </w:tc>
        <w:tc>
          <w:tcPr>
            <w:tcW w:w="799" w:type="dxa"/>
          </w:tcPr>
          <w:p>
            <w:pPr>
              <w:pStyle w:val="TableParagraph"/>
              <w:spacing w:line="126" w:lineRule="exact"/>
              <w:ind w:left="142"/>
              <w:rPr>
                <w:sz w:val="13"/>
              </w:rPr>
            </w:pPr>
            <w:r>
              <w:rPr>
                <w:sz w:val="13"/>
              </w:rPr>
              <w:t>50(74.6)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26" w:lineRule="exact"/>
              <w:ind w:left="123"/>
              <w:rPr>
                <w:sz w:val="13"/>
              </w:rPr>
            </w:pPr>
            <w:r>
              <w:rPr>
                <w:sz w:val="13"/>
              </w:rPr>
              <w:t>37 (86.0)</w:t>
            </w:r>
          </w:p>
        </w:tc>
        <w:tc>
          <w:tcPr>
            <w:tcW w:w="800" w:type="dxa"/>
          </w:tcPr>
          <w:p>
            <w:pPr>
              <w:pStyle w:val="TableParagraph"/>
              <w:spacing w:line="126" w:lineRule="exact"/>
              <w:ind w:left="138"/>
              <w:rPr>
                <w:sz w:val="13"/>
              </w:rPr>
            </w:pPr>
            <w:r>
              <w:rPr>
                <w:sz w:val="13"/>
              </w:rPr>
              <w:t>61(76.2)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14081" w:type="dxa"/>
            <w:gridSpan w:val="17"/>
          </w:tcPr>
          <w:p>
            <w:pPr>
              <w:pStyle w:val="TableParagraph"/>
              <w:spacing w:line="129" w:lineRule="exact" w:before="1"/>
              <w:ind w:left="122"/>
              <w:rPr>
                <w:sz w:val="13"/>
              </w:rPr>
            </w:pPr>
            <w:r>
              <w:rPr>
                <w:sz w:val="13"/>
              </w:rPr>
              <w:t>Level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education</w:t>
            </w:r>
          </w:p>
        </w:tc>
      </w:tr>
      <w:tr>
        <w:trPr>
          <w:trHeight w:val="152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27" w:lineRule="exact"/>
              <w:ind w:left="254"/>
              <w:rPr>
                <w:sz w:val="13"/>
              </w:rPr>
            </w:pPr>
            <w:r>
              <w:rPr>
                <w:sz w:val="13"/>
              </w:rPr>
              <w:t>Illiterate</w:t>
            </w:r>
          </w:p>
        </w:tc>
        <w:tc>
          <w:tcPr>
            <w:tcW w:w="1111" w:type="dxa"/>
          </w:tcPr>
          <w:p>
            <w:pPr>
              <w:pStyle w:val="TableParagraph"/>
              <w:spacing w:line="127" w:lineRule="exact"/>
              <w:ind w:right="211"/>
              <w:jc w:val="right"/>
              <w:rPr>
                <w:sz w:val="13"/>
              </w:rPr>
            </w:pPr>
            <w:r>
              <w:rPr>
                <w:sz w:val="13"/>
              </w:rPr>
              <w:t>18(37.5)</w:t>
            </w:r>
          </w:p>
        </w:tc>
        <w:tc>
          <w:tcPr>
            <w:tcW w:w="795" w:type="dxa"/>
          </w:tcPr>
          <w:p>
            <w:pPr>
              <w:pStyle w:val="TableParagraph"/>
              <w:spacing w:line="127" w:lineRule="exact"/>
              <w:ind w:left="139"/>
              <w:rPr>
                <w:sz w:val="13"/>
              </w:rPr>
            </w:pPr>
            <w:r>
              <w:rPr>
                <w:sz w:val="13"/>
              </w:rPr>
              <w:t>36(48)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7" w:lineRule="exact"/>
              <w:ind w:left="126"/>
              <w:rPr>
                <w:sz w:val="13"/>
              </w:rPr>
            </w:pPr>
            <w:r>
              <w:rPr>
                <w:sz w:val="13"/>
              </w:rPr>
              <w:t>15(45.5)</w:t>
            </w:r>
          </w:p>
        </w:tc>
        <w:tc>
          <w:tcPr>
            <w:tcW w:w="836" w:type="dxa"/>
          </w:tcPr>
          <w:p>
            <w:pPr>
              <w:pStyle w:val="TableParagraph"/>
              <w:spacing w:line="127" w:lineRule="exact"/>
              <w:ind w:left="174"/>
              <w:rPr>
                <w:sz w:val="13"/>
              </w:rPr>
            </w:pPr>
            <w:r>
              <w:rPr>
                <w:sz w:val="13"/>
              </w:rPr>
              <w:t>39(43.3)</w:t>
            </w:r>
          </w:p>
        </w:tc>
        <w:tc>
          <w:tcPr>
            <w:tcW w:w="592" w:type="dxa"/>
          </w:tcPr>
          <w:p>
            <w:pPr>
              <w:pStyle w:val="TableParagraph"/>
              <w:spacing w:line="127" w:lineRule="exact"/>
              <w:ind w:left="105" w:right="96"/>
              <w:jc w:val="center"/>
              <w:rPr>
                <w:sz w:val="13"/>
              </w:rPr>
            </w:pPr>
            <w:r>
              <w:rPr>
                <w:sz w:val="13"/>
              </w:rPr>
              <w:t>0.404</w:t>
            </w:r>
          </w:p>
        </w:tc>
        <w:tc>
          <w:tcPr>
            <w:tcW w:w="782" w:type="dxa"/>
          </w:tcPr>
          <w:p>
            <w:pPr>
              <w:pStyle w:val="TableParagraph"/>
              <w:spacing w:line="127" w:lineRule="exact"/>
              <w:ind w:left="126"/>
              <w:rPr>
                <w:sz w:val="13"/>
              </w:rPr>
            </w:pPr>
            <w:r>
              <w:rPr>
                <w:sz w:val="13"/>
              </w:rPr>
              <w:t>10 (43.5)</w:t>
            </w:r>
          </w:p>
        </w:tc>
        <w:tc>
          <w:tcPr>
            <w:tcW w:w="798" w:type="dxa"/>
          </w:tcPr>
          <w:p>
            <w:pPr>
              <w:pStyle w:val="TableParagraph"/>
              <w:spacing w:line="127" w:lineRule="exact"/>
              <w:ind w:left="177"/>
              <w:rPr>
                <w:sz w:val="13"/>
              </w:rPr>
            </w:pPr>
            <w:r>
              <w:rPr>
                <w:sz w:val="13"/>
              </w:rPr>
              <w:t>44(44.0)</w:t>
            </w:r>
          </w:p>
        </w:tc>
        <w:tc>
          <w:tcPr>
            <w:tcW w:w="580" w:type="dxa"/>
          </w:tcPr>
          <w:p>
            <w:pPr>
              <w:pStyle w:val="TableParagraph"/>
              <w:spacing w:line="127" w:lineRule="exact"/>
              <w:ind w:left="96" w:right="96"/>
              <w:jc w:val="center"/>
              <w:rPr>
                <w:sz w:val="13"/>
              </w:rPr>
            </w:pPr>
            <w:r>
              <w:rPr>
                <w:sz w:val="13"/>
              </w:rPr>
              <w:t>0.496</w:t>
            </w:r>
          </w:p>
        </w:tc>
        <w:tc>
          <w:tcPr>
            <w:tcW w:w="783" w:type="dxa"/>
          </w:tcPr>
          <w:p>
            <w:pPr>
              <w:pStyle w:val="TableParagraph"/>
              <w:spacing w:line="127" w:lineRule="exact"/>
              <w:ind w:left="126"/>
              <w:rPr>
                <w:sz w:val="13"/>
              </w:rPr>
            </w:pPr>
            <w:r>
              <w:rPr>
                <w:sz w:val="13"/>
              </w:rPr>
              <w:t>22 (39.3)</w:t>
            </w:r>
          </w:p>
        </w:tc>
        <w:tc>
          <w:tcPr>
            <w:tcW w:w="799" w:type="dxa"/>
          </w:tcPr>
          <w:p>
            <w:pPr>
              <w:pStyle w:val="TableParagraph"/>
              <w:spacing w:line="127" w:lineRule="exact"/>
              <w:ind w:left="176"/>
              <w:rPr>
                <w:sz w:val="13"/>
              </w:rPr>
            </w:pPr>
            <w:r>
              <w:rPr>
                <w:sz w:val="13"/>
              </w:rPr>
              <w:t>32(47.8)</w:t>
            </w:r>
          </w:p>
        </w:tc>
        <w:tc>
          <w:tcPr>
            <w:tcW w:w="581" w:type="dxa"/>
          </w:tcPr>
          <w:p>
            <w:pPr>
              <w:pStyle w:val="TableParagraph"/>
              <w:spacing w:line="127" w:lineRule="exact"/>
              <w:ind w:left="94" w:right="99"/>
              <w:jc w:val="center"/>
              <w:rPr>
                <w:sz w:val="13"/>
              </w:rPr>
            </w:pPr>
            <w:r>
              <w:rPr>
                <w:sz w:val="13"/>
              </w:rPr>
              <w:t>0.095</w:t>
            </w:r>
          </w:p>
        </w:tc>
        <w:tc>
          <w:tcPr>
            <w:tcW w:w="784" w:type="dxa"/>
          </w:tcPr>
          <w:p>
            <w:pPr>
              <w:pStyle w:val="TableParagraph"/>
              <w:spacing w:line="127" w:lineRule="exact"/>
              <w:ind w:left="123"/>
              <w:rPr>
                <w:sz w:val="13"/>
              </w:rPr>
            </w:pPr>
            <w:r>
              <w:rPr>
                <w:sz w:val="13"/>
              </w:rPr>
              <w:t>14 (32.6)</w:t>
            </w:r>
          </w:p>
        </w:tc>
        <w:tc>
          <w:tcPr>
            <w:tcW w:w="800" w:type="dxa"/>
          </w:tcPr>
          <w:p>
            <w:pPr>
              <w:pStyle w:val="TableParagraph"/>
              <w:spacing w:line="127" w:lineRule="exact"/>
              <w:ind w:left="172"/>
              <w:rPr>
                <w:sz w:val="13"/>
              </w:rPr>
            </w:pPr>
            <w:r>
              <w:rPr>
                <w:sz w:val="13"/>
              </w:rPr>
              <w:t>40(50.0)</w:t>
            </w:r>
          </w:p>
        </w:tc>
        <w:tc>
          <w:tcPr>
            <w:tcW w:w="966" w:type="dxa"/>
          </w:tcPr>
          <w:p>
            <w:pPr>
              <w:pStyle w:val="TableParagraph"/>
              <w:spacing w:line="127" w:lineRule="exact"/>
              <w:ind w:left="135"/>
              <w:rPr>
                <w:b/>
                <w:sz w:val="13"/>
              </w:rPr>
            </w:pPr>
            <w:r>
              <w:rPr>
                <w:b/>
                <w:sz w:val="13"/>
              </w:rPr>
              <w:t>0.003</w:t>
            </w:r>
          </w:p>
        </w:tc>
      </w:tr>
      <w:tr>
        <w:trPr>
          <w:trHeight w:val="148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29" w:lineRule="exact"/>
              <w:ind w:left="254"/>
              <w:rPr>
                <w:sz w:val="13"/>
              </w:rPr>
            </w:pPr>
            <w:r>
              <w:rPr>
                <w:sz w:val="13"/>
              </w:rPr>
              <w:t>Elementary</w:t>
            </w:r>
          </w:p>
        </w:tc>
        <w:tc>
          <w:tcPr>
            <w:tcW w:w="1111" w:type="dxa"/>
          </w:tcPr>
          <w:p>
            <w:pPr>
              <w:pStyle w:val="TableParagraph"/>
              <w:spacing w:line="129" w:lineRule="exact"/>
              <w:ind w:right="211"/>
              <w:jc w:val="right"/>
              <w:rPr>
                <w:sz w:val="13"/>
              </w:rPr>
            </w:pPr>
            <w:r>
              <w:rPr>
                <w:sz w:val="13"/>
              </w:rPr>
              <w:t>10(20.8)</w:t>
            </w:r>
          </w:p>
        </w:tc>
        <w:tc>
          <w:tcPr>
            <w:tcW w:w="795" w:type="dxa"/>
          </w:tcPr>
          <w:p>
            <w:pPr>
              <w:pStyle w:val="TableParagraph"/>
              <w:spacing w:line="129" w:lineRule="exact"/>
              <w:ind w:left="139"/>
              <w:rPr>
                <w:sz w:val="13"/>
              </w:rPr>
            </w:pPr>
            <w:r>
              <w:rPr>
                <w:sz w:val="13"/>
              </w:rPr>
              <w:t>22(29.3)</w:t>
            </w:r>
          </w:p>
        </w:tc>
        <w:tc>
          <w:tcPr>
            <w:tcW w:w="579" w:type="dxa"/>
          </w:tcPr>
          <w:p>
            <w:pPr>
              <w:pStyle w:val="TableParagraph"/>
              <w:spacing w:line="129" w:lineRule="exact"/>
              <w:ind w:left="92" w:right="99"/>
              <w:jc w:val="center"/>
              <w:rPr>
                <w:sz w:val="13"/>
              </w:rPr>
            </w:pPr>
            <w:r>
              <w:rPr>
                <w:sz w:val="13"/>
              </w:rPr>
              <w:t>0.147</w:t>
            </w: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7(21.2)</w:t>
            </w:r>
          </w:p>
        </w:tc>
        <w:tc>
          <w:tcPr>
            <w:tcW w:w="836" w:type="dxa"/>
          </w:tcPr>
          <w:p>
            <w:pPr>
              <w:pStyle w:val="TableParagraph"/>
              <w:spacing w:line="129" w:lineRule="exact"/>
              <w:ind w:left="140"/>
              <w:rPr>
                <w:sz w:val="13"/>
              </w:rPr>
            </w:pPr>
            <w:r>
              <w:rPr>
                <w:sz w:val="13"/>
              </w:rPr>
              <w:t>25(27.8)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4 (17.4)</w:t>
            </w:r>
          </w:p>
        </w:tc>
        <w:tc>
          <w:tcPr>
            <w:tcW w:w="798" w:type="dxa"/>
          </w:tcPr>
          <w:p>
            <w:pPr>
              <w:pStyle w:val="TableParagraph"/>
              <w:spacing w:line="129" w:lineRule="exact"/>
              <w:ind w:left="143"/>
              <w:rPr>
                <w:sz w:val="13"/>
              </w:rPr>
            </w:pPr>
            <w:r>
              <w:rPr>
                <w:sz w:val="13"/>
              </w:rPr>
              <w:t>28(28.0)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11 (19.6)</w:t>
            </w:r>
          </w:p>
        </w:tc>
        <w:tc>
          <w:tcPr>
            <w:tcW w:w="799" w:type="dxa"/>
          </w:tcPr>
          <w:p>
            <w:pPr>
              <w:pStyle w:val="TableParagraph"/>
              <w:spacing w:line="129" w:lineRule="exact"/>
              <w:ind w:left="142"/>
              <w:rPr>
                <w:sz w:val="13"/>
              </w:rPr>
            </w:pPr>
            <w:r>
              <w:rPr>
                <w:sz w:val="13"/>
              </w:rPr>
              <w:t>21(31.3)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29" w:lineRule="exact"/>
              <w:ind w:left="123"/>
              <w:rPr>
                <w:sz w:val="13"/>
              </w:rPr>
            </w:pPr>
            <w:r>
              <w:rPr>
                <w:sz w:val="13"/>
              </w:rPr>
              <w:t>7 (16.3)</w:t>
            </w:r>
          </w:p>
        </w:tc>
        <w:tc>
          <w:tcPr>
            <w:tcW w:w="800" w:type="dxa"/>
          </w:tcPr>
          <w:p>
            <w:pPr>
              <w:pStyle w:val="TableParagraph"/>
              <w:spacing w:line="129" w:lineRule="exact"/>
              <w:ind w:left="138"/>
              <w:rPr>
                <w:sz w:val="13"/>
              </w:rPr>
            </w:pPr>
            <w:r>
              <w:rPr>
                <w:sz w:val="13"/>
              </w:rPr>
              <w:t>25(31.3)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30" w:lineRule="exact"/>
              <w:ind w:left="254"/>
              <w:rPr>
                <w:sz w:val="13"/>
              </w:rPr>
            </w:pPr>
            <w:r>
              <w:rPr>
                <w:sz w:val="13"/>
              </w:rPr>
              <w:t>High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School</w:t>
            </w:r>
          </w:p>
        </w:tc>
        <w:tc>
          <w:tcPr>
            <w:tcW w:w="1111" w:type="dxa"/>
          </w:tcPr>
          <w:p>
            <w:pPr>
              <w:pStyle w:val="TableParagraph"/>
              <w:spacing w:line="130" w:lineRule="exact"/>
              <w:ind w:right="211"/>
              <w:jc w:val="right"/>
              <w:rPr>
                <w:sz w:val="13"/>
              </w:rPr>
            </w:pPr>
            <w:r>
              <w:rPr>
                <w:sz w:val="13"/>
              </w:rPr>
              <w:t>10(20.8)</w:t>
            </w:r>
          </w:p>
        </w:tc>
        <w:tc>
          <w:tcPr>
            <w:tcW w:w="795" w:type="dxa"/>
          </w:tcPr>
          <w:p>
            <w:pPr>
              <w:pStyle w:val="TableParagraph"/>
              <w:spacing w:line="130" w:lineRule="exact"/>
              <w:ind w:left="139"/>
              <w:rPr>
                <w:sz w:val="13"/>
              </w:rPr>
            </w:pPr>
            <w:r>
              <w:rPr>
                <w:sz w:val="13"/>
              </w:rPr>
              <w:t>7(9.3)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3(9.1)</w:t>
            </w:r>
          </w:p>
        </w:tc>
        <w:tc>
          <w:tcPr>
            <w:tcW w:w="836" w:type="dxa"/>
          </w:tcPr>
          <w:p>
            <w:pPr>
              <w:pStyle w:val="TableParagraph"/>
              <w:spacing w:line="130" w:lineRule="exact"/>
              <w:ind w:left="140"/>
              <w:rPr>
                <w:sz w:val="13"/>
              </w:rPr>
            </w:pPr>
            <w:r>
              <w:rPr>
                <w:sz w:val="13"/>
              </w:rPr>
              <w:t>14(15.6)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3 (13.0)</w:t>
            </w:r>
          </w:p>
        </w:tc>
        <w:tc>
          <w:tcPr>
            <w:tcW w:w="798" w:type="dxa"/>
          </w:tcPr>
          <w:p>
            <w:pPr>
              <w:pStyle w:val="TableParagraph"/>
              <w:spacing w:line="130" w:lineRule="exact"/>
              <w:ind w:left="143"/>
              <w:rPr>
                <w:sz w:val="13"/>
              </w:rPr>
            </w:pPr>
            <w:r>
              <w:rPr>
                <w:sz w:val="13"/>
              </w:rPr>
              <w:t>14(14.0)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10 (17.9)</w:t>
            </w:r>
          </w:p>
        </w:tc>
        <w:tc>
          <w:tcPr>
            <w:tcW w:w="799" w:type="dxa"/>
          </w:tcPr>
          <w:p>
            <w:pPr>
              <w:pStyle w:val="TableParagraph"/>
              <w:spacing w:line="130" w:lineRule="exact"/>
              <w:ind w:left="142"/>
              <w:rPr>
                <w:sz w:val="13"/>
              </w:rPr>
            </w:pPr>
            <w:r>
              <w:rPr>
                <w:sz w:val="13"/>
              </w:rPr>
              <w:t>7(10.4)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30" w:lineRule="exact"/>
              <w:ind w:left="123"/>
              <w:rPr>
                <w:sz w:val="13"/>
              </w:rPr>
            </w:pPr>
            <w:r>
              <w:rPr>
                <w:sz w:val="13"/>
              </w:rPr>
              <w:t>10 (23.3)</w:t>
            </w:r>
          </w:p>
        </w:tc>
        <w:tc>
          <w:tcPr>
            <w:tcW w:w="800" w:type="dxa"/>
          </w:tcPr>
          <w:p>
            <w:pPr>
              <w:pStyle w:val="TableParagraph"/>
              <w:spacing w:line="130" w:lineRule="exact"/>
              <w:ind w:left="138"/>
              <w:rPr>
                <w:sz w:val="13"/>
              </w:rPr>
            </w:pPr>
            <w:r>
              <w:rPr>
                <w:sz w:val="13"/>
              </w:rPr>
              <w:t>7(8.7)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26" w:lineRule="exact"/>
              <w:ind w:left="254"/>
              <w:rPr>
                <w:sz w:val="13"/>
              </w:rPr>
            </w:pPr>
            <w:r>
              <w:rPr>
                <w:sz w:val="13"/>
              </w:rPr>
              <w:t>Higher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education</w:t>
            </w:r>
          </w:p>
        </w:tc>
        <w:tc>
          <w:tcPr>
            <w:tcW w:w="1111" w:type="dxa"/>
          </w:tcPr>
          <w:p>
            <w:pPr>
              <w:pStyle w:val="TableParagraph"/>
              <w:spacing w:line="126" w:lineRule="exact"/>
              <w:ind w:right="211"/>
              <w:jc w:val="right"/>
              <w:rPr>
                <w:sz w:val="13"/>
              </w:rPr>
            </w:pPr>
            <w:r>
              <w:rPr>
                <w:sz w:val="13"/>
              </w:rPr>
              <w:t>10(20.8)</w:t>
            </w:r>
          </w:p>
        </w:tc>
        <w:tc>
          <w:tcPr>
            <w:tcW w:w="795" w:type="dxa"/>
          </w:tcPr>
          <w:p>
            <w:pPr>
              <w:pStyle w:val="TableParagraph"/>
              <w:spacing w:line="126" w:lineRule="exact"/>
              <w:ind w:left="139"/>
              <w:rPr>
                <w:sz w:val="13"/>
              </w:rPr>
            </w:pPr>
            <w:r>
              <w:rPr>
                <w:sz w:val="13"/>
              </w:rPr>
              <w:t>10(13.3)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6" w:lineRule="exact"/>
              <w:ind w:left="126"/>
              <w:rPr>
                <w:sz w:val="13"/>
              </w:rPr>
            </w:pPr>
            <w:r>
              <w:rPr>
                <w:sz w:val="13"/>
              </w:rPr>
              <w:t>8 (24.2)</w:t>
            </w:r>
          </w:p>
        </w:tc>
        <w:tc>
          <w:tcPr>
            <w:tcW w:w="836" w:type="dxa"/>
          </w:tcPr>
          <w:p>
            <w:pPr>
              <w:pStyle w:val="TableParagraph"/>
              <w:spacing w:line="126" w:lineRule="exact"/>
              <w:ind w:left="140"/>
              <w:rPr>
                <w:sz w:val="13"/>
              </w:rPr>
            </w:pPr>
            <w:r>
              <w:rPr>
                <w:sz w:val="13"/>
              </w:rPr>
              <w:t>12(13.3)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6" w:lineRule="exact"/>
              <w:ind w:left="126"/>
              <w:rPr>
                <w:sz w:val="13"/>
              </w:rPr>
            </w:pPr>
            <w:r>
              <w:rPr>
                <w:sz w:val="13"/>
              </w:rPr>
              <w:t>6 (26.1)</w:t>
            </w:r>
          </w:p>
        </w:tc>
        <w:tc>
          <w:tcPr>
            <w:tcW w:w="798" w:type="dxa"/>
          </w:tcPr>
          <w:p>
            <w:pPr>
              <w:pStyle w:val="TableParagraph"/>
              <w:spacing w:line="126" w:lineRule="exact"/>
              <w:ind w:left="143"/>
              <w:rPr>
                <w:sz w:val="13"/>
              </w:rPr>
            </w:pPr>
            <w:r>
              <w:rPr>
                <w:sz w:val="13"/>
              </w:rPr>
              <w:t>14(14.0)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26" w:lineRule="exact"/>
              <w:ind w:left="126"/>
              <w:rPr>
                <w:sz w:val="13"/>
              </w:rPr>
            </w:pPr>
            <w:r>
              <w:rPr>
                <w:sz w:val="13"/>
              </w:rPr>
              <w:t>13 (23.2)</w:t>
            </w:r>
          </w:p>
        </w:tc>
        <w:tc>
          <w:tcPr>
            <w:tcW w:w="799" w:type="dxa"/>
          </w:tcPr>
          <w:p>
            <w:pPr>
              <w:pStyle w:val="TableParagraph"/>
              <w:spacing w:line="126" w:lineRule="exact"/>
              <w:ind w:left="142"/>
              <w:rPr>
                <w:sz w:val="13"/>
              </w:rPr>
            </w:pPr>
            <w:r>
              <w:rPr>
                <w:sz w:val="13"/>
              </w:rPr>
              <w:t>7(10.4)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26" w:lineRule="exact"/>
              <w:ind w:left="123"/>
              <w:rPr>
                <w:sz w:val="13"/>
              </w:rPr>
            </w:pPr>
            <w:r>
              <w:rPr>
                <w:sz w:val="13"/>
              </w:rPr>
              <w:t>12 (27.9)</w:t>
            </w:r>
          </w:p>
        </w:tc>
        <w:tc>
          <w:tcPr>
            <w:tcW w:w="800" w:type="dxa"/>
          </w:tcPr>
          <w:p>
            <w:pPr>
              <w:pStyle w:val="TableParagraph"/>
              <w:spacing w:line="126" w:lineRule="exact"/>
              <w:ind w:left="138"/>
              <w:rPr>
                <w:sz w:val="13"/>
              </w:rPr>
            </w:pPr>
            <w:r>
              <w:rPr>
                <w:sz w:val="13"/>
              </w:rPr>
              <w:t>8(10.0)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729" w:type="dxa"/>
          </w:tcPr>
          <w:p>
            <w:pPr>
              <w:pStyle w:val="TableParagraph"/>
              <w:spacing w:line="129" w:lineRule="exact"/>
              <w:ind w:left="122"/>
              <w:rPr>
                <w:sz w:val="13"/>
              </w:rPr>
            </w:pPr>
            <w:r>
              <w:rPr>
                <w:sz w:val="13"/>
              </w:rPr>
              <w:t>Occupation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29" w:lineRule="exact"/>
              <w:ind w:left="254"/>
              <w:rPr>
                <w:sz w:val="13"/>
              </w:rPr>
            </w:pPr>
            <w:r>
              <w:rPr>
                <w:sz w:val="13"/>
              </w:rPr>
              <w:t>Gov.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employee</w:t>
            </w:r>
          </w:p>
        </w:tc>
        <w:tc>
          <w:tcPr>
            <w:tcW w:w="1111" w:type="dxa"/>
          </w:tcPr>
          <w:p>
            <w:pPr>
              <w:pStyle w:val="TableParagraph"/>
              <w:spacing w:line="129" w:lineRule="exact"/>
              <w:ind w:right="211"/>
              <w:jc w:val="right"/>
              <w:rPr>
                <w:sz w:val="13"/>
              </w:rPr>
            </w:pPr>
            <w:r>
              <w:rPr>
                <w:sz w:val="13"/>
              </w:rPr>
              <w:t>14(29.2)</w:t>
            </w:r>
          </w:p>
        </w:tc>
        <w:tc>
          <w:tcPr>
            <w:tcW w:w="795" w:type="dxa"/>
          </w:tcPr>
          <w:p>
            <w:pPr>
              <w:pStyle w:val="TableParagraph"/>
              <w:spacing w:line="129" w:lineRule="exact"/>
              <w:ind w:left="139"/>
              <w:rPr>
                <w:sz w:val="13"/>
              </w:rPr>
            </w:pPr>
            <w:r>
              <w:rPr>
                <w:sz w:val="13"/>
              </w:rPr>
              <w:t>14(18.7)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10(30.3)</w:t>
            </w:r>
          </w:p>
        </w:tc>
        <w:tc>
          <w:tcPr>
            <w:tcW w:w="836" w:type="dxa"/>
          </w:tcPr>
          <w:p>
            <w:pPr>
              <w:pStyle w:val="TableParagraph"/>
              <w:spacing w:line="129" w:lineRule="exact"/>
              <w:ind w:left="140"/>
              <w:rPr>
                <w:sz w:val="13"/>
              </w:rPr>
            </w:pPr>
            <w:r>
              <w:rPr>
                <w:sz w:val="13"/>
              </w:rPr>
              <w:t>18(20.0)</w:t>
            </w:r>
          </w:p>
        </w:tc>
        <w:tc>
          <w:tcPr>
            <w:tcW w:w="592" w:type="dxa"/>
          </w:tcPr>
          <w:p>
            <w:pPr>
              <w:pStyle w:val="TableParagraph"/>
              <w:spacing w:line="129" w:lineRule="exact"/>
              <w:ind w:left="105" w:right="96"/>
              <w:jc w:val="center"/>
              <w:rPr>
                <w:sz w:val="13"/>
              </w:rPr>
            </w:pPr>
            <w:r>
              <w:rPr>
                <w:sz w:val="13"/>
              </w:rPr>
              <w:t>0.445</w:t>
            </w: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7(30.4)</w:t>
            </w:r>
          </w:p>
        </w:tc>
        <w:tc>
          <w:tcPr>
            <w:tcW w:w="798" w:type="dxa"/>
          </w:tcPr>
          <w:p>
            <w:pPr>
              <w:pStyle w:val="TableParagraph"/>
              <w:spacing w:line="129" w:lineRule="exact"/>
              <w:ind w:left="177"/>
              <w:rPr>
                <w:sz w:val="13"/>
              </w:rPr>
            </w:pPr>
            <w:r>
              <w:rPr>
                <w:sz w:val="13"/>
              </w:rPr>
              <w:t>21(21.0)</w:t>
            </w:r>
          </w:p>
        </w:tc>
        <w:tc>
          <w:tcPr>
            <w:tcW w:w="580" w:type="dxa"/>
          </w:tcPr>
          <w:p>
            <w:pPr>
              <w:pStyle w:val="TableParagraph"/>
              <w:spacing w:line="129" w:lineRule="exact"/>
              <w:ind w:left="96" w:right="96"/>
              <w:jc w:val="center"/>
              <w:rPr>
                <w:sz w:val="13"/>
              </w:rPr>
            </w:pPr>
            <w:r>
              <w:rPr>
                <w:sz w:val="13"/>
              </w:rPr>
              <w:t>0.239</w:t>
            </w:r>
          </w:p>
        </w:tc>
        <w:tc>
          <w:tcPr>
            <w:tcW w:w="783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16 (28.6)</w:t>
            </w:r>
          </w:p>
        </w:tc>
        <w:tc>
          <w:tcPr>
            <w:tcW w:w="799" w:type="dxa"/>
          </w:tcPr>
          <w:p>
            <w:pPr>
              <w:pStyle w:val="TableParagraph"/>
              <w:spacing w:line="129" w:lineRule="exact"/>
              <w:ind w:left="142"/>
              <w:rPr>
                <w:sz w:val="13"/>
              </w:rPr>
            </w:pPr>
            <w:r>
              <w:rPr>
                <w:sz w:val="13"/>
              </w:rPr>
              <w:t>12(17.9)</w:t>
            </w:r>
          </w:p>
        </w:tc>
        <w:tc>
          <w:tcPr>
            <w:tcW w:w="581" w:type="dxa"/>
          </w:tcPr>
          <w:p>
            <w:pPr>
              <w:pStyle w:val="TableParagraph"/>
              <w:spacing w:line="129" w:lineRule="exact"/>
              <w:ind w:left="94" w:right="99"/>
              <w:jc w:val="center"/>
              <w:rPr>
                <w:sz w:val="13"/>
              </w:rPr>
            </w:pPr>
            <w:r>
              <w:rPr>
                <w:sz w:val="13"/>
              </w:rPr>
              <w:t>0.688</w:t>
            </w:r>
          </w:p>
        </w:tc>
        <w:tc>
          <w:tcPr>
            <w:tcW w:w="784" w:type="dxa"/>
          </w:tcPr>
          <w:p>
            <w:pPr>
              <w:pStyle w:val="TableParagraph"/>
              <w:spacing w:line="129" w:lineRule="exact"/>
              <w:ind w:left="123"/>
              <w:rPr>
                <w:sz w:val="13"/>
              </w:rPr>
            </w:pPr>
            <w:r>
              <w:rPr>
                <w:sz w:val="13"/>
              </w:rPr>
              <w:t>16 (37.2)</w:t>
            </w:r>
          </w:p>
        </w:tc>
        <w:tc>
          <w:tcPr>
            <w:tcW w:w="800" w:type="dxa"/>
          </w:tcPr>
          <w:p>
            <w:pPr>
              <w:pStyle w:val="TableParagraph"/>
              <w:spacing w:line="129" w:lineRule="exact"/>
              <w:ind w:left="138"/>
              <w:rPr>
                <w:sz w:val="13"/>
              </w:rPr>
            </w:pPr>
            <w:r>
              <w:rPr>
                <w:sz w:val="13"/>
              </w:rPr>
              <w:t>12(15.0)</w:t>
            </w:r>
          </w:p>
        </w:tc>
        <w:tc>
          <w:tcPr>
            <w:tcW w:w="966" w:type="dxa"/>
          </w:tcPr>
          <w:p>
            <w:pPr>
              <w:pStyle w:val="TableParagraph"/>
              <w:spacing w:line="129" w:lineRule="exact"/>
              <w:ind w:left="135"/>
              <w:rPr>
                <w:b/>
                <w:sz w:val="13"/>
              </w:rPr>
            </w:pPr>
            <w:r>
              <w:rPr>
                <w:b/>
                <w:sz w:val="13"/>
              </w:rPr>
              <w:t>0.024</w:t>
            </w:r>
          </w:p>
        </w:tc>
      </w:tr>
      <w:tr>
        <w:trPr>
          <w:trHeight w:val="148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29" w:lineRule="exact"/>
              <w:ind w:left="254"/>
              <w:rPr>
                <w:sz w:val="13"/>
              </w:rPr>
            </w:pPr>
            <w:r>
              <w:rPr>
                <w:sz w:val="13"/>
              </w:rPr>
              <w:t>Daily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laborer</w:t>
            </w:r>
          </w:p>
        </w:tc>
        <w:tc>
          <w:tcPr>
            <w:tcW w:w="1111" w:type="dxa"/>
          </w:tcPr>
          <w:p>
            <w:pPr>
              <w:pStyle w:val="TableParagraph"/>
              <w:spacing w:line="129" w:lineRule="exact"/>
              <w:ind w:left="453"/>
              <w:rPr>
                <w:sz w:val="13"/>
              </w:rPr>
            </w:pPr>
            <w:r>
              <w:rPr>
                <w:sz w:val="13"/>
              </w:rPr>
              <w:t>2(4.2)</w:t>
            </w:r>
          </w:p>
        </w:tc>
        <w:tc>
          <w:tcPr>
            <w:tcW w:w="795" w:type="dxa"/>
          </w:tcPr>
          <w:p>
            <w:pPr>
              <w:pStyle w:val="TableParagraph"/>
              <w:spacing w:line="129" w:lineRule="exact"/>
              <w:ind w:left="139"/>
              <w:rPr>
                <w:sz w:val="13"/>
              </w:rPr>
            </w:pPr>
            <w:r>
              <w:rPr>
                <w:sz w:val="13"/>
              </w:rPr>
              <w:t>3(4.0)</w:t>
            </w:r>
          </w:p>
        </w:tc>
        <w:tc>
          <w:tcPr>
            <w:tcW w:w="579" w:type="dxa"/>
          </w:tcPr>
          <w:p>
            <w:pPr>
              <w:pStyle w:val="TableParagraph"/>
              <w:spacing w:line="129" w:lineRule="exact"/>
              <w:ind w:left="92" w:right="99"/>
              <w:jc w:val="center"/>
              <w:rPr>
                <w:sz w:val="13"/>
              </w:rPr>
            </w:pPr>
            <w:r>
              <w:rPr>
                <w:sz w:val="13"/>
              </w:rPr>
              <w:t>0.614</w:t>
            </w: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1(3.0)</w:t>
            </w:r>
          </w:p>
        </w:tc>
        <w:tc>
          <w:tcPr>
            <w:tcW w:w="836" w:type="dxa"/>
          </w:tcPr>
          <w:p>
            <w:pPr>
              <w:pStyle w:val="TableParagraph"/>
              <w:spacing w:line="129" w:lineRule="exact"/>
              <w:ind w:left="140"/>
              <w:rPr>
                <w:sz w:val="13"/>
              </w:rPr>
            </w:pPr>
            <w:r>
              <w:rPr>
                <w:sz w:val="13"/>
              </w:rPr>
              <w:t>4(4.4)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2(8.7)</w:t>
            </w:r>
          </w:p>
        </w:tc>
        <w:tc>
          <w:tcPr>
            <w:tcW w:w="798" w:type="dxa"/>
          </w:tcPr>
          <w:p>
            <w:pPr>
              <w:pStyle w:val="TableParagraph"/>
              <w:spacing w:line="129" w:lineRule="exact"/>
              <w:ind w:left="143"/>
              <w:rPr>
                <w:sz w:val="13"/>
              </w:rPr>
            </w:pPr>
            <w:r>
              <w:rPr>
                <w:sz w:val="13"/>
              </w:rPr>
              <w:t>3(3.0)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(5.4)</w:t>
            </w:r>
          </w:p>
        </w:tc>
        <w:tc>
          <w:tcPr>
            <w:tcW w:w="799" w:type="dxa"/>
          </w:tcPr>
          <w:p>
            <w:pPr>
              <w:pStyle w:val="TableParagraph"/>
              <w:spacing w:line="129" w:lineRule="exact"/>
              <w:ind w:left="142"/>
              <w:rPr>
                <w:sz w:val="13"/>
              </w:rPr>
            </w:pPr>
            <w:r>
              <w:rPr>
                <w:sz w:val="13"/>
              </w:rPr>
              <w:t>2(3.0)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29" w:lineRule="exact"/>
              <w:ind w:left="123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(4.7)</w:t>
            </w:r>
          </w:p>
        </w:tc>
        <w:tc>
          <w:tcPr>
            <w:tcW w:w="800" w:type="dxa"/>
          </w:tcPr>
          <w:p>
            <w:pPr>
              <w:pStyle w:val="TableParagraph"/>
              <w:spacing w:line="129" w:lineRule="exact"/>
              <w:ind w:left="138"/>
              <w:rPr>
                <w:sz w:val="13"/>
              </w:rPr>
            </w:pPr>
            <w:r>
              <w:rPr>
                <w:sz w:val="13"/>
              </w:rPr>
              <w:t>3(3.8)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29" w:lineRule="exact"/>
              <w:ind w:left="273"/>
              <w:rPr>
                <w:sz w:val="13"/>
              </w:rPr>
            </w:pPr>
            <w:r>
              <w:rPr>
                <w:sz w:val="13"/>
              </w:rPr>
              <w:t>Private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employee</w:t>
            </w:r>
          </w:p>
        </w:tc>
        <w:tc>
          <w:tcPr>
            <w:tcW w:w="1111" w:type="dxa"/>
          </w:tcPr>
          <w:p>
            <w:pPr>
              <w:pStyle w:val="TableParagraph"/>
              <w:spacing w:line="129" w:lineRule="exact"/>
              <w:ind w:left="453"/>
              <w:rPr>
                <w:sz w:val="13"/>
              </w:rPr>
            </w:pPr>
            <w:r>
              <w:rPr>
                <w:sz w:val="13"/>
              </w:rPr>
              <w:t>2(4.2)</w:t>
            </w:r>
          </w:p>
        </w:tc>
        <w:tc>
          <w:tcPr>
            <w:tcW w:w="795" w:type="dxa"/>
          </w:tcPr>
          <w:p>
            <w:pPr>
              <w:pStyle w:val="TableParagraph"/>
              <w:spacing w:line="129" w:lineRule="exact"/>
              <w:ind w:left="139"/>
              <w:rPr>
                <w:sz w:val="13"/>
              </w:rPr>
            </w:pPr>
            <w:r>
              <w:rPr>
                <w:sz w:val="13"/>
              </w:rPr>
              <w:t>5(6.7)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3(9.1)</w:t>
            </w:r>
          </w:p>
        </w:tc>
        <w:tc>
          <w:tcPr>
            <w:tcW w:w="836" w:type="dxa"/>
          </w:tcPr>
          <w:p>
            <w:pPr>
              <w:pStyle w:val="TableParagraph"/>
              <w:spacing w:line="129" w:lineRule="exact"/>
              <w:ind w:left="174"/>
              <w:rPr>
                <w:sz w:val="13"/>
              </w:rPr>
            </w:pPr>
            <w:r>
              <w:rPr>
                <w:sz w:val="13"/>
              </w:rPr>
              <w:t>4(4.4)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3(13.0)</w:t>
            </w:r>
          </w:p>
        </w:tc>
        <w:tc>
          <w:tcPr>
            <w:tcW w:w="798" w:type="dxa"/>
          </w:tcPr>
          <w:p>
            <w:pPr>
              <w:pStyle w:val="TableParagraph"/>
              <w:spacing w:line="129" w:lineRule="exact"/>
              <w:ind w:left="143"/>
              <w:rPr>
                <w:sz w:val="13"/>
              </w:rPr>
            </w:pPr>
            <w:r>
              <w:rPr>
                <w:sz w:val="13"/>
              </w:rPr>
              <w:t>4(4.0)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(5.4)</w:t>
            </w:r>
          </w:p>
        </w:tc>
        <w:tc>
          <w:tcPr>
            <w:tcW w:w="799" w:type="dxa"/>
          </w:tcPr>
          <w:p>
            <w:pPr>
              <w:pStyle w:val="TableParagraph"/>
              <w:spacing w:line="129" w:lineRule="exact"/>
              <w:ind w:left="142"/>
              <w:rPr>
                <w:sz w:val="13"/>
              </w:rPr>
            </w:pPr>
            <w:r>
              <w:rPr>
                <w:sz w:val="13"/>
              </w:rPr>
              <w:t>4(6.0)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29" w:lineRule="exact"/>
              <w:ind w:left="123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(7.0)</w:t>
            </w:r>
          </w:p>
        </w:tc>
        <w:tc>
          <w:tcPr>
            <w:tcW w:w="800" w:type="dxa"/>
          </w:tcPr>
          <w:p>
            <w:pPr>
              <w:pStyle w:val="TableParagraph"/>
              <w:spacing w:line="129" w:lineRule="exact"/>
              <w:ind w:left="138"/>
              <w:rPr>
                <w:sz w:val="13"/>
              </w:rPr>
            </w:pPr>
            <w:r>
              <w:rPr>
                <w:sz w:val="13"/>
              </w:rPr>
              <w:t>4(5.0)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30" w:lineRule="exact"/>
              <w:ind w:left="307"/>
              <w:rPr>
                <w:sz w:val="13"/>
              </w:rPr>
            </w:pPr>
            <w:r>
              <w:rPr>
                <w:sz w:val="13"/>
              </w:rPr>
              <w:t>House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wife</w:t>
            </w:r>
          </w:p>
        </w:tc>
        <w:tc>
          <w:tcPr>
            <w:tcW w:w="1111" w:type="dxa"/>
          </w:tcPr>
          <w:p>
            <w:pPr>
              <w:pStyle w:val="TableParagraph"/>
              <w:spacing w:line="130" w:lineRule="exact"/>
              <w:ind w:right="211"/>
              <w:jc w:val="right"/>
              <w:rPr>
                <w:sz w:val="13"/>
              </w:rPr>
            </w:pPr>
            <w:r>
              <w:rPr>
                <w:sz w:val="13"/>
              </w:rPr>
              <w:t>17(35.4)</w:t>
            </w:r>
          </w:p>
        </w:tc>
        <w:tc>
          <w:tcPr>
            <w:tcW w:w="795" w:type="dxa"/>
          </w:tcPr>
          <w:p>
            <w:pPr>
              <w:pStyle w:val="TableParagraph"/>
              <w:spacing w:line="130" w:lineRule="exact"/>
              <w:ind w:left="139"/>
              <w:rPr>
                <w:sz w:val="13"/>
              </w:rPr>
            </w:pPr>
            <w:r>
              <w:rPr>
                <w:sz w:val="13"/>
              </w:rPr>
              <w:t>25(33.3)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9 (27.3)</w:t>
            </w:r>
          </w:p>
        </w:tc>
        <w:tc>
          <w:tcPr>
            <w:tcW w:w="836" w:type="dxa"/>
          </w:tcPr>
          <w:p>
            <w:pPr>
              <w:pStyle w:val="TableParagraph"/>
              <w:spacing w:line="130" w:lineRule="exact"/>
              <w:ind w:left="140"/>
              <w:rPr>
                <w:sz w:val="13"/>
              </w:rPr>
            </w:pPr>
            <w:r>
              <w:rPr>
                <w:sz w:val="13"/>
              </w:rPr>
              <w:t>33(36.7)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5 (21.7)</w:t>
            </w:r>
          </w:p>
        </w:tc>
        <w:tc>
          <w:tcPr>
            <w:tcW w:w="798" w:type="dxa"/>
          </w:tcPr>
          <w:p>
            <w:pPr>
              <w:pStyle w:val="TableParagraph"/>
              <w:spacing w:line="130" w:lineRule="exact"/>
              <w:ind w:left="143"/>
              <w:rPr>
                <w:sz w:val="13"/>
              </w:rPr>
            </w:pPr>
            <w:r>
              <w:rPr>
                <w:sz w:val="13"/>
              </w:rPr>
              <w:t>37(37.0)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18 (32.1)</w:t>
            </w:r>
          </w:p>
        </w:tc>
        <w:tc>
          <w:tcPr>
            <w:tcW w:w="799" w:type="dxa"/>
          </w:tcPr>
          <w:p>
            <w:pPr>
              <w:pStyle w:val="TableParagraph"/>
              <w:spacing w:line="130" w:lineRule="exact"/>
              <w:ind w:left="142"/>
              <w:rPr>
                <w:sz w:val="13"/>
              </w:rPr>
            </w:pPr>
            <w:r>
              <w:rPr>
                <w:sz w:val="13"/>
              </w:rPr>
              <w:t>24(35.8)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30" w:lineRule="exact"/>
              <w:ind w:left="123"/>
              <w:rPr>
                <w:sz w:val="13"/>
              </w:rPr>
            </w:pPr>
            <w:r>
              <w:rPr>
                <w:sz w:val="13"/>
              </w:rPr>
              <w:t>11 (25.6)</w:t>
            </w:r>
          </w:p>
        </w:tc>
        <w:tc>
          <w:tcPr>
            <w:tcW w:w="800" w:type="dxa"/>
          </w:tcPr>
          <w:p>
            <w:pPr>
              <w:pStyle w:val="TableParagraph"/>
              <w:spacing w:line="130" w:lineRule="exact"/>
              <w:ind w:left="138"/>
              <w:rPr>
                <w:sz w:val="13"/>
              </w:rPr>
            </w:pPr>
            <w:r>
              <w:rPr>
                <w:sz w:val="13"/>
              </w:rPr>
              <w:t>31(38.8)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30" w:lineRule="exact"/>
              <w:ind w:left="273"/>
              <w:rPr>
                <w:sz w:val="13"/>
              </w:rPr>
            </w:pPr>
            <w:r>
              <w:rPr>
                <w:sz w:val="13"/>
              </w:rPr>
              <w:t>Merchant</w:t>
            </w:r>
          </w:p>
        </w:tc>
        <w:tc>
          <w:tcPr>
            <w:tcW w:w="1111" w:type="dxa"/>
          </w:tcPr>
          <w:p>
            <w:pPr>
              <w:pStyle w:val="TableParagraph"/>
              <w:spacing w:line="130" w:lineRule="exact"/>
              <w:ind w:left="453"/>
              <w:rPr>
                <w:sz w:val="13"/>
              </w:rPr>
            </w:pPr>
            <w:r>
              <w:rPr>
                <w:sz w:val="13"/>
              </w:rPr>
              <w:t>2(4.2)</w:t>
            </w:r>
          </w:p>
        </w:tc>
        <w:tc>
          <w:tcPr>
            <w:tcW w:w="795" w:type="dxa"/>
          </w:tcPr>
          <w:p>
            <w:pPr>
              <w:pStyle w:val="TableParagraph"/>
              <w:spacing w:line="130" w:lineRule="exact"/>
              <w:ind w:left="139"/>
              <w:rPr>
                <w:sz w:val="13"/>
              </w:rPr>
            </w:pPr>
            <w:r>
              <w:rPr>
                <w:sz w:val="13"/>
              </w:rPr>
              <w:t>2(2.7)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1(3.0)</w:t>
            </w:r>
          </w:p>
        </w:tc>
        <w:tc>
          <w:tcPr>
            <w:tcW w:w="836" w:type="dxa"/>
          </w:tcPr>
          <w:p>
            <w:pPr>
              <w:pStyle w:val="TableParagraph"/>
              <w:spacing w:line="130" w:lineRule="exact"/>
              <w:ind w:left="140"/>
              <w:rPr>
                <w:sz w:val="13"/>
              </w:rPr>
            </w:pPr>
            <w:r>
              <w:rPr>
                <w:sz w:val="13"/>
              </w:rPr>
              <w:t>3(3.3)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0(0)</w:t>
            </w:r>
          </w:p>
        </w:tc>
        <w:tc>
          <w:tcPr>
            <w:tcW w:w="798" w:type="dxa"/>
          </w:tcPr>
          <w:p>
            <w:pPr>
              <w:pStyle w:val="TableParagraph"/>
              <w:spacing w:line="130" w:lineRule="exact"/>
              <w:ind w:left="143"/>
              <w:rPr>
                <w:sz w:val="13"/>
              </w:rPr>
            </w:pPr>
            <w:r>
              <w:rPr>
                <w:sz w:val="13"/>
              </w:rPr>
              <w:t>4(4.0)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(3.6)</w:t>
            </w:r>
          </w:p>
        </w:tc>
        <w:tc>
          <w:tcPr>
            <w:tcW w:w="799" w:type="dxa"/>
          </w:tcPr>
          <w:p>
            <w:pPr>
              <w:pStyle w:val="TableParagraph"/>
              <w:spacing w:line="130" w:lineRule="exact"/>
              <w:ind w:left="142"/>
              <w:rPr>
                <w:sz w:val="13"/>
              </w:rPr>
            </w:pPr>
            <w:r>
              <w:rPr>
                <w:sz w:val="13"/>
              </w:rPr>
              <w:t>2(3.0)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30" w:lineRule="exact"/>
              <w:ind w:left="123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(2.3)</w:t>
            </w:r>
          </w:p>
        </w:tc>
        <w:tc>
          <w:tcPr>
            <w:tcW w:w="800" w:type="dxa"/>
          </w:tcPr>
          <w:p>
            <w:pPr>
              <w:pStyle w:val="TableParagraph"/>
              <w:spacing w:line="130" w:lineRule="exact"/>
              <w:ind w:left="138"/>
              <w:rPr>
                <w:sz w:val="13"/>
              </w:rPr>
            </w:pPr>
            <w:r>
              <w:rPr>
                <w:sz w:val="13"/>
              </w:rPr>
              <w:t>3(3.8)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29" w:lineRule="exact"/>
              <w:ind w:left="254"/>
              <w:rPr>
                <w:sz w:val="13"/>
              </w:rPr>
            </w:pPr>
            <w:r>
              <w:rPr>
                <w:sz w:val="13"/>
              </w:rPr>
              <w:t>Farming</w:t>
            </w:r>
          </w:p>
        </w:tc>
        <w:tc>
          <w:tcPr>
            <w:tcW w:w="1111" w:type="dxa"/>
          </w:tcPr>
          <w:p>
            <w:pPr>
              <w:pStyle w:val="TableParagraph"/>
              <w:spacing w:line="129" w:lineRule="exact"/>
              <w:ind w:left="453"/>
              <w:rPr>
                <w:sz w:val="13"/>
              </w:rPr>
            </w:pPr>
            <w:r>
              <w:rPr>
                <w:sz w:val="13"/>
              </w:rPr>
              <w:t>7(14.6)</w:t>
            </w:r>
          </w:p>
        </w:tc>
        <w:tc>
          <w:tcPr>
            <w:tcW w:w="795" w:type="dxa"/>
          </w:tcPr>
          <w:p>
            <w:pPr>
              <w:pStyle w:val="TableParagraph"/>
              <w:spacing w:line="129" w:lineRule="exact"/>
              <w:ind w:left="139"/>
              <w:rPr>
                <w:sz w:val="13"/>
              </w:rPr>
            </w:pPr>
            <w:r>
              <w:rPr>
                <w:sz w:val="13"/>
              </w:rPr>
              <w:t>15(20.0)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4(12.1)</w:t>
            </w:r>
          </w:p>
        </w:tc>
        <w:tc>
          <w:tcPr>
            <w:tcW w:w="836" w:type="dxa"/>
          </w:tcPr>
          <w:p>
            <w:pPr>
              <w:pStyle w:val="TableParagraph"/>
              <w:spacing w:line="129" w:lineRule="exact"/>
              <w:ind w:left="140"/>
              <w:rPr>
                <w:sz w:val="13"/>
              </w:rPr>
            </w:pPr>
            <w:r>
              <w:rPr>
                <w:sz w:val="13"/>
              </w:rPr>
              <w:t>18(20.0)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2(8.7)</w:t>
            </w:r>
          </w:p>
        </w:tc>
        <w:tc>
          <w:tcPr>
            <w:tcW w:w="798" w:type="dxa"/>
          </w:tcPr>
          <w:p>
            <w:pPr>
              <w:pStyle w:val="TableParagraph"/>
              <w:spacing w:line="129" w:lineRule="exact"/>
              <w:ind w:left="143"/>
              <w:rPr>
                <w:sz w:val="13"/>
              </w:rPr>
            </w:pPr>
            <w:r>
              <w:rPr>
                <w:sz w:val="13"/>
              </w:rPr>
              <w:t>20(20.0)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7 (12.5)</w:t>
            </w:r>
          </w:p>
        </w:tc>
        <w:tc>
          <w:tcPr>
            <w:tcW w:w="799" w:type="dxa"/>
          </w:tcPr>
          <w:p>
            <w:pPr>
              <w:pStyle w:val="TableParagraph"/>
              <w:spacing w:line="129" w:lineRule="exact"/>
              <w:ind w:left="142"/>
              <w:rPr>
                <w:sz w:val="13"/>
              </w:rPr>
            </w:pPr>
            <w:r>
              <w:rPr>
                <w:sz w:val="13"/>
              </w:rPr>
              <w:t>15(22.4)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29" w:lineRule="exact"/>
              <w:ind w:left="123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(9.3)</w:t>
            </w:r>
          </w:p>
        </w:tc>
        <w:tc>
          <w:tcPr>
            <w:tcW w:w="800" w:type="dxa"/>
          </w:tcPr>
          <w:p>
            <w:pPr>
              <w:pStyle w:val="TableParagraph"/>
              <w:spacing w:line="129" w:lineRule="exact"/>
              <w:ind w:left="138"/>
              <w:rPr>
                <w:sz w:val="13"/>
              </w:rPr>
            </w:pPr>
            <w:r>
              <w:rPr>
                <w:sz w:val="13"/>
              </w:rPr>
              <w:t>18(22.5)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29" w:lineRule="exact"/>
              <w:ind w:left="254"/>
              <w:rPr>
                <w:sz w:val="13"/>
              </w:rPr>
            </w:pPr>
            <w:r>
              <w:rPr>
                <w:sz w:val="13"/>
              </w:rPr>
              <w:t>Pension</w:t>
            </w:r>
          </w:p>
        </w:tc>
        <w:tc>
          <w:tcPr>
            <w:tcW w:w="1111" w:type="dxa"/>
          </w:tcPr>
          <w:p>
            <w:pPr>
              <w:pStyle w:val="TableParagraph"/>
              <w:spacing w:line="129" w:lineRule="exact"/>
              <w:ind w:left="453"/>
              <w:rPr>
                <w:sz w:val="13"/>
              </w:rPr>
            </w:pPr>
            <w:r>
              <w:rPr>
                <w:sz w:val="13"/>
              </w:rPr>
              <w:t>1(2.1)</w:t>
            </w:r>
          </w:p>
        </w:tc>
        <w:tc>
          <w:tcPr>
            <w:tcW w:w="795" w:type="dxa"/>
          </w:tcPr>
          <w:p>
            <w:pPr>
              <w:pStyle w:val="TableParagraph"/>
              <w:spacing w:line="129" w:lineRule="exact"/>
              <w:ind w:left="139"/>
              <w:rPr>
                <w:sz w:val="13"/>
              </w:rPr>
            </w:pPr>
            <w:r>
              <w:rPr>
                <w:sz w:val="13"/>
              </w:rPr>
              <w:t>6(8.0)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2(0.06)</w:t>
            </w:r>
          </w:p>
        </w:tc>
        <w:tc>
          <w:tcPr>
            <w:tcW w:w="836" w:type="dxa"/>
          </w:tcPr>
          <w:p>
            <w:pPr>
              <w:pStyle w:val="TableParagraph"/>
              <w:spacing w:line="129" w:lineRule="exact"/>
              <w:ind w:left="140"/>
              <w:rPr>
                <w:sz w:val="13"/>
              </w:rPr>
            </w:pPr>
            <w:r>
              <w:rPr>
                <w:sz w:val="13"/>
              </w:rPr>
              <w:t>5(5.6)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(4.3)</w:t>
            </w:r>
          </w:p>
        </w:tc>
        <w:tc>
          <w:tcPr>
            <w:tcW w:w="798" w:type="dxa"/>
          </w:tcPr>
          <w:p>
            <w:pPr>
              <w:pStyle w:val="TableParagraph"/>
              <w:spacing w:line="129" w:lineRule="exact"/>
              <w:ind w:left="143"/>
              <w:rPr>
                <w:sz w:val="13"/>
              </w:rPr>
            </w:pPr>
            <w:r>
              <w:rPr>
                <w:sz w:val="13"/>
              </w:rPr>
              <w:t>6(6.0)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(3.6)</w:t>
            </w:r>
          </w:p>
        </w:tc>
        <w:tc>
          <w:tcPr>
            <w:tcW w:w="799" w:type="dxa"/>
          </w:tcPr>
          <w:p>
            <w:pPr>
              <w:pStyle w:val="TableParagraph"/>
              <w:spacing w:line="129" w:lineRule="exact"/>
              <w:ind w:left="142"/>
              <w:rPr>
                <w:sz w:val="13"/>
              </w:rPr>
            </w:pPr>
            <w:r>
              <w:rPr>
                <w:sz w:val="13"/>
              </w:rPr>
              <w:t>5(7.5)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29" w:lineRule="exact"/>
              <w:ind w:left="123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(9.3)</w:t>
            </w:r>
          </w:p>
        </w:tc>
        <w:tc>
          <w:tcPr>
            <w:tcW w:w="800" w:type="dxa"/>
          </w:tcPr>
          <w:p>
            <w:pPr>
              <w:pStyle w:val="TableParagraph"/>
              <w:spacing w:line="129" w:lineRule="exact"/>
              <w:ind w:left="138"/>
              <w:rPr>
                <w:sz w:val="13"/>
              </w:rPr>
            </w:pPr>
            <w:r>
              <w:rPr>
                <w:sz w:val="13"/>
              </w:rPr>
              <w:t>3(3.8)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30" w:lineRule="exact"/>
              <w:ind w:left="273"/>
              <w:rPr>
                <w:sz w:val="13"/>
              </w:rPr>
            </w:pPr>
            <w:r>
              <w:rPr>
                <w:sz w:val="13"/>
              </w:rPr>
              <w:t>Dependent</w:t>
            </w:r>
          </w:p>
        </w:tc>
        <w:tc>
          <w:tcPr>
            <w:tcW w:w="1111" w:type="dxa"/>
          </w:tcPr>
          <w:p>
            <w:pPr>
              <w:pStyle w:val="TableParagraph"/>
              <w:spacing w:line="130" w:lineRule="exact"/>
              <w:ind w:left="453"/>
              <w:rPr>
                <w:sz w:val="13"/>
              </w:rPr>
            </w:pPr>
            <w:r>
              <w:rPr>
                <w:sz w:val="13"/>
              </w:rPr>
              <w:t>1(2.1)</w:t>
            </w:r>
          </w:p>
        </w:tc>
        <w:tc>
          <w:tcPr>
            <w:tcW w:w="795" w:type="dxa"/>
          </w:tcPr>
          <w:p>
            <w:pPr>
              <w:pStyle w:val="TableParagraph"/>
              <w:spacing w:line="130" w:lineRule="exact"/>
              <w:ind w:left="139"/>
              <w:rPr>
                <w:sz w:val="13"/>
              </w:rPr>
            </w:pPr>
            <w:r>
              <w:rPr>
                <w:sz w:val="13"/>
              </w:rPr>
              <w:t>4(5.3)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3(9.1)</w:t>
            </w:r>
          </w:p>
        </w:tc>
        <w:tc>
          <w:tcPr>
            <w:tcW w:w="836" w:type="dxa"/>
          </w:tcPr>
          <w:p>
            <w:pPr>
              <w:pStyle w:val="TableParagraph"/>
              <w:spacing w:line="130" w:lineRule="exact"/>
              <w:ind w:left="140"/>
              <w:rPr>
                <w:sz w:val="13"/>
              </w:rPr>
            </w:pPr>
            <w:r>
              <w:rPr>
                <w:sz w:val="13"/>
              </w:rPr>
              <w:t>2(2.2)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2(8.7)</w:t>
            </w:r>
          </w:p>
        </w:tc>
        <w:tc>
          <w:tcPr>
            <w:tcW w:w="798" w:type="dxa"/>
          </w:tcPr>
          <w:p>
            <w:pPr>
              <w:pStyle w:val="TableParagraph"/>
              <w:spacing w:line="130" w:lineRule="exact"/>
              <w:ind w:left="143"/>
              <w:rPr>
                <w:sz w:val="13"/>
              </w:rPr>
            </w:pPr>
            <w:r>
              <w:rPr>
                <w:sz w:val="13"/>
              </w:rPr>
              <w:t>3(3.0)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(5.4)</w:t>
            </w:r>
          </w:p>
        </w:tc>
        <w:tc>
          <w:tcPr>
            <w:tcW w:w="799" w:type="dxa"/>
          </w:tcPr>
          <w:p>
            <w:pPr>
              <w:pStyle w:val="TableParagraph"/>
              <w:spacing w:line="130" w:lineRule="exact"/>
              <w:ind w:left="142"/>
              <w:rPr>
                <w:sz w:val="13"/>
              </w:rPr>
            </w:pPr>
            <w:r>
              <w:rPr>
                <w:sz w:val="13"/>
              </w:rPr>
              <w:t>2(3.0)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30" w:lineRule="exact"/>
              <w:ind w:left="123"/>
              <w:rPr>
                <w:sz w:val="13"/>
              </w:rPr>
            </w:pPr>
            <w:r>
              <w:rPr>
                <w:sz w:val="13"/>
              </w:rPr>
              <w:t>0 (0)</w:t>
            </w:r>
          </w:p>
        </w:tc>
        <w:tc>
          <w:tcPr>
            <w:tcW w:w="800" w:type="dxa"/>
          </w:tcPr>
          <w:p>
            <w:pPr>
              <w:pStyle w:val="TableParagraph"/>
              <w:spacing w:line="130" w:lineRule="exact"/>
              <w:ind w:left="138"/>
              <w:rPr>
                <w:sz w:val="13"/>
              </w:rPr>
            </w:pPr>
            <w:r>
              <w:rPr>
                <w:sz w:val="13"/>
              </w:rPr>
              <w:t>5(6.3)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30" w:lineRule="exact"/>
              <w:ind w:left="273"/>
              <w:rPr>
                <w:sz w:val="13"/>
              </w:rPr>
            </w:pPr>
            <w:r>
              <w:rPr>
                <w:sz w:val="13"/>
              </w:rPr>
              <w:t>Others</w:t>
            </w:r>
          </w:p>
        </w:tc>
        <w:tc>
          <w:tcPr>
            <w:tcW w:w="1111" w:type="dxa"/>
          </w:tcPr>
          <w:p>
            <w:pPr>
              <w:pStyle w:val="TableParagraph"/>
              <w:spacing w:line="130" w:lineRule="exact"/>
              <w:ind w:left="453"/>
              <w:rPr>
                <w:sz w:val="13"/>
              </w:rPr>
            </w:pPr>
            <w:r>
              <w:rPr>
                <w:sz w:val="13"/>
              </w:rPr>
              <w:t>2(4.2)</w:t>
            </w:r>
          </w:p>
        </w:tc>
        <w:tc>
          <w:tcPr>
            <w:tcW w:w="795" w:type="dxa"/>
          </w:tcPr>
          <w:p>
            <w:pPr>
              <w:pStyle w:val="TableParagraph"/>
              <w:spacing w:line="130" w:lineRule="exact"/>
              <w:ind w:left="139"/>
              <w:rPr>
                <w:sz w:val="13"/>
              </w:rPr>
            </w:pPr>
            <w:r>
              <w:rPr>
                <w:sz w:val="13"/>
              </w:rPr>
              <w:t>1(1.3)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0 (0)</w:t>
            </w:r>
          </w:p>
        </w:tc>
        <w:tc>
          <w:tcPr>
            <w:tcW w:w="836" w:type="dxa"/>
          </w:tcPr>
          <w:p>
            <w:pPr>
              <w:pStyle w:val="TableParagraph"/>
              <w:spacing w:line="130" w:lineRule="exact"/>
              <w:ind w:left="140"/>
              <w:rPr>
                <w:sz w:val="13"/>
              </w:rPr>
            </w:pPr>
            <w:r>
              <w:rPr>
                <w:sz w:val="13"/>
              </w:rPr>
              <w:t>3(3.3)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1(4.3)</w:t>
            </w:r>
          </w:p>
        </w:tc>
        <w:tc>
          <w:tcPr>
            <w:tcW w:w="798" w:type="dxa"/>
          </w:tcPr>
          <w:p>
            <w:pPr>
              <w:pStyle w:val="TableParagraph"/>
              <w:spacing w:line="130" w:lineRule="exact"/>
              <w:ind w:left="143"/>
              <w:rPr>
                <w:sz w:val="13"/>
              </w:rPr>
            </w:pPr>
            <w:r>
              <w:rPr>
                <w:sz w:val="13"/>
              </w:rPr>
              <w:t>2(2.0)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(3.6)</w:t>
            </w:r>
          </w:p>
        </w:tc>
        <w:tc>
          <w:tcPr>
            <w:tcW w:w="799" w:type="dxa"/>
          </w:tcPr>
          <w:p>
            <w:pPr>
              <w:pStyle w:val="TableParagraph"/>
              <w:spacing w:line="130" w:lineRule="exact"/>
              <w:ind w:left="142"/>
              <w:rPr>
                <w:sz w:val="13"/>
              </w:rPr>
            </w:pPr>
            <w:r>
              <w:rPr>
                <w:sz w:val="13"/>
              </w:rPr>
              <w:t>1(1.5)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30" w:lineRule="exact"/>
              <w:ind w:left="123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(4.7)</w:t>
            </w:r>
          </w:p>
        </w:tc>
        <w:tc>
          <w:tcPr>
            <w:tcW w:w="800" w:type="dxa"/>
          </w:tcPr>
          <w:p>
            <w:pPr>
              <w:pStyle w:val="TableParagraph"/>
              <w:spacing w:line="130" w:lineRule="exact"/>
              <w:ind w:left="138"/>
              <w:rPr>
                <w:sz w:val="13"/>
              </w:rPr>
            </w:pPr>
            <w:r>
              <w:rPr>
                <w:sz w:val="13"/>
              </w:rPr>
              <w:t>1(1.3)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29" w:lineRule="exact"/>
              <w:ind w:left="122"/>
              <w:rPr>
                <w:sz w:val="13"/>
              </w:rPr>
            </w:pPr>
            <w:r>
              <w:rPr>
                <w:sz w:val="13"/>
              </w:rPr>
              <w:t>Income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31" w:lineRule="exact"/>
              <w:ind w:left="288"/>
              <w:rPr>
                <w:sz w:val="13"/>
              </w:rPr>
            </w:pPr>
            <w:r>
              <w:rPr>
                <w:sz w:val="13"/>
              </w:rPr>
              <w:t>&lt;500</w:t>
            </w:r>
          </w:p>
        </w:tc>
        <w:tc>
          <w:tcPr>
            <w:tcW w:w="1111" w:type="dxa"/>
          </w:tcPr>
          <w:p>
            <w:pPr>
              <w:pStyle w:val="TableParagraph"/>
              <w:spacing w:line="131" w:lineRule="exact"/>
              <w:ind w:right="211"/>
              <w:jc w:val="right"/>
              <w:rPr>
                <w:sz w:val="13"/>
              </w:rPr>
            </w:pPr>
            <w:r>
              <w:rPr>
                <w:sz w:val="13"/>
              </w:rPr>
              <w:t>22(45.8)</w:t>
            </w:r>
          </w:p>
        </w:tc>
        <w:tc>
          <w:tcPr>
            <w:tcW w:w="795" w:type="dxa"/>
          </w:tcPr>
          <w:p>
            <w:pPr>
              <w:pStyle w:val="TableParagraph"/>
              <w:spacing w:line="131" w:lineRule="exact"/>
              <w:ind w:left="139"/>
              <w:rPr>
                <w:sz w:val="13"/>
              </w:rPr>
            </w:pPr>
            <w:r>
              <w:rPr>
                <w:sz w:val="13"/>
              </w:rPr>
              <w:t>42(56.0)</w:t>
            </w:r>
          </w:p>
        </w:tc>
        <w:tc>
          <w:tcPr>
            <w:tcW w:w="579" w:type="dxa"/>
          </w:tcPr>
          <w:p>
            <w:pPr>
              <w:pStyle w:val="TableParagraph"/>
              <w:spacing w:line="131" w:lineRule="exact"/>
              <w:ind w:left="92" w:right="99"/>
              <w:jc w:val="center"/>
              <w:rPr>
                <w:sz w:val="13"/>
              </w:rPr>
            </w:pPr>
            <w:r>
              <w:rPr>
                <w:sz w:val="13"/>
              </w:rPr>
              <w:t>0.344</w:t>
            </w:r>
          </w:p>
        </w:tc>
        <w:tc>
          <w:tcPr>
            <w:tcW w:w="782" w:type="dxa"/>
          </w:tcPr>
          <w:p>
            <w:pPr>
              <w:pStyle w:val="TableParagraph"/>
              <w:spacing w:line="131" w:lineRule="exact"/>
              <w:ind w:left="126"/>
              <w:rPr>
                <w:sz w:val="13"/>
              </w:rPr>
            </w:pPr>
            <w:r>
              <w:rPr>
                <w:sz w:val="13"/>
              </w:rPr>
              <w:t>18 (54.5)</w:t>
            </w:r>
          </w:p>
        </w:tc>
        <w:tc>
          <w:tcPr>
            <w:tcW w:w="836" w:type="dxa"/>
          </w:tcPr>
          <w:p>
            <w:pPr>
              <w:pStyle w:val="TableParagraph"/>
              <w:spacing w:line="131" w:lineRule="exact"/>
              <w:ind w:left="140"/>
              <w:rPr>
                <w:sz w:val="13"/>
              </w:rPr>
            </w:pPr>
            <w:r>
              <w:rPr>
                <w:sz w:val="13"/>
              </w:rPr>
              <w:t>46(51.1)</w:t>
            </w:r>
          </w:p>
        </w:tc>
        <w:tc>
          <w:tcPr>
            <w:tcW w:w="592" w:type="dxa"/>
          </w:tcPr>
          <w:p>
            <w:pPr>
              <w:pStyle w:val="TableParagraph"/>
              <w:spacing w:line="131" w:lineRule="exact"/>
              <w:ind w:left="105" w:right="96"/>
              <w:jc w:val="center"/>
              <w:rPr>
                <w:sz w:val="13"/>
              </w:rPr>
            </w:pPr>
            <w:r>
              <w:rPr>
                <w:sz w:val="13"/>
              </w:rPr>
              <w:t>0.625</w:t>
            </w:r>
          </w:p>
        </w:tc>
        <w:tc>
          <w:tcPr>
            <w:tcW w:w="782" w:type="dxa"/>
          </w:tcPr>
          <w:p>
            <w:pPr>
              <w:pStyle w:val="TableParagraph"/>
              <w:spacing w:line="131" w:lineRule="exact"/>
              <w:ind w:left="126"/>
              <w:rPr>
                <w:sz w:val="13"/>
              </w:rPr>
            </w:pPr>
            <w:r>
              <w:rPr>
                <w:sz w:val="13"/>
              </w:rPr>
              <w:t>12 (52.2)</w:t>
            </w:r>
          </w:p>
        </w:tc>
        <w:tc>
          <w:tcPr>
            <w:tcW w:w="798" w:type="dxa"/>
          </w:tcPr>
          <w:p>
            <w:pPr>
              <w:pStyle w:val="TableParagraph"/>
              <w:spacing w:line="131" w:lineRule="exact"/>
              <w:ind w:left="177"/>
              <w:rPr>
                <w:sz w:val="13"/>
              </w:rPr>
            </w:pPr>
            <w:r>
              <w:rPr>
                <w:sz w:val="13"/>
              </w:rPr>
              <w:t>52(52.0)</w:t>
            </w:r>
          </w:p>
        </w:tc>
        <w:tc>
          <w:tcPr>
            <w:tcW w:w="580" w:type="dxa"/>
          </w:tcPr>
          <w:p>
            <w:pPr>
              <w:pStyle w:val="TableParagraph"/>
              <w:spacing w:line="131" w:lineRule="exact"/>
              <w:ind w:left="96" w:right="96"/>
              <w:jc w:val="center"/>
              <w:rPr>
                <w:sz w:val="13"/>
              </w:rPr>
            </w:pPr>
            <w:r>
              <w:rPr>
                <w:sz w:val="13"/>
              </w:rPr>
              <w:t>0.663</w:t>
            </w:r>
          </w:p>
        </w:tc>
        <w:tc>
          <w:tcPr>
            <w:tcW w:w="783" w:type="dxa"/>
          </w:tcPr>
          <w:p>
            <w:pPr>
              <w:pStyle w:val="TableParagraph"/>
              <w:spacing w:line="131" w:lineRule="exact"/>
              <w:ind w:left="126"/>
              <w:rPr>
                <w:sz w:val="13"/>
              </w:rPr>
            </w:pPr>
            <w:r>
              <w:rPr>
                <w:sz w:val="13"/>
              </w:rPr>
              <w:t>28 (50.0)</w:t>
            </w:r>
          </w:p>
        </w:tc>
        <w:tc>
          <w:tcPr>
            <w:tcW w:w="799" w:type="dxa"/>
          </w:tcPr>
          <w:p>
            <w:pPr>
              <w:pStyle w:val="TableParagraph"/>
              <w:spacing w:line="131" w:lineRule="exact"/>
              <w:ind w:left="142"/>
              <w:rPr>
                <w:sz w:val="13"/>
              </w:rPr>
            </w:pPr>
            <w:r>
              <w:rPr>
                <w:sz w:val="13"/>
              </w:rPr>
              <w:t>36(53.7)</w:t>
            </w:r>
          </w:p>
        </w:tc>
        <w:tc>
          <w:tcPr>
            <w:tcW w:w="581" w:type="dxa"/>
          </w:tcPr>
          <w:p>
            <w:pPr>
              <w:pStyle w:val="TableParagraph"/>
              <w:spacing w:line="131" w:lineRule="exact"/>
              <w:ind w:left="94" w:right="99"/>
              <w:jc w:val="center"/>
              <w:rPr>
                <w:sz w:val="13"/>
              </w:rPr>
            </w:pPr>
            <w:r>
              <w:rPr>
                <w:sz w:val="13"/>
              </w:rPr>
              <w:t>0.888</w:t>
            </w:r>
          </w:p>
        </w:tc>
        <w:tc>
          <w:tcPr>
            <w:tcW w:w="784" w:type="dxa"/>
          </w:tcPr>
          <w:p>
            <w:pPr>
              <w:pStyle w:val="TableParagraph"/>
              <w:spacing w:line="131" w:lineRule="exact"/>
              <w:ind w:left="123"/>
              <w:rPr>
                <w:sz w:val="13"/>
              </w:rPr>
            </w:pPr>
            <w:r>
              <w:rPr>
                <w:sz w:val="13"/>
              </w:rPr>
              <w:t>16 (37.2)</w:t>
            </w:r>
          </w:p>
        </w:tc>
        <w:tc>
          <w:tcPr>
            <w:tcW w:w="800" w:type="dxa"/>
          </w:tcPr>
          <w:p>
            <w:pPr>
              <w:pStyle w:val="TableParagraph"/>
              <w:spacing w:line="131" w:lineRule="exact"/>
              <w:ind w:left="172"/>
              <w:rPr>
                <w:sz w:val="13"/>
              </w:rPr>
            </w:pPr>
            <w:r>
              <w:rPr>
                <w:sz w:val="13"/>
              </w:rPr>
              <w:t>48(60.0)</w:t>
            </w:r>
          </w:p>
        </w:tc>
        <w:tc>
          <w:tcPr>
            <w:tcW w:w="966" w:type="dxa"/>
          </w:tcPr>
          <w:p>
            <w:pPr>
              <w:pStyle w:val="TableParagraph"/>
              <w:spacing w:line="131" w:lineRule="exact"/>
              <w:ind w:left="135"/>
              <w:rPr>
                <w:b/>
                <w:sz w:val="13"/>
              </w:rPr>
            </w:pPr>
            <w:r>
              <w:rPr>
                <w:b/>
                <w:sz w:val="13"/>
              </w:rPr>
              <w:t>0.042</w:t>
            </w:r>
          </w:p>
        </w:tc>
      </w:tr>
      <w:tr>
        <w:trPr>
          <w:trHeight w:val="148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29" w:lineRule="exact"/>
              <w:ind w:left="288"/>
              <w:rPr>
                <w:sz w:val="13"/>
              </w:rPr>
            </w:pPr>
            <w:r>
              <w:rPr>
                <w:sz w:val="13"/>
              </w:rPr>
              <w:t>500-1499</w:t>
            </w:r>
          </w:p>
        </w:tc>
        <w:tc>
          <w:tcPr>
            <w:tcW w:w="1111" w:type="dxa"/>
          </w:tcPr>
          <w:p>
            <w:pPr>
              <w:pStyle w:val="TableParagraph"/>
              <w:spacing w:line="129" w:lineRule="exact"/>
              <w:ind w:right="211"/>
              <w:jc w:val="right"/>
              <w:rPr>
                <w:sz w:val="13"/>
              </w:rPr>
            </w:pPr>
            <w:r>
              <w:rPr>
                <w:sz w:val="13"/>
              </w:rPr>
              <w:t>18(37.5)</w:t>
            </w:r>
          </w:p>
        </w:tc>
        <w:tc>
          <w:tcPr>
            <w:tcW w:w="795" w:type="dxa"/>
          </w:tcPr>
          <w:p>
            <w:pPr>
              <w:pStyle w:val="TableParagraph"/>
              <w:spacing w:line="129" w:lineRule="exact"/>
              <w:ind w:left="139"/>
              <w:rPr>
                <w:sz w:val="13"/>
              </w:rPr>
            </w:pPr>
            <w:r>
              <w:rPr>
                <w:sz w:val="13"/>
              </w:rPr>
              <w:t>23(30.7)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9(27.3)</w:t>
            </w:r>
          </w:p>
        </w:tc>
        <w:tc>
          <w:tcPr>
            <w:tcW w:w="836" w:type="dxa"/>
          </w:tcPr>
          <w:p>
            <w:pPr>
              <w:pStyle w:val="TableParagraph"/>
              <w:spacing w:line="129" w:lineRule="exact"/>
              <w:ind w:left="174"/>
              <w:rPr>
                <w:sz w:val="13"/>
              </w:rPr>
            </w:pPr>
            <w:r>
              <w:rPr>
                <w:sz w:val="13"/>
              </w:rPr>
              <w:t>32(35.6)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8 (34.8))</w:t>
            </w:r>
          </w:p>
        </w:tc>
        <w:tc>
          <w:tcPr>
            <w:tcW w:w="798" w:type="dxa"/>
          </w:tcPr>
          <w:p>
            <w:pPr>
              <w:pStyle w:val="TableParagraph"/>
              <w:spacing w:line="129" w:lineRule="exact"/>
              <w:ind w:left="143"/>
              <w:rPr>
                <w:sz w:val="13"/>
              </w:rPr>
            </w:pPr>
            <w:r>
              <w:rPr>
                <w:sz w:val="13"/>
              </w:rPr>
              <w:t>23(23.0)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19 (33.9)</w:t>
            </w:r>
          </w:p>
        </w:tc>
        <w:tc>
          <w:tcPr>
            <w:tcW w:w="799" w:type="dxa"/>
          </w:tcPr>
          <w:p>
            <w:pPr>
              <w:pStyle w:val="TableParagraph"/>
              <w:spacing w:line="129" w:lineRule="exact"/>
              <w:ind w:left="142"/>
              <w:rPr>
                <w:sz w:val="13"/>
              </w:rPr>
            </w:pPr>
            <w:r>
              <w:rPr>
                <w:sz w:val="13"/>
              </w:rPr>
              <w:t>22(32.8)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29" w:lineRule="exact"/>
              <w:ind w:left="123"/>
              <w:rPr>
                <w:sz w:val="13"/>
              </w:rPr>
            </w:pPr>
            <w:r>
              <w:rPr>
                <w:sz w:val="13"/>
              </w:rPr>
              <w:t>20 (46.5)</w:t>
            </w:r>
          </w:p>
        </w:tc>
        <w:tc>
          <w:tcPr>
            <w:tcW w:w="800" w:type="dxa"/>
          </w:tcPr>
          <w:p>
            <w:pPr>
              <w:pStyle w:val="TableParagraph"/>
              <w:spacing w:line="129" w:lineRule="exact"/>
              <w:ind w:left="138"/>
              <w:rPr>
                <w:sz w:val="13"/>
              </w:rPr>
            </w:pPr>
            <w:r>
              <w:rPr>
                <w:sz w:val="13"/>
              </w:rPr>
              <w:t>21(26.3)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29" w:lineRule="exact"/>
              <w:ind w:left="288"/>
              <w:rPr>
                <w:sz w:val="13"/>
              </w:rPr>
            </w:pPr>
            <w:r>
              <w:rPr>
                <w:sz w:val="13"/>
                <w:u w:val="single"/>
              </w:rPr>
              <w:t>&gt;</w:t>
            </w:r>
            <w:r>
              <w:rPr>
                <w:sz w:val="13"/>
              </w:rPr>
              <w:t>1500</w:t>
            </w:r>
          </w:p>
        </w:tc>
        <w:tc>
          <w:tcPr>
            <w:tcW w:w="1111" w:type="dxa"/>
          </w:tcPr>
          <w:p>
            <w:pPr>
              <w:pStyle w:val="TableParagraph"/>
              <w:spacing w:line="129" w:lineRule="exact"/>
              <w:ind w:left="453"/>
              <w:rPr>
                <w:sz w:val="13"/>
              </w:rPr>
            </w:pPr>
            <w:r>
              <w:rPr>
                <w:sz w:val="13"/>
              </w:rPr>
              <w:t>8(16.7)</w:t>
            </w:r>
          </w:p>
        </w:tc>
        <w:tc>
          <w:tcPr>
            <w:tcW w:w="795" w:type="dxa"/>
          </w:tcPr>
          <w:p>
            <w:pPr>
              <w:pStyle w:val="TableParagraph"/>
              <w:spacing w:line="129" w:lineRule="exact"/>
              <w:ind w:left="139"/>
              <w:rPr>
                <w:sz w:val="13"/>
              </w:rPr>
            </w:pPr>
            <w:r>
              <w:rPr>
                <w:sz w:val="13"/>
              </w:rPr>
              <w:t>10(13.3)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6(18.2)</w:t>
            </w:r>
          </w:p>
        </w:tc>
        <w:tc>
          <w:tcPr>
            <w:tcW w:w="836" w:type="dxa"/>
          </w:tcPr>
          <w:p>
            <w:pPr>
              <w:pStyle w:val="TableParagraph"/>
              <w:spacing w:line="129" w:lineRule="exact"/>
              <w:ind w:left="140"/>
              <w:rPr>
                <w:sz w:val="13"/>
              </w:rPr>
            </w:pPr>
            <w:r>
              <w:rPr>
                <w:sz w:val="13"/>
              </w:rPr>
              <w:t>12(13.3)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3(13.0)</w:t>
            </w:r>
          </w:p>
        </w:tc>
        <w:tc>
          <w:tcPr>
            <w:tcW w:w="798" w:type="dxa"/>
          </w:tcPr>
          <w:p>
            <w:pPr>
              <w:pStyle w:val="TableParagraph"/>
              <w:spacing w:line="129" w:lineRule="exact"/>
              <w:ind w:left="143"/>
              <w:rPr>
                <w:sz w:val="13"/>
              </w:rPr>
            </w:pPr>
            <w:r>
              <w:rPr>
                <w:sz w:val="13"/>
              </w:rPr>
              <w:t>15(15.0)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9 (16.1)</w:t>
            </w:r>
          </w:p>
        </w:tc>
        <w:tc>
          <w:tcPr>
            <w:tcW w:w="799" w:type="dxa"/>
          </w:tcPr>
          <w:p>
            <w:pPr>
              <w:pStyle w:val="TableParagraph"/>
              <w:spacing w:line="129" w:lineRule="exact"/>
              <w:ind w:left="176"/>
              <w:rPr>
                <w:sz w:val="13"/>
              </w:rPr>
            </w:pPr>
            <w:r>
              <w:rPr>
                <w:sz w:val="13"/>
              </w:rPr>
              <w:t>9(13.4)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29" w:lineRule="exact"/>
              <w:ind w:left="123"/>
              <w:rPr>
                <w:sz w:val="13"/>
              </w:rPr>
            </w:pPr>
            <w:r>
              <w:rPr>
                <w:sz w:val="13"/>
              </w:rPr>
              <w:t>7 (16.3)</w:t>
            </w:r>
          </w:p>
        </w:tc>
        <w:tc>
          <w:tcPr>
            <w:tcW w:w="800" w:type="dxa"/>
          </w:tcPr>
          <w:p>
            <w:pPr>
              <w:pStyle w:val="TableParagraph"/>
              <w:spacing w:line="129" w:lineRule="exact"/>
              <w:ind w:left="138"/>
              <w:rPr>
                <w:sz w:val="13"/>
              </w:rPr>
            </w:pPr>
            <w:r>
              <w:rPr>
                <w:sz w:val="13"/>
              </w:rPr>
              <w:t>11(13.8)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29" w:lineRule="exact"/>
              <w:ind w:left="122"/>
              <w:rPr>
                <w:sz w:val="13"/>
              </w:rPr>
            </w:pPr>
            <w:r>
              <w:rPr>
                <w:sz w:val="13"/>
              </w:rPr>
              <w:t>Duration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30" w:lineRule="exact"/>
              <w:ind w:left="352"/>
              <w:rPr>
                <w:sz w:val="13"/>
              </w:rPr>
            </w:pPr>
            <w:r>
              <w:rPr>
                <w:sz w:val="13"/>
                <w:u w:val="single"/>
              </w:rPr>
              <w:t>&lt;</w:t>
            </w:r>
            <w:r>
              <w:rPr>
                <w:sz w:val="13"/>
              </w:rPr>
              <w:t>5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years</w:t>
            </w:r>
          </w:p>
        </w:tc>
        <w:tc>
          <w:tcPr>
            <w:tcW w:w="1111" w:type="dxa"/>
          </w:tcPr>
          <w:p>
            <w:pPr>
              <w:pStyle w:val="TableParagraph"/>
              <w:spacing w:line="130" w:lineRule="exact"/>
              <w:ind w:right="211"/>
              <w:jc w:val="right"/>
              <w:rPr>
                <w:sz w:val="13"/>
              </w:rPr>
            </w:pPr>
            <w:r>
              <w:rPr>
                <w:sz w:val="13"/>
              </w:rPr>
              <w:t>35(72.9)</w:t>
            </w:r>
          </w:p>
        </w:tc>
        <w:tc>
          <w:tcPr>
            <w:tcW w:w="795" w:type="dxa"/>
          </w:tcPr>
          <w:p>
            <w:pPr>
              <w:pStyle w:val="TableParagraph"/>
              <w:spacing w:line="130" w:lineRule="exact"/>
              <w:ind w:left="139"/>
              <w:rPr>
                <w:sz w:val="13"/>
              </w:rPr>
            </w:pPr>
            <w:r>
              <w:rPr>
                <w:sz w:val="13"/>
              </w:rPr>
              <w:t>46(61.3)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23 (54.5)</w:t>
            </w:r>
          </w:p>
        </w:tc>
        <w:tc>
          <w:tcPr>
            <w:tcW w:w="836" w:type="dxa"/>
          </w:tcPr>
          <w:p>
            <w:pPr>
              <w:pStyle w:val="TableParagraph"/>
              <w:spacing w:line="130" w:lineRule="exact"/>
              <w:ind w:left="140"/>
              <w:rPr>
                <w:sz w:val="13"/>
              </w:rPr>
            </w:pPr>
            <w:r>
              <w:rPr>
                <w:sz w:val="13"/>
              </w:rPr>
              <w:t>58(64.4)</w:t>
            </w:r>
          </w:p>
        </w:tc>
        <w:tc>
          <w:tcPr>
            <w:tcW w:w="592" w:type="dxa"/>
          </w:tcPr>
          <w:p>
            <w:pPr>
              <w:pStyle w:val="TableParagraph"/>
              <w:spacing w:line="130" w:lineRule="exact"/>
              <w:ind w:left="105" w:right="96"/>
              <w:jc w:val="center"/>
              <w:rPr>
                <w:sz w:val="13"/>
              </w:rPr>
            </w:pPr>
            <w:r>
              <w:rPr>
                <w:sz w:val="13"/>
              </w:rPr>
              <w:t>0.599</w:t>
            </w: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17 (73.9)</w:t>
            </w:r>
          </w:p>
        </w:tc>
        <w:tc>
          <w:tcPr>
            <w:tcW w:w="798" w:type="dxa"/>
          </w:tcPr>
          <w:p>
            <w:pPr>
              <w:pStyle w:val="TableParagraph"/>
              <w:spacing w:line="130" w:lineRule="exact"/>
              <w:ind w:left="177"/>
              <w:rPr>
                <w:sz w:val="13"/>
              </w:rPr>
            </w:pPr>
            <w:r>
              <w:rPr>
                <w:sz w:val="13"/>
              </w:rPr>
              <w:t>64(64.0)</w:t>
            </w:r>
          </w:p>
        </w:tc>
        <w:tc>
          <w:tcPr>
            <w:tcW w:w="580" w:type="dxa"/>
          </w:tcPr>
          <w:p>
            <w:pPr>
              <w:pStyle w:val="TableParagraph"/>
              <w:spacing w:line="130" w:lineRule="exact"/>
              <w:ind w:left="96" w:right="96"/>
              <w:jc w:val="center"/>
              <w:rPr>
                <w:sz w:val="13"/>
              </w:rPr>
            </w:pPr>
            <w:r>
              <w:rPr>
                <w:sz w:val="13"/>
              </w:rPr>
              <w:t>0.633</w:t>
            </w:r>
          </w:p>
        </w:tc>
        <w:tc>
          <w:tcPr>
            <w:tcW w:w="783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38 (67.9)</w:t>
            </w:r>
          </w:p>
        </w:tc>
        <w:tc>
          <w:tcPr>
            <w:tcW w:w="799" w:type="dxa"/>
          </w:tcPr>
          <w:p>
            <w:pPr>
              <w:pStyle w:val="TableParagraph"/>
              <w:spacing w:line="130" w:lineRule="exact"/>
              <w:ind w:left="142"/>
              <w:rPr>
                <w:sz w:val="13"/>
              </w:rPr>
            </w:pPr>
            <w:r>
              <w:rPr>
                <w:sz w:val="13"/>
              </w:rPr>
              <w:t>43(64.2)</w:t>
            </w:r>
          </w:p>
        </w:tc>
        <w:tc>
          <w:tcPr>
            <w:tcW w:w="581" w:type="dxa"/>
          </w:tcPr>
          <w:p>
            <w:pPr>
              <w:pStyle w:val="TableParagraph"/>
              <w:spacing w:line="130" w:lineRule="exact"/>
              <w:ind w:left="94" w:right="99"/>
              <w:jc w:val="center"/>
              <w:rPr>
                <w:sz w:val="13"/>
              </w:rPr>
            </w:pPr>
            <w:r>
              <w:rPr>
                <w:sz w:val="13"/>
              </w:rPr>
              <w:t>0.699</w:t>
            </w:r>
          </w:p>
        </w:tc>
        <w:tc>
          <w:tcPr>
            <w:tcW w:w="784" w:type="dxa"/>
          </w:tcPr>
          <w:p>
            <w:pPr>
              <w:pStyle w:val="TableParagraph"/>
              <w:spacing w:line="130" w:lineRule="exact"/>
              <w:ind w:left="123"/>
              <w:rPr>
                <w:sz w:val="13"/>
              </w:rPr>
            </w:pPr>
            <w:r>
              <w:rPr>
                <w:sz w:val="13"/>
              </w:rPr>
              <w:t>28 (65.1)</w:t>
            </w:r>
          </w:p>
        </w:tc>
        <w:tc>
          <w:tcPr>
            <w:tcW w:w="800" w:type="dxa"/>
          </w:tcPr>
          <w:p>
            <w:pPr>
              <w:pStyle w:val="TableParagraph"/>
              <w:spacing w:line="130" w:lineRule="exact"/>
              <w:ind w:left="138"/>
              <w:rPr>
                <w:sz w:val="13"/>
              </w:rPr>
            </w:pPr>
            <w:r>
              <w:rPr>
                <w:sz w:val="13"/>
              </w:rPr>
              <w:t>53(66.3)</w:t>
            </w:r>
          </w:p>
        </w:tc>
        <w:tc>
          <w:tcPr>
            <w:tcW w:w="966" w:type="dxa"/>
          </w:tcPr>
          <w:p>
            <w:pPr>
              <w:pStyle w:val="TableParagraph"/>
              <w:spacing w:line="130" w:lineRule="exact"/>
              <w:ind w:left="135"/>
              <w:rPr>
                <w:sz w:val="13"/>
              </w:rPr>
            </w:pPr>
            <w:r>
              <w:rPr>
                <w:sz w:val="13"/>
              </w:rPr>
              <w:t>0.311</w:t>
            </w:r>
          </w:p>
        </w:tc>
      </w:tr>
      <w:tr>
        <w:trPr>
          <w:trHeight w:val="150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30" w:lineRule="exact"/>
              <w:ind w:left="352"/>
              <w:rPr>
                <w:sz w:val="13"/>
              </w:rPr>
            </w:pPr>
            <w:r>
              <w:rPr>
                <w:sz w:val="13"/>
              </w:rPr>
              <w:t>6-10 years</w:t>
            </w:r>
          </w:p>
        </w:tc>
        <w:tc>
          <w:tcPr>
            <w:tcW w:w="1111" w:type="dxa"/>
          </w:tcPr>
          <w:p>
            <w:pPr>
              <w:pStyle w:val="TableParagraph"/>
              <w:spacing w:line="130" w:lineRule="exact"/>
              <w:ind w:left="453"/>
              <w:rPr>
                <w:sz w:val="13"/>
              </w:rPr>
            </w:pPr>
            <w:r>
              <w:rPr>
                <w:sz w:val="13"/>
              </w:rPr>
              <w:t>7(14.6)</w:t>
            </w:r>
          </w:p>
        </w:tc>
        <w:tc>
          <w:tcPr>
            <w:tcW w:w="795" w:type="dxa"/>
          </w:tcPr>
          <w:p>
            <w:pPr>
              <w:pStyle w:val="TableParagraph"/>
              <w:spacing w:line="130" w:lineRule="exact"/>
              <w:ind w:left="139"/>
              <w:rPr>
                <w:sz w:val="13"/>
              </w:rPr>
            </w:pPr>
            <w:r>
              <w:rPr>
                <w:sz w:val="13"/>
              </w:rPr>
              <w:t>19(25.3)</w:t>
            </w:r>
          </w:p>
        </w:tc>
        <w:tc>
          <w:tcPr>
            <w:tcW w:w="579" w:type="dxa"/>
          </w:tcPr>
          <w:p>
            <w:pPr>
              <w:pStyle w:val="TableParagraph"/>
              <w:spacing w:line="130" w:lineRule="exact"/>
              <w:ind w:left="92" w:right="99"/>
              <w:jc w:val="center"/>
              <w:rPr>
                <w:sz w:val="13"/>
              </w:rPr>
            </w:pPr>
            <w:r>
              <w:rPr>
                <w:sz w:val="13"/>
              </w:rPr>
              <w:t>0.331</w:t>
            </w: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5 (15.2)</w:t>
            </w:r>
          </w:p>
        </w:tc>
        <w:tc>
          <w:tcPr>
            <w:tcW w:w="836" w:type="dxa"/>
          </w:tcPr>
          <w:p>
            <w:pPr>
              <w:pStyle w:val="TableParagraph"/>
              <w:spacing w:line="130" w:lineRule="exact"/>
              <w:ind w:left="140"/>
              <w:rPr>
                <w:sz w:val="13"/>
              </w:rPr>
            </w:pPr>
            <w:r>
              <w:rPr>
                <w:sz w:val="13"/>
              </w:rPr>
              <w:t>21(23.3)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4 (17.4)</w:t>
            </w:r>
          </w:p>
        </w:tc>
        <w:tc>
          <w:tcPr>
            <w:tcW w:w="798" w:type="dxa"/>
          </w:tcPr>
          <w:p>
            <w:pPr>
              <w:pStyle w:val="TableParagraph"/>
              <w:spacing w:line="130" w:lineRule="exact"/>
              <w:ind w:left="143"/>
              <w:rPr>
                <w:sz w:val="13"/>
              </w:rPr>
            </w:pPr>
            <w:r>
              <w:rPr>
                <w:sz w:val="13"/>
              </w:rPr>
              <w:t>22(22.0)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10 (17.9)</w:t>
            </w:r>
          </w:p>
        </w:tc>
        <w:tc>
          <w:tcPr>
            <w:tcW w:w="799" w:type="dxa"/>
          </w:tcPr>
          <w:p>
            <w:pPr>
              <w:pStyle w:val="TableParagraph"/>
              <w:spacing w:line="130" w:lineRule="exact"/>
              <w:ind w:left="142"/>
              <w:rPr>
                <w:sz w:val="13"/>
              </w:rPr>
            </w:pPr>
            <w:r>
              <w:rPr>
                <w:sz w:val="13"/>
              </w:rPr>
              <w:t>16(23.9)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30" w:lineRule="exact"/>
              <w:ind w:left="123"/>
              <w:rPr>
                <w:sz w:val="13"/>
              </w:rPr>
            </w:pPr>
            <w:r>
              <w:rPr>
                <w:sz w:val="13"/>
              </w:rPr>
              <w:t>7 (16.3)</w:t>
            </w:r>
          </w:p>
        </w:tc>
        <w:tc>
          <w:tcPr>
            <w:tcW w:w="800" w:type="dxa"/>
          </w:tcPr>
          <w:p>
            <w:pPr>
              <w:pStyle w:val="TableParagraph"/>
              <w:spacing w:line="130" w:lineRule="exact"/>
              <w:ind w:left="138"/>
              <w:rPr>
                <w:sz w:val="13"/>
              </w:rPr>
            </w:pPr>
            <w:r>
              <w:rPr>
                <w:sz w:val="13"/>
              </w:rPr>
              <w:t>19(23.8)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29" w:lineRule="exact"/>
              <w:ind w:left="352"/>
              <w:rPr>
                <w:sz w:val="13"/>
              </w:rPr>
            </w:pPr>
            <w:r>
              <w:rPr>
                <w:sz w:val="13"/>
              </w:rPr>
              <w:t>&gt;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years</w:t>
            </w:r>
          </w:p>
        </w:tc>
        <w:tc>
          <w:tcPr>
            <w:tcW w:w="1111" w:type="dxa"/>
          </w:tcPr>
          <w:p>
            <w:pPr>
              <w:pStyle w:val="TableParagraph"/>
              <w:spacing w:line="129" w:lineRule="exact"/>
              <w:ind w:left="453"/>
              <w:rPr>
                <w:sz w:val="13"/>
              </w:rPr>
            </w:pPr>
            <w:r>
              <w:rPr>
                <w:sz w:val="13"/>
              </w:rPr>
              <w:t>6(12.5)</w:t>
            </w:r>
          </w:p>
        </w:tc>
        <w:tc>
          <w:tcPr>
            <w:tcW w:w="795" w:type="dxa"/>
          </w:tcPr>
          <w:p>
            <w:pPr>
              <w:pStyle w:val="TableParagraph"/>
              <w:spacing w:line="129" w:lineRule="exact"/>
              <w:ind w:left="139"/>
              <w:rPr>
                <w:sz w:val="13"/>
              </w:rPr>
            </w:pPr>
            <w:r>
              <w:rPr>
                <w:sz w:val="13"/>
              </w:rPr>
              <w:t>10(13.3)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5 (15.2)</w:t>
            </w:r>
          </w:p>
        </w:tc>
        <w:tc>
          <w:tcPr>
            <w:tcW w:w="836" w:type="dxa"/>
          </w:tcPr>
          <w:p>
            <w:pPr>
              <w:pStyle w:val="TableParagraph"/>
              <w:spacing w:line="129" w:lineRule="exact"/>
              <w:ind w:left="140"/>
              <w:rPr>
                <w:sz w:val="13"/>
              </w:rPr>
            </w:pPr>
            <w:r>
              <w:rPr>
                <w:sz w:val="13"/>
              </w:rPr>
              <w:t>11(12.2)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(8.7)</w:t>
            </w:r>
          </w:p>
        </w:tc>
        <w:tc>
          <w:tcPr>
            <w:tcW w:w="798" w:type="dxa"/>
          </w:tcPr>
          <w:p>
            <w:pPr>
              <w:pStyle w:val="TableParagraph"/>
              <w:spacing w:line="129" w:lineRule="exact"/>
              <w:ind w:left="143"/>
              <w:rPr>
                <w:sz w:val="13"/>
              </w:rPr>
            </w:pPr>
            <w:r>
              <w:rPr>
                <w:sz w:val="13"/>
              </w:rPr>
              <w:t>14(14.0)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8 (14.3)</w:t>
            </w:r>
          </w:p>
        </w:tc>
        <w:tc>
          <w:tcPr>
            <w:tcW w:w="799" w:type="dxa"/>
          </w:tcPr>
          <w:p>
            <w:pPr>
              <w:pStyle w:val="TableParagraph"/>
              <w:spacing w:line="129" w:lineRule="exact"/>
              <w:ind w:left="142"/>
              <w:rPr>
                <w:sz w:val="13"/>
              </w:rPr>
            </w:pPr>
            <w:r>
              <w:rPr>
                <w:sz w:val="13"/>
              </w:rPr>
              <w:t>8(11.9)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29" w:lineRule="exact"/>
              <w:ind w:left="123"/>
              <w:rPr>
                <w:sz w:val="13"/>
              </w:rPr>
            </w:pPr>
            <w:r>
              <w:rPr>
                <w:sz w:val="13"/>
              </w:rPr>
              <w:t>8 (18.6)</w:t>
            </w:r>
          </w:p>
        </w:tc>
        <w:tc>
          <w:tcPr>
            <w:tcW w:w="800" w:type="dxa"/>
          </w:tcPr>
          <w:p>
            <w:pPr>
              <w:pStyle w:val="TableParagraph"/>
              <w:spacing w:line="129" w:lineRule="exact"/>
              <w:ind w:left="138"/>
              <w:rPr>
                <w:sz w:val="13"/>
              </w:rPr>
            </w:pPr>
            <w:r>
              <w:rPr>
                <w:sz w:val="13"/>
              </w:rPr>
              <w:t>8(10.0)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30" w:lineRule="exact"/>
              <w:ind w:left="122"/>
              <w:rPr>
                <w:sz w:val="13"/>
              </w:rPr>
            </w:pPr>
            <w:r>
              <w:rPr>
                <w:sz w:val="13"/>
              </w:rPr>
              <w:t>Aerobic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exercise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9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30" w:lineRule="exact"/>
              <w:ind w:left="352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  <w:tc>
          <w:tcPr>
            <w:tcW w:w="1111" w:type="dxa"/>
          </w:tcPr>
          <w:p>
            <w:pPr>
              <w:pStyle w:val="TableParagraph"/>
              <w:spacing w:line="130" w:lineRule="exact"/>
              <w:ind w:right="211"/>
              <w:jc w:val="right"/>
              <w:rPr>
                <w:sz w:val="13"/>
              </w:rPr>
            </w:pPr>
            <w:r>
              <w:rPr>
                <w:sz w:val="13"/>
              </w:rPr>
              <w:t>38(79.2)</w:t>
            </w:r>
          </w:p>
        </w:tc>
        <w:tc>
          <w:tcPr>
            <w:tcW w:w="795" w:type="dxa"/>
          </w:tcPr>
          <w:p>
            <w:pPr>
              <w:pStyle w:val="TableParagraph"/>
              <w:spacing w:line="130" w:lineRule="exact"/>
              <w:ind w:left="139"/>
              <w:rPr>
                <w:sz w:val="13"/>
              </w:rPr>
            </w:pPr>
            <w:r>
              <w:rPr>
                <w:sz w:val="13"/>
              </w:rPr>
              <w:t>64(85.3)</w:t>
            </w:r>
          </w:p>
        </w:tc>
        <w:tc>
          <w:tcPr>
            <w:tcW w:w="579" w:type="dxa"/>
          </w:tcPr>
          <w:p>
            <w:pPr>
              <w:pStyle w:val="TableParagraph"/>
              <w:spacing w:line="130" w:lineRule="exact"/>
              <w:ind w:left="92" w:right="99"/>
              <w:jc w:val="center"/>
              <w:rPr>
                <w:sz w:val="13"/>
              </w:rPr>
            </w:pPr>
            <w:r>
              <w:rPr>
                <w:sz w:val="13"/>
              </w:rPr>
              <w:t>0.375</w:t>
            </w: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28 (84.8)</w:t>
            </w:r>
          </w:p>
        </w:tc>
        <w:tc>
          <w:tcPr>
            <w:tcW w:w="836" w:type="dxa"/>
          </w:tcPr>
          <w:p>
            <w:pPr>
              <w:pStyle w:val="TableParagraph"/>
              <w:spacing w:line="130" w:lineRule="exact"/>
              <w:ind w:left="140"/>
              <w:rPr>
                <w:sz w:val="13"/>
              </w:rPr>
            </w:pPr>
            <w:r>
              <w:rPr>
                <w:sz w:val="13"/>
              </w:rPr>
              <w:t>74(82.2)</w:t>
            </w:r>
          </w:p>
        </w:tc>
        <w:tc>
          <w:tcPr>
            <w:tcW w:w="592" w:type="dxa"/>
          </w:tcPr>
          <w:p>
            <w:pPr>
              <w:pStyle w:val="TableParagraph"/>
              <w:spacing w:line="130" w:lineRule="exact"/>
              <w:ind w:left="105" w:right="96"/>
              <w:jc w:val="center"/>
              <w:rPr>
                <w:sz w:val="13"/>
              </w:rPr>
            </w:pPr>
            <w:r>
              <w:rPr>
                <w:sz w:val="13"/>
              </w:rPr>
              <w:t>0.732</w:t>
            </w:r>
          </w:p>
        </w:tc>
        <w:tc>
          <w:tcPr>
            <w:tcW w:w="782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19 (82.6)</w:t>
            </w:r>
          </w:p>
        </w:tc>
        <w:tc>
          <w:tcPr>
            <w:tcW w:w="798" w:type="dxa"/>
          </w:tcPr>
          <w:p>
            <w:pPr>
              <w:pStyle w:val="TableParagraph"/>
              <w:spacing w:line="130" w:lineRule="exact"/>
              <w:ind w:left="143"/>
              <w:rPr>
                <w:sz w:val="13"/>
              </w:rPr>
            </w:pPr>
            <w:r>
              <w:rPr>
                <w:sz w:val="13"/>
              </w:rPr>
              <w:t>83(83.0)</w:t>
            </w:r>
          </w:p>
        </w:tc>
        <w:tc>
          <w:tcPr>
            <w:tcW w:w="580" w:type="dxa"/>
          </w:tcPr>
          <w:p>
            <w:pPr>
              <w:pStyle w:val="TableParagraph"/>
              <w:spacing w:line="130" w:lineRule="exact"/>
              <w:ind w:left="96" w:right="96"/>
              <w:jc w:val="center"/>
              <w:rPr>
                <w:sz w:val="13"/>
              </w:rPr>
            </w:pPr>
            <w:r>
              <w:rPr>
                <w:sz w:val="13"/>
              </w:rPr>
              <w:t>1.000</w:t>
            </w:r>
          </w:p>
        </w:tc>
        <w:tc>
          <w:tcPr>
            <w:tcW w:w="783" w:type="dxa"/>
          </w:tcPr>
          <w:p>
            <w:pPr>
              <w:pStyle w:val="TableParagraph"/>
              <w:spacing w:line="130" w:lineRule="exact"/>
              <w:ind w:left="126"/>
              <w:rPr>
                <w:sz w:val="13"/>
              </w:rPr>
            </w:pPr>
            <w:r>
              <w:rPr>
                <w:sz w:val="13"/>
              </w:rPr>
              <w:t>44 (78.6)</w:t>
            </w:r>
          </w:p>
        </w:tc>
        <w:tc>
          <w:tcPr>
            <w:tcW w:w="799" w:type="dxa"/>
          </w:tcPr>
          <w:p>
            <w:pPr>
              <w:pStyle w:val="TableParagraph"/>
              <w:spacing w:line="130" w:lineRule="exact"/>
              <w:ind w:left="142"/>
              <w:rPr>
                <w:sz w:val="13"/>
              </w:rPr>
            </w:pPr>
            <w:r>
              <w:rPr>
                <w:sz w:val="13"/>
              </w:rPr>
              <w:t>58(86.6)</w:t>
            </w:r>
          </w:p>
        </w:tc>
        <w:tc>
          <w:tcPr>
            <w:tcW w:w="581" w:type="dxa"/>
          </w:tcPr>
          <w:p>
            <w:pPr>
              <w:pStyle w:val="TableParagraph"/>
              <w:spacing w:line="130" w:lineRule="exact"/>
              <w:ind w:left="94" w:right="99"/>
              <w:jc w:val="center"/>
              <w:rPr>
                <w:sz w:val="13"/>
              </w:rPr>
            </w:pPr>
            <w:r>
              <w:rPr>
                <w:sz w:val="13"/>
              </w:rPr>
              <w:t>0.241</w:t>
            </w:r>
          </w:p>
        </w:tc>
        <w:tc>
          <w:tcPr>
            <w:tcW w:w="784" w:type="dxa"/>
          </w:tcPr>
          <w:p>
            <w:pPr>
              <w:pStyle w:val="TableParagraph"/>
              <w:spacing w:line="130" w:lineRule="exact"/>
              <w:ind w:left="123"/>
              <w:rPr>
                <w:sz w:val="13"/>
              </w:rPr>
            </w:pPr>
            <w:r>
              <w:rPr>
                <w:sz w:val="13"/>
              </w:rPr>
              <w:t>32 (74.4)</w:t>
            </w:r>
          </w:p>
        </w:tc>
        <w:tc>
          <w:tcPr>
            <w:tcW w:w="800" w:type="dxa"/>
          </w:tcPr>
          <w:p>
            <w:pPr>
              <w:pStyle w:val="TableParagraph"/>
              <w:spacing w:line="130" w:lineRule="exact"/>
              <w:ind w:left="138"/>
              <w:rPr>
                <w:sz w:val="13"/>
              </w:rPr>
            </w:pPr>
            <w:r>
              <w:rPr>
                <w:sz w:val="13"/>
              </w:rPr>
              <w:t>70(87.5)</w:t>
            </w:r>
          </w:p>
        </w:tc>
        <w:tc>
          <w:tcPr>
            <w:tcW w:w="966" w:type="dxa"/>
          </w:tcPr>
          <w:p>
            <w:pPr>
              <w:pStyle w:val="TableParagraph"/>
              <w:spacing w:line="130" w:lineRule="exact"/>
              <w:ind w:left="135"/>
              <w:rPr>
                <w:sz w:val="13"/>
              </w:rPr>
            </w:pPr>
            <w:r>
              <w:rPr>
                <w:sz w:val="13"/>
              </w:rPr>
              <w:t>0.066</w:t>
            </w:r>
          </w:p>
        </w:tc>
      </w:tr>
      <w:tr>
        <w:trPr>
          <w:trHeight w:val="146" w:hRule="atLeast"/>
        </w:trPr>
        <w:tc>
          <w:tcPr>
            <w:tcW w:w="2513" w:type="dxa"/>
            <w:gridSpan w:val="2"/>
          </w:tcPr>
          <w:p>
            <w:pPr>
              <w:pStyle w:val="TableParagraph"/>
              <w:spacing w:line="126" w:lineRule="exact"/>
              <w:ind w:left="352"/>
              <w:rPr>
                <w:sz w:val="13"/>
              </w:rPr>
            </w:pPr>
            <w:r>
              <w:rPr>
                <w:sz w:val="13"/>
              </w:rPr>
              <w:t>Yes</w:t>
            </w:r>
          </w:p>
        </w:tc>
        <w:tc>
          <w:tcPr>
            <w:tcW w:w="1111" w:type="dxa"/>
          </w:tcPr>
          <w:p>
            <w:pPr>
              <w:pStyle w:val="TableParagraph"/>
              <w:spacing w:line="126" w:lineRule="exact"/>
              <w:ind w:right="211"/>
              <w:jc w:val="right"/>
              <w:rPr>
                <w:sz w:val="13"/>
              </w:rPr>
            </w:pPr>
            <w:r>
              <w:rPr>
                <w:sz w:val="13"/>
              </w:rPr>
              <w:t>10(20.8)</w:t>
            </w:r>
          </w:p>
        </w:tc>
        <w:tc>
          <w:tcPr>
            <w:tcW w:w="795" w:type="dxa"/>
          </w:tcPr>
          <w:p>
            <w:pPr>
              <w:pStyle w:val="TableParagraph"/>
              <w:spacing w:line="126" w:lineRule="exact"/>
              <w:ind w:left="139"/>
              <w:rPr>
                <w:sz w:val="13"/>
              </w:rPr>
            </w:pPr>
            <w:r>
              <w:rPr>
                <w:sz w:val="13"/>
              </w:rPr>
              <w:t>11(14.7)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6" w:lineRule="exact"/>
              <w:ind w:left="126"/>
              <w:rPr>
                <w:sz w:val="13"/>
              </w:rPr>
            </w:pPr>
            <w:r>
              <w:rPr>
                <w:sz w:val="13"/>
              </w:rPr>
              <w:t>5 (15.2)</w:t>
            </w:r>
          </w:p>
        </w:tc>
        <w:tc>
          <w:tcPr>
            <w:tcW w:w="836" w:type="dxa"/>
          </w:tcPr>
          <w:p>
            <w:pPr>
              <w:pStyle w:val="TableParagraph"/>
              <w:spacing w:line="126" w:lineRule="exact"/>
              <w:ind w:left="140"/>
              <w:rPr>
                <w:sz w:val="13"/>
              </w:rPr>
            </w:pPr>
            <w:r>
              <w:rPr>
                <w:sz w:val="13"/>
              </w:rPr>
              <w:t>16(17.8)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126" w:lineRule="exact"/>
              <w:ind w:left="126"/>
              <w:rPr>
                <w:sz w:val="13"/>
              </w:rPr>
            </w:pPr>
            <w:r>
              <w:rPr>
                <w:sz w:val="13"/>
              </w:rPr>
              <w:t>4 (17.4)</w:t>
            </w:r>
          </w:p>
        </w:tc>
        <w:tc>
          <w:tcPr>
            <w:tcW w:w="798" w:type="dxa"/>
          </w:tcPr>
          <w:p>
            <w:pPr>
              <w:pStyle w:val="TableParagraph"/>
              <w:spacing w:line="126" w:lineRule="exact"/>
              <w:ind w:left="143"/>
              <w:rPr>
                <w:sz w:val="13"/>
              </w:rPr>
            </w:pPr>
            <w:r>
              <w:rPr>
                <w:sz w:val="13"/>
              </w:rPr>
              <w:t>17(17.0)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line="126" w:lineRule="exact"/>
              <w:ind w:left="126"/>
              <w:rPr>
                <w:sz w:val="13"/>
              </w:rPr>
            </w:pPr>
            <w:r>
              <w:rPr>
                <w:sz w:val="13"/>
              </w:rPr>
              <w:t>12 (21.4)</w:t>
            </w:r>
          </w:p>
        </w:tc>
        <w:tc>
          <w:tcPr>
            <w:tcW w:w="799" w:type="dxa"/>
          </w:tcPr>
          <w:p>
            <w:pPr>
              <w:pStyle w:val="TableParagraph"/>
              <w:spacing w:line="126" w:lineRule="exact"/>
              <w:ind w:left="142"/>
              <w:rPr>
                <w:sz w:val="13"/>
              </w:rPr>
            </w:pPr>
            <w:r>
              <w:rPr>
                <w:sz w:val="13"/>
              </w:rPr>
              <w:t>9(13.4)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line="126" w:lineRule="exact"/>
              <w:ind w:left="123"/>
              <w:rPr>
                <w:sz w:val="13"/>
              </w:rPr>
            </w:pPr>
            <w:r>
              <w:rPr>
                <w:sz w:val="13"/>
              </w:rPr>
              <w:t>11 (25.6)</w:t>
            </w:r>
          </w:p>
        </w:tc>
        <w:tc>
          <w:tcPr>
            <w:tcW w:w="800" w:type="dxa"/>
          </w:tcPr>
          <w:p>
            <w:pPr>
              <w:pStyle w:val="TableParagraph"/>
              <w:spacing w:line="126" w:lineRule="exact"/>
              <w:ind w:left="138"/>
              <w:rPr>
                <w:sz w:val="13"/>
              </w:rPr>
            </w:pPr>
            <w:r>
              <w:rPr>
                <w:sz w:val="13"/>
              </w:rPr>
              <w:t>10(12.5)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729" w:type="dxa"/>
          </w:tcPr>
          <w:p>
            <w:pPr>
              <w:pStyle w:val="TableParagraph"/>
              <w:spacing w:line="129" w:lineRule="exact"/>
              <w:ind w:left="122"/>
              <w:rPr>
                <w:sz w:val="13"/>
              </w:rPr>
            </w:pPr>
            <w:r>
              <w:rPr>
                <w:sz w:val="13"/>
              </w:rPr>
              <w:t>Fish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729" w:type="dxa"/>
          </w:tcPr>
          <w:p>
            <w:pPr>
              <w:pStyle w:val="TableParagraph"/>
              <w:spacing w:line="129" w:lineRule="exact"/>
              <w:ind w:left="352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  <w:tc>
          <w:tcPr>
            <w:tcW w:w="2895" w:type="dxa"/>
            <w:gridSpan w:val="2"/>
          </w:tcPr>
          <w:p>
            <w:pPr>
              <w:pStyle w:val="TableParagraph"/>
              <w:spacing w:line="129" w:lineRule="exact"/>
              <w:ind w:right="211"/>
              <w:jc w:val="right"/>
              <w:rPr>
                <w:sz w:val="13"/>
              </w:rPr>
            </w:pPr>
            <w:r>
              <w:rPr>
                <w:sz w:val="13"/>
              </w:rPr>
              <w:t>28(58.3)</w:t>
            </w:r>
          </w:p>
        </w:tc>
        <w:tc>
          <w:tcPr>
            <w:tcW w:w="795" w:type="dxa"/>
          </w:tcPr>
          <w:p>
            <w:pPr>
              <w:pStyle w:val="TableParagraph"/>
              <w:spacing w:line="129" w:lineRule="exact"/>
              <w:ind w:left="172"/>
              <w:rPr>
                <w:sz w:val="13"/>
              </w:rPr>
            </w:pPr>
            <w:r>
              <w:rPr>
                <w:sz w:val="13"/>
              </w:rPr>
              <w:t>16(21.3)</w:t>
            </w:r>
          </w:p>
        </w:tc>
        <w:tc>
          <w:tcPr>
            <w:tcW w:w="579" w:type="dxa"/>
          </w:tcPr>
          <w:p>
            <w:pPr>
              <w:pStyle w:val="TableParagraph"/>
              <w:spacing w:line="129" w:lineRule="exact"/>
              <w:ind w:left="92" w:right="9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0.016</w:t>
            </w: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24 (72.7)</w:t>
            </w:r>
          </w:p>
        </w:tc>
        <w:tc>
          <w:tcPr>
            <w:tcW w:w="836" w:type="dxa"/>
          </w:tcPr>
          <w:p>
            <w:pPr>
              <w:pStyle w:val="TableParagraph"/>
              <w:spacing w:line="129" w:lineRule="exact"/>
              <w:ind w:left="140"/>
              <w:rPr>
                <w:sz w:val="13"/>
              </w:rPr>
            </w:pPr>
            <w:r>
              <w:rPr>
                <w:sz w:val="13"/>
              </w:rPr>
              <w:t>63(70.0)</w:t>
            </w:r>
          </w:p>
        </w:tc>
        <w:tc>
          <w:tcPr>
            <w:tcW w:w="592" w:type="dxa"/>
          </w:tcPr>
          <w:p>
            <w:pPr>
              <w:pStyle w:val="TableParagraph"/>
              <w:spacing w:line="129" w:lineRule="exact"/>
              <w:ind w:left="105" w:right="96"/>
              <w:jc w:val="center"/>
              <w:rPr>
                <w:sz w:val="13"/>
              </w:rPr>
            </w:pPr>
            <w:r>
              <w:rPr>
                <w:sz w:val="13"/>
              </w:rPr>
              <w:t>0.768</w:t>
            </w:r>
          </w:p>
        </w:tc>
        <w:tc>
          <w:tcPr>
            <w:tcW w:w="782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16 (69.6)</w:t>
            </w:r>
          </w:p>
        </w:tc>
        <w:tc>
          <w:tcPr>
            <w:tcW w:w="798" w:type="dxa"/>
          </w:tcPr>
          <w:p>
            <w:pPr>
              <w:pStyle w:val="TableParagraph"/>
              <w:spacing w:line="129" w:lineRule="exact"/>
              <w:ind w:left="177"/>
              <w:rPr>
                <w:sz w:val="13"/>
              </w:rPr>
            </w:pPr>
            <w:r>
              <w:rPr>
                <w:sz w:val="13"/>
              </w:rPr>
              <w:t>71(71.0)</w:t>
            </w:r>
          </w:p>
        </w:tc>
        <w:tc>
          <w:tcPr>
            <w:tcW w:w="580" w:type="dxa"/>
          </w:tcPr>
          <w:p>
            <w:pPr>
              <w:pStyle w:val="TableParagraph"/>
              <w:spacing w:line="129" w:lineRule="exact"/>
              <w:ind w:left="96" w:right="96"/>
              <w:jc w:val="center"/>
              <w:rPr>
                <w:sz w:val="13"/>
              </w:rPr>
            </w:pPr>
            <w:r>
              <w:rPr>
                <w:sz w:val="13"/>
              </w:rPr>
              <w:t>1.000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9" w:lineRule="exact"/>
              <w:ind w:left="126"/>
              <w:rPr>
                <w:sz w:val="13"/>
              </w:rPr>
            </w:pPr>
            <w:r>
              <w:rPr>
                <w:sz w:val="13"/>
              </w:rPr>
              <w:t>34 (60.7)</w:t>
            </w:r>
          </w:p>
        </w:tc>
        <w:tc>
          <w:tcPr>
            <w:tcW w:w="799" w:type="dxa"/>
          </w:tcPr>
          <w:p>
            <w:pPr>
              <w:pStyle w:val="TableParagraph"/>
              <w:spacing w:line="129" w:lineRule="exact"/>
              <w:ind w:left="176"/>
              <w:rPr>
                <w:sz w:val="13"/>
              </w:rPr>
            </w:pPr>
            <w:r>
              <w:rPr>
                <w:sz w:val="13"/>
              </w:rPr>
              <w:t>53(79.1)</w:t>
            </w:r>
          </w:p>
        </w:tc>
        <w:tc>
          <w:tcPr>
            <w:tcW w:w="581" w:type="dxa"/>
          </w:tcPr>
          <w:p>
            <w:pPr>
              <w:pStyle w:val="TableParagraph"/>
              <w:spacing w:line="129" w:lineRule="exact"/>
              <w:ind w:left="94" w:right="9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0.026</w:t>
            </w:r>
          </w:p>
        </w:tc>
        <w:tc>
          <w:tcPr>
            <w:tcW w:w="784" w:type="dxa"/>
          </w:tcPr>
          <w:p>
            <w:pPr>
              <w:pStyle w:val="TableParagraph"/>
              <w:spacing w:line="129" w:lineRule="exact"/>
              <w:ind w:left="123"/>
              <w:rPr>
                <w:sz w:val="13"/>
              </w:rPr>
            </w:pPr>
            <w:r>
              <w:rPr>
                <w:sz w:val="13"/>
              </w:rPr>
              <w:t>30 (69.8)</w:t>
            </w:r>
          </w:p>
        </w:tc>
        <w:tc>
          <w:tcPr>
            <w:tcW w:w="800" w:type="dxa"/>
          </w:tcPr>
          <w:p>
            <w:pPr>
              <w:pStyle w:val="TableParagraph"/>
              <w:spacing w:line="129" w:lineRule="exact"/>
              <w:ind w:left="172"/>
              <w:rPr>
                <w:sz w:val="13"/>
              </w:rPr>
            </w:pPr>
            <w:r>
              <w:rPr>
                <w:sz w:val="13"/>
              </w:rPr>
              <w:t>57(71.3)</w:t>
            </w:r>
          </w:p>
        </w:tc>
        <w:tc>
          <w:tcPr>
            <w:tcW w:w="966" w:type="dxa"/>
          </w:tcPr>
          <w:p>
            <w:pPr>
              <w:pStyle w:val="TableParagraph"/>
              <w:spacing w:line="129" w:lineRule="exact"/>
              <w:ind w:left="135"/>
              <w:rPr>
                <w:sz w:val="13"/>
              </w:rPr>
            </w:pPr>
            <w:r>
              <w:rPr>
                <w:sz w:val="13"/>
              </w:rPr>
              <w:t>0.863</w:t>
            </w:r>
          </w:p>
        </w:tc>
      </w:tr>
      <w:tr>
        <w:trPr>
          <w:trHeight w:val="147" w:hRule="atLeast"/>
        </w:trPr>
        <w:tc>
          <w:tcPr>
            <w:tcW w:w="7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8" w:lineRule="exact"/>
              <w:ind w:left="352"/>
              <w:rPr>
                <w:sz w:val="13"/>
              </w:rPr>
            </w:pPr>
            <w:r>
              <w:rPr>
                <w:sz w:val="13"/>
              </w:rPr>
              <w:t>Yes</w:t>
            </w:r>
          </w:p>
        </w:tc>
        <w:tc>
          <w:tcPr>
            <w:tcW w:w="2895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28" w:lineRule="exact"/>
              <w:ind w:right="211"/>
              <w:jc w:val="right"/>
              <w:rPr>
                <w:sz w:val="13"/>
              </w:rPr>
            </w:pPr>
            <w:r>
              <w:rPr>
                <w:sz w:val="13"/>
              </w:rPr>
              <w:t>20(41.7)</w:t>
            </w:r>
          </w:p>
        </w:tc>
        <w:tc>
          <w:tcPr>
            <w:tcW w:w="7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8" w:lineRule="exact"/>
              <w:ind w:left="139"/>
              <w:rPr>
                <w:sz w:val="13"/>
              </w:rPr>
            </w:pPr>
            <w:r>
              <w:rPr>
                <w:sz w:val="13"/>
              </w:rPr>
              <w:t>59(78.7)</w:t>
            </w:r>
          </w:p>
        </w:tc>
        <w:tc>
          <w:tcPr>
            <w:tcW w:w="57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8" w:lineRule="exact"/>
              <w:ind w:left="126"/>
              <w:rPr>
                <w:sz w:val="13"/>
              </w:rPr>
            </w:pPr>
            <w:r>
              <w:rPr>
                <w:sz w:val="13"/>
              </w:rPr>
              <w:t>9(27.3)</w:t>
            </w:r>
          </w:p>
        </w:tc>
        <w:tc>
          <w:tcPr>
            <w:tcW w:w="8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8" w:lineRule="exact"/>
              <w:ind w:left="140"/>
              <w:rPr>
                <w:sz w:val="13"/>
              </w:rPr>
            </w:pPr>
            <w:r>
              <w:rPr>
                <w:sz w:val="13"/>
              </w:rPr>
              <w:t>27 (30.0)</w:t>
            </w:r>
          </w:p>
        </w:tc>
        <w:tc>
          <w:tcPr>
            <w:tcW w:w="5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8" w:lineRule="exact"/>
              <w:ind w:left="126"/>
              <w:rPr>
                <w:sz w:val="13"/>
              </w:rPr>
            </w:pPr>
            <w:r>
              <w:rPr>
                <w:sz w:val="13"/>
              </w:rPr>
              <w:t>7 (30.4)</w:t>
            </w:r>
          </w:p>
        </w:tc>
        <w:tc>
          <w:tcPr>
            <w:tcW w:w="7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8" w:lineRule="exact"/>
              <w:ind w:left="143"/>
              <w:rPr>
                <w:sz w:val="13"/>
              </w:rPr>
            </w:pPr>
            <w:r>
              <w:rPr>
                <w:sz w:val="13"/>
              </w:rPr>
              <w:t>29(29.0)</w:t>
            </w: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8" w:lineRule="exact"/>
              <w:ind w:left="126"/>
              <w:rPr>
                <w:sz w:val="13"/>
              </w:rPr>
            </w:pPr>
            <w:r>
              <w:rPr>
                <w:sz w:val="13"/>
              </w:rPr>
              <w:t>22 (39.3)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8" w:lineRule="exact"/>
              <w:ind w:left="176"/>
              <w:rPr>
                <w:sz w:val="13"/>
              </w:rPr>
            </w:pPr>
            <w:r>
              <w:rPr>
                <w:sz w:val="13"/>
              </w:rPr>
              <w:t>14(20.9)</w:t>
            </w: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8" w:lineRule="exact"/>
              <w:ind w:left="123"/>
              <w:rPr>
                <w:sz w:val="13"/>
              </w:rPr>
            </w:pPr>
            <w:r>
              <w:rPr>
                <w:sz w:val="13"/>
              </w:rPr>
              <w:t>13 (30.2)</w:t>
            </w:r>
          </w:p>
        </w:tc>
        <w:tc>
          <w:tcPr>
            <w:tcW w:w="8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8" w:lineRule="exact"/>
              <w:ind w:left="172"/>
              <w:rPr>
                <w:sz w:val="13"/>
              </w:rPr>
            </w:pPr>
            <w:r>
              <w:rPr>
                <w:sz w:val="13"/>
              </w:rPr>
              <w:t>23(28.8)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spacing w:after="0"/>
        <w:rPr>
          <w:sz w:val="8"/>
        </w:rPr>
        <w:sectPr>
          <w:type w:val="continuous"/>
          <w:pgSz w:w="16840" w:h="11910" w:orient="landscape"/>
          <w:pgMar w:top="620" w:bottom="280" w:left="1260" w:right="1280"/>
        </w:sectPr>
      </w:pPr>
    </w:p>
    <w:p>
      <w:pPr>
        <w:pStyle w:val="Heading1"/>
        <w:spacing w:before="65"/>
        <w:ind w:left="180"/>
      </w:pPr>
      <w:r>
        <w:rPr/>
        <w:t>198</w:t>
      </w:r>
    </w:p>
    <w:p>
      <w:pPr>
        <w:spacing w:line="226" w:lineRule="exact" w:before="0"/>
        <w:ind w:left="19" w:right="0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Mulusew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Alemneh.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[192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205]</w:t>
      </w:r>
    </w:p>
    <w:p>
      <w:pPr>
        <w:pStyle w:val="BodyText"/>
        <w:spacing w:before="12"/>
        <w:rPr>
          <w:rFonts w:ascii="Palatino Linotype"/>
          <w:sz w:val="29"/>
        </w:rPr>
      </w:pPr>
    </w:p>
    <w:p>
      <w:pPr>
        <w:pStyle w:val="Heading3"/>
        <w:spacing w:line="276" w:lineRule="auto" w:before="91" w:after="5"/>
        <w:ind w:left="3223" w:right="1642" w:hanging="1546"/>
        <w:jc w:val="left"/>
      </w:pPr>
      <w:r>
        <w:rPr/>
        <w:t>Table No. 04: Prevalence of each kidney function test profile abnormality and association with each associated risk factor among</w:t>
      </w:r>
      <w:r>
        <w:rPr>
          <w:spacing w:val="-47"/>
        </w:rPr>
        <w:t> </w:t>
      </w:r>
      <w:r>
        <w:rPr/>
        <w:t>hypertensive</w:t>
      </w:r>
      <w:r>
        <w:rPr>
          <w:spacing w:val="-1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at</w:t>
      </w:r>
      <w:r>
        <w:rPr>
          <w:spacing w:val="1"/>
        </w:rPr>
        <w:t> </w:t>
      </w:r>
      <w:r>
        <w:rPr/>
        <w:t>Felegehiwot Referral</w:t>
      </w:r>
      <w:r>
        <w:rPr>
          <w:spacing w:val="-1"/>
        </w:rPr>
        <w:t> </w:t>
      </w:r>
      <w:r>
        <w:rPr/>
        <w:t>Hospital from</w:t>
      </w:r>
      <w:r>
        <w:rPr>
          <w:spacing w:val="-6"/>
        </w:rPr>
        <w:t> </w:t>
      </w:r>
      <w:r>
        <w:rPr/>
        <w:t>March 26,</w:t>
      </w:r>
      <w:r>
        <w:rPr>
          <w:spacing w:val="-3"/>
        </w:rPr>
        <w:t> </w:t>
      </w:r>
      <w:r>
        <w:rPr/>
        <w:t>2012-</w:t>
      </w:r>
      <w:r>
        <w:rPr>
          <w:spacing w:val="1"/>
        </w:rPr>
        <w:t> </w:t>
      </w:r>
      <w:r>
        <w:rPr/>
        <w:t>April</w:t>
      </w:r>
      <w:r>
        <w:rPr>
          <w:spacing w:val="-1"/>
        </w:rPr>
        <w:t> </w:t>
      </w:r>
      <w:r>
        <w:rPr/>
        <w:t>25, 2012.</w:t>
      </w:r>
    </w:p>
    <w:tbl>
      <w:tblPr>
        <w:tblW w:w="0" w:type="auto"/>
        <w:jc w:val="left"/>
        <w:tblInd w:w="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896"/>
        <w:gridCol w:w="874"/>
        <w:gridCol w:w="616"/>
        <w:gridCol w:w="817"/>
        <w:gridCol w:w="811"/>
        <w:gridCol w:w="625"/>
        <w:gridCol w:w="817"/>
        <w:gridCol w:w="820"/>
        <w:gridCol w:w="617"/>
        <w:gridCol w:w="818"/>
        <w:gridCol w:w="821"/>
        <w:gridCol w:w="618"/>
        <w:gridCol w:w="819"/>
        <w:gridCol w:w="822"/>
        <w:gridCol w:w="743"/>
      </w:tblGrid>
      <w:tr>
        <w:trPr>
          <w:trHeight w:val="689" w:hRule="atLeast"/>
        </w:trPr>
        <w:tc>
          <w:tcPr>
            <w:tcW w:w="1449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7" w:val="left" w:leader="none"/>
              </w:tabs>
              <w:ind w:left="108" w:right="-29"/>
              <w:rPr>
                <w:b/>
                <w:sz w:val="15"/>
              </w:rPr>
            </w:pPr>
            <w:r>
              <w:rPr>
                <w:b/>
                <w:sz w:val="15"/>
              </w:rPr>
              <w:t>Associated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risk</w:t>
              <w:tab/>
            </w:r>
            <w:r>
              <w:rPr>
                <w:b/>
                <w:spacing w:val="-4"/>
                <w:sz w:val="15"/>
              </w:rPr>
              <w:t>A</w:t>
            </w:r>
            <w:r>
              <w:rPr>
                <w:b/>
                <w:spacing w:val="-34"/>
                <w:sz w:val="15"/>
              </w:rPr>
              <w:t> </w:t>
            </w:r>
            <w:r>
              <w:rPr>
                <w:b/>
                <w:sz w:val="15"/>
              </w:rPr>
              <w:t>factors</w:t>
            </w:r>
          </w:p>
        </w:tc>
        <w:tc>
          <w:tcPr>
            <w:tcW w:w="896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46" w:right="-13" w:hanging="120"/>
              <w:rPr>
                <w:b/>
                <w:sz w:val="15"/>
              </w:rPr>
            </w:pPr>
            <w:r>
              <w:rPr>
                <w:b/>
                <w:sz w:val="15"/>
              </w:rPr>
              <w:t>bnormal seru</w:t>
            </w:r>
            <w:r>
              <w:rPr>
                <w:b/>
                <w:spacing w:val="-35"/>
                <w:sz w:val="15"/>
              </w:rPr>
              <w:t> </w:t>
            </w:r>
            <w:r>
              <w:rPr>
                <w:b/>
                <w:sz w:val="15"/>
              </w:rPr>
              <w:t>Yes</w:t>
            </w: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 w:before="1"/>
              <w:ind w:left="146"/>
              <w:rPr>
                <w:b/>
                <w:sz w:val="15"/>
              </w:rPr>
            </w:pPr>
            <w:r>
              <w:rPr>
                <w:b/>
                <w:sz w:val="15"/>
              </w:rPr>
              <w:t>Number</w:t>
            </w:r>
          </w:p>
        </w:tc>
        <w:tc>
          <w:tcPr>
            <w:tcW w:w="8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91" w:right="-23" w:hanging="198"/>
              <w:rPr>
                <w:b/>
                <w:sz w:val="15"/>
              </w:rPr>
            </w:pPr>
            <w:r>
              <w:rPr>
                <w:b/>
                <w:sz w:val="15"/>
              </w:rPr>
              <w:t>m creatinine l</w:t>
            </w:r>
            <w:r>
              <w:rPr>
                <w:b/>
                <w:spacing w:val="-35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 w:before="1"/>
              <w:ind w:left="191"/>
              <w:rPr>
                <w:b/>
                <w:sz w:val="15"/>
              </w:rPr>
            </w:pPr>
            <w:r>
              <w:rPr>
                <w:b/>
                <w:sz w:val="15"/>
              </w:rPr>
              <w:t>Number</w:t>
            </w:r>
          </w:p>
        </w:tc>
        <w:tc>
          <w:tcPr>
            <w:tcW w:w="616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8" w:right="345" w:hanging="127"/>
              <w:rPr>
                <w:b/>
                <w:sz w:val="15"/>
              </w:rPr>
            </w:pPr>
            <w:r>
              <w:rPr>
                <w:b/>
                <w:sz w:val="15"/>
              </w:rPr>
              <w:t>evel</w:t>
            </w:r>
            <w:r>
              <w:rPr>
                <w:b/>
                <w:spacing w:val="-35"/>
                <w:sz w:val="15"/>
              </w:rPr>
              <w:t> </w:t>
            </w:r>
            <w:r>
              <w:rPr>
                <w:b/>
                <w:sz w:val="15"/>
              </w:rPr>
              <w:t>P</w:t>
            </w:r>
          </w:p>
          <w:p>
            <w:pPr>
              <w:pStyle w:val="TableParagraph"/>
              <w:ind w:left="128"/>
              <w:rPr>
                <w:b/>
                <w:sz w:val="15"/>
              </w:rPr>
            </w:pPr>
            <w:r>
              <w:rPr>
                <w:b/>
                <w:sz w:val="15"/>
              </w:rPr>
              <w:t>value</w:t>
            </w:r>
          </w:p>
        </w:tc>
        <w:tc>
          <w:tcPr>
            <w:tcW w:w="81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41" w:right="-3"/>
              <w:rPr>
                <w:b/>
                <w:sz w:val="15"/>
              </w:rPr>
            </w:pPr>
            <w:r>
              <w:rPr>
                <w:b/>
                <w:sz w:val="15"/>
              </w:rPr>
              <w:t>Abnormal</w:t>
            </w:r>
            <w:r>
              <w:rPr>
                <w:b/>
                <w:spacing w:val="-35"/>
                <w:sz w:val="15"/>
              </w:rPr>
              <w:t> </w:t>
            </w:r>
            <w:r>
              <w:rPr>
                <w:b/>
                <w:sz w:val="15"/>
              </w:rPr>
              <w:t>Yes</w:t>
            </w: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 w:before="1"/>
              <w:ind w:left="141"/>
              <w:rPr>
                <w:b/>
                <w:sz w:val="15"/>
              </w:rPr>
            </w:pPr>
            <w:r>
              <w:rPr>
                <w:b/>
                <w:sz w:val="15"/>
              </w:rPr>
              <w:t>Number</w:t>
            </w:r>
          </w:p>
        </w:tc>
        <w:tc>
          <w:tcPr>
            <w:tcW w:w="81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35" w:hanging="116"/>
              <w:rPr>
                <w:b/>
                <w:sz w:val="15"/>
              </w:rPr>
            </w:pPr>
            <w:r>
              <w:rPr>
                <w:b/>
                <w:sz w:val="15"/>
              </w:rPr>
              <w:t>serum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urea</w:t>
            </w:r>
            <w:r>
              <w:rPr>
                <w:b/>
                <w:spacing w:val="-35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 w:before="1"/>
              <w:ind w:left="135"/>
              <w:rPr>
                <w:b/>
                <w:sz w:val="15"/>
              </w:rPr>
            </w:pPr>
            <w:r>
              <w:rPr>
                <w:b/>
                <w:sz w:val="15"/>
              </w:rPr>
              <w:t>Number</w:t>
            </w:r>
          </w:p>
        </w:tc>
        <w:tc>
          <w:tcPr>
            <w:tcW w:w="62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33" w:right="302" w:hanging="122"/>
              <w:rPr>
                <w:b/>
                <w:sz w:val="15"/>
              </w:rPr>
            </w:pPr>
            <w:r>
              <w:rPr>
                <w:b/>
                <w:sz w:val="15"/>
              </w:rPr>
              <w:t>level</w:t>
            </w:r>
            <w:r>
              <w:rPr>
                <w:b/>
                <w:spacing w:val="-35"/>
                <w:sz w:val="15"/>
              </w:rPr>
              <w:t> </w:t>
            </w:r>
            <w:r>
              <w:rPr>
                <w:b/>
                <w:sz w:val="15"/>
              </w:rPr>
              <w:t>P</w:t>
            </w:r>
          </w:p>
          <w:p>
            <w:pPr>
              <w:pStyle w:val="TableParagraph"/>
              <w:ind w:left="133"/>
              <w:rPr>
                <w:b/>
                <w:sz w:val="15"/>
              </w:rPr>
            </w:pPr>
            <w:r>
              <w:rPr>
                <w:b/>
                <w:sz w:val="15"/>
              </w:rPr>
              <w:t>value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948" w:val="left" w:leader="none"/>
              </w:tabs>
              <w:ind w:left="139" w:right="-101" w:firstLine="110"/>
              <w:rPr>
                <w:b/>
                <w:sz w:val="15"/>
              </w:rPr>
            </w:pPr>
            <w:r>
              <w:rPr>
                <w:b/>
                <w:sz w:val="15"/>
              </w:rPr>
              <w:t>Serum potassium imba</w:t>
            </w:r>
            <w:r>
              <w:rPr>
                <w:b/>
                <w:spacing w:val="-35"/>
                <w:sz w:val="15"/>
              </w:rPr>
              <w:t> </w:t>
            </w:r>
            <w:r>
              <w:rPr>
                <w:b/>
                <w:sz w:val="15"/>
              </w:rPr>
              <w:t>Yes</w:t>
              <w:tab/>
              <w:t>No</w:t>
            </w: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948" w:val="left" w:leader="none"/>
              </w:tabs>
              <w:spacing w:line="155" w:lineRule="exact" w:before="1"/>
              <w:ind w:left="139"/>
              <w:rPr>
                <w:b/>
                <w:sz w:val="15"/>
              </w:rPr>
            </w:pPr>
            <w:r>
              <w:rPr>
                <w:b/>
                <w:sz w:val="15"/>
              </w:rPr>
              <w:t>Number</w:t>
              <w:tab/>
              <w:t>Number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2" w:right="175" w:hanging="34"/>
              <w:rPr>
                <w:b/>
                <w:sz w:val="15"/>
              </w:rPr>
            </w:pPr>
            <w:r>
              <w:rPr>
                <w:b/>
                <w:sz w:val="15"/>
              </w:rPr>
              <w:t>lance</w:t>
            </w:r>
            <w:r>
              <w:rPr>
                <w:b/>
                <w:spacing w:val="-35"/>
                <w:sz w:val="15"/>
              </w:rPr>
              <w:t> </w:t>
            </w:r>
            <w:r>
              <w:rPr>
                <w:b/>
                <w:sz w:val="15"/>
              </w:rPr>
              <w:t>P</w:t>
            </w:r>
          </w:p>
          <w:p>
            <w:pPr>
              <w:pStyle w:val="TableParagraph"/>
              <w:ind w:left="122"/>
              <w:rPr>
                <w:b/>
                <w:sz w:val="15"/>
              </w:rPr>
            </w:pPr>
            <w:r>
              <w:rPr>
                <w:b/>
                <w:sz w:val="15"/>
              </w:rPr>
              <w:t>value</w:t>
            </w:r>
          </w:p>
        </w:tc>
        <w:tc>
          <w:tcPr>
            <w:tcW w:w="81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34" w:right="35" w:firstLine="204"/>
              <w:rPr>
                <w:b/>
                <w:sz w:val="15"/>
              </w:rPr>
            </w:pPr>
            <w:r>
              <w:rPr>
                <w:b/>
                <w:sz w:val="15"/>
              </w:rPr>
              <w:t>Serum</w:t>
            </w:r>
            <w:r>
              <w:rPr>
                <w:b/>
                <w:spacing w:val="-35"/>
                <w:sz w:val="15"/>
              </w:rPr>
              <w:t> </w:t>
            </w:r>
            <w:r>
              <w:rPr>
                <w:b/>
                <w:sz w:val="15"/>
              </w:rPr>
              <w:t>Yes</w:t>
            </w: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 w:before="1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Number</w:t>
            </w:r>
          </w:p>
        </w:tc>
        <w:tc>
          <w:tcPr>
            <w:tcW w:w="82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7" w:right="-5" w:hanging="144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sodium </w:t>
            </w:r>
            <w:r>
              <w:rPr>
                <w:b/>
                <w:sz w:val="15"/>
              </w:rPr>
              <w:t>imba</w:t>
            </w:r>
            <w:r>
              <w:rPr>
                <w:b/>
                <w:spacing w:val="-35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 w:before="1"/>
              <w:ind w:left="127"/>
              <w:rPr>
                <w:b/>
                <w:sz w:val="15"/>
              </w:rPr>
            </w:pPr>
            <w:r>
              <w:rPr>
                <w:b/>
                <w:sz w:val="15"/>
              </w:rPr>
              <w:t>Number</w:t>
            </w:r>
          </w:p>
        </w:tc>
        <w:tc>
          <w:tcPr>
            <w:tcW w:w="61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15" w:right="272" w:hanging="123"/>
              <w:rPr>
                <w:b/>
                <w:sz w:val="15"/>
              </w:rPr>
            </w:pPr>
            <w:r>
              <w:rPr>
                <w:b/>
                <w:sz w:val="15"/>
              </w:rPr>
              <w:t>lance</w:t>
            </w:r>
            <w:r>
              <w:rPr>
                <w:b/>
                <w:spacing w:val="-35"/>
                <w:sz w:val="15"/>
              </w:rPr>
              <w:t> </w:t>
            </w:r>
            <w:r>
              <w:rPr>
                <w:b/>
                <w:sz w:val="15"/>
              </w:rPr>
              <w:t>P</w:t>
            </w:r>
          </w:p>
          <w:p>
            <w:pPr>
              <w:pStyle w:val="TableParagraph"/>
              <w:ind w:left="115"/>
              <w:rPr>
                <w:b/>
                <w:sz w:val="15"/>
              </w:rPr>
            </w:pPr>
            <w:r>
              <w:rPr>
                <w:b/>
                <w:sz w:val="15"/>
              </w:rPr>
              <w:t>value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40" w:lineRule="atLeast"/>
              <w:ind w:left="128" w:right="137"/>
              <w:rPr>
                <w:b/>
                <w:sz w:val="15"/>
              </w:rPr>
            </w:pPr>
            <w:r>
              <w:rPr>
                <w:b/>
                <w:sz w:val="15"/>
              </w:rPr>
              <w:t>Yes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Number</w:t>
            </w:r>
          </w:p>
        </w:tc>
        <w:tc>
          <w:tcPr>
            <w:tcW w:w="82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18" w:right="60" w:hanging="118"/>
              <w:rPr>
                <w:b/>
                <w:sz w:val="15"/>
              </w:rPr>
            </w:pPr>
            <w:r>
              <w:rPr>
                <w:b/>
                <w:sz w:val="15"/>
              </w:rPr>
              <w:t>Proteinuria</w:t>
            </w:r>
            <w:r>
              <w:rPr>
                <w:b/>
                <w:spacing w:val="-35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 w:before="1"/>
              <w:ind w:left="118"/>
              <w:rPr>
                <w:b/>
                <w:sz w:val="15"/>
              </w:rPr>
            </w:pPr>
            <w:r>
              <w:rPr>
                <w:b/>
                <w:sz w:val="15"/>
              </w:rPr>
              <w:t>Number</w:t>
            </w:r>
          </w:p>
        </w:tc>
        <w:tc>
          <w:tcPr>
            <w:tcW w:w="7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P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value</w:t>
            </w:r>
          </w:p>
        </w:tc>
      </w:tr>
      <w:tr>
        <w:trPr>
          <w:trHeight w:val="172" w:hRule="atLeast"/>
        </w:trPr>
        <w:tc>
          <w:tcPr>
            <w:tcW w:w="144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2" w:lineRule="exact"/>
              <w:ind w:left="183"/>
              <w:rPr>
                <w:b/>
                <w:sz w:val="15"/>
              </w:rPr>
            </w:pPr>
            <w:r>
              <w:rPr>
                <w:b/>
                <w:sz w:val="15"/>
              </w:rPr>
              <w:t>(%)</w:t>
            </w:r>
          </w:p>
        </w:tc>
        <w:tc>
          <w:tcPr>
            <w:tcW w:w="8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2" w:lineRule="exact"/>
              <w:ind w:left="191"/>
              <w:rPr>
                <w:b/>
                <w:sz w:val="15"/>
              </w:rPr>
            </w:pPr>
            <w:r>
              <w:rPr>
                <w:b/>
                <w:sz w:val="15"/>
              </w:rPr>
              <w:t>(%)</w:t>
            </w:r>
          </w:p>
        </w:tc>
        <w:tc>
          <w:tcPr>
            <w:tcW w:w="61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2" w:lineRule="exact"/>
              <w:ind w:left="141"/>
              <w:rPr>
                <w:b/>
                <w:sz w:val="15"/>
              </w:rPr>
            </w:pPr>
            <w:r>
              <w:rPr>
                <w:b/>
                <w:sz w:val="15"/>
              </w:rPr>
              <w:t>(%)</w:t>
            </w: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2" w:lineRule="exact"/>
              <w:ind w:left="135"/>
              <w:rPr>
                <w:b/>
                <w:sz w:val="15"/>
              </w:rPr>
            </w:pPr>
            <w:r>
              <w:rPr>
                <w:b/>
                <w:sz w:val="15"/>
              </w:rPr>
              <w:t>(%)</w:t>
            </w:r>
          </w:p>
        </w:tc>
        <w:tc>
          <w:tcPr>
            <w:tcW w:w="62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2" w:lineRule="exact"/>
              <w:ind w:left="12" w:right="29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(%)</w:t>
            </w:r>
          </w:p>
        </w:tc>
        <w:tc>
          <w:tcPr>
            <w:tcW w:w="8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2" w:lineRule="exact"/>
              <w:ind w:left="131"/>
              <w:rPr>
                <w:b/>
                <w:sz w:val="15"/>
              </w:rPr>
            </w:pPr>
            <w:r>
              <w:rPr>
                <w:b/>
                <w:sz w:val="15"/>
              </w:rPr>
              <w:t>(%)</w:t>
            </w: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2" w:lineRule="exact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(%)</w:t>
            </w:r>
          </w:p>
        </w:tc>
        <w:tc>
          <w:tcPr>
            <w:tcW w:w="8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2" w:lineRule="exact"/>
              <w:ind w:left="127"/>
              <w:rPr>
                <w:b/>
                <w:sz w:val="15"/>
              </w:rPr>
            </w:pPr>
            <w:r>
              <w:rPr>
                <w:b/>
                <w:sz w:val="15"/>
              </w:rPr>
              <w:t>(%)</w:t>
            </w:r>
          </w:p>
        </w:tc>
        <w:tc>
          <w:tcPr>
            <w:tcW w:w="61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2" w:lineRule="exact"/>
              <w:ind w:left="128"/>
              <w:rPr>
                <w:b/>
                <w:sz w:val="15"/>
              </w:rPr>
            </w:pPr>
            <w:r>
              <w:rPr>
                <w:b/>
                <w:sz w:val="15"/>
              </w:rPr>
              <w:t>(%)</w:t>
            </w:r>
          </w:p>
        </w:tc>
        <w:tc>
          <w:tcPr>
            <w:tcW w:w="8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2" w:lineRule="exact"/>
              <w:ind w:left="118"/>
              <w:rPr>
                <w:b/>
                <w:sz w:val="15"/>
              </w:rPr>
            </w:pPr>
            <w:r>
              <w:rPr>
                <w:b/>
                <w:sz w:val="15"/>
              </w:rPr>
              <w:t>(%)</w:t>
            </w:r>
          </w:p>
        </w:tc>
        <w:tc>
          <w:tcPr>
            <w:tcW w:w="74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83" w:hRule="atLeast"/>
        </w:trPr>
        <w:tc>
          <w:tcPr>
            <w:tcW w:w="14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4" w:lineRule="exact"/>
              <w:ind w:left="108"/>
              <w:rPr>
                <w:sz w:val="15"/>
              </w:rPr>
            </w:pPr>
            <w:r>
              <w:rPr>
                <w:sz w:val="15"/>
              </w:rPr>
              <w:t>Age</w:t>
            </w:r>
          </w:p>
        </w:tc>
        <w:tc>
          <w:tcPr>
            <w:tcW w:w="89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449" w:type="dxa"/>
          </w:tcPr>
          <w:p>
            <w:pPr>
              <w:pStyle w:val="TableParagraph"/>
              <w:spacing w:line="169" w:lineRule="exact" w:before="10"/>
              <w:ind w:left="259"/>
              <w:rPr>
                <w:sz w:val="15"/>
              </w:rPr>
            </w:pPr>
            <w:r>
              <w:rPr>
                <w:sz w:val="15"/>
              </w:rPr>
              <w:t>18-39</w:t>
            </w:r>
          </w:p>
        </w:tc>
        <w:tc>
          <w:tcPr>
            <w:tcW w:w="896" w:type="dxa"/>
          </w:tcPr>
          <w:p>
            <w:pPr>
              <w:pStyle w:val="TableParagraph"/>
              <w:spacing w:line="169" w:lineRule="exact" w:before="10"/>
              <w:ind w:left="187"/>
              <w:rPr>
                <w:sz w:val="15"/>
              </w:rPr>
            </w:pPr>
            <w:r>
              <w:rPr>
                <w:sz w:val="15"/>
              </w:rPr>
              <w:t>10(12.0)</w:t>
            </w:r>
          </w:p>
        </w:tc>
        <w:tc>
          <w:tcPr>
            <w:tcW w:w="874" w:type="dxa"/>
          </w:tcPr>
          <w:p>
            <w:pPr>
              <w:pStyle w:val="TableParagraph"/>
              <w:spacing w:line="169" w:lineRule="exact" w:before="10"/>
              <w:ind w:left="230"/>
              <w:rPr>
                <w:sz w:val="15"/>
              </w:rPr>
            </w:pPr>
            <w:r>
              <w:rPr>
                <w:sz w:val="15"/>
              </w:rPr>
              <w:t>9(22.5)</w:t>
            </w:r>
          </w:p>
        </w:tc>
        <w:tc>
          <w:tcPr>
            <w:tcW w:w="616" w:type="dxa"/>
          </w:tcPr>
          <w:p>
            <w:pPr>
              <w:pStyle w:val="TableParagraph"/>
              <w:spacing w:line="169" w:lineRule="exact" w:before="10"/>
              <w:ind w:left="111" w:right="127"/>
              <w:jc w:val="center"/>
              <w:rPr>
                <w:sz w:val="15"/>
              </w:rPr>
            </w:pPr>
            <w:r>
              <w:rPr>
                <w:sz w:val="15"/>
              </w:rPr>
              <w:t>0.168</w:t>
            </w: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10"/>
              <w:ind w:left="141"/>
              <w:rPr>
                <w:sz w:val="15"/>
              </w:rPr>
            </w:pPr>
            <w:r>
              <w:rPr>
                <w:sz w:val="15"/>
              </w:rPr>
              <w:t>2(20.0)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69" w:lineRule="exact" w:before="10"/>
              <w:ind w:left="135"/>
              <w:rPr>
                <w:sz w:val="15"/>
              </w:rPr>
            </w:pPr>
            <w:r>
              <w:rPr>
                <w:sz w:val="15"/>
              </w:rPr>
              <w:t>17(15.0)</w:t>
            </w:r>
          </w:p>
        </w:tc>
        <w:tc>
          <w:tcPr>
            <w:tcW w:w="625" w:type="dxa"/>
          </w:tcPr>
          <w:p>
            <w:pPr>
              <w:pStyle w:val="TableParagraph"/>
              <w:spacing w:line="169" w:lineRule="exact" w:before="10"/>
              <w:ind w:left="116" w:right="131"/>
              <w:jc w:val="center"/>
              <w:rPr>
                <w:sz w:val="15"/>
              </w:rPr>
            </w:pPr>
            <w:r>
              <w:rPr>
                <w:sz w:val="15"/>
              </w:rPr>
              <w:t>0.868</w:t>
            </w: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10"/>
              <w:ind w:left="122" w:right="292"/>
              <w:jc w:val="center"/>
              <w:rPr>
                <w:sz w:val="15"/>
              </w:rPr>
            </w:pPr>
            <w:r>
              <w:rPr>
                <w:sz w:val="15"/>
              </w:rPr>
              <w:t>1(9.1)</w:t>
            </w:r>
          </w:p>
        </w:tc>
        <w:tc>
          <w:tcPr>
            <w:tcW w:w="820" w:type="dxa"/>
          </w:tcPr>
          <w:p>
            <w:pPr>
              <w:pStyle w:val="TableParagraph"/>
              <w:spacing w:line="169" w:lineRule="exact" w:before="10"/>
              <w:ind w:left="131"/>
              <w:rPr>
                <w:sz w:val="15"/>
              </w:rPr>
            </w:pPr>
            <w:r>
              <w:rPr>
                <w:sz w:val="15"/>
              </w:rPr>
              <w:t>18(16.1)</w:t>
            </w:r>
          </w:p>
        </w:tc>
        <w:tc>
          <w:tcPr>
            <w:tcW w:w="617" w:type="dxa"/>
          </w:tcPr>
          <w:p>
            <w:pPr>
              <w:pStyle w:val="TableParagraph"/>
              <w:spacing w:line="169" w:lineRule="exact" w:before="10"/>
              <w:ind w:left="105" w:right="134"/>
              <w:jc w:val="center"/>
              <w:rPr>
                <w:sz w:val="15"/>
              </w:rPr>
            </w:pPr>
            <w:r>
              <w:rPr>
                <w:sz w:val="15"/>
              </w:rPr>
              <w:t>0.465</w:t>
            </w:r>
          </w:p>
        </w:tc>
        <w:tc>
          <w:tcPr>
            <w:tcW w:w="818" w:type="dxa"/>
          </w:tcPr>
          <w:p>
            <w:pPr>
              <w:pStyle w:val="TableParagraph"/>
              <w:spacing w:line="169" w:lineRule="exact" w:before="10"/>
              <w:ind w:left="134"/>
              <w:rPr>
                <w:sz w:val="15"/>
              </w:rPr>
            </w:pPr>
            <w:r>
              <w:rPr>
                <w:sz w:val="15"/>
              </w:rPr>
              <w:t>11(16.9)</w:t>
            </w:r>
          </w:p>
        </w:tc>
        <w:tc>
          <w:tcPr>
            <w:tcW w:w="821" w:type="dxa"/>
          </w:tcPr>
          <w:p>
            <w:pPr>
              <w:pStyle w:val="TableParagraph"/>
              <w:spacing w:line="169" w:lineRule="exact" w:before="10"/>
              <w:ind w:left="127"/>
              <w:rPr>
                <w:sz w:val="15"/>
              </w:rPr>
            </w:pPr>
            <w:r>
              <w:rPr>
                <w:sz w:val="15"/>
              </w:rPr>
              <w:t>8(13.8)</w:t>
            </w:r>
          </w:p>
        </w:tc>
        <w:tc>
          <w:tcPr>
            <w:tcW w:w="618" w:type="dxa"/>
          </w:tcPr>
          <w:p>
            <w:pPr>
              <w:pStyle w:val="TableParagraph"/>
              <w:spacing w:line="169" w:lineRule="exact" w:before="10"/>
              <w:ind w:left="115"/>
              <w:rPr>
                <w:sz w:val="15"/>
              </w:rPr>
            </w:pPr>
            <w:r>
              <w:rPr>
                <w:sz w:val="15"/>
              </w:rPr>
              <w:t>0.838</w:t>
            </w:r>
          </w:p>
        </w:tc>
        <w:tc>
          <w:tcPr>
            <w:tcW w:w="819" w:type="dxa"/>
          </w:tcPr>
          <w:p>
            <w:pPr>
              <w:pStyle w:val="TableParagraph"/>
              <w:spacing w:line="169" w:lineRule="exact" w:before="10"/>
              <w:ind w:left="128"/>
              <w:rPr>
                <w:sz w:val="15"/>
              </w:rPr>
            </w:pPr>
            <w:r>
              <w:rPr>
                <w:sz w:val="15"/>
              </w:rPr>
              <w:t>3(16.7)</w:t>
            </w:r>
          </w:p>
        </w:tc>
        <w:tc>
          <w:tcPr>
            <w:tcW w:w="822" w:type="dxa"/>
          </w:tcPr>
          <w:p>
            <w:pPr>
              <w:pStyle w:val="TableParagraph"/>
              <w:spacing w:line="169" w:lineRule="exact" w:before="10"/>
              <w:ind w:left="118"/>
              <w:rPr>
                <w:sz w:val="15"/>
              </w:rPr>
            </w:pPr>
            <w:r>
              <w:rPr>
                <w:sz w:val="15"/>
              </w:rPr>
              <w:t>16(15.2)</w:t>
            </w:r>
          </w:p>
        </w:tc>
        <w:tc>
          <w:tcPr>
            <w:tcW w:w="743" w:type="dxa"/>
          </w:tcPr>
          <w:p>
            <w:pPr>
              <w:pStyle w:val="TableParagraph"/>
              <w:spacing w:line="169" w:lineRule="exact" w:before="10"/>
              <w:ind w:left="107"/>
              <w:rPr>
                <w:sz w:val="15"/>
              </w:rPr>
            </w:pPr>
            <w:r>
              <w:rPr>
                <w:sz w:val="15"/>
              </w:rPr>
              <w:t>0.335</w:t>
            </w:r>
          </w:p>
        </w:tc>
      </w:tr>
      <w:tr>
        <w:trPr>
          <w:trHeight w:val="197" w:hRule="atLeast"/>
        </w:trPr>
        <w:tc>
          <w:tcPr>
            <w:tcW w:w="1449" w:type="dxa"/>
          </w:tcPr>
          <w:p>
            <w:pPr>
              <w:pStyle w:val="TableParagraph"/>
              <w:spacing w:line="167" w:lineRule="exact" w:before="10"/>
              <w:ind w:left="259"/>
              <w:rPr>
                <w:sz w:val="15"/>
              </w:rPr>
            </w:pPr>
            <w:r>
              <w:rPr>
                <w:sz w:val="15"/>
              </w:rPr>
              <w:t>40-59</w:t>
            </w:r>
          </w:p>
        </w:tc>
        <w:tc>
          <w:tcPr>
            <w:tcW w:w="896" w:type="dxa"/>
          </w:tcPr>
          <w:p>
            <w:pPr>
              <w:pStyle w:val="TableParagraph"/>
              <w:spacing w:line="167" w:lineRule="exact" w:before="10"/>
              <w:ind w:left="187"/>
              <w:rPr>
                <w:sz w:val="15"/>
              </w:rPr>
            </w:pPr>
            <w:r>
              <w:rPr>
                <w:sz w:val="15"/>
              </w:rPr>
              <w:t>38(45.8)</w:t>
            </w:r>
          </w:p>
        </w:tc>
        <w:tc>
          <w:tcPr>
            <w:tcW w:w="874" w:type="dxa"/>
          </w:tcPr>
          <w:p>
            <w:pPr>
              <w:pStyle w:val="TableParagraph"/>
              <w:spacing w:line="167" w:lineRule="exact" w:before="10"/>
              <w:ind w:left="191"/>
              <w:rPr>
                <w:sz w:val="15"/>
              </w:rPr>
            </w:pPr>
            <w:r>
              <w:rPr>
                <w:sz w:val="15"/>
              </w:rPr>
              <w:t>20(50.0)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7" w:lineRule="exact" w:before="10"/>
              <w:ind w:left="141"/>
              <w:rPr>
                <w:sz w:val="15"/>
              </w:rPr>
            </w:pPr>
            <w:r>
              <w:rPr>
                <w:sz w:val="15"/>
              </w:rPr>
              <w:t>4(40.0)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67" w:lineRule="exact" w:before="10"/>
              <w:ind w:left="135"/>
              <w:rPr>
                <w:sz w:val="15"/>
              </w:rPr>
            </w:pPr>
            <w:r>
              <w:rPr>
                <w:sz w:val="15"/>
              </w:rPr>
              <w:t>54(47.8)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7" w:lineRule="exact" w:before="10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4(36.4)</w:t>
            </w:r>
          </w:p>
        </w:tc>
        <w:tc>
          <w:tcPr>
            <w:tcW w:w="820" w:type="dxa"/>
          </w:tcPr>
          <w:p>
            <w:pPr>
              <w:pStyle w:val="TableParagraph"/>
              <w:spacing w:line="167" w:lineRule="exact" w:before="10"/>
              <w:ind w:left="131"/>
              <w:rPr>
                <w:sz w:val="15"/>
              </w:rPr>
            </w:pPr>
            <w:r>
              <w:rPr>
                <w:sz w:val="15"/>
              </w:rPr>
              <w:t>54(48.2)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67" w:lineRule="exact" w:before="10"/>
              <w:ind w:left="134"/>
              <w:rPr>
                <w:sz w:val="15"/>
              </w:rPr>
            </w:pPr>
            <w:r>
              <w:rPr>
                <w:sz w:val="15"/>
              </w:rPr>
              <w:t>31(47.7)</w:t>
            </w:r>
          </w:p>
        </w:tc>
        <w:tc>
          <w:tcPr>
            <w:tcW w:w="821" w:type="dxa"/>
          </w:tcPr>
          <w:p>
            <w:pPr>
              <w:pStyle w:val="TableParagraph"/>
              <w:spacing w:line="167" w:lineRule="exact" w:before="10"/>
              <w:ind w:left="127"/>
              <w:rPr>
                <w:sz w:val="15"/>
              </w:rPr>
            </w:pPr>
            <w:r>
              <w:rPr>
                <w:sz w:val="15"/>
              </w:rPr>
              <w:t>27(46.6)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67" w:lineRule="exact" w:before="10"/>
              <w:ind w:left="128"/>
              <w:rPr>
                <w:sz w:val="15"/>
              </w:rPr>
            </w:pPr>
            <w:r>
              <w:rPr>
                <w:sz w:val="15"/>
              </w:rPr>
              <w:t>11(61.1)</w:t>
            </w:r>
          </w:p>
        </w:tc>
        <w:tc>
          <w:tcPr>
            <w:tcW w:w="822" w:type="dxa"/>
          </w:tcPr>
          <w:p>
            <w:pPr>
              <w:pStyle w:val="TableParagraph"/>
              <w:spacing w:line="167" w:lineRule="exact" w:before="10"/>
              <w:ind w:left="118"/>
              <w:rPr>
                <w:sz w:val="15"/>
              </w:rPr>
            </w:pPr>
            <w:r>
              <w:rPr>
                <w:sz w:val="15"/>
              </w:rPr>
              <w:t>47(44.8)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449" w:type="dxa"/>
          </w:tcPr>
          <w:p>
            <w:pPr>
              <w:pStyle w:val="TableParagraph"/>
              <w:spacing w:line="153" w:lineRule="exact" w:before="9"/>
              <w:ind w:left="259"/>
              <w:rPr>
                <w:sz w:val="15"/>
              </w:rPr>
            </w:pPr>
            <w:r>
              <w:rPr>
                <w:sz w:val="15"/>
                <w:u w:val="single"/>
              </w:rPr>
              <w:t>&gt;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60</w:t>
            </w:r>
          </w:p>
        </w:tc>
        <w:tc>
          <w:tcPr>
            <w:tcW w:w="896" w:type="dxa"/>
          </w:tcPr>
          <w:p>
            <w:pPr>
              <w:pStyle w:val="TableParagraph"/>
              <w:spacing w:line="153" w:lineRule="exact" w:before="9"/>
              <w:ind w:left="187"/>
              <w:rPr>
                <w:sz w:val="15"/>
              </w:rPr>
            </w:pPr>
            <w:r>
              <w:rPr>
                <w:sz w:val="15"/>
              </w:rPr>
              <w:t>35(42.2)</w:t>
            </w:r>
          </w:p>
        </w:tc>
        <w:tc>
          <w:tcPr>
            <w:tcW w:w="874" w:type="dxa"/>
          </w:tcPr>
          <w:p>
            <w:pPr>
              <w:pStyle w:val="TableParagraph"/>
              <w:spacing w:line="153" w:lineRule="exact" w:before="9"/>
              <w:ind w:left="191"/>
              <w:rPr>
                <w:sz w:val="15"/>
              </w:rPr>
            </w:pPr>
            <w:r>
              <w:rPr>
                <w:sz w:val="15"/>
              </w:rPr>
              <w:t>11(27.5)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53" w:lineRule="exact" w:before="9"/>
              <w:ind w:left="141"/>
              <w:rPr>
                <w:sz w:val="15"/>
              </w:rPr>
            </w:pPr>
            <w:r>
              <w:rPr>
                <w:sz w:val="15"/>
              </w:rPr>
              <w:t>4(40.0)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 w:before="9"/>
              <w:ind w:left="135"/>
              <w:rPr>
                <w:sz w:val="15"/>
              </w:rPr>
            </w:pPr>
            <w:r>
              <w:rPr>
                <w:sz w:val="15"/>
              </w:rPr>
              <w:t>42(37.2)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53" w:lineRule="exact" w:before="9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6(54.5)</w:t>
            </w:r>
          </w:p>
        </w:tc>
        <w:tc>
          <w:tcPr>
            <w:tcW w:w="820" w:type="dxa"/>
          </w:tcPr>
          <w:p>
            <w:pPr>
              <w:pStyle w:val="TableParagraph"/>
              <w:spacing w:line="153" w:lineRule="exact" w:before="9"/>
              <w:ind w:left="131"/>
              <w:rPr>
                <w:sz w:val="15"/>
              </w:rPr>
            </w:pPr>
            <w:r>
              <w:rPr>
                <w:sz w:val="15"/>
              </w:rPr>
              <w:t>40(35.7)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53" w:lineRule="exact" w:before="9"/>
              <w:ind w:left="134"/>
              <w:rPr>
                <w:sz w:val="15"/>
              </w:rPr>
            </w:pPr>
            <w:r>
              <w:rPr>
                <w:sz w:val="15"/>
              </w:rPr>
              <w:t>23(35.4)</w:t>
            </w:r>
          </w:p>
        </w:tc>
        <w:tc>
          <w:tcPr>
            <w:tcW w:w="821" w:type="dxa"/>
          </w:tcPr>
          <w:p>
            <w:pPr>
              <w:pStyle w:val="TableParagraph"/>
              <w:spacing w:line="153" w:lineRule="exact" w:before="9"/>
              <w:ind w:left="127"/>
              <w:rPr>
                <w:sz w:val="15"/>
              </w:rPr>
            </w:pPr>
            <w:r>
              <w:rPr>
                <w:sz w:val="15"/>
              </w:rPr>
              <w:t>23(39.7)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53" w:lineRule="exact" w:before="9"/>
              <w:ind w:left="128"/>
              <w:rPr>
                <w:sz w:val="15"/>
              </w:rPr>
            </w:pPr>
            <w:r>
              <w:rPr>
                <w:sz w:val="15"/>
              </w:rPr>
              <w:t>4(22.2)</w:t>
            </w:r>
          </w:p>
        </w:tc>
        <w:tc>
          <w:tcPr>
            <w:tcW w:w="822" w:type="dxa"/>
          </w:tcPr>
          <w:p>
            <w:pPr>
              <w:pStyle w:val="TableParagraph"/>
              <w:spacing w:line="153" w:lineRule="exact" w:before="9"/>
              <w:ind w:left="118"/>
              <w:rPr>
                <w:sz w:val="15"/>
              </w:rPr>
            </w:pPr>
            <w:r>
              <w:rPr>
                <w:sz w:val="15"/>
              </w:rPr>
              <w:t>42(40.0)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449" w:type="dxa"/>
          </w:tcPr>
          <w:p>
            <w:pPr>
              <w:pStyle w:val="TableParagraph"/>
              <w:spacing w:line="153" w:lineRule="exact" w:before="26"/>
              <w:ind w:left="108"/>
              <w:rPr>
                <w:sz w:val="15"/>
              </w:rPr>
            </w:pPr>
            <w:r>
              <w:rPr>
                <w:sz w:val="15"/>
              </w:rPr>
              <w:t>Sex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449" w:type="dxa"/>
          </w:tcPr>
          <w:p>
            <w:pPr>
              <w:pStyle w:val="TableParagraph"/>
              <w:spacing w:line="167" w:lineRule="exact" w:before="26"/>
              <w:ind w:left="259"/>
              <w:rPr>
                <w:sz w:val="15"/>
              </w:rPr>
            </w:pPr>
            <w:r>
              <w:rPr>
                <w:sz w:val="15"/>
              </w:rPr>
              <w:t>Male</w:t>
            </w:r>
          </w:p>
        </w:tc>
        <w:tc>
          <w:tcPr>
            <w:tcW w:w="896" w:type="dxa"/>
          </w:tcPr>
          <w:p>
            <w:pPr>
              <w:pStyle w:val="TableParagraph"/>
              <w:spacing w:line="167" w:lineRule="exact" w:before="26"/>
              <w:ind w:left="187"/>
              <w:rPr>
                <w:sz w:val="15"/>
              </w:rPr>
            </w:pPr>
            <w:r>
              <w:rPr>
                <w:sz w:val="15"/>
              </w:rPr>
              <w:t>34(41.0)</w:t>
            </w:r>
          </w:p>
        </w:tc>
        <w:tc>
          <w:tcPr>
            <w:tcW w:w="874" w:type="dxa"/>
          </w:tcPr>
          <w:p>
            <w:pPr>
              <w:pStyle w:val="TableParagraph"/>
              <w:spacing w:line="167" w:lineRule="exact" w:before="26"/>
              <w:ind w:left="230"/>
              <w:rPr>
                <w:sz w:val="15"/>
              </w:rPr>
            </w:pPr>
            <w:r>
              <w:rPr>
                <w:sz w:val="15"/>
              </w:rPr>
              <w:t>20(50.0)</w:t>
            </w:r>
          </w:p>
        </w:tc>
        <w:tc>
          <w:tcPr>
            <w:tcW w:w="616" w:type="dxa"/>
          </w:tcPr>
          <w:p>
            <w:pPr>
              <w:pStyle w:val="TableParagraph"/>
              <w:spacing w:line="167" w:lineRule="exact" w:before="26"/>
              <w:ind w:left="111" w:right="127"/>
              <w:jc w:val="center"/>
              <w:rPr>
                <w:sz w:val="15"/>
              </w:rPr>
            </w:pPr>
            <w:r>
              <w:rPr>
                <w:sz w:val="15"/>
              </w:rPr>
              <w:t>0.344</w:t>
            </w:r>
          </w:p>
        </w:tc>
        <w:tc>
          <w:tcPr>
            <w:tcW w:w="817" w:type="dxa"/>
          </w:tcPr>
          <w:p>
            <w:pPr>
              <w:pStyle w:val="TableParagraph"/>
              <w:spacing w:line="167" w:lineRule="exact" w:before="26"/>
              <w:ind w:left="141"/>
              <w:rPr>
                <w:sz w:val="15"/>
              </w:rPr>
            </w:pPr>
            <w:r>
              <w:rPr>
                <w:sz w:val="15"/>
              </w:rPr>
              <w:t>6(60.0)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67" w:lineRule="exact" w:before="26"/>
              <w:ind w:left="135"/>
              <w:rPr>
                <w:sz w:val="15"/>
              </w:rPr>
            </w:pPr>
            <w:r>
              <w:rPr>
                <w:sz w:val="15"/>
              </w:rPr>
              <w:t>48(42.5)</w:t>
            </w:r>
          </w:p>
        </w:tc>
        <w:tc>
          <w:tcPr>
            <w:tcW w:w="625" w:type="dxa"/>
          </w:tcPr>
          <w:p>
            <w:pPr>
              <w:pStyle w:val="TableParagraph"/>
              <w:spacing w:line="167" w:lineRule="exact" w:before="26"/>
              <w:ind w:left="116" w:right="131"/>
              <w:jc w:val="center"/>
              <w:rPr>
                <w:sz w:val="15"/>
              </w:rPr>
            </w:pPr>
            <w:r>
              <w:rPr>
                <w:sz w:val="15"/>
              </w:rPr>
              <w:t>0.332</w:t>
            </w:r>
          </w:p>
        </w:tc>
        <w:tc>
          <w:tcPr>
            <w:tcW w:w="817" w:type="dxa"/>
          </w:tcPr>
          <w:p>
            <w:pPr>
              <w:pStyle w:val="TableParagraph"/>
              <w:spacing w:line="167" w:lineRule="exact" w:before="26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7(63.6)</w:t>
            </w:r>
          </w:p>
        </w:tc>
        <w:tc>
          <w:tcPr>
            <w:tcW w:w="820" w:type="dxa"/>
          </w:tcPr>
          <w:p>
            <w:pPr>
              <w:pStyle w:val="TableParagraph"/>
              <w:spacing w:line="167" w:lineRule="exact" w:before="26"/>
              <w:ind w:left="131"/>
              <w:rPr>
                <w:sz w:val="15"/>
              </w:rPr>
            </w:pPr>
            <w:r>
              <w:rPr>
                <w:sz w:val="15"/>
              </w:rPr>
              <w:t>47(42.0)</w:t>
            </w:r>
          </w:p>
        </w:tc>
        <w:tc>
          <w:tcPr>
            <w:tcW w:w="617" w:type="dxa"/>
          </w:tcPr>
          <w:p>
            <w:pPr>
              <w:pStyle w:val="TableParagraph"/>
              <w:spacing w:line="167" w:lineRule="exact" w:before="26"/>
              <w:ind w:left="105" w:right="134"/>
              <w:jc w:val="center"/>
              <w:rPr>
                <w:sz w:val="15"/>
              </w:rPr>
            </w:pPr>
            <w:r>
              <w:rPr>
                <w:sz w:val="15"/>
              </w:rPr>
              <w:t>0.210</w:t>
            </w:r>
          </w:p>
        </w:tc>
        <w:tc>
          <w:tcPr>
            <w:tcW w:w="818" w:type="dxa"/>
          </w:tcPr>
          <w:p>
            <w:pPr>
              <w:pStyle w:val="TableParagraph"/>
              <w:spacing w:line="167" w:lineRule="exact" w:before="26"/>
              <w:ind w:left="134"/>
              <w:rPr>
                <w:sz w:val="15"/>
              </w:rPr>
            </w:pPr>
            <w:r>
              <w:rPr>
                <w:sz w:val="15"/>
              </w:rPr>
              <w:t>30(46.2)</w:t>
            </w:r>
          </w:p>
        </w:tc>
        <w:tc>
          <w:tcPr>
            <w:tcW w:w="821" w:type="dxa"/>
          </w:tcPr>
          <w:p>
            <w:pPr>
              <w:pStyle w:val="TableParagraph"/>
              <w:spacing w:line="167" w:lineRule="exact" w:before="26"/>
              <w:ind w:left="166"/>
              <w:rPr>
                <w:sz w:val="15"/>
              </w:rPr>
            </w:pPr>
            <w:r>
              <w:rPr>
                <w:sz w:val="15"/>
              </w:rPr>
              <w:t>24(41.4)</w:t>
            </w:r>
          </w:p>
        </w:tc>
        <w:tc>
          <w:tcPr>
            <w:tcW w:w="618" w:type="dxa"/>
          </w:tcPr>
          <w:p>
            <w:pPr>
              <w:pStyle w:val="TableParagraph"/>
              <w:spacing w:line="167" w:lineRule="exact" w:before="26"/>
              <w:ind w:left="115"/>
              <w:rPr>
                <w:sz w:val="15"/>
              </w:rPr>
            </w:pPr>
            <w:r>
              <w:rPr>
                <w:sz w:val="15"/>
              </w:rPr>
              <w:t>0.594</w:t>
            </w:r>
          </w:p>
        </w:tc>
        <w:tc>
          <w:tcPr>
            <w:tcW w:w="819" w:type="dxa"/>
          </w:tcPr>
          <w:p>
            <w:pPr>
              <w:pStyle w:val="TableParagraph"/>
              <w:spacing w:line="167" w:lineRule="exact" w:before="26"/>
              <w:ind w:left="128"/>
              <w:rPr>
                <w:sz w:val="15"/>
              </w:rPr>
            </w:pPr>
            <w:r>
              <w:rPr>
                <w:sz w:val="15"/>
              </w:rPr>
              <w:t>10(55.6)</w:t>
            </w:r>
          </w:p>
        </w:tc>
        <w:tc>
          <w:tcPr>
            <w:tcW w:w="822" w:type="dxa"/>
          </w:tcPr>
          <w:p>
            <w:pPr>
              <w:pStyle w:val="TableParagraph"/>
              <w:spacing w:line="167" w:lineRule="exact" w:before="26"/>
              <w:ind w:left="157"/>
              <w:rPr>
                <w:sz w:val="15"/>
              </w:rPr>
            </w:pPr>
            <w:r>
              <w:rPr>
                <w:sz w:val="15"/>
              </w:rPr>
              <w:t>44(41.9)</w:t>
            </w:r>
          </w:p>
        </w:tc>
        <w:tc>
          <w:tcPr>
            <w:tcW w:w="743" w:type="dxa"/>
          </w:tcPr>
          <w:p>
            <w:pPr>
              <w:pStyle w:val="TableParagraph"/>
              <w:spacing w:line="167" w:lineRule="exact" w:before="26"/>
              <w:ind w:left="107"/>
              <w:rPr>
                <w:sz w:val="15"/>
              </w:rPr>
            </w:pPr>
            <w:r>
              <w:rPr>
                <w:sz w:val="15"/>
              </w:rPr>
              <w:t>0.281</w:t>
            </w:r>
          </w:p>
        </w:tc>
      </w:tr>
      <w:tr>
        <w:trPr>
          <w:trHeight w:val="182" w:hRule="atLeast"/>
        </w:trPr>
        <w:tc>
          <w:tcPr>
            <w:tcW w:w="1449" w:type="dxa"/>
          </w:tcPr>
          <w:p>
            <w:pPr>
              <w:pStyle w:val="TableParagraph"/>
              <w:spacing w:line="153" w:lineRule="exact" w:before="9"/>
              <w:ind w:left="259"/>
              <w:rPr>
                <w:sz w:val="15"/>
              </w:rPr>
            </w:pPr>
            <w:r>
              <w:rPr>
                <w:sz w:val="15"/>
              </w:rPr>
              <w:t>Female</w:t>
            </w:r>
          </w:p>
        </w:tc>
        <w:tc>
          <w:tcPr>
            <w:tcW w:w="896" w:type="dxa"/>
          </w:tcPr>
          <w:p>
            <w:pPr>
              <w:pStyle w:val="TableParagraph"/>
              <w:spacing w:line="153" w:lineRule="exact" w:before="9"/>
              <w:ind w:left="187"/>
              <w:rPr>
                <w:sz w:val="15"/>
              </w:rPr>
            </w:pPr>
            <w:r>
              <w:rPr>
                <w:sz w:val="15"/>
              </w:rPr>
              <w:t>49(59.0)</w:t>
            </w:r>
          </w:p>
        </w:tc>
        <w:tc>
          <w:tcPr>
            <w:tcW w:w="874" w:type="dxa"/>
          </w:tcPr>
          <w:p>
            <w:pPr>
              <w:pStyle w:val="TableParagraph"/>
              <w:spacing w:line="153" w:lineRule="exact" w:before="9"/>
              <w:ind w:left="191"/>
              <w:rPr>
                <w:sz w:val="15"/>
              </w:rPr>
            </w:pPr>
            <w:r>
              <w:rPr>
                <w:sz w:val="15"/>
              </w:rPr>
              <w:t>20(50.0)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53" w:lineRule="exact" w:before="9"/>
              <w:ind w:left="141"/>
              <w:rPr>
                <w:sz w:val="15"/>
              </w:rPr>
            </w:pPr>
            <w:r>
              <w:rPr>
                <w:sz w:val="15"/>
              </w:rPr>
              <w:t>4(40.0)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 w:before="9"/>
              <w:ind w:left="135"/>
              <w:rPr>
                <w:sz w:val="15"/>
              </w:rPr>
            </w:pPr>
            <w:r>
              <w:rPr>
                <w:sz w:val="15"/>
              </w:rPr>
              <w:t>65(57.5)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53" w:lineRule="exact" w:before="9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4(36.4)</w:t>
            </w:r>
          </w:p>
        </w:tc>
        <w:tc>
          <w:tcPr>
            <w:tcW w:w="820" w:type="dxa"/>
          </w:tcPr>
          <w:p>
            <w:pPr>
              <w:pStyle w:val="TableParagraph"/>
              <w:spacing w:line="153" w:lineRule="exact" w:before="9"/>
              <w:ind w:left="131"/>
              <w:rPr>
                <w:sz w:val="15"/>
              </w:rPr>
            </w:pPr>
            <w:r>
              <w:rPr>
                <w:sz w:val="15"/>
              </w:rPr>
              <w:t>65(58.0)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53" w:lineRule="exact" w:before="9"/>
              <w:ind w:left="134"/>
              <w:rPr>
                <w:sz w:val="15"/>
              </w:rPr>
            </w:pPr>
            <w:r>
              <w:rPr>
                <w:sz w:val="15"/>
              </w:rPr>
              <w:t>35(53.8)</w:t>
            </w:r>
          </w:p>
        </w:tc>
        <w:tc>
          <w:tcPr>
            <w:tcW w:w="821" w:type="dxa"/>
          </w:tcPr>
          <w:p>
            <w:pPr>
              <w:pStyle w:val="TableParagraph"/>
              <w:spacing w:line="153" w:lineRule="exact" w:before="9"/>
              <w:ind w:left="127"/>
              <w:rPr>
                <w:sz w:val="15"/>
              </w:rPr>
            </w:pPr>
            <w:r>
              <w:rPr>
                <w:sz w:val="15"/>
              </w:rPr>
              <w:t>34(58.6)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53" w:lineRule="exact" w:before="9"/>
              <w:ind w:left="128"/>
              <w:rPr>
                <w:sz w:val="15"/>
              </w:rPr>
            </w:pPr>
            <w:r>
              <w:rPr>
                <w:sz w:val="15"/>
              </w:rPr>
              <w:t>8(44.4)</w:t>
            </w:r>
          </w:p>
        </w:tc>
        <w:tc>
          <w:tcPr>
            <w:tcW w:w="822" w:type="dxa"/>
          </w:tcPr>
          <w:p>
            <w:pPr>
              <w:pStyle w:val="TableParagraph"/>
              <w:spacing w:line="153" w:lineRule="exact" w:before="9"/>
              <w:ind w:left="118"/>
              <w:rPr>
                <w:sz w:val="15"/>
              </w:rPr>
            </w:pPr>
            <w:r>
              <w:rPr>
                <w:sz w:val="15"/>
              </w:rPr>
              <w:t>61(58.1)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2983" w:type="dxa"/>
            <w:gridSpan w:val="16"/>
          </w:tcPr>
          <w:p>
            <w:pPr>
              <w:pStyle w:val="TableParagraph"/>
              <w:spacing w:line="153" w:lineRule="exact" w:before="26"/>
              <w:ind w:left="108"/>
              <w:rPr>
                <w:sz w:val="15"/>
              </w:rPr>
            </w:pPr>
            <w:r>
              <w:rPr>
                <w:sz w:val="15"/>
              </w:rPr>
              <w:t>Residence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address</w:t>
            </w:r>
          </w:p>
        </w:tc>
      </w:tr>
      <w:tr>
        <w:trPr>
          <w:trHeight w:val="21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24"/>
              <w:ind w:left="333"/>
              <w:rPr>
                <w:sz w:val="15"/>
              </w:rPr>
            </w:pPr>
            <w:r>
              <w:rPr>
                <w:sz w:val="15"/>
              </w:rPr>
              <w:t>Rural</w:t>
            </w:r>
          </w:p>
        </w:tc>
        <w:tc>
          <w:tcPr>
            <w:tcW w:w="896" w:type="dxa"/>
          </w:tcPr>
          <w:p>
            <w:pPr>
              <w:pStyle w:val="TableParagraph"/>
              <w:spacing w:line="170" w:lineRule="exact" w:before="24"/>
              <w:ind w:left="187"/>
              <w:rPr>
                <w:sz w:val="15"/>
              </w:rPr>
            </w:pPr>
            <w:r>
              <w:rPr>
                <w:sz w:val="15"/>
              </w:rPr>
              <w:t>21(25.3)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24"/>
              <w:ind w:left="191"/>
              <w:rPr>
                <w:sz w:val="15"/>
              </w:rPr>
            </w:pPr>
            <w:r>
              <w:rPr>
                <w:sz w:val="15"/>
              </w:rPr>
              <w:t>4(10.0)</w:t>
            </w:r>
          </w:p>
        </w:tc>
        <w:tc>
          <w:tcPr>
            <w:tcW w:w="616" w:type="dxa"/>
          </w:tcPr>
          <w:p>
            <w:pPr>
              <w:pStyle w:val="TableParagraph"/>
              <w:spacing w:line="167" w:lineRule="exact" w:before="26"/>
              <w:ind w:left="111" w:right="12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0.048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24"/>
              <w:ind w:left="141"/>
              <w:rPr>
                <w:sz w:val="15"/>
              </w:rPr>
            </w:pPr>
            <w:r>
              <w:rPr>
                <w:sz w:val="15"/>
              </w:rPr>
              <w:t>6(60.0)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70" w:lineRule="exact" w:before="24"/>
              <w:ind w:left="135"/>
              <w:rPr>
                <w:sz w:val="15"/>
              </w:rPr>
            </w:pPr>
            <w:r>
              <w:rPr>
                <w:sz w:val="15"/>
              </w:rPr>
              <w:t>19(16.8)</w:t>
            </w:r>
          </w:p>
        </w:tc>
        <w:tc>
          <w:tcPr>
            <w:tcW w:w="625" w:type="dxa"/>
          </w:tcPr>
          <w:p>
            <w:pPr>
              <w:pStyle w:val="TableParagraph"/>
              <w:spacing w:line="167" w:lineRule="exact" w:before="26"/>
              <w:ind w:left="116" w:right="1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0.005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24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6(54.5)</w:t>
            </w:r>
          </w:p>
        </w:tc>
        <w:tc>
          <w:tcPr>
            <w:tcW w:w="820" w:type="dxa"/>
          </w:tcPr>
          <w:p>
            <w:pPr>
              <w:pStyle w:val="TableParagraph"/>
              <w:spacing w:line="170" w:lineRule="exact" w:before="24"/>
              <w:ind w:left="131"/>
              <w:rPr>
                <w:sz w:val="15"/>
              </w:rPr>
            </w:pPr>
            <w:r>
              <w:rPr>
                <w:sz w:val="15"/>
              </w:rPr>
              <w:t>19(17.0)</w:t>
            </w:r>
          </w:p>
        </w:tc>
        <w:tc>
          <w:tcPr>
            <w:tcW w:w="617" w:type="dxa"/>
          </w:tcPr>
          <w:p>
            <w:pPr>
              <w:pStyle w:val="TableParagraph"/>
              <w:spacing w:line="167" w:lineRule="exact" w:before="26"/>
              <w:ind w:left="105" w:right="1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0.009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24"/>
              <w:ind w:left="134"/>
              <w:rPr>
                <w:sz w:val="15"/>
              </w:rPr>
            </w:pPr>
            <w:r>
              <w:rPr>
                <w:sz w:val="15"/>
              </w:rPr>
              <w:t>19(29.2)</w:t>
            </w:r>
          </w:p>
        </w:tc>
        <w:tc>
          <w:tcPr>
            <w:tcW w:w="821" w:type="dxa"/>
          </w:tcPr>
          <w:p>
            <w:pPr>
              <w:pStyle w:val="TableParagraph"/>
              <w:spacing w:line="170" w:lineRule="exact" w:before="24"/>
              <w:ind w:left="127"/>
              <w:rPr>
                <w:sz w:val="15"/>
              </w:rPr>
            </w:pPr>
            <w:r>
              <w:rPr>
                <w:sz w:val="15"/>
              </w:rPr>
              <w:t>6(10.3)</w:t>
            </w:r>
          </w:p>
        </w:tc>
        <w:tc>
          <w:tcPr>
            <w:tcW w:w="618" w:type="dxa"/>
          </w:tcPr>
          <w:p>
            <w:pPr>
              <w:pStyle w:val="TableParagraph"/>
              <w:spacing w:line="167" w:lineRule="exact" w:before="26"/>
              <w:ind w:left="115"/>
              <w:rPr>
                <w:b/>
                <w:sz w:val="15"/>
              </w:rPr>
            </w:pPr>
            <w:r>
              <w:rPr>
                <w:b/>
                <w:sz w:val="15"/>
              </w:rPr>
              <w:t>0.009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4"/>
              <w:ind w:left="128"/>
              <w:rPr>
                <w:sz w:val="15"/>
              </w:rPr>
            </w:pPr>
            <w:r>
              <w:rPr>
                <w:sz w:val="15"/>
              </w:rPr>
              <w:t>6(33.3)</w:t>
            </w:r>
          </w:p>
        </w:tc>
        <w:tc>
          <w:tcPr>
            <w:tcW w:w="822" w:type="dxa"/>
          </w:tcPr>
          <w:p>
            <w:pPr>
              <w:pStyle w:val="TableParagraph"/>
              <w:spacing w:line="170" w:lineRule="exact" w:before="24"/>
              <w:ind w:left="118"/>
              <w:rPr>
                <w:sz w:val="15"/>
              </w:rPr>
            </w:pPr>
            <w:r>
              <w:rPr>
                <w:sz w:val="15"/>
              </w:rPr>
              <w:t>19(18.1)</w:t>
            </w:r>
          </w:p>
        </w:tc>
        <w:tc>
          <w:tcPr>
            <w:tcW w:w="743" w:type="dxa"/>
          </w:tcPr>
          <w:p>
            <w:pPr>
              <w:pStyle w:val="TableParagraph"/>
              <w:spacing w:line="170" w:lineRule="exact" w:before="24"/>
              <w:ind w:left="107"/>
              <w:rPr>
                <w:sz w:val="15"/>
              </w:rPr>
            </w:pPr>
            <w:r>
              <w:rPr>
                <w:sz w:val="15"/>
              </w:rPr>
              <w:t>0.158</w:t>
            </w:r>
          </w:p>
        </w:tc>
      </w:tr>
      <w:tr>
        <w:trPr>
          <w:trHeight w:val="182" w:hRule="atLeast"/>
        </w:trPr>
        <w:tc>
          <w:tcPr>
            <w:tcW w:w="1449" w:type="dxa"/>
          </w:tcPr>
          <w:p>
            <w:pPr>
              <w:pStyle w:val="TableParagraph"/>
              <w:spacing w:line="153" w:lineRule="exact" w:before="9"/>
              <w:ind w:left="335"/>
              <w:rPr>
                <w:sz w:val="15"/>
              </w:rPr>
            </w:pPr>
            <w:r>
              <w:rPr>
                <w:sz w:val="15"/>
              </w:rPr>
              <w:t>Urban</w:t>
            </w:r>
          </w:p>
        </w:tc>
        <w:tc>
          <w:tcPr>
            <w:tcW w:w="896" w:type="dxa"/>
          </w:tcPr>
          <w:p>
            <w:pPr>
              <w:pStyle w:val="TableParagraph"/>
              <w:spacing w:line="153" w:lineRule="exact" w:before="9"/>
              <w:ind w:left="187"/>
              <w:rPr>
                <w:sz w:val="15"/>
              </w:rPr>
            </w:pPr>
            <w:r>
              <w:rPr>
                <w:sz w:val="15"/>
              </w:rPr>
              <w:t>62(74.7)</w:t>
            </w:r>
          </w:p>
        </w:tc>
        <w:tc>
          <w:tcPr>
            <w:tcW w:w="874" w:type="dxa"/>
          </w:tcPr>
          <w:p>
            <w:pPr>
              <w:pStyle w:val="TableParagraph"/>
              <w:spacing w:line="153" w:lineRule="exact" w:before="9"/>
              <w:ind w:left="191"/>
              <w:rPr>
                <w:sz w:val="15"/>
              </w:rPr>
            </w:pPr>
            <w:r>
              <w:rPr>
                <w:sz w:val="15"/>
              </w:rPr>
              <w:t>36(90.0)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53" w:lineRule="exact" w:before="9"/>
              <w:ind w:left="141"/>
              <w:rPr>
                <w:sz w:val="15"/>
              </w:rPr>
            </w:pPr>
            <w:r>
              <w:rPr>
                <w:sz w:val="15"/>
              </w:rPr>
              <w:t>4(40)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 w:before="9"/>
              <w:ind w:left="135"/>
              <w:rPr>
                <w:sz w:val="15"/>
              </w:rPr>
            </w:pPr>
            <w:r>
              <w:rPr>
                <w:sz w:val="15"/>
              </w:rPr>
              <w:t>94(83.2)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53" w:lineRule="exact" w:before="9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5(45.5)</w:t>
            </w:r>
          </w:p>
        </w:tc>
        <w:tc>
          <w:tcPr>
            <w:tcW w:w="820" w:type="dxa"/>
          </w:tcPr>
          <w:p>
            <w:pPr>
              <w:pStyle w:val="TableParagraph"/>
              <w:spacing w:line="153" w:lineRule="exact" w:before="9"/>
              <w:ind w:left="131"/>
              <w:rPr>
                <w:sz w:val="15"/>
              </w:rPr>
            </w:pPr>
            <w:r>
              <w:rPr>
                <w:sz w:val="15"/>
              </w:rPr>
              <w:t>93(83.0)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53" w:lineRule="exact" w:before="9"/>
              <w:ind w:left="134"/>
              <w:rPr>
                <w:sz w:val="15"/>
              </w:rPr>
            </w:pPr>
            <w:r>
              <w:rPr>
                <w:sz w:val="15"/>
              </w:rPr>
              <w:t>46(70.8)</w:t>
            </w:r>
          </w:p>
        </w:tc>
        <w:tc>
          <w:tcPr>
            <w:tcW w:w="821" w:type="dxa"/>
          </w:tcPr>
          <w:p>
            <w:pPr>
              <w:pStyle w:val="TableParagraph"/>
              <w:spacing w:line="153" w:lineRule="exact" w:before="9"/>
              <w:ind w:left="127"/>
              <w:rPr>
                <w:sz w:val="15"/>
              </w:rPr>
            </w:pPr>
            <w:r>
              <w:rPr>
                <w:sz w:val="15"/>
              </w:rPr>
              <w:t>52(89.7)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53" w:lineRule="exact" w:before="9"/>
              <w:ind w:left="128"/>
              <w:rPr>
                <w:sz w:val="15"/>
              </w:rPr>
            </w:pPr>
            <w:r>
              <w:rPr>
                <w:sz w:val="15"/>
              </w:rPr>
              <w:t>12(66.7)</w:t>
            </w:r>
          </w:p>
        </w:tc>
        <w:tc>
          <w:tcPr>
            <w:tcW w:w="822" w:type="dxa"/>
          </w:tcPr>
          <w:p>
            <w:pPr>
              <w:pStyle w:val="TableParagraph"/>
              <w:spacing w:line="153" w:lineRule="exact" w:before="9"/>
              <w:ind w:left="118"/>
              <w:rPr>
                <w:sz w:val="15"/>
              </w:rPr>
            </w:pPr>
            <w:r>
              <w:rPr>
                <w:sz w:val="15"/>
              </w:rPr>
              <w:t>86(81.9)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2983" w:type="dxa"/>
            <w:gridSpan w:val="16"/>
          </w:tcPr>
          <w:p>
            <w:pPr>
              <w:pStyle w:val="TableParagraph"/>
              <w:spacing w:line="153" w:lineRule="exact" w:before="26"/>
              <w:ind w:left="108"/>
              <w:rPr>
                <w:sz w:val="15"/>
              </w:rPr>
            </w:pPr>
            <w:r>
              <w:rPr>
                <w:sz w:val="15"/>
              </w:rPr>
              <w:t>Level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32"/>
                <w:sz w:val="15"/>
              </w:rPr>
              <w:t> </w:t>
            </w:r>
            <w:r>
              <w:rPr>
                <w:sz w:val="15"/>
              </w:rPr>
              <w:t>education</w:t>
            </w:r>
          </w:p>
        </w:tc>
      </w:tr>
      <w:tr>
        <w:trPr>
          <w:trHeight w:val="21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24"/>
              <w:ind w:left="261"/>
              <w:rPr>
                <w:sz w:val="15"/>
              </w:rPr>
            </w:pPr>
            <w:r>
              <w:rPr>
                <w:sz w:val="15"/>
              </w:rPr>
              <w:t>Illiterate</w:t>
            </w:r>
          </w:p>
        </w:tc>
        <w:tc>
          <w:tcPr>
            <w:tcW w:w="896" w:type="dxa"/>
          </w:tcPr>
          <w:p>
            <w:pPr>
              <w:pStyle w:val="TableParagraph"/>
              <w:spacing w:line="170" w:lineRule="exact" w:before="24"/>
              <w:ind w:left="187"/>
              <w:rPr>
                <w:sz w:val="15"/>
              </w:rPr>
            </w:pPr>
            <w:r>
              <w:rPr>
                <w:sz w:val="15"/>
              </w:rPr>
              <w:t>42(50.6)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24"/>
              <w:ind w:left="191"/>
              <w:rPr>
                <w:sz w:val="15"/>
              </w:rPr>
            </w:pPr>
            <w:r>
              <w:rPr>
                <w:sz w:val="15"/>
              </w:rPr>
              <w:t>12(30.0)</w:t>
            </w:r>
          </w:p>
        </w:tc>
        <w:tc>
          <w:tcPr>
            <w:tcW w:w="616" w:type="dxa"/>
          </w:tcPr>
          <w:p>
            <w:pPr>
              <w:pStyle w:val="TableParagraph"/>
              <w:spacing w:line="170" w:lineRule="exact" w:before="24"/>
              <w:ind w:left="111" w:right="127"/>
              <w:jc w:val="center"/>
              <w:rPr>
                <w:sz w:val="15"/>
              </w:rPr>
            </w:pPr>
            <w:r>
              <w:rPr>
                <w:sz w:val="15"/>
              </w:rPr>
              <w:t>0.126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24"/>
              <w:ind w:left="141"/>
              <w:rPr>
                <w:sz w:val="15"/>
              </w:rPr>
            </w:pPr>
            <w:r>
              <w:rPr>
                <w:sz w:val="15"/>
              </w:rPr>
              <w:t>5(50.0)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70" w:lineRule="exact" w:before="24"/>
              <w:ind w:left="135"/>
              <w:rPr>
                <w:sz w:val="15"/>
              </w:rPr>
            </w:pPr>
            <w:r>
              <w:rPr>
                <w:sz w:val="15"/>
              </w:rPr>
              <w:t>49(43.4)</w:t>
            </w:r>
          </w:p>
        </w:tc>
        <w:tc>
          <w:tcPr>
            <w:tcW w:w="625" w:type="dxa"/>
          </w:tcPr>
          <w:p>
            <w:pPr>
              <w:pStyle w:val="TableParagraph"/>
              <w:spacing w:line="170" w:lineRule="exact" w:before="24"/>
              <w:ind w:left="116" w:right="131"/>
              <w:jc w:val="center"/>
              <w:rPr>
                <w:sz w:val="15"/>
              </w:rPr>
            </w:pPr>
            <w:r>
              <w:rPr>
                <w:sz w:val="15"/>
              </w:rPr>
              <w:t>0.901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24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4(36.4)</w:t>
            </w:r>
          </w:p>
        </w:tc>
        <w:tc>
          <w:tcPr>
            <w:tcW w:w="820" w:type="dxa"/>
          </w:tcPr>
          <w:p>
            <w:pPr>
              <w:pStyle w:val="TableParagraph"/>
              <w:spacing w:line="170" w:lineRule="exact" w:before="24"/>
              <w:ind w:left="170"/>
              <w:rPr>
                <w:sz w:val="15"/>
              </w:rPr>
            </w:pPr>
            <w:r>
              <w:rPr>
                <w:sz w:val="15"/>
              </w:rPr>
              <w:t>50(44.6)</w:t>
            </w:r>
          </w:p>
        </w:tc>
        <w:tc>
          <w:tcPr>
            <w:tcW w:w="617" w:type="dxa"/>
          </w:tcPr>
          <w:p>
            <w:pPr>
              <w:pStyle w:val="TableParagraph"/>
              <w:spacing w:line="170" w:lineRule="exact" w:before="24"/>
              <w:ind w:left="105" w:right="134"/>
              <w:jc w:val="center"/>
              <w:rPr>
                <w:sz w:val="15"/>
              </w:rPr>
            </w:pPr>
            <w:r>
              <w:rPr>
                <w:sz w:val="15"/>
              </w:rPr>
              <w:t>0.184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24"/>
              <w:ind w:left="134"/>
              <w:rPr>
                <w:sz w:val="15"/>
              </w:rPr>
            </w:pPr>
            <w:r>
              <w:rPr>
                <w:sz w:val="15"/>
              </w:rPr>
              <w:t>27(41.5)</w:t>
            </w:r>
          </w:p>
        </w:tc>
        <w:tc>
          <w:tcPr>
            <w:tcW w:w="821" w:type="dxa"/>
          </w:tcPr>
          <w:p>
            <w:pPr>
              <w:pStyle w:val="TableParagraph"/>
              <w:spacing w:line="170" w:lineRule="exact" w:before="24"/>
              <w:ind w:left="127"/>
              <w:rPr>
                <w:sz w:val="15"/>
              </w:rPr>
            </w:pPr>
            <w:r>
              <w:rPr>
                <w:sz w:val="15"/>
              </w:rPr>
              <w:t>27(46.6)</w:t>
            </w:r>
          </w:p>
        </w:tc>
        <w:tc>
          <w:tcPr>
            <w:tcW w:w="618" w:type="dxa"/>
          </w:tcPr>
          <w:p>
            <w:pPr>
              <w:pStyle w:val="TableParagraph"/>
              <w:spacing w:line="170" w:lineRule="exact" w:before="24"/>
              <w:ind w:left="115"/>
              <w:rPr>
                <w:sz w:val="15"/>
              </w:rPr>
            </w:pPr>
            <w:r>
              <w:rPr>
                <w:sz w:val="15"/>
              </w:rPr>
              <w:t>0.899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4"/>
              <w:ind w:left="128"/>
              <w:rPr>
                <w:sz w:val="15"/>
              </w:rPr>
            </w:pPr>
            <w:r>
              <w:rPr>
                <w:sz w:val="15"/>
              </w:rPr>
              <w:t>4(22.2)</w:t>
            </w:r>
          </w:p>
        </w:tc>
        <w:tc>
          <w:tcPr>
            <w:tcW w:w="822" w:type="dxa"/>
          </w:tcPr>
          <w:p>
            <w:pPr>
              <w:pStyle w:val="TableParagraph"/>
              <w:spacing w:line="170" w:lineRule="exact" w:before="24"/>
              <w:ind w:left="118"/>
              <w:rPr>
                <w:sz w:val="15"/>
              </w:rPr>
            </w:pPr>
            <w:r>
              <w:rPr>
                <w:sz w:val="15"/>
              </w:rPr>
              <w:t>50(47.6)</w:t>
            </w:r>
          </w:p>
        </w:tc>
        <w:tc>
          <w:tcPr>
            <w:tcW w:w="743" w:type="dxa"/>
          </w:tcPr>
          <w:p>
            <w:pPr>
              <w:pStyle w:val="TableParagraph"/>
              <w:spacing w:line="167" w:lineRule="exact" w:before="26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0.001</w:t>
            </w:r>
          </w:p>
        </w:tc>
      </w:tr>
      <w:tr>
        <w:trPr>
          <w:trHeight w:val="198" w:hRule="atLeast"/>
        </w:trPr>
        <w:tc>
          <w:tcPr>
            <w:tcW w:w="1449" w:type="dxa"/>
          </w:tcPr>
          <w:p>
            <w:pPr>
              <w:pStyle w:val="TableParagraph"/>
              <w:spacing w:line="169" w:lineRule="exact" w:before="9"/>
              <w:ind w:left="261"/>
              <w:rPr>
                <w:sz w:val="15"/>
              </w:rPr>
            </w:pPr>
            <w:r>
              <w:rPr>
                <w:sz w:val="15"/>
              </w:rPr>
              <w:t>Elementary</w:t>
            </w:r>
          </w:p>
        </w:tc>
        <w:tc>
          <w:tcPr>
            <w:tcW w:w="896" w:type="dxa"/>
          </w:tcPr>
          <w:p>
            <w:pPr>
              <w:pStyle w:val="TableParagraph"/>
              <w:spacing w:line="169" w:lineRule="exact" w:before="9"/>
              <w:ind w:left="187"/>
              <w:rPr>
                <w:sz w:val="15"/>
              </w:rPr>
            </w:pPr>
            <w:r>
              <w:rPr>
                <w:sz w:val="15"/>
              </w:rPr>
              <w:t>17(20.5)</w:t>
            </w:r>
          </w:p>
        </w:tc>
        <w:tc>
          <w:tcPr>
            <w:tcW w:w="874" w:type="dxa"/>
          </w:tcPr>
          <w:p>
            <w:pPr>
              <w:pStyle w:val="TableParagraph"/>
              <w:spacing w:line="169" w:lineRule="exact" w:before="9"/>
              <w:ind w:left="191"/>
              <w:rPr>
                <w:sz w:val="15"/>
              </w:rPr>
            </w:pPr>
            <w:r>
              <w:rPr>
                <w:sz w:val="15"/>
              </w:rPr>
              <w:t>15(37.5)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9"/>
              <w:ind w:left="141"/>
              <w:rPr>
                <w:sz w:val="15"/>
              </w:rPr>
            </w:pPr>
            <w:r>
              <w:rPr>
                <w:sz w:val="15"/>
              </w:rPr>
              <w:t>3(30.0)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69" w:lineRule="exact" w:before="9"/>
              <w:ind w:left="135"/>
              <w:rPr>
                <w:sz w:val="15"/>
              </w:rPr>
            </w:pPr>
            <w:r>
              <w:rPr>
                <w:sz w:val="15"/>
              </w:rPr>
              <w:t>29(25.7)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9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5(45.5)</w:t>
            </w:r>
          </w:p>
        </w:tc>
        <w:tc>
          <w:tcPr>
            <w:tcW w:w="820" w:type="dxa"/>
          </w:tcPr>
          <w:p>
            <w:pPr>
              <w:pStyle w:val="TableParagraph"/>
              <w:spacing w:line="169" w:lineRule="exact" w:before="9"/>
              <w:ind w:left="131"/>
              <w:rPr>
                <w:sz w:val="15"/>
              </w:rPr>
            </w:pPr>
            <w:r>
              <w:rPr>
                <w:sz w:val="15"/>
              </w:rPr>
              <w:t>27(24.1)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69" w:lineRule="exact" w:before="9"/>
              <w:ind w:left="134"/>
              <w:rPr>
                <w:sz w:val="15"/>
              </w:rPr>
            </w:pPr>
            <w:r>
              <w:rPr>
                <w:sz w:val="15"/>
              </w:rPr>
              <w:t>17(26.2)</w:t>
            </w:r>
          </w:p>
        </w:tc>
        <w:tc>
          <w:tcPr>
            <w:tcW w:w="821" w:type="dxa"/>
          </w:tcPr>
          <w:p>
            <w:pPr>
              <w:pStyle w:val="TableParagraph"/>
              <w:spacing w:line="169" w:lineRule="exact" w:before="9"/>
              <w:ind w:left="127"/>
              <w:rPr>
                <w:sz w:val="15"/>
              </w:rPr>
            </w:pPr>
            <w:r>
              <w:rPr>
                <w:sz w:val="15"/>
              </w:rPr>
              <w:t>15(25.9)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69" w:lineRule="exact" w:before="9"/>
              <w:ind w:left="128"/>
              <w:rPr>
                <w:sz w:val="15"/>
              </w:rPr>
            </w:pPr>
            <w:r>
              <w:rPr>
                <w:sz w:val="15"/>
              </w:rPr>
              <w:t>11(61.1)</w:t>
            </w:r>
          </w:p>
        </w:tc>
        <w:tc>
          <w:tcPr>
            <w:tcW w:w="822" w:type="dxa"/>
          </w:tcPr>
          <w:p>
            <w:pPr>
              <w:pStyle w:val="TableParagraph"/>
              <w:spacing w:line="169" w:lineRule="exact" w:before="9"/>
              <w:ind w:left="118"/>
              <w:rPr>
                <w:sz w:val="15"/>
              </w:rPr>
            </w:pPr>
            <w:r>
              <w:rPr>
                <w:sz w:val="15"/>
              </w:rPr>
              <w:t>21(20.0)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1449" w:type="dxa"/>
          </w:tcPr>
          <w:p>
            <w:pPr>
              <w:pStyle w:val="TableParagraph"/>
              <w:spacing w:line="167" w:lineRule="exact" w:before="10"/>
              <w:ind w:left="223"/>
              <w:rPr>
                <w:sz w:val="15"/>
              </w:rPr>
            </w:pPr>
            <w:r>
              <w:rPr>
                <w:sz w:val="15"/>
              </w:rPr>
              <w:t>High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School</w:t>
            </w:r>
          </w:p>
        </w:tc>
        <w:tc>
          <w:tcPr>
            <w:tcW w:w="896" w:type="dxa"/>
          </w:tcPr>
          <w:p>
            <w:pPr>
              <w:pStyle w:val="TableParagraph"/>
              <w:spacing w:line="167" w:lineRule="exact" w:before="10"/>
              <w:ind w:left="187"/>
              <w:rPr>
                <w:sz w:val="15"/>
              </w:rPr>
            </w:pPr>
            <w:r>
              <w:rPr>
                <w:sz w:val="15"/>
              </w:rPr>
              <w:t>11(13.3)</w:t>
            </w:r>
          </w:p>
        </w:tc>
        <w:tc>
          <w:tcPr>
            <w:tcW w:w="874" w:type="dxa"/>
          </w:tcPr>
          <w:p>
            <w:pPr>
              <w:pStyle w:val="TableParagraph"/>
              <w:spacing w:line="167" w:lineRule="exact" w:before="10"/>
              <w:ind w:left="191"/>
              <w:rPr>
                <w:sz w:val="15"/>
              </w:rPr>
            </w:pPr>
            <w:r>
              <w:rPr>
                <w:sz w:val="15"/>
              </w:rPr>
              <w:t>6 (15.0)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7" w:lineRule="exact" w:before="10"/>
              <w:ind w:left="141"/>
              <w:rPr>
                <w:sz w:val="15"/>
              </w:rPr>
            </w:pPr>
            <w:r>
              <w:rPr>
                <w:sz w:val="15"/>
              </w:rPr>
              <w:t>1(10.0)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67" w:lineRule="exact" w:before="10"/>
              <w:ind w:left="135"/>
              <w:rPr>
                <w:sz w:val="15"/>
              </w:rPr>
            </w:pPr>
            <w:r>
              <w:rPr>
                <w:sz w:val="15"/>
              </w:rPr>
              <w:t>16(14.2)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7" w:lineRule="exact" w:before="10"/>
              <w:ind w:left="10" w:right="292"/>
              <w:jc w:val="center"/>
              <w:rPr>
                <w:sz w:val="15"/>
              </w:rPr>
            </w:pPr>
            <w:r>
              <w:rPr>
                <w:sz w:val="15"/>
              </w:rPr>
              <w:t>0(0)</w:t>
            </w:r>
          </w:p>
        </w:tc>
        <w:tc>
          <w:tcPr>
            <w:tcW w:w="820" w:type="dxa"/>
          </w:tcPr>
          <w:p>
            <w:pPr>
              <w:pStyle w:val="TableParagraph"/>
              <w:spacing w:line="167" w:lineRule="exact" w:before="10"/>
              <w:ind w:left="131"/>
              <w:rPr>
                <w:sz w:val="15"/>
              </w:rPr>
            </w:pPr>
            <w:r>
              <w:rPr>
                <w:sz w:val="15"/>
              </w:rPr>
              <w:t>17(15.2)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67" w:lineRule="exact" w:before="10"/>
              <w:ind w:left="134"/>
              <w:rPr>
                <w:sz w:val="15"/>
              </w:rPr>
            </w:pPr>
            <w:r>
              <w:rPr>
                <w:sz w:val="15"/>
              </w:rPr>
              <w:t>9(13.8)</w:t>
            </w:r>
          </w:p>
        </w:tc>
        <w:tc>
          <w:tcPr>
            <w:tcW w:w="821" w:type="dxa"/>
          </w:tcPr>
          <w:p>
            <w:pPr>
              <w:pStyle w:val="TableParagraph"/>
              <w:spacing w:line="167" w:lineRule="exact" w:before="10"/>
              <w:ind w:left="127"/>
              <w:rPr>
                <w:sz w:val="15"/>
              </w:rPr>
            </w:pPr>
            <w:r>
              <w:rPr>
                <w:sz w:val="15"/>
              </w:rPr>
              <w:t>8(13.8)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67" w:lineRule="exact" w:before="10"/>
              <w:ind w:left="128"/>
              <w:rPr>
                <w:sz w:val="15"/>
              </w:rPr>
            </w:pPr>
            <w:r>
              <w:rPr>
                <w:sz w:val="15"/>
              </w:rPr>
              <w:t>3(16.7)</w:t>
            </w:r>
          </w:p>
        </w:tc>
        <w:tc>
          <w:tcPr>
            <w:tcW w:w="822" w:type="dxa"/>
          </w:tcPr>
          <w:p>
            <w:pPr>
              <w:pStyle w:val="TableParagraph"/>
              <w:spacing w:line="167" w:lineRule="exact" w:before="10"/>
              <w:ind w:left="118"/>
              <w:rPr>
                <w:sz w:val="15"/>
              </w:rPr>
            </w:pPr>
            <w:r>
              <w:rPr>
                <w:sz w:val="15"/>
              </w:rPr>
              <w:t>14(13.3)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449" w:type="dxa"/>
          </w:tcPr>
          <w:p>
            <w:pPr>
              <w:pStyle w:val="TableParagraph"/>
              <w:spacing w:line="153" w:lineRule="exact" w:before="9"/>
              <w:ind w:left="223"/>
              <w:rPr>
                <w:sz w:val="15"/>
              </w:rPr>
            </w:pPr>
            <w:r>
              <w:rPr>
                <w:sz w:val="15"/>
              </w:rPr>
              <w:t>Higher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education</w:t>
            </w:r>
          </w:p>
        </w:tc>
        <w:tc>
          <w:tcPr>
            <w:tcW w:w="896" w:type="dxa"/>
          </w:tcPr>
          <w:p>
            <w:pPr>
              <w:pStyle w:val="TableParagraph"/>
              <w:spacing w:line="153" w:lineRule="exact" w:before="9"/>
              <w:ind w:left="187"/>
              <w:rPr>
                <w:sz w:val="15"/>
              </w:rPr>
            </w:pPr>
            <w:r>
              <w:rPr>
                <w:sz w:val="15"/>
              </w:rPr>
              <w:t>13(15.7)</w:t>
            </w:r>
          </w:p>
        </w:tc>
        <w:tc>
          <w:tcPr>
            <w:tcW w:w="874" w:type="dxa"/>
          </w:tcPr>
          <w:p>
            <w:pPr>
              <w:pStyle w:val="TableParagraph"/>
              <w:spacing w:line="153" w:lineRule="exact" w:before="9"/>
              <w:ind w:left="191"/>
              <w:rPr>
                <w:sz w:val="15"/>
              </w:rPr>
            </w:pPr>
            <w:r>
              <w:rPr>
                <w:sz w:val="15"/>
              </w:rPr>
              <w:t>7(17.5)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53" w:lineRule="exact" w:before="9"/>
              <w:ind w:left="141"/>
              <w:rPr>
                <w:sz w:val="15"/>
              </w:rPr>
            </w:pPr>
            <w:r>
              <w:rPr>
                <w:sz w:val="15"/>
              </w:rPr>
              <w:t>1(10.0)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 w:before="9"/>
              <w:ind w:left="135"/>
              <w:rPr>
                <w:sz w:val="15"/>
              </w:rPr>
            </w:pPr>
            <w:r>
              <w:rPr>
                <w:sz w:val="15"/>
              </w:rPr>
              <w:t>19(16.8)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53" w:lineRule="exact" w:before="9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2(18.2)</w:t>
            </w:r>
          </w:p>
        </w:tc>
        <w:tc>
          <w:tcPr>
            <w:tcW w:w="820" w:type="dxa"/>
          </w:tcPr>
          <w:p>
            <w:pPr>
              <w:pStyle w:val="TableParagraph"/>
              <w:spacing w:line="153" w:lineRule="exact" w:before="9"/>
              <w:ind w:left="131"/>
              <w:rPr>
                <w:sz w:val="15"/>
              </w:rPr>
            </w:pPr>
            <w:r>
              <w:rPr>
                <w:sz w:val="15"/>
              </w:rPr>
              <w:t>18(16.1)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53" w:lineRule="exact" w:before="9"/>
              <w:ind w:left="134"/>
              <w:rPr>
                <w:sz w:val="15"/>
              </w:rPr>
            </w:pPr>
            <w:r>
              <w:rPr>
                <w:sz w:val="15"/>
              </w:rPr>
              <w:t>12(18.5)</w:t>
            </w:r>
          </w:p>
        </w:tc>
        <w:tc>
          <w:tcPr>
            <w:tcW w:w="821" w:type="dxa"/>
          </w:tcPr>
          <w:p>
            <w:pPr>
              <w:pStyle w:val="TableParagraph"/>
              <w:spacing w:line="153" w:lineRule="exact" w:before="9"/>
              <w:ind w:left="127"/>
              <w:rPr>
                <w:sz w:val="15"/>
              </w:rPr>
            </w:pPr>
            <w:r>
              <w:rPr>
                <w:sz w:val="15"/>
              </w:rPr>
              <w:t>8(13.8)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53" w:lineRule="exact" w:before="9"/>
              <w:ind w:left="128"/>
              <w:rPr>
                <w:sz w:val="15"/>
              </w:rPr>
            </w:pPr>
            <w:r>
              <w:rPr>
                <w:sz w:val="15"/>
              </w:rPr>
              <w:t>0(0)</w:t>
            </w:r>
          </w:p>
        </w:tc>
        <w:tc>
          <w:tcPr>
            <w:tcW w:w="822" w:type="dxa"/>
          </w:tcPr>
          <w:p>
            <w:pPr>
              <w:pStyle w:val="TableParagraph"/>
              <w:spacing w:line="153" w:lineRule="exact" w:before="9"/>
              <w:ind w:left="118"/>
              <w:rPr>
                <w:sz w:val="15"/>
              </w:rPr>
            </w:pPr>
            <w:r>
              <w:rPr>
                <w:sz w:val="15"/>
              </w:rPr>
              <w:t>20(19.1)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449" w:type="dxa"/>
          </w:tcPr>
          <w:p>
            <w:pPr>
              <w:pStyle w:val="TableParagraph"/>
              <w:spacing w:line="153" w:lineRule="exact" w:before="26"/>
              <w:ind w:left="108"/>
              <w:rPr>
                <w:sz w:val="15"/>
              </w:rPr>
            </w:pPr>
            <w:r>
              <w:rPr>
                <w:sz w:val="15"/>
              </w:rPr>
              <w:t>Occupation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449" w:type="dxa"/>
          </w:tcPr>
          <w:p>
            <w:pPr>
              <w:pStyle w:val="TableParagraph"/>
              <w:spacing w:line="169" w:lineRule="exact" w:before="26"/>
              <w:ind w:left="259"/>
              <w:rPr>
                <w:sz w:val="15"/>
              </w:rPr>
            </w:pPr>
            <w:r>
              <w:rPr>
                <w:sz w:val="15"/>
              </w:rPr>
              <w:t>Gov.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employee</w:t>
            </w:r>
          </w:p>
        </w:tc>
        <w:tc>
          <w:tcPr>
            <w:tcW w:w="896" w:type="dxa"/>
          </w:tcPr>
          <w:p>
            <w:pPr>
              <w:pStyle w:val="TableParagraph"/>
              <w:spacing w:line="169" w:lineRule="exact" w:before="26"/>
              <w:ind w:left="187"/>
              <w:rPr>
                <w:sz w:val="15"/>
              </w:rPr>
            </w:pPr>
            <w:r>
              <w:rPr>
                <w:sz w:val="15"/>
              </w:rPr>
              <w:t>21(25.3)</w:t>
            </w:r>
          </w:p>
        </w:tc>
        <w:tc>
          <w:tcPr>
            <w:tcW w:w="874" w:type="dxa"/>
          </w:tcPr>
          <w:p>
            <w:pPr>
              <w:pStyle w:val="TableParagraph"/>
              <w:spacing w:line="169" w:lineRule="exact" w:before="26"/>
              <w:ind w:left="230"/>
              <w:rPr>
                <w:sz w:val="15"/>
              </w:rPr>
            </w:pPr>
            <w:r>
              <w:rPr>
                <w:sz w:val="15"/>
              </w:rPr>
              <w:t>7(17.5)</w:t>
            </w:r>
          </w:p>
        </w:tc>
        <w:tc>
          <w:tcPr>
            <w:tcW w:w="616" w:type="dxa"/>
          </w:tcPr>
          <w:p>
            <w:pPr>
              <w:pStyle w:val="TableParagraph"/>
              <w:spacing w:line="166" w:lineRule="exact" w:before="29"/>
              <w:ind w:left="111" w:right="12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0.024</w:t>
            </w: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26"/>
              <w:ind w:left="141"/>
              <w:rPr>
                <w:sz w:val="15"/>
              </w:rPr>
            </w:pPr>
            <w:r>
              <w:rPr>
                <w:sz w:val="15"/>
              </w:rPr>
              <w:t>2(20.0)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69" w:lineRule="exact" w:before="26"/>
              <w:ind w:left="135"/>
              <w:rPr>
                <w:sz w:val="15"/>
              </w:rPr>
            </w:pPr>
            <w:r>
              <w:rPr>
                <w:sz w:val="15"/>
              </w:rPr>
              <w:t>26(23.0)</w:t>
            </w:r>
          </w:p>
        </w:tc>
        <w:tc>
          <w:tcPr>
            <w:tcW w:w="625" w:type="dxa"/>
          </w:tcPr>
          <w:p>
            <w:pPr>
              <w:pStyle w:val="TableParagraph"/>
              <w:spacing w:line="169" w:lineRule="exact" w:before="26"/>
              <w:ind w:left="116" w:right="131"/>
              <w:jc w:val="center"/>
              <w:rPr>
                <w:sz w:val="15"/>
              </w:rPr>
            </w:pPr>
            <w:r>
              <w:rPr>
                <w:sz w:val="15"/>
              </w:rPr>
              <w:t>0.386</w:t>
            </w: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26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2(18.2)</w:t>
            </w:r>
          </w:p>
        </w:tc>
        <w:tc>
          <w:tcPr>
            <w:tcW w:w="820" w:type="dxa"/>
          </w:tcPr>
          <w:p>
            <w:pPr>
              <w:pStyle w:val="TableParagraph"/>
              <w:spacing w:line="169" w:lineRule="exact" w:before="26"/>
              <w:ind w:left="131"/>
              <w:rPr>
                <w:sz w:val="15"/>
              </w:rPr>
            </w:pPr>
            <w:r>
              <w:rPr>
                <w:sz w:val="15"/>
              </w:rPr>
              <w:t>26(23.2)</w:t>
            </w:r>
          </w:p>
        </w:tc>
        <w:tc>
          <w:tcPr>
            <w:tcW w:w="617" w:type="dxa"/>
          </w:tcPr>
          <w:p>
            <w:pPr>
              <w:pStyle w:val="TableParagraph"/>
              <w:spacing w:line="169" w:lineRule="exact" w:before="26"/>
              <w:ind w:left="105" w:right="134"/>
              <w:jc w:val="center"/>
              <w:rPr>
                <w:sz w:val="15"/>
              </w:rPr>
            </w:pPr>
            <w:r>
              <w:rPr>
                <w:sz w:val="15"/>
              </w:rPr>
              <w:t>0.462</w:t>
            </w:r>
          </w:p>
        </w:tc>
        <w:tc>
          <w:tcPr>
            <w:tcW w:w="818" w:type="dxa"/>
          </w:tcPr>
          <w:p>
            <w:pPr>
              <w:pStyle w:val="TableParagraph"/>
              <w:spacing w:line="169" w:lineRule="exact" w:before="26"/>
              <w:ind w:left="134"/>
              <w:rPr>
                <w:sz w:val="15"/>
              </w:rPr>
            </w:pPr>
            <w:r>
              <w:rPr>
                <w:sz w:val="15"/>
              </w:rPr>
              <w:t>16(24.6)</w:t>
            </w:r>
          </w:p>
        </w:tc>
        <w:tc>
          <w:tcPr>
            <w:tcW w:w="821" w:type="dxa"/>
          </w:tcPr>
          <w:p>
            <w:pPr>
              <w:pStyle w:val="TableParagraph"/>
              <w:spacing w:line="169" w:lineRule="exact" w:before="26"/>
              <w:ind w:left="166"/>
              <w:rPr>
                <w:sz w:val="15"/>
              </w:rPr>
            </w:pPr>
            <w:r>
              <w:rPr>
                <w:sz w:val="15"/>
              </w:rPr>
              <w:t>12(20.7)</w:t>
            </w:r>
          </w:p>
        </w:tc>
        <w:tc>
          <w:tcPr>
            <w:tcW w:w="618" w:type="dxa"/>
          </w:tcPr>
          <w:p>
            <w:pPr>
              <w:pStyle w:val="TableParagraph"/>
              <w:spacing w:line="169" w:lineRule="exact" w:before="26"/>
              <w:ind w:left="115"/>
              <w:rPr>
                <w:sz w:val="15"/>
              </w:rPr>
            </w:pPr>
            <w:r>
              <w:rPr>
                <w:sz w:val="15"/>
              </w:rPr>
              <w:t>0.493</w:t>
            </w:r>
          </w:p>
        </w:tc>
        <w:tc>
          <w:tcPr>
            <w:tcW w:w="819" w:type="dxa"/>
          </w:tcPr>
          <w:p>
            <w:pPr>
              <w:pStyle w:val="TableParagraph"/>
              <w:spacing w:line="169" w:lineRule="exact" w:before="26"/>
              <w:ind w:left="128"/>
              <w:rPr>
                <w:sz w:val="15"/>
              </w:rPr>
            </w:pPr>
            <w:r>
              <w:rPr>
                <w:sz w:val="15"/>
              </w:rPr>
              <w:t>4(22.2)</w:t>
            </w:r>
          </w:p>
        </w:tc>
        <w:tc>
          <w:tcPr>
            <w:tcW w:w="822" w:type="dxa"/>
          </w:tcPr>
          <w:p>
            <w:pPr>
              <w:pStyle w:val="TableParagraph"/>
              <w:spacing w:line="169" w:lineRule="exact" w:before="26"/>
              <w:ind w:left="118"/>
              <w:rPr>
                <w:sz w:val="15"/>
              </w:rPr>
            </w:pPr>
            <w:r>
              <w:rPr>
                <w:sz w:val="15"/>
              </w:rPr>
              <w:t>24(22.9)</w:t>
            </w:r>
          </w:p>
        </w:tc>
        <w:tc>
          <w:tcPr>
            <w:tcW w:w="743" w:type="dxa"/>
          </w:tcPr>
          <w:p>
            <w:pPr>
              <w:pStyle w:val="TableParagraph"/>
              <w:spacing w:line="169" w:lineRule="exact" w:before="26"/>
              <w:ind w:left="107"/>
              <w:rPr>
                <w:sz w:val="15"/>
              </w:rPr>
            </w:pPr>
            <w:r>
              <w:rPr>
                <w:sz w:val="15"/>
              </w:rPr>
              <w:t>0.837</w:t>
            </w:r>
          </w:p>
        </w:tc>
      </w:tr>
      <w:tr>
        <w:trPr>
          <w:trHeight w:val="196" w:hRule="atLeast"/>
        </w:trPr>
        <w:tc>
          <w:tcPr>
            <w:tcW w:w="1449" w:type="dxa"/>
          </w:tcPr>
          <w:p>
            <w:pPr>
              <w:pStyle w:val="TableParagraph"/>
              <w:spacing w:line="169" w:lineRule="exact" w:before="8"/>
              <w:ind w:left="261"/>
              <w:rPr>
                <w:sz w:val="15"/>
              </w:rPr>
            </w:pPr>
            <w:r>
              <w:rPr>
                <w:sz w:val="15"/>
              </w:rPr>
              <w:t>Daily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laborer</w:t>
            </w:r>
          </w:p>
        </w:tc>
        <w:tc>
          <w:tcPr>
            <w:tcW w:w="896" w:type="dxa"/>
          </w:tcPr>
          <w:p>
            <w:pPr>
              <w:pStyle w:val="TableParagraph"/>
              <w:spacing w:line="169" w:lineRule="exact" w:before="8"/>
              <w:ind w:left="187"/>
              <w:rPr>
                <w:sz w:val="15"/>
              </w:rPr>
            </w:pPr>
            <w:r>
              <w:rPr>
                <w:sz w:val="15"/>
              </w:rPr>
              <w:t>1(1.2)</w:t>
            </w:r>
          </w:p>
        </w:tc>
        <w:tc>
          <w:tcPr>
            <w:tcW w:w="874" w:type="dxa"/>
          </w:tcPr>
          <w:p>
            <w:pPr>
              <w:pStyle w:val="TableParagraph"/>
              <w:spacing w:line="169" w:lineRule="exact" w:before="8"/>
              <w:ind w:left="191"/>
              <w:rPr>
                <w:sz w:val="15"/>
              </w:rPr>
            </w:pPr>
            <w:r>
              <w:rPr>
                <w:sz w:val="15"/>
              </w:rPr>
              <w:t>4(10.0)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8"/>
              <w:ind w:left="141"/>
              <w:rPr>
                <w:sz w:val="15"/>
              </w:rPr>
            </w:pPr>
            <w:r>
              <w:rPr>
                <w:sz w:val="15"/>
              </w:rPr>
              <w:t>0(0)</w:t>
            </w:r>
          </w:p>
        </w:tc>
        <w:tc>
          <w:tcPr>
            <w:tcW w:w="811" w:type="dxa"/>
          </w:tcPr>
          <w:p>
            <w:pPr>
              <w:pStyle w:val="TableParagraph"/>
              <w:spacing w:line="169" w:lineRule="exact" w:before="8"/>
              <w:ind w:left="135"/>
              <w:rPr>
                <w:sz w:val="15"/>
              </w:rPr>
            </w:pPr>
            <w:r>
              <w:rPr>
                <w:sz w:val="15"/>
              </w:rPr>
              <w:t>5(4.4)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8"/>
              <w:ind w:left="122" w:right="292"/>
              <w:jc w:val="center"/>
              <w:rPr>
                <w:sz w:val="15"/>
              </w:rPr>
            </w:pPr>
            <w:r>
              <w:rPr>
                <w:sz w:val="15"/>
              </w:rPr>
              <w:t>1(9.1)</w:t>
            </w:r>
          </w:p>
        </w:tc>
        <w:tc>
          <w:tcPr>
            <w:tcW w:w="820" w:type="dxa"/>
          </w:tcPr>
          <w:p>
            <w:pPr>
              <w:pStyle w:val="TableParagraph"/>
              <w:spacing w:line="169" w:lineRule="exact" w:before="8"/>
              <w:ind w:left="131"/>
              <w:rPr>
                <w:sz w:val="15"/>
              </w:rPr>
            </w:pPr>
            <w:r>
              <w:rPr>
                <w:sz w:val="15"/>
              </w:rPr>
              <w:t>4(3.6)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69" w:lineRule="exact" w:before="8"/>
              <w:ind w:left="134"/>
              <w:rPr>
                <w:sz w:val="15"/>
              </w:rPr>
            </w:pPr>
            <w:r>
              <w:rPr>
                <w:sz w:val="15"/>
              </w:rPr>
              <w:t>2(3.1)</w:t>
            </w:r>
          </w:p>
        </w:tc>
        <w:tc>
          <w:tcPr>
            <w:tcW w:w="821" w:type="dxa"/>
          </w:tcPr>
          <w:p>
            <w:pPr>
              <w:pStyle w:val="TableParagraph"/>
              <w:spacing w:line="169" w:lineRule="exact" w:before="8"/>
              <w:ind w:left="127"/>
              <w:rPr>
                <w:sz w:val="15"/>
              </w:rPr>
            </w:pPr>
            <w:r>
              <w:rPr>
                <w:sz w:val="15"/>
              </w:rPr>
              <w:t>3(5.2)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69" w:lineRule="exact" w:before="8"/>
              <w:ind w:left="128"/>
              <w:rPr>
                <w:sz w:val="15"/>
              </w:rPr>
            </w:pPr>
            <w:r>
              <w:rPr>
                <w:sz w:val="15"/>
              </w:rPr>
              <w:t>1(5.6)</w:t>
            </w:r>
          </w:p>
        </w:tc>
        <w:tc>
          <w:tcPr>
            <w:tcW w:w="822" w:type="dxa"/>
          </w:tcPr>
          <w:p>
            <w:pPr>
              <w:pStyle w:val="TableParagraph"/>
              <w:spacing w:line="169" w:lineRule="exact" w:before="8"/>
              <w:ind w:left="118"/>
              <w:rPr>
                <w:sz w:val="15"/>
              </w:rPr>
            </w:pPr>
            <w:r>
              <w:rPr>
                <w:sz w:val="15"/>
              </w:rPr>
              <w:t>4(3.8)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449" w:type="dxa"/>
          </w:tcPr>
          <w:p>
            <w:pPr>
              <w:pStyle w:val="TableParagraph"/>
              <w:spacing w:line="169" w:lineRule="exact" w:before="10"/>
              <w:ind w:left="259"/>
              <w:rPr>
                <w:sz w:val="15"/>
              </w:rPr>
            </w:pPr>
            <w:r>
              <w:rPr>
                <w:sz w:val="15"/>
              </w:rPr>
              <w:t>Private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employee</w:t>
            </w:r>
          </w:p>
        </w:tc>
        <w:tc>
          <w:tcPr>
            <w:tcW w:w="896" w:type="dxa"/>
          </w:tcPr>
          <w:p>
            <w:pPr>
              <w:pStyle w:val="TableParagraph"/>
              <w:spacing w:line="169" w:lineRule="exact" w:before="10"/>
              <w:ind w:left="187"/>
              <w:rPr>
                <w:sz w:val="15"/>
              </w:rPr>
            </w:pPr>
            <w:r>
              <w:rPr>
                <w:sz w:val="15"/>
              </w:rPr>
              <w:t>3(3.6)</w:t>
            </w:r>
          </w:p>
        </w:tc>
        <w:tc>
          <w:tcPr>
            <w:tcW w:w="874" w:type="dxa"/>
          </w:tcPr>
          <w:p>
            <w:pPr>
              <w:pStyle w:val="TableParagraph"/>
              <w:spacing w:line="169" w:lineRule="exact" w:before="10"/>
              <w:ind w:left="191"/>
              <w:rPr>
                <w:sz w:val="15"/>
              </w:rPr>
            </w:pPr>
            <w:r>
              <w:rPr>
                <w:sz w:val="15"/>
              </w:rPr>
              <w:t>4(10.0)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10"/>
              <w:ind w:left="141"/>
              <w:rPr>
                <w:sz w:val="15"/>
              </w:rPr>
            </w:pPr>
            <w:r>
              <w:rPr>
                <w:sz w:val="15"/>
              </w:rPr>
              <w:t>0(0)</w:t>
            </w:r>
          </w:p>
        </w:tc>
        <w:tc>
          <w:tcPr>
            <w:tcW w:w="811" w:type="dxa"/>
          </w:tcPr>
          <w:p>
            <w:pPr>
              <w:pStyle w:val="TableParagraph"/>
              <w:spacing w:line="169" w:lineRule="exact" w:before="10"/>
              <w:ind w:left="135"/>
              <w:rPr>
                <w:sz w:val="15"/>
              </w:rPr>
            </w:pPr>
            <w:r>
              <w:rPr>
                <w:sz w:val="15"/>
              </w:rPr>
              <w:t>7(6.2)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10"/>
              <w:ind w:left="10" w:right="292"/>
              <w:jc w:val="center"/>
              <w:rPr>
                <w:sz w:val="15"/>
              </w:rPr>
            </w:pPr>
            <w:r>
              <w:rPr>
                <w:sz w:val="15"/>
              </w:rPr>
              <w:t>0(0)</w:t>
            </w:r>
          </w:p>
        </w:tc>
        <w:tc>
          <w:tcPr>
            <w:tcW w:w="820" w:type="dxa"/>
          </w:tcPr>
          <w:p>
            <w:pPr>
              <w:pStyle w:val="TableParagraph"/>
              <w:spacing w:line="169" w:lineRule="exact" w:before="10"/>
              <w:ind w:left="131"/>
              <w:rPr>
                <w:sz w:val="15"/>
              </w:rPr>
            </w:pPr>
            <w:r>
              <w:rPr>
                <w:sz w:val="15"/>
              </w:rPr>
              <w:t>7(6.3)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69" w:lineRule="exact" w:before="10"/>
              <w:ind w:left="134"/>
              <w:rPr>
                <w:sz w:val="15"/>
              </w:rPr>
            </w:pPr>
            <w:r>
              <w:rPr>
                <w:sz w:val="15"/>
              </w:rPr>
              <w:t>5(7.7)</w:t>
            </w:r>
          </w:p>
        </w:tc>
        <w:tc>
          <w:tcPr>
            <w:tcW w:w="821" w:type="dxa"/>
          </w:tcPr>
          <w:p>
            <w:pPr>
              <w:pStyle w:val="TableParagraph"/>
              <w:spacing w:line="169" w:lineRule="exact" w:before="10"/>
              <w:ind w:left="127"/>
              <w:rPr>
                <w:sz w:val="15"/>
              </w:rPr>
            </w:pPr>
            <w:r>
              <w:rPr>
                <w:sz w:val="15"/>
              </w:rPr>
              <w:t>2(3.4)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69" w:lineRule="exact" w:before="10"/>
              <w:ind w:left="128"/>
              <w:rPr>
                <w:sz w:val="15"/>
              </w:rPr>
            </w:pPr>
            <w:r>
              <w:rPr>
                <w:sz w:val="15"/>
              </w:rPr>
              <w:t>1(5.6)</w:t>
            </w:r>
          </w:p>
        </w:tc>
        <w:tc>
          <w:tcPr>
            <w:tcW w:w="822" w:type="dxa"/>
          </w:tcPr>
          <w:p>
            <w:pPr>
              <w:pStyle w:val="TableParagraph"/>
              <w:spacing w:line="169" w:lineRule="exact" w:before="10"/>
              <w:ind w:left="118"/>
              <w:rPr>
                <w:sz w:val="15"/>
              </w:rPr>
            </w:pPr>
            <w:r>
              <w:rPr>
                <w:sz w:val="15"/>
              </w:rPr>
              <w:t>6(5.7)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1449" w:type="dxa"/>
          </w:tcPr>
          <w:p>
            <w:pPr>
              <w:pStyle w:val="TableParagraph"/>
              <w:spacing w:line="167" w:lineRule="exact" w:before="10"/>
              <w:ind w:left="297"/>
              <w:rPr>
                <w:sz w:val="15"/>
              </w:rPr>
            </w:pPr>
            <w:r>
              <w:rPr>
                <w:sz w:val="15"/>
              </w:rPr>
              <w:t>House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wife</w:t>
            </w:r>
          </w:p>
        </w:tc>
        <w:tc>
          <w:tcPr>
            <w:tcW w:w="896" w:type="dxa"/>
          </w:tcPr>
          <w:p>
            <w:pPr>
              <w:pStyle w:val="TableParagraph"/>
              <w:spacing w:line="167" w:lineRule="exact" w:before="10"/>
              <w:ind w:left="187"/>
              <w:rPr>
                <w:sz w:val="15"/>
              </w:rPr>
            </w:pPr>
            <w:r>
              <w:rPr>
                <w:sz w:val="15"/>
              </w:rPr>
              <w:t>28(33.7)</w:t>
            </w:r>
          </w:p>
        </w:tc>
        <w:tc>
          <w:tcPr>
            <w:tcW w:w="874" w:type="dxa"/>
          </w:tcPr>
          <w:p>
            <w:pPr>
              <w:pStyle w:val="TableParagraph"/>
              <w:spacing w:line="167" w:lineRule="exact" w:before="10"/>
              <w:ind w:left="191"/>
              <w:rPr>
                <w:sz w:val="15"/>
              </w:rPr>
            </w:pPr>
            <w:r>
              <w:rPr>
                <w:sz w:val="15"/>
              </w:rPr>
              <w:t>14(35.0)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7" w:lineRule="exact" w:before="10"/>
              <w:ind w:left="141"/>
              <w:rPr>
                <w:sz w:val="15"/>
              </w:rPr>
            </w:pPr>
            <w:r>
              <w:rPr>
                <w:sz w:val="15"/>
              </w:rPr>
              <w:t>2(20.0)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67" w:lineRule="exact" w:before="10"/>
              <w:ind w:left="135"/>
              <w:rPr>
                <w:sz w:val="15"/>
              </w:rPr>
            </w:pPr>
            <w:r>
              <w:rPr>
                <w:sz w:val="15"/>
              </w:rPr>
              <w:t>40(35.4)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7" w:lineRule="exact" w:before="10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3(27.3)</w:t>
            </w:r>
          </w:p>
        </w:tc>
        <w:tc>
          <w:tcPr>
            <w:tcW w:w="820" w:type="dxa"/>
          </w:tcPr>
          <w:p>
            <w:pPr>
              <w:pStyle w:val="TableParagraph"/>
              <w:spacing w:line="167" w:lineRule="exact" w:before="10"/>
              <w:ind w:left="131"/>
              <w:rPr>
                <w:sz w:val="15"/>
              </w:rPr>
            </w:pPr>
            <w:r>
              <w:rPr>
                <w:sz w:val="15"/>
              </w:rPr>
              <w:t>39(34.8)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67" w:lineRule="exact" w:before="10"/>
              <w:ind w:left="134"/>
              <w:rPr>
                <w:sz w:val="15"/>
              </w:rPr>
            </w:pPr>
            <w:r>
              <w:rPr>
                <w:sz w:val="15"/>
              </w:rPr>
              <w:t>18(27.7)</w:t>
            </w:r>
          </w:p>
        </w:tc>
        <w:tc>
          <w:tcPr>
            <w:tcW w:w="821" w:type="dxa"/>
          </w:tcPr>
          <w:p>
            <w:pPr>
              <w:pStyle w:val="TableParagraph"/>
              <w:spacing w:line="167" w:lineRule="exact" w:before="10"/>
              <w:ind w:left="127"/>
              <w:rPr>
                <w:sz w:val="15"/>
              </w:rPr>
            </w:pPr>
            <w:r>
              <w:rPr>
                <w:sz w:val="15"/>
              </w:rPr>
              <w:t>24(41.4)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67" w:lineRule="exact" w:before="10"/>
              <w:ind w:left="128"/>
              <w:rPr>
                <w:sz w:val="15"/>
              </w:rPr>
            </w:pPr>
            <w:r>
              <w:rPr>
                <w:sz w:val="15"/>
              </w:rPr>
              <w:t>5(27.8)</w:t>
            </w:r>
          </w:p>
        </w:tc>
        <w:tc>
          <w:tcPr>
            <w:tcW w:w="822" w:type="dxa"/>
          </w:tcPr>
          <w:p>
            <w:pPr>
              <w:pStyle w:val="TableParagraph"/>
              <w:spacing w:line="167" w:lineRule="exact" w:before="10"/>
              <w:ind w:left="118"/>
              <w:rPr>
                <w:sz w:val="15"/>
              </w:rPr>
            </w:pPr>
            <w:r>
              <w:rPr>
                <w:sz w:val="15"/>
              </w:rPr>
              <w:t>37(35.2)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1449" w:type="dxa"/>
          </w:tcPr>
          <w:p>
            <w:pPr>
              <w:pStyle w:val="TableParagraph"/>
              <w:spacing w:line="169" w:lineRule="exact" w:before="9"/>
              <w:ind w:left="259"/>
              <w:rPr>
                <w:sz w:val="15"/>
              </w:rPr>
            </w:pPr>
            <w:r>
              <w:rPr>
                <w:sz w:val="15"/>
              </w:rPr>
              <w:t>Merchant</w:t>
            </w:r>
          </w:p>
        </w:tc>
        <w:tc>
          <w:tcPr>
            <w:tcW w:w="896" w:type="dxa"/>
          </w:tcPr>
          <w:p>
            <w:pPr>
              <w:pStyle w:val="TableParagraph"/>
              <w:spacing w:line="169" w:lineRule="exact" w:before="9"/>
              <w:ind w:left="187"/>
              <w:rPr>
                <w:sz w:val="15"/>
              </w:rPr>
            </w:pPr>
            <w:r>
              <w:rPr>
                <w:sz w:val="15"/>
              </w:rPr>
              <w:t>3(3.6)</w:t>
            </w:r>
          </w:p>
        </w:tc>
        <w:tc>
          <w:tcPr>
            <w:tcW w:w="874" w:type="dxa"/>
          </w:tcPr>
          <w:p>
            <w:pPr>
              <w:pStyle w:val="TableParagraph"/>
              <w:spacing w:line="169" w:lineRule="exact" w:before="9"/>
              <w:ind w:left="191"/>
              <w:rPr>
                <w:sz w:val="15"/>
              </w:rPr>
            </w:pPr>
            <w:r>
              <w:rPr>
                <w:sz w:val="15"/>
              </w:rPr>
              <w:t>1(2.5)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9"/>
              <w:ind w:left="141"/>
              <w:rPr>
                <w:sz w:val="15"/>
              </w:rPr>
            </w:pPr>
            <w:r>
              <w:rPr>
                <w:sz w:val="15"/>
              </w:rPr>
              <w:t>1(10.0)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69" w:lineRule="exact" w:before="9"/>
              <w:ind w:left="135"/>
              <w:rPr>
                <w:sz w:val="15"/>
              </w:rPr>
            </w:pPr>
            <w:r>
              <w:rPr>
                <w:sz w:val="15"/>
              </w:rPr>
              <w:t>3(2.7)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9"/>
              <w:ind w:left="122" w:right="292"/>
              <w:jc w:val="center"/>
              <w:rPr>
                <w:sz w:val="15"/>
              </w:rPr>
            </w:pPr>
            <w:r>
              <w:rPr>
                <w:sz w:val="15"/>
              </w:rPr>
              <w:t>1(9.1)</w:t>
            </w:r>
          </w:p>
        </w:tc>
        <w:tc>
          <w:tcPr>
            <w:tcW w:w="820" w:type="dxa"/>
          </w:tcPr>
          <w:p>
            <w:pPr>
              <w:pStyle w:val="TableParagraph"/>
              <w:spacing w:line="169" w:lineRule="exact" w:before="9"/>
              <w:ind w:left="131"/>
              <w:rPr>
                <w:sz w:val="15"/>
              </w:rPr>
            </w:pPr>
            <w:r>
              <w:rPr>
                <w:sz w:val="15"/>
              </w:rPr>
              <w:t>3(2.7)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69" w:lineRule="exact" w:before="9"/>
              <w:ind w:left="134"/>
              <w:rPr>
                <w:sz w:val="15"/>
              </w:rPr>
            </w:pPr>
            <w:r>
              <w:rPr>
                <w:sz w:val="15"/>
              </w:rPr>
              <w:t>2(3.1)</w:t>
            </w:r>
          </w:p>
        </w:tc>
        <w:tc>
          <w:tcPr>
            <w:tcW w:w="821" w:type="dxa"/>
          </w:tcPr>
          <w:p>
            <w:pPr>
              <w:pStyle w:val="TableParagraph"/>
              <w:spacing w:line="169" w:lineRule="exact" w:before="9"/>
              <w:ind w:left="127"/>
              <w:rPr>
                <w:sz w:val="15"/>
              </w:rPr>
            </w:pPr>
            <w:r>
              <w:rPr>
                <w:sz w:val="15"/>
              </w:rPr>
              <w:t>2(3.4)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69" w:lineRule="exact" w:before="9"/>
              <w:ind w:left="128"/>
              <w:rPr>
                <w:sz w:val="15"/>
              </w:rPr>
            </w:pPr>
            <w:r>
              <w:rPr>
                <w:sz w:val="15"/>
              </w:rPr>
              <w:t>1(5.6)</w:t>
            </w:r>
          </w:p>
        </w:tc>
        <w:tc>
          <w:tcPr>
            <w:tcW w:w="822" w:type="dxa"/>
          </w:tcPr>
          <w:p>
            <w:pPr>
              <w:pStyle w:val="TableParagraph"/>
              <w:spacing w:line="169" w:lineRule="exact" w:before="9"/>
              <w:ind w:left="118"/>
              <w:rPr>
                <w:sz w:val="15"/>
              </w:rPr>
            </w:pPr>
            <w:r>
              <w:rPr>
                <w:sz w:val="15"/>
              </w:rPr>
              <w:t>3(2.9)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449" w:type="dxa"/>
          </w:tcPr>
          <w:p>
            <w:pPr>
              <w:pStyle w:val="TableParagraph"/>
              <w:spacing w:line="169" w:lineRule="exact" w:before="10"/>
              <w:ind w:left="261"/>
              <w:rPr>
                <w:sz w:val="15"/>
              </w:rPr>
            </w:pPr>
            <w:r>
              <w:rPr>
                <w:sz w:val="15"/>
              </w:rPr>
              <w:t>Farming</w:t>
            </w:r>
          </w:p>
        </w:tc>
        <w:tc>
          <w:tcPr>
            <w:tcW w:w="896" w:type="dxa"/>
          </w:tcPr>
          <w:p>
            <w:pPr>
              <w:pStyle w:val="TableParagraph"/>
              <w:spacing w:line="169" w:lineRule="exact" w:before="10"/>
              <w:ind w:left="187"/>
              <w:rPr>
                <w:sz w:val="15"/>
              </w:rPr>
            </w:pPr>
            <w:r>
              <w:rPr>
                <w:sz w:val="15"/>
              </w:rPr>
              <w:t>20(24.1)</w:t>
            </w:r>
          </w:p>
        </w:tc>
        <w:tc>
          <w:tcPr>
            <w:tcW w:w="874" w:type="dxa"/>
          </w:tcPr>
          <w:p>
            <w:pPr>
              <w:pStyle w:val="TableParagraph"/>
              <w:spacing w:line="169" w:lineRule="exact" w:before="10"/>
              <w:ind w:left="191"/>
              <w:rPr>
                <w:sz w:val="15"/>
              </w:rPr>
            </w:pPr>
            <w:r>
              <w:rPr>
                <w:sz w:val="15"/>
              </w:rPr>
              <w:t>2(5.0)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10"/>
              <w:ind w:left="141"/>
              <w:rPr>
                <w:sz w:val="15"/>
              </w:rPr>
            </w:pPr>
            <w:r>
              <w:rPr>
                <w:sz w:val="15"/>
              </w:rPr>
              <w:t>4(40.0)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69" w:lineRule="exact" w:before="10"/>
              <w:ind w:left="135"/>
              <w:rPr>
                <w:sz w:val="15"/>
              </w:rPr>
            </w:pPr>
            <w:r>
              <w:rPr>
                <w:sz w:val="15"/>
              </w:rPr>
              <w:t>18(15.9)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10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4(36.4)</w:t>
            </w:r>
          </w:p>
        </w:tc>
        <w:tc>
          <w:tcPr>
            <w:tcW w:w="820" w:type="dxa"/>
          </w:tcPr>
          <w:p>
            <w:pPr>
              <w:pStyle w:val="TableParagraph"/>
              <w:spacing w:line="169" w:lineRule="exact" w:before="10"/>
              <w:ind w:left="131"/>
              <w:rPr>
                <w:sz w:val="15"/>
              </w:rPr>
            </w:pPr>
            <w:r>
              <w:rPr>
                <w:sz w:val="15"/>
              </w:rPr>
              <w:t>18(16.1)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69" w:lineRule="exact" w:before="10"/>
              <w:ind w:left="134"/>
              <w:rPr>
                <w:sz w:val="15"/>
              </w:rPr>
            </w:pPr>
            <w:r>
              <w:rPr>
                <w:sz w:val="15"/>
              </w:rPr>
              <w:t>15(23.1)</w:t>
            </w:r>
          </w:p>
        </w:tc>
        <w:tc>
          <w:tcPr>
            <w:tcW w:w="821" w:type="dxa"/>
          </w:tcPr>
          <w:p>
            <w:pPr>
              <w:pStyle w:val="TableParagraph"/>
              <w:spacing w:line="169" w:lineRule="exact" w:before="10"/>
              <w:ind w:left="127"/>
              <w:rPr>
                <w:sz w:val="15"/>
              </w:rPr>
            </w:pPr>
            <w:r>
              <w:rPr>
                <w:sz w:val="15"/>
              </w:rPr>
              <w:t>7(12.1)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69" w:lineRule="exact" w:before="10"/>
              <w:ind w:left="128"/>
              <w:rPr>
                <w:sz w:val="15"/>
              </w:rPr>
            </w:pPr>
            <w:r>
              <w:rPr>
                <w:sz w:val="15"/>
              </w:rPr>
              <w:t>5(27.8)</w:t>
            </w:r>
          </w:p>
        </w:tc>
        <w:tc>
          <w:tcPr>
            <w:tcW w:w="822" w:type="dxa"/>
          </w:tcPr>
          <w:p>
            <w:pPr>
              <w:pStyle w:val="TableParagraph"/>
              <w:spacing w:line="169" w:lineRule="exact" w:before="10"/>
              <w:ind w:left="118"/>
              <w:rPr>
                <w:sz w:val="15"/>
              </w:rPr>
            </w:pPr>
            <w:r>
              <w:rPr>
                <w:sz w:val="15"/>
              </w:rPr>
              <w:t>17(16.2)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1449" w:type="dxa"/>
          </w:tcPr>
          <w:p>
            <w:pPr>
              <w:pStyle w:val="TableParagraph"/>
              <w:spacing w:line="167" w:lineRule="exact" w:before="10"/>
              <w:ind w:left="259"/>
              <w:rPr>
                <w:sz w:val="15"/>
              </w:rPr>
            </w:pPr>
            <w:r>
              <w:rPr>
                <w:sz w:val="15"/>
              </w:rPr>
              <w:t>Pension</w:t>
            </w:r>
          </w:p>
        </w:tc>
        <w:tc>
          <w:tcPr>
            <w:tcW w:w="896" w:type="dxa"/>
          </w:tcPr>
          <w:p>
            <w:pPr>
              <w:pStyle w:val="TableParagraph"/>
              <w:spacing w:line="167" w:lineRule="exact" w:before="10"/>
              <w:ind w:left="187"/>
              <w:rPr>
                <w:sz w:val="15"/>
              </w:rPr>
            </w:pPr>
            <w:r>
              <w:rPr>
                <w:sz w:val="15"/>
              </w:rPr>
              <w:t>3(3.6)</w:t>
            </w:r>
          </w:p>
        </w:tc>
        <w:tc>
          <w:tcPr>
            <w:tcW w:w="874" w:type="dxa"/>
          </w:tcPr>
          <w:p>
            <w:pPr>
              <w:pStyle w:val="TableParagraph"/>
              <w:spacing w:line="167" w:lineRule="exact" w:before="10"/>
              <w:ind w:left="191"/>
              <w:rPr>
                <w:sz w:val="15"/>
              </w:rPr>
            </w:pPr>
            <w:r>
              <w:rPr>
                <w:sz w:val="15"/>
              </w:rPr>
              <w:t>4(10.0)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7" w:lineRule="exact" w:before="10"/>
              <w:ind w:left="141"/>
              <w:rPr>
                <w:sz w:val="15"/>
              </w:rPr>
            </w:pPr>
            <w:r>
              <w:rPr>
                <w:sz w:val="15"/>
              </w:rPr>
              <w:t>0(0)</w:t>
            </w:r>
          </w:p>
        </w:tc>
        <w:tc>
          <w:tcPr>
            <w:tcW w:w="811" w:type="dxa"/>
          </w:tcPr>
          <w:p>
            <w:pPr>
              <w:pStyle w:val="TableParagraph"/>
              <w:spacing w:line="167" w:lineRule="exact" w:before="10"/>
              <w:ind w:left="135"/>
              <w:rPr>
                <w:sz w:val="15"/>
              </w:rPr>
            </w:pPr>
            <w:r>
              <w:rPr>
                <w:sz w:val="15"/>
              </w:rPr>
              <w:t>7(6.2)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7" w:lineRule="exact" w:before="10"/>
              <w:ind w:left="10" w:right="292"/>
              <w:jc w:val="center"/>
              <w:rPr>
                <w:sz w:val="15"/>
              </w:rPr>
            </w:pPr>
            <w:r>
              <w:rPr>
                <w:sz w:val="15"/>
              </w:rPr>
              <w:t>0(0)</w:t>
            </w:r>
          </w:p>
        </w:tc>
        <w:tc>
          <w:tcPr>
            <w:tcW w:w="820" w:type="dxa"/>
          </w:tcPr>
          <w:p>
            <w:pPr>
              <w:pStyle w:val="TableParagraph"/>
              <w:spacing w:line="167" w:lineRule="exact" w:before="10"/>
              <w:ind w:left="131"/>
              <w:rPr>
                <w:sz w:val="15"/>
              </w:rPr>
            </w:pPr>
            <w:r>
              <w:rPr>
                <w:sz w:val="15"/>
              </w:rPr>
              <w:t>7(6.3)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67" w:lineRule="exact" w:before="10"/>
              <w:ind w:left="134"/>
              <w:rPr>
                <w:sz w:val="15"/>
              </w:rPr>
            </w:pPr>
            <w:r>
              <w:rPr>
                <w:sz w:val="15"/>
              </w:rPr>
              <w:t>2(3.1)</w:t>
            </w:r>
          </w:p>
        </w:tc>
        <w:tc>
          <w:tcPr>
            <w:tcW w:w="821" w:type="dxa"/>
          </w:tcPr>
          <w:p>
            <w:pPr>
              <w:pStyle w:val="TableParagraph"/>
              <w:spacing w:line="167" w:lineRule="exact" w:before="10"/>
              <w:ind w:left="127"/>
              <w:rPr>
                <w:sz w:val="15"/>
              </w:rPr>
            </w:pPr>
            <w:r>
              <w:rPr>
                <w:sz w:val="15"/>
              </w:rPr>
              <w:t>5(8.6)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67" w:lineRule="exact" w:before="10"/>
              <w:ind w:left="128"/>
              <w:rPr>
                <w:sz w:val="15"/>
              </w:rPr>
            </w:pPr>
            <w:r>
              <w:rPr>
                <w:sz w:val="15"/>
              </w:rPr>
              <w:t>1(5.6)</w:t>
            </w:r>
          </w:p>
        </w:tc>
        <w:tc>
          <w:tcPr>
            <w:tcW w:w="822" w:type="dxa"/>
          </w:tcPr>
          <w:p>
            <w:pPr>
              <w:pStyle w:val="TableParagraph"/>
              <w:spacing w:line="167" w:lineRule="exact" w:before="10"/>
              <w:ind w:left="118"/>
              <w:rPr>
                <w:sz w:val="15"/>
              </w:rPr>
            </w:pPr>
            <w:r>
              <w:rPr>
                <w:sz w:val="15"/>
              </w:rPr>
              <w:t>6(5.7)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1449" w:type="dxa"/>
          </w:tcPr>
          <w:p>
            <w:pPr>
              <w:pStyle w:val="TableParagraph"/>
              <w:spacing w:line="169" w:lineRule="exact" w:before="9"/>
              <w:ind w:left="259"/>
              <w:rPr>
                <w:sz w:val="15"/>
              </w:rPr>
            </w:pPr>
            <w:r>
              <w:rPr>
                <w:sz w:val="15"/>
              </w:rPr>
              <w:t>Dependent</w:t>
            </w:r>
          </w:p>
        </w:tc>
        <w:tc>
          <w:tcPr>
            <w:tcW w:w="896" w:type="dxa"/>
          </w:tcPr>
          <w:p>
            <w:pPr>
              <w:pStyle w:val="TableParagraph"/>
              <w:spacing w:line="169" w:lineRule="exact" w:before="9"/>
              <w:ind w:left="187"/>
              <w:rPr>
                <w:sz w:val="15"/>
              </w:rPr>
            </w:pPr>
            <w:r>
              <w:rPr>
                <w:sz w:val="15"/>
              </w:rPr>
              <w:t>3(3.6)</w:t>
            </w:r>
          </w:p>
        </w:tc>
        <w:tc>
          <w:tcPr>
            <w:tcW w:w="874" w:type="dxa"/>
          </w:tcPr>
          <w:p>
            <w:pPr>
              <w:pStyle w:val="TableParagraph"/>
              <w:spacing w:line="169" w:lineRule="exact" w:before="9"/>
              <w:ind w:left="191"/>
              <w:rPr>
                <w:sz w:val="15"/>
              </w:rPr>
            </w:pPr>
            <w:r>
              <w:rPr>
                <w:sz w:val="15"/>
              </w:rPr>
              <w:t>2(5.0)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9"/>
              <w:ind w:left="141"/>
              <w:rPr>
                <w:sz w:val="15"/>
              </w:rPr>
            </w:pPr>
            <w:r>
              <w:rPr>
                <w:sz w:val="15"/>
              </w:rPr>
              <w:t>1(10.0)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69" w:lineRule="exact" w:before="9"/>
              <w:ind w:left="135"/>
              <w:rPr>
                <w:sz w:val="15"/>
              </w:rPr>
            </w:pPr>
            <w:r>
              <w:rPr>
                <w:sz w:val="15"/>
              </w:rPr>
              <w:t>4(3.5)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9"/>
              <w:ind w:left="10" w:right="292"/>
              <w:jc w:val="center"/>
              <w:rPr>
                <w:sz w:val="15"/>
              </w:rPr>
            </w:pPr>
            <w:r>
              <w:rPr>
                <w:sz w:val="15"/>
              </w:rPr>
              <w:t>0(0)</w:t>
            </w:r>
          </w:p>
        </w:tc>
        <w:tc>
          <w:tcPr>
            <w:tcW w:w="820" w:type="dxa"/>
          </w:tcPr>
          <w:p>
            <w:pPr>
              <w:pStyle w:val="TableParagraph"/>
              <w:spacing w:line="169" w:lineRule="exact" w:before="9"/>
              <w:ind w:left="131"/>
              <w:rPr>
                <w:sz w:val="15"/>
              </w:rPr>
            </w:pPr>
            <w:r>
              <w:rPr>
                <w:sz w:val="15"/>
              </w:rPr>
              <w:t>5(4.5)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69" w:lineRule="exact" w:before="9"/>
              <w:ind w:left="134"/>
              <w:rPr>
                <w:sz w:val="15"/>
              </w:rPr>
            </w:pPr>
            <w:r>
              <w:rPr>
                <w:sz w:val="15"/>
              </w:rPr>
              <w:t>3(4.6)</w:t>
            </w:r>
          </w:p>
        </w:tc>
        <w:tc>
          <w:tcPr>
            <w:tcW w:w="821" w:type="dxa"/>
          </w:tcPr>
          <w:p>
            <w:pPr>
              <w:pStyle w:val="TableParagraph"/>
              <w:spacing w:line="169" w:lineRule="exact" w:before="9"/>
              <w:ind w:left="127"/>
              <w:rPr>
                <w:sz w:val="15"/>
              </w:rPr>
            </w:pPr>
            <w:r>
              <w:rPr>
                <w:sz w:val="15"/>
              </w:rPr>
              <w:t>2(3.4)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69" w:lineRule="exact" w:before="9"/>
              <w:ind w:left="128"/>
              <w:rPr>
                <w:sz w:val="15"/>
              </w:rPr>
            </w:pPr>
            <w:r>
              <w:rPr>
                <w:sz w:val="15"/>
              </w:rPr>
              <w:t>0(0)</w:t>
            </w:r>
          </w:p>
        </w:tc>
        <w:tc>
          <w:tcPr>
            <w:tcW w:w="822" w:type="dxa"/>
          </w:tcPr>
          <w:p>
            <w:pPr>
              <w:pStyle w:val="TableParagraph"/>
              <w:spacing w:line="169" w:lineRule="exact" w:before="9"/>
              <w:ind w:left="118"/>
              <w:rPr>
                <w:sz w:val="15"/>
              </w:rPr>
            </w:pPr>
            <w:r>
              <w:rPr>
                <w:sz w:val="15"/>
              </w:rPr>
              <w:t>5(4.8)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449" w:type="dxa"/>
          </w:tcPr>
          <w:p>
            <w:pPr>
              <w:pStyle w:val="TableParagraph"/>
              <w:spacing w:line="169" w:lineRule="exact" w:before="10"/>
              <w:ind w:left="259"/>
              <w:rPr>
                <w:sz w:val="15"/>
              </w:rPr>
            </w:pPr>
            <w:r>
              <w:rPr>
                <w:sz w:val="15"/>
              </w:rPr>
              <w:t>Others</w:t>
            </w:r>
          </w:p>
        </w:tc>
        <w:tc>
          <w:tcPr>
            <w:tcW w:w="896" w:type="dxa"/>
          </w:tcPr>
          <w:p>
            <w:pPr>
              <w:pStyle w:val="TableParagraph"/>
              <w:spacing w:line="169" w:lineRule="exact" w:before="10"/>
              <w:ind w:left="187"/>
              <w:rPr>
                <w:sz w:val="15"/>
              </w:rPr>
            </w:pPr>
            <w:r>
              <w:rPr>
                <w:sz w:val="15"/>
              </w:rPr>
              <w:t>1(1.2)</w:t>
            </w:r>
          </w:p>
        </w:tc>
        <w:tc>
          <w:tcPr>
            <w:tcW w:w="874" w:type="dxa"/>
          </w:tcPr>
          <w:p>
            <w:pPr>
              <w:pStyle w:val="TableParagraph"/>
              <w:spacing w:line="169" w:lineRule="exact" w:before="10"/>
              <w:ind w:left="191"/>
              <w:rPr>
                <w:sz w:val="15"/>
              </w:rPr>
            </w:pPr>
            <w:r>
              <w:rPr>
                <w:sz w:val="15"/>
              </w:rPr>
              <w:t>2(5.0)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10"/>
              <w:ind w:left="141"/>
              <w:rPr>
                <w:sz w:val="15"/>
              </w:rPr>
            </w:pPr>
            <w:r>
              <w:rPr>
                <w:sz w:val="15"/>
              </w:rPr>
              <w:t>0(0)</w:t>
            </w:r>
          </w:p>
        </w:tc>
        <w:tc>
          <w:tcPr>
            <w:tcW w:w="811" w:type="dxa"/>
          </w:tcPr>
          <w:p>
            <w:pPr>
              <w:pStyle w:val="TableParagraph"/>
              <w:spacing w:line="169" w:lineRule="exact" w:before="10"/>
              <w:ind w:left="135"/>
              <w:rPr>
                <w:sz w:val="15"/>
              </w:rPr>
            </w:pPr>
            <w:r>
              <w:rPr>
                <w:sz w:val="15"/>
              </w:rPr>
              <w:t>3(2.7)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10"/>
              <w:ind w:left="10" w:right="292"/>
              <w:jc w:val="center"/>
              <w:rPr>
                <w:sz w:val="15"/>
              </w:rPr>
            </w:pPr>
            <w:r>
              <w:rPr>
                <w:sz w:val="15"/>
              </w:rPr>
              <w:t>0(0)</w:t>
            </w:r>
          </w:p>
        </w:tc>
        <w:tc>
          <w:tcPr>
            <w:tcW w:w="820" w:type="dxa"/>
          </w:tcPr>
          <w:p>
            <w:pPr>
              <w:pStyle w:val="TableParagraph"/>
              <w:spacing w:line="169" w:lineRule="exact" w:before="10"/>
              <w:ind w:left="131"/>
              <w:rPr>
                <w:sz w:val="15"/>
              </w:rPr>
            </w:pPr>
            <w:r>
              <w:rPr>
                <w:sz w:val="15"/>
              </w:rPr>
              <w:t>3(2.7)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69" w:lineRule="exact" w:before="10"/>
              <w:ind w:left="134"/>
              <w:rPr>
                <w:sz w:val="15"/>
              </w:rPr>
            </w:pPr>
            <w:r>
              <w:rPr>
                <w:sz w:val="15"/>
              </w:rPr>
              <w:t>2(3.1)</w:t>
            </w:r>
          </w:p>
        </w:tc>
        <w:tc>
          <w:tcPr>
            <w:tcW w:w="821" w:type="dxa"/>
          </w:tcPr>
          <w:p>
            <w:pPr>
              <w:pStyle w:val="TableParagraph"/>
              <w:spacing w:line="169" w:lineRule="exact" w:before="10"/>
              <w:ind w:left="127"/>
              <w:rPr>
                <w:sz w:val="15"/>
              </w:rPr>
            </w:pPr>
            <w:r>
              <w:rPr>
                <w:sz w:val="15"/>
              </w:rPr>
              <w:t>1(1.7)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69" w:lineRule="exact" w:before="10"/>
              <w:ind w:left="128"/>
              <w:rPr>
                <w:sz w:val="15"/>
              </w:rPr>
            </w:pPr>
            <w:r>
              <w:rPr>
                <w:sz w:val="15"/>
              </w:rPr>
              <w:t>0(0)</w:t>
            </w:r>
          </w:p>
        </w:tc>
        <w:tc>
          <w:tcPr>
            <w:tcW w:w="822" w:type="dxa"/>
          </w:tcPr>
          <w:p>
            <w:pPr>
              <w:pStyle w:val="TableParagraph"/>
              <w:spacing w:line="169" w:lineRule="exact" w:before="10"/>
              <w:ind w:left="118"/>
              <w:rPr>
                <w:sz w:val="15"/>
              </w:rPr>
            </w:pPr>
            <w:r>
              <w:rPr>
                <w:sz w:val="15"/>
              </w:rPr>
              <w:t>3(2.9)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1449" w:type="dxa"/>
          </w:tcPr>
          <w:p>
            <w:pPr>
              <w:pStyle w:val="TableParagraph"/>
              <w:spacing w:line="167" w:lineRule="exact" w:before="10"/>
              <w:ind w:left="108"/>
              <w:rPr>
                <w:sz w:val="15"/>
              </w:rPr>
            </w:pPr>
            <w:r>
              <w:rPr>
                <w:sz w:val="15"/>
              </w:rPr>
              <w:t>Income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1449" w:type="dxa"/>
          </w:tcPr>
          <w:p>
            <w:pPr>
              <w:pStyle w:val="TableParagraph"/>
              <w:spacing w:line="169" w:lineRule="exact" w:before="9"/>
              <w:ind w:left="295"/>
              <w:rPr>
                <w:sz w:val="15"/>
              </w:rPr>
            </w:pPr>
            <w:r>
              <w:rPr>
                <w:sz w:val="15"/>
              </w:rPr>
              <w:t>&lt;500</w:t>
            </w:r>
          </w:p>
        </w:tc>
        <w:tc>
          <w:tcPr>
            <w:tcW w:w="896" w:type="dxa"/>
          </w:tcPr>
          <w:p>
            <w:pPr>
              <w:pStyle w:val="TableParagraph"/>
              <w:spacing w:line="169" w:lineRule="exact" w:before="9"/>
              <w:ind w:left="187"/>
              <w:rPr>
                <w:sz w:val="15"/>
              </w:rPr>
            </w:pPr>
            <w:r>
              <w:rPr>
                <w:sz w:val="15"/>
              </w:rPr>
              <w:t>41(49.4)</w:t>
            </w:r>
          </w:p>
        </w:tc>
        <w:tc>
          <w:tcPr>
            <w:tcW w:w="874" w:type="dxa"/>
          </w:tcPr>
          <w:p>
            <w:pPr>
              <w:pStyle w:val="TableParagraph"/>
              <w:spacing w:line="169" w:lineRule="exact" w:before="9"/>
              <w:ind w:left="230"/>
              <w:rPr>
                <w:sz w:val="15"/>
              </w:rPr>
            </w:pPr>
            <w:r>
              <w:rPr>
                <w:sz w:val="15"/>
              </w:rPr>
              <w:t>23(57.5)</w:t>
            </w:r>
          </w:p>
        </w:tc>
        <w:tc>
          <w:tcPr>
            <w:tcW w:w="616" w:type="dxa"/>
          </w:tcPr>
          <w:p>
            <w:pPr>
              <w:pStyle w:val="TableParagraph"/>
              <w:spacing w:line="169" w:lineRule="exact" w:before="9"/>
              <w:ind w:left="111" w:right="127"/>
              <w:jc w:val="center"/>
              <w:rPr>
                <w:sz w:val="15"/>
              </w:rPr>
            </w:pPr>
            <w:r>
              <w:rPr>
                <w:sz w:val="15"/>
              </w:rPr>
              <w:t>0.166</w:t>
            </w: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9"/>
              <w:ind w:left="141"/>
              <w:rPr>
                <w:sz w:val="15"/>
              </w:rPr>
            </w:pPr>
            <w:r>
              <w:rPr>
                <w:sz w:val="15"/>
              </w:rPr>
              <w:t>7(70.0)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69" w:lineRule="exact" w:before="9"/>
              <w:ind w:left="135"/>
              <w:rPr>
                <w:sz w:val="15"/>
              </w:rPr>
            </w:pPr>
            <w:r>
              <w:rPr>
                <w:sz w:val="15"/>
              </w:rPr>
              <w:t>57(50.4)</w:t>
            </w:r>
          </w:p>
        </w:tc>
        <w:tc>
          <w:tcPr>
            <w:tcW w:w="625" w:type="dxa"/>
          </w:tcPr>
          <w:p>
            <w:pPr>
              <w:pStyle w:val="TableParagraph"/>
              <w:spacing w:line="169" w:lineRule="exact" w:before="9"/>
              <w:ind w:left="116" w:right="131"/>
              <w:jc w:val="center"/>
              <w:rPr>
                <w:sz w:val="15"/>
              </w:rPr>
            </w:pPr>
            <w:r>
              <w:rPr>
                <w:sz w:val="15"/>
              </w:rPr>
              <w:t>0.316</w:t>
            </w: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9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5(45.5)</w:t>
            </w:r>
          </w:p>
        </w:tc>
        <w:tc>
          <w:tcPr>
            <w:tcW w:w="820" w:type="dxa"/>
          </w:tcPr>
          <w:p>
            <w:pPr>
              <w:pStyle w:val="TableParagraph"/>
              <w:spacing w:line="169" w:lineRule="exact" w:before="9"/>
              <w:ind w:left="131"/>
              <w:rPr>
                <w:sz w:val="15"/>
              </w:rPr>
            </w:pPr>
            <w:r>
              <w:rPr>
                <w:sz w:val="15"/>
              </w:rPr>
              <w:t>59(52.7)</w:t>
            </w:r>
          </w:p>
        </w:tc>
        <w:tc>
          <w:tcPr>
            <w:tcW w:w="617" w:type="dxa"/>
          </w:tcPr>
          <w:p>
            <w:pPr>
              <w:pStyle w:val="TableParagraph"/>
              <w:spacing w:line="169" w:lineRule="exact" w:before="9"/>
              <w:ind w:left="105" w:right="134"/>
              <w:jc w:val="center"/>
              <w:rPr>
                <w:sz w:val="15"/>
              </w:rPr>
            </w:pPr>
            <w:r>
              <w:rPr>
                <w:sz w:val="15"/>
              </w:rPr>
              <w:t>0.642</w:t>
            </w:r>
          </w:p>
        </w:tc>
        <w:tc>
          <w:tcPr>
            <w:tcW w:w="818" w:type="dxa"/>
          </w:tcPr>
          <w:p>
            <w:pPr>
              <w:pStyle w:val="TableParagraph"/>
              <w:spacing w:line="169" w:lineRule="exact" w:before="9"/>
              <w:ind w:left="134"/>
              <w:rPr>
                <w:sz w:val="15"/>
              </w:rPr>
            </w:pPr>
            <w:r>
              <w:rPr>
                <w:sz w:val="15"/>
              </w:rPr>
              <w:t>33(50.8)</w:t>
            </w:r>
          </w:p>
        </w:tc>
        <w:tc>
          <w:tcPr>
            <w:tcW w:w="821" w:type="dxa"/>
          </w:tcPr>
          <w:p>
            <w:pPr>
              <w:pStyle w:val="TableParagraph"/>
              <w:spacing w:line="169" w:lineRule="exact" w:before="9"/>
              <w:ind w:left="166"/>
              <w:rPr>
                <w:sz w:val="15"/>
              </w:rPr>
            </w:pPr>
            <w:r>
              <w:rPr>
                <w:sz w:val="15"/>
              </w:rPr>
              <w:t>31(53.4)</w:t>
            </w:r>
          </w:p>
        </w:tc>
        <w:tc>
          <w:tcPr>
            <w:tcW w:w="618" w:type="dxa"/>
          </w:tcPr>
          <w:p>
            <w:pPr>
              <w:pStyle w:val="TableParagraph"/>
              <w:spacing w:line="169" w:lineRule="exact" w:before="9"/>
              <w:ind w:left="115"/>
              <w:rPr>
                <w:sz w:val="15"/>
              </w:rPr>
            </w:pPr>
            <w:r>
              <w:rPr>
                <w:sz w:val="15"/>
              </w:rPr>
              <w:t>0.735</w:t>
            </w:r>
          </w:p>
        </w:tc>
        <w:tc>
          <w:tcPr>
            <w:tcW w:w="819" w:type="dxa"/>
          </w:tcPr>
          <w:p>
            <w:pPr>
              <w:pStyle w:val="TableParagraph"/>
              <w:spacing w:line="169" w:lineRule="exact" w:before="9"/>
              <w:ind w:left="128"/>
              <w:rPr>
                <w:sz w:val="15"/>
              </w:rPr>
            </w:pPr>
            <w:r>
              <w:rPr>
                <w:sz w:val="15"/>
              </w:rPr>
              <w:t>12(66.7)</w:t>
            </w:r>
          </w:p>
        </w:tc>
        <w:tc>
          <w:tcPr>
            <w:tcW w:w="822" w:type="dxa"/>
          </w:tcPr>
          <w:p>
            <w:pPr>
              <w:pStyle w:val="TableParagraph"/>
              <w:spacing w:line="169" w:lineRule="exact" w:before="9"/>
              <w:ind w:left="118"/>
              <w:rPr>
                <w:sz w:val="15"/>
              </w:rPr>
            </w:pPr>
            <w:r>
              <w:rPr>
                <w:sz w:val="15"/>
              </w:rPr>
              <w:t>52(49.5)</w:t>
            </w:r>
          </w:p>
        </w:tc>
        <w:tc>
          <w:tcPr>
            <w:tcW w:w="743" w:type="dxa"/>
          </w:tcPr>
          <w:p>
            <w:pPr>
              <w:pStyle w:val="TableParagraph"/>
              <w:spacing w:line="169" w:lineRule="exact" w:before="9"/>
              <w:ind w:left="107"/>
              <w:rPr>
                <w:sz w:val="15"/>
              </w:rPr>
            </w:pPr>
            <w:r>
              <w:rPr>
                <w:sz w:val="15"/>
              </w:rPr>
              <w:t>0.400</w:t>
            </w:r>
          </w:p>
        </w:tc>
      </w:tr>
      <w:tr>
        <w:trPr>
          <w:trHeight w:val="198" w:hRule="atLeast"/>
        </w:trPr>
        <w:tc>
          <w:tcPr>
            <w:tcW w:w="1449" w:type="dxa"/>
          </w:tcPr>
          <w:p>
            <w:pPr>
              <w:pStyle w:val="TableParagraph"/>
              <w:spacing w:line="167" w:lineRule="exact" w:before="10"/>
              <w:ind w:left="295"/>
              <w:rPr>
                <w:sz w:val="15"/>
              </w:rPr>
            </w:pPr>
            <w:r>
              <w:rPr>
                <w:sz w:val="15"/>
              </w:rPr>
              <w:t>500-1499</w:t>
            </w:r>
          </w:p>
        </w:tc>
        <w:tc>
          <w:tcPr>
            <w:tcW w:w="896" w:type="dxa"/>
          </w:tcPr>
          <w:p>
            <w:pPr>
              <w:pStyle w:val="TableParagraph"/>
              <w:spacing w:line="167" w:lineRule="exact" w:before="10"/>
              <w:ind w:left="187"/>
              <w:rPr>
                <w:sz w:val="15"/>
              </w:rPr>
            </w:pPr>
            <w:r>
              <w:rPr>
                <w:sz w:val="15"/>
              </w:rPr>
              <w:t>32(38.6)</w:t>
            </w:r>
          </w:p>
        </w:tc>
        <w:tc>
          <w:tcPr>
            <w:tcW w:w="874" w:type="dxa"/>
          </w:tcPr>
          <w:p>
            <w:pPr>
              <w:pStyle w:val="TableParagraph"/>
              <w:spacing w:line="167" w:lineRule="exact" w:before="10"/>
              <w:ind w:left="191"/>
              <w:rPr>
                <w:sz w:val="15"/>
              </w:rPr>
            </w:pPr>
            <w:r>
              <w:rPr>
                <w:sz w:val="15"/>
              </w:rPr>
              <w:t>9(22.5)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7" w:lineRule="exact" w:before="10"/>
              <w:ind w:left="141"/>
              <w:rPr>
                <w:sz w:val="15"/>
              </w:rPr>
            </w:pPr>
            <w:r>
              <w:rPr>
                <w:sz w:val="15"/>
              </w:rPr>
              <w:t>3(30.0)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67" w:lineRule="exact" w:before="10"/>
              <w:ind w:left="135"/>
              <w:rPr>
                <w:sz w:val="15"/>
              </w:rPr>
            </w:pPr>
            <w:r>
              <w:rPr>
                <w:sz w:val="15"/>
              </w:rPr>
              <w:t>38(33.0)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7" w:lineRule="exact" w:before="10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5(45.5)</w:t>
            </w:r>
          </w:p>
        </w:tc>
        <w:tc>
          <w:tcPr>
            <w:tcW w:w="820" w:type="dxa"/>
          </w:tcPr>
          <w:p>
            <w:pPr>
              <w:pStyle w:val="TableParagraph"/>
              <w:spacing w:line="167" w:lineRule="exact" w:before="10"/>
              <w:ind w:left="131"/>
              <w:rPr>
                <w:sz w:val="15"/>
              </w:rPr>
            </w:pPr>
            <w:r>
              <w:rPr>
                <w:sz w:val="15"/>
              </w:rPr>
              <w:t>36(32.1)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67" w:lineRule="exact" w:before="10"/>
              <w:ind w:left="134"/>
              <w:rPr>
                <w:sz w:val="15"/>
              </w:rPr>
            </w:pPr>
            <w:r>
              <w:rPr>
                <w:sz w:val="15"/>
              </w:rPr>
              <w:t>22(33.8)</w:t>
            </w:r>
          </w:p>
        </w:tc>
        <w:tc>
          <w:tcPr>
            <w:tcW w:w="821" w:type="dxa"/>
          </w:tcPr>
          <w:p>
            <w:pPr>
              <w:pStyle w:val="TableParagraph"/>
              <w:spacing w:line="167" w:lineRule="exact" w:before="10"/>
              <w:ind w:left="127"/>
              <w:rPr>
                <w:sz w:val="15"/>
              </w:rPr>
            </w:pPr>
            <w:r>
              <w:rPr>
                <w:sz w:val="15"/>
              </w:rPr>
              <w:t>19(32.8)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67" w:lineRule="exact" w:before="10"/>
              <w:ind w:left="128"/>
              <w:rPr>
                <w:sz w:val="15"/>
              </w:rPr>
            </w:pPr>
            <w:r>
              <w:rPr>
                <w:sz w:val="15"/>
              </w:rPr>
              <w:t>4(22.2)</w:t>
            </w:r>
          </w:p>
        </w:tc>
        <w:tc>
          <w:tcPr>
            <w:tcW w:w="822" w:type="dxa"/>
          </w:tcPr>
          <w:p>
            <w:pPr>
              <w:pStyle w:val="TableParagraph"/>
              <w:spacing w:line="167" w:lineRule="exact" w:before="10"/>
              <w:ind w:left="118"/>
              <w:rPr>
                <w:sz w:val="15"/>
              </w:rPr>
            </w:pPr>
            <w:r>
              <w:rPr>
                <w:sz w:val="15"/>
              </w:rPr>
              <w:t>37(35.2)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1449" w:type="dxa"/>
          </w:tcPr>
          <w:p>
            <w:pPr>
              <w:pStyle w:val="TableParagraph"/>
              <w:spacing w:line="169" w:lineRule="exact" w:before="9"/>
              <w:ind w:left="295"/>
              <w:rPr>
                <w:sz w:val="15"/>
              </w:rPr>
            </w:pPr>
            <w:r>
              <w:rPr>
                <w:sz w:val="15"/>
                <w:u w:val="single"/>
              </w:rPr>
              <w:t>&gt;</w:t>
            </w:r>
            <w:r>
              <w:rPr>
                <w:sz w:val="15"/>
              </w:rPr>
              <w:t>1500</w:t>
            </w:r>
          </w:p>
        </w:tc>
        <w:tc>
          <w:tcPr>
            <w:tcW w:w="896" w:type="dxa"/>
          </w:tcPr>
          <w:p>
            <w:pPr>
              <w:pStyle w:val="TableParagraph"/>
              <w:spacing w:line="169" w:lineRule="exact" w:before="9"/>
              <w:ind w:left="187"/>
              <w:rPr>
                <w:sz w:val="15"/>
              </w:rPr>
            </w:pPr>
            <w:r>
              <w:rPr>
                <w:sz w:val="15"/>
              </w:rPr>
              <w:t>10(12.0)</w:t>
            </w:r>
          </w:p>
        </w:tc>
        <w:tc>
          <w:tcPr>
            <w:tcW w:w="874" w:type="dxa"/>
          </w:tcPr>
          <w:p>
            <w:pPr>
              <w:pStyle w:val="TableParagraph"/>
              <w:spacing w:line="169" w:lineRule="exact" w:before="9"/>
              <w:ind w:left="191"/>
              <w:rPr>
                <w:sz w:val="15"/>
              </w:rPr>
            </w:pPr>
            <w:r>
              <w:rPr>
                <w:sz w:val="15"/>
              </w:rPr>
              <w:t>8(20.0)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9"/>
              <w:ind w:left="141"/>
              <w:rPr>
                <w:sz w:val="15"/>
              </w:rPr>
            </w:pPr>
            <w:r>
              <w:rPr>
                <w:sz w:val="15"/>
              </w:rPr>
              <w:t>0(0)</w:t>
            </w:r>
          </w:p>
        </w:tc>
        <w:tc>
          <w:tcPr>
            <w:tcW w:w="811" w:type="dxa"/>
          </w:tcPr>
          <w:p>
            <w:pPr>
              <w:pStyle w:val="TableParagraph"/>
              <w:spacing w:line="169" w:lineRule="exact" w:before="9"/>
              <w:ind w:left="135"/>
              <w:rPr>
                <w:sz w:val="15"/>
              </w:rPr>
            </w:pPr>
            <w:r>
              <w:rPr>
                <w:sz w:val="15"/>
              </w:rPr>
              <w:t>18(15.7)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9"/>
              <w:ind w:left="122" w:right="292"/>
              <w:jc w:val="center"/>
              <w:rPr>
                <w:sz w:val="15"/>
              </w:rPr>
            </w:pPr>
            <w:r>
              <w:rPr>
                <w:sz w:val="15"/>
              </w:rPr>
              <w:t>1(9.0)</w:t>
            </w:r>
          </w:p>
        </w:tc>
        <w:tc>
          <w:tcPr>
            <w:tcW w:w="820" w:type="dxa"/>
          </w:tcPr>
          <w:p>
            <w:pPr>
              <w:pStyle w:val="TableParagraph"/>
              <w:spacing w:line="169" w:lineRule="exact" w:before="9"/>
              <w:ind w:left="131"/>
              <w:rPr>
                <w:sz w:val="15"/>
              </w:rPr>
            </w:pPr>
            <w:r>
              <w:rPr>
                <w:sz w:val="15"/>
              </w:rPr>
              <w:t>17(15.2)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69" w:lineRule="exact" w:before="9"/>
              <w:ind w:left="134"/>
              <w:rPr>
                <w:sz w:val="15"/>
              </w:rPr>
            </w:pPr>
            <w:r>
              <w:rPr>
                <w:sz w:val="15"/>
              </w:rPr>
              <w:t>10(15.4)</w:t>
            </w:r>
          </w:p>
        </w:tc>
        <w:tc>
          <w:tcPr>
            <w:tcW w:w="821" w:type="dxa"/>
          </w:tcPr>
          <w:p>
            <w:pPr>
              <w:pStyle w:val="TableParagraph"/>
              <w:spacing w:line="169" w:lineRule="exact" w:before="9"/>
              <w:ind w:left="127"/>
              <w:rPr>
                <w:sz w:val="15"/>
              </w:rPr>
            </w:pPr>
            <w:r>
              <w:rPr>
                <w:sz w:val="15"/>
              </w:rPr>
              <w:t>6(10.3)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69" w:lineRule="exact" w:before="9"/>
              <w:ind w:left="128"/>
              <w:rPr>
                <w:sz w:val="15"/>
              </w:rPr>
            </w:pPr>
            <w:r>
              <w:rPr>
                <w:sz w:val="15"/>
              </w:rPr>
              <w:t>2(11.1)</w:t>
            </w:r>
          </w:p>
        </w:tc>
        <w:tc>
          <w:tcPr>
            <w:tcW w:w="822" w:type="dxa"/>
          </w:tcPr>
          <w:p>
            <w:pPr>
              <w:pStyle w:val="TableParagraph"/>
              <w:spacing w:line="169" w:lineRule="exact" w:before="9"/>
              <w:ind w:left="118"/>
              <w:rPr>
                <w:sz w:val="15"/>
              </w:rPr>
            </w:pPr>
            <w:r>
              <w:rPr>
                <w:sz w:val="15"/>
              </w:rPr>
              <w:t>16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(15.2)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449" w:type="dxa"/>
          </w:tcPr>
          <w:p>
            <w:pPr>
              <w:pStyle w:val="TableParagraph"/>
              <w:spacing w:line="169" w:lineRule="exact" w:before="10"/>
              <w:ind w:left="108"/>
              <w:rPr>
                <w:sz w:val="15"/>
              </w:rPr>
            </w:pPr>
            <w:r>
              <w:rPr>
                <w:sz w:val="15"/>
              </w:rPr>
              <w:t>Duration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1449" w:type="dxa"/>
          </w:tcPr>
          <w:p>
            <w:pPr>
              <w:pStyle w:val="TableParagraph"/>
              <w:spacing w:line="167" w:lineRule="exact" w:before="10"/>
              <w:ind w:left="371"/>
              <w:rPr>
                <w:sz w:val="15"/>
              </w:rPr>
            </w:pPr>
            <w:r>
              <w:rPr>
                <w:sz w:val="15"/>
                <w:u w:val="single"/>
              </w:rPr>
              <w:t>&lt;</w:t>
            </w:r>
            <w:r>
              <w:rPr>
                <w:sz w:val="15"/>
              </w:rPr>
              <w:t>5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years</w:t>
            </w:r>
          </w:p>
        </w:tc>
        <w:tc>
          <w:tcPr>
            <w:tcW w:w="896" w:type="dxa"/>
          </w:tcPr>
          <w:p>
            <w:pPr>
              <w:pStyle w:val="TableParagraph"/>
              <w:spacing w:line="167" w:lineRule="exact" w:before="10"/>
              <w:ind w:left="187"/>
              <w:rPr>
                <w:sz w:val="15"/>
              </w:rPr>
            </w:pPr>
            <w:r>
              <w:rPr>
                <w:sz w:val="15"/>
              </w:rPr>
              <w:t>58(69.9)</w:t>
            </w:r>
          </w:p>
        </w:tc>
        <w:tc>
          <w:tcPr>
            <w:tcW w:w="874" w:type="dxa"/>
          </w:tcPr>
          <w:p>
            <w:pPr>
              <w:pStyle w:val="TableParagraph"/>
              <w:spacing w:line="167" w:lineRule="exact" w:before="10"/>
              <w:ind w:left="191"/>
              <w:rPr>
                <w:sz w:val="15"/>
              </w:rPr>
            </w:pPr>
            <w:r>
              <w:rPr>
                <w:sz w:val="15"/>
              </w:rPr>
              <w:t>23(57.5)</w:t>
            </w:r>
          </w:p>
        </w:tc>
        <w:tc>
          <w:tcPr>
            <w:tcW w:w="616" w:type="dxa"/>
          </w:tcPr>
          <w:p>
            <w:pPr>
              <w:pStyle w:val="TableParagraph"/>
              <w:spacing w:line="167" w:lineRule="exact" w:before="10"/>
              <w:ind w:left="111" w:right="127"/>
              <w:jc w:val="center"/>
              <w:rPr>
                <w:sz w:val="15"/>
              </w:rPr>
            </w:pPr>
            <w:r>
              <w:rPr>
                <w:sz w:val="15"/>
              </w:rPr>
              <w:t>0.374</w:t>
            </w:r>
          </w:p>
        </w:tc>
        <w:tc>
          <w:tcPr>
            <w:tcW w:w="817" w:type="dxa"/>
          </w:tcPr>
          <w:p>
            <w:pPr>
              <w:pStyle w:val="TableParagraph"/>
              <w:spacing w:line="167" w:lineRule="exact" w:before="10"/>
              <w:ind w:left="141"/>
              <w:rPr>
                <w:sz w:val="15"/>
              </w:rPr>
            </w:pPr>
            <w:r>
              <w:rPr>
                <w:sz w:val="15"/>
              </w:rPr>
              <w:t>8(80)</w:t>
            </w:r>
          </w:p>
        </w:tc>
        <w:tc>
          <w:tcPr>
            <w:tcW w:w="811" w:type="dxa"/>
          </w:tcPr>
          <w:p>
            <w:pPr>
              <w:pStyle w:val="TableParagraph"/>
              <w:spacing w:line="167" w:lineRule="exact" w:before="10"/>
              <w:ind w:left="135"/>
              <w:rPr>
                <w:sz w:val="15"/>
              </w:rPr>
            </w:pPr>
            <w:r>
              <w:rPr>
                <w:sz w:val="15"/>
              </w:rPr>
              <w:t>73(64.6)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7" w:lineRule="exact" w:before="10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5(45.5)</w:t>
            </w:r>
          </w:p>
        </w:tc>
        <w:tc>
          <w:tcPr>
            <w:tcW w:w="820" w:type="dxa"/>
          </w:tcPr>
          <w:p>
            <w:pPr>
              <w:pStyle w:val="TableParagraph"/>
              <w:spacing w:line="167" w:lineRule="exact" w:before="10"/>
              <w:ind w:left="131"/>
              <w:rPr>
                <w:sz w:val="15"/>
              </w:rPr>
            </w:pPr>
            <w:r>
              <w:rPr>
                <w:sz w:val="15"/>
              </w:rPr>
              <w:t>76(67.9)</w:t>
            </w:r>
          </w:p>
        </w:tc>
        <w:tc>
          <w:tcPr>
            <w:tcW w:w="617" w:type="dxa"/>
          </w:tcPr>
          <w:p>
            <w:pPr>
              <w:pStyle w:val="TableParagraph"/>
              <w:spacing w:line="167" w:lineRule="exact" w:before="10"/>
              <w:ind w:left="105" w:right="134"/>
              <w:jc w:val="center"/>
              <w:rPr>
                <w:sz w:val="15"/>
              </w:rPr>
            </w:pPr>
            <w:r>
              <w:rPr>
                <w:sz w:val="15"/>
              </w:rPr>
              <w:t>0.163</w:t>
            </w:r>
          </w:p>
        </w:tc>
        <w:tc>
          <w:tcPr>
            <w:tcW w:w="818" w:type="dxa"/>
          </w:tcPr>
          <w:p>
            <w:pPr>
              <w:pStyle w:val="TableParagraph"/>
              <w:spacing w:line="167" w:lineRule="exact" w:before="10"/>
              <w:ind w:left="134"/>
              <w:rPr>
                <w:sz w:val="15"/>
              </w:rPr>
            </w:pPr>
            <w:r>
              <w:rPr>
                <w:sz w:val="15"/>
              </w:rPr>
              <w:t>42(64.6)</w:t>
            </w:r>
          </w:p>
        </w:tc>
        <w:tc>
          <w:tcPr>
            <w:tcW w:w="821" w:type="dxa"/>
          </w:tcPr>
          <w:p>
            <w:pPr>
              <w:pStyle w:val="TableParagraph"/>
              <w:spacing w:line="167" w:lineRule="exact" w:before="10"/>
              <w:ind w:left="127"/>
              <w:rPr>
                <w:sz w:val="15"/>
              </w:rPr>
            </w:pPr>
            <w:r>
              <w:rPr>
                <w:sz w:val="15"/>
              </w:rPr>
              <w:t>39(67.2)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67" w:lineRule="exact" w:before="10"/>
              <w:ind w:left="128"/>
              <w:rPr>
                <w:sz w:val="15"/>
              </w:rPr>
            </w:pPr>
            <w:r>
              <w:rPr>
                <w:sz w:val="15"/>
              </w:rPr>
              <w:t>12(66.7)</w:t>
            </w:r>
          </w:p>
        </w:tc>
        <w:tc>
          <w:tcPr>
            <w:tcW w:w="822" w:type="dxa"/>
          </w:tcPr>
          <w:p>
            <w:pPr>
              <w:pStyle w:val="TableParagraph"/>
              <w:spacing w:line="167" w:lineRule="exact" w:before="10"/>
              <w:ind w:left="118"/>
              <w:rPr>
                <w:sz w:val="15"/>
              </w:rPr>
            </w:pPr>
            <w:r>
              <w:rPr>
                <w:sz w:val="15"/>
              </w:rPr>
              <w:t>68(64.8)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1449" w:type="dxa"/>
          </w:tcPr>
          <w:p>
            <w:pPr>
              <w:pStyle w:val="TableParagraph"/>
              <w:spacing w:line="169" w:lineRule="exact" w:before="9"/>
              <w:ind w:left="371"/>
              <w:rPr>
                <w:sz w:val="15"/>
              </w:rPr>
            </w:pPr>
            <w:r>
              <w:rPr>
                <w:sz w:val="15"/>
              </w:rPr>
              <w:t>6-10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years</w:t>
            </w:r>
          </w:p>
        </w:tc>
        <w:tc>
          <w:tcPr>
            <w:tcW w:w="896" w:type="dxa"/>
          </w:tcPr>
          <w:p>
            <w:pPr>
              <w:pStyle w:val="TableParagraph"/>
              <w:spacing w:line="169" w:lineRule="exact" w:before="9"/>
              <w:ind w:left="187"/>
              <w:rPr>
                <w:sz w:val="15"/>
              </w:rPr>
            </w:pPr>
            <w:r>
              <w:rPr>
                <w:sz w:val="15"/>
              </w:rPr>
              <w:t>16(19.3)</w:t>
            </w:r>
          </w:p>
        </w:tc>
        <w:tc>
          <w:tcPr>
            <w:tcW w:w="874" w:type="dxa"/>
          </w:tcPr>
          <w:p>
            <w:pPr>
              <w:pStyle w:val="TableParagraph"/>
              <w:spacing w:line="169" w:lineRule="exact" w:before="9"/>
              <w:ind w:left="191"/>
              <w:rPr>
                <w:sz w:val="15"/>
              </w:rPr>
            </w:pPr>
            <w:r>
              <w:rPr>
                <w:sz w:val="15"/>
              </w:rPr>
              <w:t>10(25.0)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9"/>
              <w:ind w:left="141"/>
              <w:rPr>
                <w:sz w:val="15"/>
              </w:rPr>
            </w:pPr>
            <w:r>
              <w:rPr>
                <w:sz w:val="15"/>
              </w:rPr>
              <w:t>1(10.0)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69" w:lineRule="exact" w:before="9"/>
              <w:ind w:left="135"/>
              <w:rPr>
                <w:sz w:val="15"/>
              </w:rPr>
            </w:pPr>
            <w:r>
              <w:rPr>
                <w:sz w:val="15"/>
              </w:rPr>
              <w:t>25(22.1)</w:t>
            </w:r>
          </w:p>
        </w:tc>
        <w:tc>
          <w:tcPr>
            <w:tcW w:w="625" w:type="dxa"/>
          </w:tcPr>
          <w:p>
            <w:pPr>
              <w:pStyle w:val="TableParagraph"/>
              <w:spacing w:line="169" w:lineRule="exact" w:before="9"/>
              <w:ind w:left="116" w:right="131"/>
              <w:jc w:val="center"/>
              <w:rPr>
                <w:sz w:val="15"/>
              </w:rPr>
            </w:pPr>
            <w:r>
              <w:rPr>
                <w:sz w:val="15"/>
              </w:rPr>
              <w:t>0.556</w:t>
            </w: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9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5(45.5)</w:t>
            </w:r>
          </w:p>
        </w:tc>
        <w:tc>
          <w:tcPr>
            <w:tcW w:w="820" w:type="dxa"/>
          </w:tcPr>
          <w:p>
            <w:pPr>
              <w:pStyle w:val="TableParagraph"/>
              <w:spacing w:line="169" w:lineRule="exact" w:before="9"/>
              <w:ind w:left="131"/>
              <w:rPr>
                <w:sz w:val="15"/>
              </w:rPr>
            </w:pPr>
            <w:r>
              <w:rPr>
                <w:sz w:val="15"/>
              </w:rPr>
              <w:t>21(18.8)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69" w:lineRule="exact" w:before="9"/>
              <w:ind w:left="134"/>
              <w:rPr>
                <w:sz w:val="15"/>
              </w:rPr>
            </w:pPr>
            <w:r>
              <w:rPr>
                <w:sz w:val="15"/>
              </w:rPr>
              <w:t>15(23.1)</w:t>
            </w:r>
          </w:p>
        </w:tc>
        <w:tc>
          <w:tcPr>
            <w:tcW w:w="821" w:type="dxa"/>
          </w:tcPr>
          <w:p>
            <w:pPr>
              <w:pStyle w:val="TableParagraph"/>
              <w:spacing w:line="169" w:lineRule="exact" w:before="9"/>
              <w:ind w:left="127"/>
              <w:rPr>
                <w:sz w:val="15"/>
              </w:rPr>
            </w:pPr>
            <w:r>
              <w:rPr>
                <w:sz w:val="15"/>
              </w:rPr>
              <w:t>11(19.0)</w:t>
            </w:r>
          </w:p>
        </w:tc>
        <w:tc>
          <w:tcPr>
            <w:tcW w:w="618" w:type="dxa"/>
          </w:tcPr>
          <w:p>
            <w:pPr>
              <w:pStyle w:val="TableParagraph"/>
              <w:spacing w:line="169" w:lineRule="exact" w:before="9"/>
              <w:ind w:left="115"/>
              <w:rPr>
                <w:sz w:val="15"/>
              </w:rPr>
            </w:pPr>
            <w:r>
              <w:rPr>
                <w:sz w:val="15"/>
              </w:rPr>
              <w:t>0.848</w:t>
            </w:r>
          </w:p>
        </w:tc>
        <w:tc>
          <w:tcPr>
            <w:tcW w:w="819" w:type="dxa"/>
          </w:tcPr>
          <w:p>
            <w:pPr>
              <w:pStyle w:val="TableParagraph"/>
              <w:spacing w:line="169" w:lineRule="exact" w:before="9"/>
              <w:ind w:left="128"/>
              <w:rPr>
                <w:sz w:val="15"/>
              </w:rPr>
            </w:pPr>
            <w:r>
              <w:rPr>
                <w:sz w:val="15"/>
              </w:rPr>
              <w:t>3(16.7)</w:t>
            </w:r>
          </w:p>
        </w:tc>
        <w:tc>
          <w:tcPr>
            <w:tcW w:w="822" w:type="dxa"/>
          </w:tcPr>
          <w:p>
            <w:pPr>
              <w:pStyle w:val="TableParagraph"/>
              <w:spacing w:line="169" w:lineRule="exact" w:before="9"/>
              <w:ind w:left="118"/>
              <w:rPr>
                <w:sz w:val="15"/>
              </w:rPr>
            </w:pPr>
            <w:r>
              <w:rPr>
                <w:sz w:val="15"/>
              </w:rPr>
              <w:t>24(22.9)</w:t>
            </w:r>
          </w:p>
        </w:tc>
        <w:tc>
          <w:tcPr>
            <w:tcW w:w="743" w:type="dxa"/>
          </w:tcPr>
          <w:p>
            <w:pPr>
              <w:pStyle w:val="TableParagraph"/>
              <w:spacing w:line="169" w:lineRule="exact" w:before="9"/>
              <w:ind w:left="107"/>
              <w:rPr>
                <w:sz w:val="15"/>
              </w:rPr>
            </w:pPr>
            <w:r>
              <w:rPr>
                <w:sz w:val="15"/>
              </w:rPr>
              <w:t>0.470</w:t>
            </w:r>
          </w:p>
        </w:tc>
      </w:tr>
      <w:tr>
        <w:trPr>
          <w:trHeight w:val="199" w:hRule="atLeast"/>
        </w:trPr>
        <w:tc>
          <w:tcPr>
            <w:tcW w:w="1449" w:type="dxa"/>
          </w:tcPr>
          <w:p>
            <w:pPr>
              <w:pStyle w:val="TableParagraph"/>
              <w:spacing w:line="169" w:lineRule="exact" w:before="10"/>
              <w:ind w:left="371"/>
              <w:rPr>
                <w:sz w:val="15"/>
              </w:rPr>
            </w:pPr>
            <w:r>
              <w:rPr>
                <w:sz w:val="15"/>
              </w:rPr>
              <w:t>&gt;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years</w:t>
            </w:r>
          </w:p>
        </w:tc>
        <w:tc>
          <w:tcPr>
            <w:tcW w:w="896" w:type="dxa"/>
          </w:tcPr>
          <w:p>
            <w:pPr>
              <w:pStyle w:val="TableParagraph"/>
              <w:spacing w:line="169" w:lineRule="exact" w:before="10"/>
              <w:ind w:left="187"/>
              <w:rPr>
                <w:sz w:val="15"/>
              </w:rPr>
            </w:pPr>
            <w:r>
              <w:rPr>
                <w:sz w:val="15"/>
              </w:rPr>
              <w:t>9(10.8)</w:t>
            </w:r>
          </w:p>
        </w:tc>
        <w:tc>
          <w:tcPr>
            <w:tcW w:w="874" w:type="dxa"/>
          </w:tcPr>
          <w:p>
            <w:pPr>
              <w:pStyle w:val="TableParagraph"/>
              <w:spacing w:line="169" w:lineRule="exact" w:before="10"/>
              <w:ind w:left="191"/>
              <w:rPr>
                <w:sz w:val="15"/>
              </w:rPr>
            </w:pPr>
            <w:r>
              <w:rPr>
                <w:sz w:val="15"/>
              </w:rPr>
              <w:t>7(17.5)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10"/>
              <w:ind w:left="141"/>
              <w:rPr>
                <w:sz w:val="15"/>
              </w:rPr>
            </w:pPr>
            <w:r>
              <w:rPr>
                <w:sz w:val="15"/>
              </w:rPr>
              <w:t>1(1008)</w:t>
            </w:r>
          </w:p>
        </w:tc>
        <w:tc>
          <w:tcPr>
            <w:tcW w:w="811" w:type="dxa"/>
          </w:tcPr>
          <w:p>
            <w:pPr>
              <w:pStyle w:val="TableParagraph"/>
              <w:spacing w:line="169" w:lineRule="exact" w:before="10"/>
              <w:ind w:left="135"/>
              <w:rPr>
                <w:sz w:val="15"/>
              </w:rPr>
            </w:pPr>
            <w:r>
              <w:rPr>
                <w:sz w:val="15"/>
              </w:rPr>
              <w:t>15(13.3)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10"/>
              <w:ind w:left="122" w:right="292"/>
              <w:jc w:val="center"/>
              <w:rPr>
                <w:sz w:val="15"/>
              </w:rPr>
            </w:pPr>
            <w:r>
              <w:rPr>
                <w:sz w:val="15"/>
              </w:rPr>
              <w:t>1(9.1)</w:t>
            </w:r>
          </w:p>
        </w:tc>
        <w:tc>
          <w:tcPr>
            <w:tcW w:w="820" w:type="dxa"/>
          </w:tcPr>
          <w:p>
            <w:pPr>
              <w:pStyle w:val="TableParagraph"/>
              <w:spacing w:line="169" w:lineRule="exact" w:before="10"/>
              <w:ind w:left="131"/>
              <w:rPr>
                <w:sz w:val="15"/>
              </w:rPr>
            </w:pPr>
            <w:r>
              <w:rPr>
                <w:sz w:val="15"/>
              </w:rPr>
              <w:t>15(13.4)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69" w:lineRule="exact" w:before="10"/>
              <w:ind w:left="134"/>
              <w:rPr>
                <w:sz w:val="15"/>
              </w:rPr>
            </w:pPr>
            <w:r>
              <w:rPr>
                <w:sz w:val="15"/>
              </w:rPr>
              <w:t>8(12.3)</w:t>
            </w:r>
          </w:p>
        </w:tc>
        <w:tc>
          <w:tcPr>
            <w:tcW w:w="821" w:type="dxa"/>
          </w:tcPr>
          <w:p>
            <w:pPr>
              <w:pStyle w:val="TableParagraph"/>
              <w:spacing w:line="169" w:lineRule="exact" w:before="10"/>
              <w:ind w:left="127"/>
              <w:rPr>
                <w:sz w:val="15"/>
              </w:rPr>
            </w:pPr>
            <w:r>
              <w:rPr>
                <w:sz w:val="15"/>
              </w:rPr>
              <w:t>8(13.8)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69" w:lineRule="exact" w:before="10"/>
              <w:ind w:left="128"/>
              <w:rPr>
                <w:sz w:val="15"/>
              </w:rPr>
            </w:pPr>
            <w:r>
              <w:rPr>
                <w:sz w:val="15"/>
              </w:rPr>
              <w:t>3(16.7)</w:t>
            </w:r>
          </w:p>
        </w:tc>
        <w:tc>
          <w:tcPr>
            <w:tcW w:w="822" w:type="dxa"/>
          </w:tcPr>
          <w:p>
            <w:pPr>
              <w:pStyle w:val="TableParagraph"/>
              <w:spacing w:line="169" w:lineRule="exact" w:before="10"/>
              <w:ind w:left="118"/>
              <w:rPr>
                <w:sz w:val="15"/>
              </w:rPr>
            </w:pPr>
            <w:r>
              <w:rPr>
                <w:sz w:val="15"/>
              </w:rPr>
              <w:t>13(12.4)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1449" w:type="dxa"/>
          </w:tcPr>
          <w:p>
            <w:pPr>
              <w:pStyle w:val="TableParagraph"/>
              <w:spacing w:line="167" w:lineRule="exact" w:before="10"/>
              <w:ind w:left="184"/>
              <w:rPr>
                <w:sz w:val="15"/>
              </w:rPr>
            </w:pPr>
            <w:r>
              <w:rPr>
                <w:sz w:val="15"/>
              </w:rPr>
              <w:t>Aerobic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exercise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1449" w:type="dxa"/>
          </w:tcPr>
          <w:p>
            <w:pPr>
              <w:pStyle w:val="TableParagraph"/>
              <w:spacing w:line="169" w:lineRule="exact" w:before="9"/>
              <w:ind w:left="371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896" w:type="dxa"/>
          </w:tcPr>
          <w:p>
            <w:pPr>
              <w:pStyle w:val="TableParagraph"/>
              <w:spacing w:line="169" w:lineRule="exact" w:before="9"/>
              <w:ind w:left="187"/>
              <w:rPr>
                <w:sz w:val="15"/>
              </w:rPr>
            </w:pPr>
            <w:r>
              <w:rPr>
                <w:sz w:val="15"/>
              </w:rPr>
              <w:t>72(86.7)</w:t>
            </w:r>
          </w:p>
        </w:tc>
        <w:tc>
          <w:tcPr>
            <w:tcW w:w="874" w:type="dxa"/>
          </w:tcPr>
          <w:p>
            <w:pPr>
              <w:pStyle w:val="TableParagraph"/>
              <w:spacing w:line="169" w:lineRule="exact" w:before="9"/>
              <w:ind w:left="191"/>
              <w:rPr>
                <w:sz w:val="15"/>
              </w:rPr>
            </w:pPr>
            <w:r>
              <w:rPr>
                <w:sz w:val="15"/>
              </w:rPr>
              <w:t>30(75.0)</w:t>
            </w:r>
          </w:p>
        </w:tc>
        <w:tc>
          <w:tcPr>
            <w:tcW w:w="616" w:type="dxa"/>
          </w:tcPr>
          <w:p>
            <w:pPr>
              <w:pStyle w:val="TableParagraph"/>
              <w:spacing w:line="169" w:lineRule="exact" w:before="9"/>
              <w:ind w:left="111" w:right="127"/>
              <w:jc w:val="center"/>
              <w:rPr>
                <w:sz w:val="15"/>
              </w:rPr>
            </w:pPr>
            <w:r>
              <w:rPr>
                <w:sz w:val="15"/>
              </w:rPr>
              <w:t>0.105</w:t>
            </w: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9"/>
              <w:ind w:left="141"/>
              <w:rPr>
                <w:sz w:val="15"/>
              </w:rPr>
            </w:pPr>
            <w:r>
              <w:rPr>
                <w:sz w:val="15"/>
              </w:rPr>
              <w:t>9(90.0)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69" w:lineRule="exact" w:before="9"/>
              <w:ind w:left="135"/>
              <w:rPr>
                <w:sz w:val="15"/>
              </w:rPr>
            </w:pPr>
            <w:r>
              <w:rPr>
                <w:sz w:val="15"/>
              </w:rPr>
              <w:t>93(82.3)</w:t>
            </w:r>
          </w:p>
        </w:tc>
        <w:tc>
          <w:tcPr>
            <w:tcW w:w="625" w:type="dxa"/>
          </w:tcPr>
          <w:p>
            <w:pPr>
              <w:pStyle w:val="TableParagraph"/>
              <w:spacing w:line="169" w:lineRule="exact" w:before="9"/>
              <w:ind w:left="116" w:right="131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817" w:type="dxa"/>
          </w:tcPr>
          <w:p>
            <w:pPr>
              <w:pStyle w:val="TableParagraph"/>
              <w:spacing w:line="169" w:lineRule="exact" w:before="9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8(72.7)</w:t>
            </w:r>
          </w:p>
        </w:tc>
        <w:tc>
          <w:tcPr>
            <w:tcW w:w="820" w:type="dxa"/>
          </w:tcPr>
          <w:p>
            <w:pPr>
              <w:pStyle w:val="TableParagraph"/>
              <w:spacing w:line="169" w:lineRule="exact" w:before="9"/>
              <w:ind w:left="131"/>
              <w:rPr>
                <w:sz w:val="15"/>
              </w:rPr>
            </w:pPr>
            <w:r>
              <w:rPr>
                <w:sz w:val="15"/>
              </w:rPr>
              <w:t>94(83.9)</w:t>
            </w:r>
          </w:p>
        </w:tc>
        <w:tc>
          <w:tcPr>
            <w:tcW w:w="617" w:type="dxa"/>
          </w:tcPr>
          <w:p>
            <w:pPr>
              <w:pStyle w:val="TableParagraph"/>
              <w:spacing w:line="169" w:lineRule="exact" w:before="9"/>
              <w:ind w:left="105" w:right="134"/>
              <w:jc w:val="center"/>
              <w:rPr>
                <w:sz w:val="15"/>
              </w:rPr>
            </w:pPr>
            <w:r>
              <w:rPr>
                <w:sz w:val="15"/>
              </w:rPr>
              <w:t>0.398</w:t>
            </w:r>
          </w:p>
        </w:tc>
        <w:tc>
          <w:tcPr>
            <w:tcW w:w="818" w:type="dxa"/>
          </w:tcPr>
          <w:p>
            <w:pPr>
              <w:pStyle w:val="TableParagraph"/>
              <w:spacing w:line="169" w:lineRule="exact" w:before="9"/>
              <w:ind w:left="134"/>
              <w:rPr>
                <w:sz w:val="15"/>
              </w:rPr>
            </w:pPr>
            <w:r>
              <w:rPr>
                <w:sz w:val="15"/>
              </w:rPr>
              <w:t>52(80.0)</w:t>
            </w:r>
          </w:p>
        </w:tc>
        <w:tc>
          <w:tcPr>
            <w:tcW w:w="821" w:type="dxa"/>
          </w:tcPr>
          <w:p>
            <w:pPr>
              <w:pStyle w:val="TableParagraph"/>
              <w:spacing w:line="169" w:lineRule="exact" w:before="9"/>
              <w:ind w:left="127"/>
              <w:rPr>
                <w:sz w:val="15"/>
              </w:rPr>
            </w:pPr>
            <w:r>
              <w:rPr>
                <w:sz w:val="15"/>
              </w:rPr>
              <w:t>50(86.2)</w:t>
            </w:r>
          </w:p>
        </w:tc>
        <w:tc>
          <w:tcPr>
            <w:tcW w:w="618" w:type="dxa"/>
          </w:tcPr>
          <w:p>
            <w:pPr>
              <w:pStyle w:val="TableParagraph"/>
              <w:spacing w:line="169" w:lineRule="exact" w:before="9"/>
              <w:ind w:left="115"/>
              <w:rPr>
                <w:sz w:val="15"/>
              </w:rPr>
            </w:pPr>
            <w:r>
              <w:rPr>
                <w:sz w:val="15"/>
              </w:rPr>
              <w:t>0.361</w:t>
            </w:r>
          </w:p>
        </w:tc>
        <w:tc>
          <w:tcPr>
            <w:tcW w:w="819" w:type="dxa"/>
          </w:tcPr>
          <w:p>
            <w:pPr>
              <w:pStyle w:val="TableParagraph"/>
              <w:spacing w:line="169" w:lineRule="exact" w:before="9"/>
              <w:ind w:left="128"/>
              <w:rPr>
                <w:sz w:val="15"/>
              </w:rPr>
            </w:pPr>
            <w:r>
              <w:rPr>
                <w:sz w:val="15"/>
              </w:rPr>
              <w:t>15(83.3)</w:t>
            </w:r>
          </w:p>
        </w:tc>
        <w:tc>
          <w:tcPr>
            <w:tcW w:w="822" w:type="dxa"/>
          </w:tcPr>
          <w:p>
            <w:pPr>
              <w:pStyle w:val="TableParagraph"/>
              <w:spacing w:line="169" w:lineRule="exact" w:before="9"/>
              <w:ind w:left="118"/>
              <w:rPr>
                <w:sz w:val="15"/>
              </w:rPr>
            </w:pPr>
            <w:r>
              <w:rPr>
                <w:sz w:val="15"/>
              </w:rPr>
              <w:t>87(82.9)</w:t>
            </w:r>
          </w:p>
        </w:tc>
        <w:tc>
          <w:tcPr>
            <w:tcW w:w="743" w:type="dxa"/>
          </w:tcPr>
          <w:p>
            <w:pPr>
              <w:pStyle w:val="TableParagraph"/>
              <w:spacing w:line="169" w:lineRule="exact" w:before="9"/>
              <w:ind w:left="107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</w:tr>
      <w:tr>
        <w:trPr>
          <w:trHeight w:val="183" w:hRule="atLeast"/>
        </w:trPr>
        <w:tc>
          <w:tcPr>
            <w:tcW w:w="1449" w:type="dxa"/>
          </w:tcPr>
          <w:p>
            <w:pPr>
              <w:pStyle w:val="TableParagraph"/>
              <w:spacing w:line="153" w:lineRule="exact" w:before="10"/>
              <w:ind w:left="371"/>
              <w:rPr>
                <w:sz w:val="15"/>
              </w:rPr>
            </w:pPr>
            <w:r>
              <w:rPr>
                <w:sz w:val="15"/>
              </w:rPr>
              <w:t>Yes</w:t>
            </w:r>
          </w:p>
        </w:tc>
        <w:tc>
          <w:tcPr>
            <w:tcW w:w="896" w:type="dxa"/>
          </w:tcPr>
          <w:p>
            <w:pPr>
              <w:pStyle w:val="TableParagraph"/>
              <w:spacing w:line="153" w:lineRule="exact" w:before="10"/>
              <w:ind w:left="187"/>
              <w:rPr>
                <w:sz w:val="15"/>
              </w:rPr>
            </w:pPr>
            <w:r>
              <w:rPr>
                <w:sz w:val="15"/>
              </w:rPr>
              <w:t>11(13.3)</w:t>
            </w:r>
          </w:p>
        </w:tc>
        <w:tc>
          <w:tcPr>
            <w:tcW w:w="874" w:type="dxa"/>
          </w:tcPr>
          <w:p>
            <w:pPr>
              <w:pStyle w:val="TableParagraph"/>
              <w:spacing w:line="153" w:lineRule="exact" w:before="10"/>
              <w:ind w:left="191"/>
              <w:rPr>
                <w:sz w:val="15"/>
              </w:rPr>
            </w:pPr>
            <w:r>
              <w:rPr>
                <w:sz w:val="15"/>
              </w:rPr>
              <w:t>10(25.0)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53" w:lineRule="exact" w:before="10"/>
              <w:ind w:left="141"/>
              <w:rPr>
                <w:sz w:val="15"/>
              </w:rPr>
            </w:pPr>
            <w:r>
              <w:rPr>
                <w:sz w:val="15"/>
              </w:rPr>
              <w:t>1(10.0)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 w:before="10"/>
              <w:ind w:left="135"/>
              <w:rPr>
                <w:sz w:val="15"/>
              </w:rPr>
            </w:pPr>
            <w:r>
              <w:rPr>
                <w:sz w:val="15"/>
              </w:rPr>
              <w:t>20(17.7)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153" w:lineRule="exact" w:before="10"/>
              <w:ind w:left="122" w:right="217"/>
              <w:jc w:val="center"/>
              <w:rPr>
                <w:sz w:val="15"/>
              </w:rPr>
            </w:pPr>
            <w:r>
              <w:rPr>
                <w:sz w:val="15"/>
              </w:rPr>
              <w:t>3(27.3)</w:t>
            </w:r>
          </w:p>
        </w:tc>
        <w:tc>
          <w:tcPr>
            <w:tcW w:w="820" w:type="dxa"/>
          </w:tcPr>
          <w:p>
            <w:pPr>
              <w:pStyle w:val="TableParagraph"/>
              <w:spacing w:line="153" w:lineRule="exact" w:before="10"/>
              <w:ind w:left="131"/>
              <w:rPr>
                <w:sz w:val="15"/>
              </w:rPr>
            </w:pPr>
            <w:r>
              <w:rPr>
                <w:sz w:val="15"/>
              </w:rPr>
              <w:t>18(16.1)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53" w:lineRule="exact" w:before="10"/>
              <w:ind w:left="134"/>
              <w:rPr>
                <w:sz w:val="15"/>
              </w:rPr>
            </w:pPr>
            <w:r>
              <w:rPr>
                <w:sz w:val="15"/>
              </w:rPr>
              <w:t>13(20.0)</w:t>
            </w:r>
          </w:p>
        </w:tc>
        <w:tc>
          <w:tcPr>
            <w:tcW w:w="821" w:type="dxa"/>
          </w:tcPr>
          <w:p>
            <w:pPr>
              <w:pStyle w:val="TableParagraph"/>
              <w:spacing w:line="153" w:lineRule="exact" w:before="10"/>
              <w:ind w:left="127"/>
              <w:rPr>
                <w:sz w:val="15"/>
              </w:rPr>
            </w:pPr>
            <w:r>
              <w:rPr>
                <w:sz w:val="15"/>
              </w:rPr>
              <w:t>8(13.8)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153" w:lineRule="exact" w:before="10"/>
              <w:ind w:left="128"/>
              <w:rPr>
                <w:sz w:val="15"/>
              </w:rPr>
            </w:pPr>
            <w:r>
              <w:rPr>
                <w:sz w:val="15"/>
              </w:rPr>
              <w:t>3(16.7)</w:t>
            </w:r>
          </w:p>
        </w:tc>
        <w:tc>
          <w:tcPr>
            <w:tcW w:w="822" w:type="dxa"/>
          </w:tcPr>
          <w:p>
            <w:pPr>
              <w:pStyle w:val="TableParagraph"/>
              <w:spacing w:line="153" w:lineRule="exact" w:before="10"/>
              <w:ind w:left="118"/>
              <w:rPr>
                <w:sz w:val="15"/>
              </w:rPr>
            </w:pPr>
            <w:r>
              <w:rPr>
                <w:sz w:val="15"/>
              </w:rPr>
              <w:t>18(17.1)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spacing w:before="5"/>
        <w:rPr>
          <w:b/>
          <w:sz w:val="16"/>
        </w:rPr>
      </w:pPr>
      <w:r>
        <w:rPr/>
        <w:pict>
          <v:rect style="position:absolute;margin-left:96.239006pt;margin-top:11.399227pt;width:648.600031pt;height:.36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6"/>
        </w:rPr>
        <w:sectPr>
          <w:pgSz w:w="16840" w:h="11910" w:orient="landscape"/>
          <w:pgMar w:header="0" w:footer="746" w:top="640" w:bottom="940" w:left="1260" w:right="1280"/>
        </w:sectPr>
      </w:pPr>
    </w:p>
    <w:p>
      <w:pPr>
        <w:pStyle w:val="BodyText"/>
        <w:rPr>
          <w:b/>
          <w:sz w:val="29"/>
        </w:rPr>
      </w:pPr>
    </w:p>
    <w:p>
      <w:pPr>
        <w:spacing w:before="1"/>
        <w:ind w:left="4183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Mulusew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Alemneh.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[192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205]</w:t>
      </w:r>
    </w:p>
    <w:p>
      <w:pPr>
        <w:spacing w:before="65"/>
        <w:ind w:left="0" w:right="158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199</w:t>
      </w:r>
    </w:p>
    <w:p>
      <w:pPr>
        <w:spacing w:after="0"/>
        <w:jc w:val="right"/>
        <w:rPr>
          <w:sz w:val="24"/>
        </w:rPr>
        <w:sectPr>
          <w:pgSz w:w="16840" w:h="11910" w:orient="landscape"/>
          <w:pgMar w:header="0" w:footer="746" w:top="640" w:bottom="940" w:left="1260" w:right="1280"/>
          <w:cols w:num="2" w:equalWidth="0">
            <w:col w:w="10135" w:space="40"/>
            <w:col w:w="4125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Heading3"/>
        <w:spacing w:line="276" w:lineRule="auto" w:before="91"/>
        <w:ind w:left="3472" w:right="1642" w:hanging="1426"/>
        <w:jc w:val="left"/>
      </w:pPr>
      <w:r>
        <w:rPr/>
        <w:t>Table No. 05:</w:t>
      </w:r>
      <w:r>
        <w:rPr>
          <w:spacing w:val="1"/>
        </w:rPr>
        <w:t> </w:t>
      </w:r>
      <w:r>
        <w:rPr/>
        <w:t>Prevalence of each stage of chronic kidney disease and association with each associated risk factor among</w:t>
      </w:r>
      <w:r>
        <w:rPr>
          <w:spacing w:val="-47"/>
        </w:rPr>
        <w:t> </w:t>
      </w:r>
      <w:r>
        <w:rPr/>
        <w:t>hypertensive</w:t>
      </w:r>
      <w:r>
        <w:rPr>
          <w:spacing w:val="-1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at</w:t>
      </w:r>
      <w:r>
        <w:rPr>
          <w:spacing w:val="1"/>
        </w:rPr>
        <w:t> </w:t>
      </w:r>
      <w:r>
        <w:rPr/>
        <w:t>Felegehiwot Referral</w:t>
      </w:r>
      <w:r>
        <w:rPr>
          <w:spacing w:val="-1"/>
        </w:rPr>
        <w:t> </w:t>
      </w:r>
      <w:r>
        <w:rPr/>
        <w:t>Hospital from</w:t>
      </w:r>
      <w:r>
        <w:rPr>
          <w:spacing w:val="-6"/>
        </w:rPr>
        <w:t> </w:t>
      </w:r>
      <w:r>
        <w:rPr/>
        <w:t>March 26-</w:t>
      </w:r>
      <w:r>
        <w:rPr>
          <w:spacing w:val="-3"/>
        </w:rPr>
        <w:t> </w:t>
      </w:r>
      <w:r>
        <w:rPr/>
        <w:t>April</w:t>
      </w:r>
      <w:r>
        <w:rPr>
          <w:spacing w:val="-1"/>
        </w:rPr>
        <w:t> </w:t>
      </w:r>
      <w:r>
        <w:rPr/>
        <w:t>25,</w:t>
      </w:r>
      <w:r>
        <w:rPr>
          <w:spacing w:val="1"/>
        </w:rPr>
        <w:t> </w:t>
      </w:r>
      <w:r>
        <w:rPr/>
        <w:t>2012.</w:t>
      </w:r>
    </w:p>
    <w:p>
      <w:pPr>
        <w:pStyle w:val="BodyText"/>
        <w:spacing w:line="20" w:lineRule="exact"/>
        <w:ind w:left="679"/>
        <w:rPr>
          <w:sz w:val="2"/>
        </w:rPr>
      </w:pPr>
      <w:r>
        <w:rPr>
          <w:sz w:val="2"/>
        </w:rPr>
        <w:pict>
          <v:group style="width:647.9pt;height:.4pt;mso-position-horizontal-relative:char;mso-position-vertical-relative:line" coordorigin="0,0" coordsize="12958,8">
            <v:shape style="position:absolute;left:-1;top:0;width:12958;height:8" coordorigin="0,0" coordsize="12958,8" path="m2518,0l0,0,0,7,2518,7,2518,0xm2527,0l2520,0,2520,7,2527,7,2527,0xm12958,0l2530,0,2530,7,12958,7,1295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0"/>
        <w:ind w:left="2537" w:right="0" w:firstLine="0"/>
        <w:jc w:val="center"/>
        <w:rPr>
          <w:b/>
          <w:sz w:val="15"/>
        </w:rPr>
      </w:pPr>
      <w:r>
        <w:rPr>
          <w:b/>
          <w:sz w:val="15"/>
        </w:rPr>
        <w:t>Stages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of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chronic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kidney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disease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spacing w:before="95"/>
        <w:ind w:left="787" w:right="0" w:firstLine="0"/>
        <w:jc w:val="left"/>
        <w:rPr>
          <w:sz w:val="15"/>
        </w:rPr>
      </w:pPr>
      <w:r>
        <w:rPr/>
        <w:pict>
          <v:shape style="position:absolute;margin-left:96.239998pt;margin-top:-273.144867pt;width:648.6pt;height:387.8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92"/>
                    <w:gridCol w:w="1800"/>
                    <w:gridCol w:w="1029"/>
                    <w:gridCol w:w="1349"/>
                    <w:gridCol w:w="1304"/>
                    <w:gridCol w:w="1347"/>
                    <w:gridCol w:w="1263"/>
                    <w:gridCol w:w="1192"/>
                    <w:gridCol w:w="1715"/>
                    <w:gridCol w:w="1177"/>
                  </w:tblGrid>
                  <w:tr>
                    <w:trPr>
                      <w:trHeight w:val="167" w:hRule="atLeast"/>
                    </w:trPr>
                    <w:tc>
                      <w:tcPr>
                        <w:tcW w:w="3621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2642" w:val="left" w:leader="none"/>
                          </w:tabs>
                          <w:spacing w:line="147" w:lineRule="exact"/>
                          <w:ind w:left="54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Associated</w:t>
                        </w:r>
                        <w:r>
                          <w:rPr>
                            <w:b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risk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factors</w:t>
                          <w:tab/>
                          <w:t>Stage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46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Stage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Stage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4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Stage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3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Stage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41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value</w:t>
                        </w: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Sum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of stages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3-5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0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value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79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5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(%)</w:t>
                        </w:r>
                      </w:p>
                    </w:tc>
                    <w:tc>
                      <w:tcPr>
                        <w:tcW w:w="13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46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(%)</w:t>
                        </w:r>
                      </w:p>
                    </w:tc>
                    <w:tc>
                      <w:tcPr>
                        <w:tcW w:w="130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37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(%)</w:t>
                        </w:r>
                      </w:p>
                    </w:tc>
                    <w:tc>
                      <w:tcPr>
                        <w:tcW w:w="13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4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(%)</w:t>
                        </w:r>
                      </w:p>
                    </w:tc>
                    <w:tc>
                      <w:tcPr>
                        <w:tcW w:w="12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33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(%)</w:t>
                        </w:r>
                      </w:p>
                    </w:tc>
                    <w:tc>
                      <w:tcPr>
                        <w:tcW w:w="119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1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3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(%)</w:t>
                        </w:r>
                      </w:p>
                    </w:tc>
                    <w:tc>
                      <w:tcPr>
                        <w:tcW w:w="11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581" w:hRule="atLeast"/>
                    </w:trPr>
                    <w:tc>
                      <w:tcPr>
                        <w:tcW w:w="79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auto"/>
                          <w:ind w:left="122" w:right="3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</w:t>
                        </w:r>
                        <w:r>
                          <w:rPr>
                            <w:spacing w:val="-3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Age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i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i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18-39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4(3.3)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1(25.0)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14(11.4)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70" w:lineRule="exact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7(50.0)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43(35.0)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70" w:lineRule="exact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6(14.0)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56(45.5)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70" w:lineRule="exact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4(7.1)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6(4.9)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70" w:lineRule="exact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1(16.7)</w:t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i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i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/>
                          <w:ind w:left="41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0.000</w:t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62(50.4)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70" w:lineRule="exact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5(8.1)</w:t>
                        </w:r>
                      </w:p>
                    </w:tc>
                    <w:tc>
                      <w:tcPr>
                        <w:tcW w:w="117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i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i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/>
                          <w:ind w:left="30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0.000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67" w:lineRule="exact" w:before="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40-59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67" w:lineRule="exact" w:before="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3(75.0)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67" w:lineRule="exact" w:before="9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6(42.9)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67" w:lineRule="exact" w:before="9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26(60.5)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67" w:lineRule="exact" w:before="9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22(39.3)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67" w:lineRule="exact" w:before="9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1(16.7)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67" w:lineRule="exact" w:before="9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23(37.1)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595" w:hRule="atLeast"/>
                    </w:trPr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Sex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  <w:u w:val="single"/>
                          </w:rPr>
                          <w:t>&gt;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60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 w:before="1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Male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before="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 w:before="1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1(25.0)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before="9"/>
                          <w:ind w:left="369" w:right="42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1(7.1)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 w:before="1"/>
                          <w:ind w:left="443" w:right="42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8(57.1)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before="9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11(25.6)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 w:before="1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18(41.9)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before="9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30(53.6)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 w:before="1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24(42.9)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before="9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4(66.7)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 w:before="1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3(50.0)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b/>
                            <w:i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/>
                          <w:ind w:left="41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0.774</w:t>
                        </w: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before="9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34(54.8)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 w:before="1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27(43.5)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b/>
                            <w:i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/>
                          <w:ind w:left="3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0.936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53" w:lineRule="exact" w:before="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Female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53" w:lineRule="exact" w:before="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3(75.0)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53" w:lineRule="exact" w:before="9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6(42.9)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53" w:lineRule="exact" w:before="9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25(58.1)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53" w:lineRule="exact" w:before="9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32(57.1)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53" w:lineRule="exact" w:before="9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3(50.0)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53" w:lineRule="exact" w:before="9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35(56.5)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13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before="26"/>
                          <w:ind w:right="136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Residence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address</w:t>
                        </w:r>
                      </w:p>
                      <w:p>
                        <w:pPr>
                          <w:pStyle w:val="TableParagraph"/>
                          <w:spacing w:line="167" w:lineRule="exact" w:before="27"/>
                          <w:ind w:right="14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Rural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2(14.3)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7(16.3)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14(25.0)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2(33.3)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/>
                          <w:ind w:left="41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0.533</w:t>
                        </w: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16(25.8)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/>
                          <w:ind w:left="3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0.128</w:t>
                        </w:r>
                      </w:p>
                    </w:tc>
                  </w:tr>
                  <w:tr>
                    <w:trPr>
                      <w:trHeight w:val="595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276" w:lineRule="auto" w:before="9"/>
                          <w:ind w:left="122" w:right="1298" w:firstLine="72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Urban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Level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of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education</w:t>
                        </w:r>
                      </w:p>
                      <w:p>
                        <w:pPr>
                          <w:pStyle w:val="TableParagraph"/>
                          <w:spacing w:line="169" w:lineRule="exact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Illiterate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before="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4(100.0)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1(25.0)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before="9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12(85.7)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70" w:lineRule="exact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1(7.1)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before="9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36(83.7)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70" w:lineRule="exact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17(39.5)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before="9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42(75.0)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70" w:lineRule="exact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32(57.1)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before="9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4(66.7)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70" w:lineRule="exact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3(50.0)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b/>
                            <w:i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70" w:lineRule="exact" w:before="1"/>
                          <w:ind w:left="41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0.055</w:t>
                        </w: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before="9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46(74.2)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70" w:lineRule="exact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35(56.5)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b/>
                            <w:i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/>
                          <w:ind w:left="30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0.014</w:t>
                        </w:r>
                      </w:p>
                    </w:tc>
                  </w:tr>
                  <w:tr>
                    <w:trPr>
                      <w:trHeight w:val="197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862" w:right="9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Elementary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1(25.0)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6(42.9)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12(27.9)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11(19.6)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2(33.3)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13(21.0)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High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School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1(25.0)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4(28.6)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8(18.6)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3(5.4)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1(16.7)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4(6.5)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53" w:lineRule="exact" w:before="9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Higher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Education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53" w:lineRule="exact" w:before="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1(25.0)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53" w:lineRule="exact" w:before="9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3(21.4)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53" w:lineRule="exact" w:before="9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6(14.0)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53" w:lineRule="exact" w:before="9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10(17.9)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53" w:lineRule="exact" w:before="9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53" w:lineRule="exact" w:before="9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9" w:hRule="atLeast"/>
                    </w:trPr>
                    <w:tc>
                      <w:tcPr>
                        <w:tcW w:w="12968" w:type="dxa"/>
                        <w:gridSpan w:val="10"/>
                      </w:tcPr>
                      <w:p>
                        <w:pPr>
                          <w:pStyle w:val="TableParagraph"/>
                          <w:spacing w:line="153" w:lineRule="exact" w:before="26"/>
                          <w:ind w:left="1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Occupation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Gov.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employee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2(50.0)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5(35.7)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8(18.6)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12(21.4)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1(16.7)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41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0.41</w:t>
                        </w: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13(21.0)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3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0.378</w:t>
                        </w:r>
                      </w:p>
                    </w:tc>
                  </w:tr>
                  <w:tr>
                    <w:trPr>
                      <w:trHeight w:val="197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Daily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laborer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3(7.0)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2(3.6)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2(3.2)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9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69" w:lineRule="exact" w:before="10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Private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employee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69" w:lineRule="exact" w:before="10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69" w:lineRule="exact" w:before="10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2(14.3)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69" w:lineRule="exact" w:before="10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4(9.3)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69" w:lineRule="exact" w:before="10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1(1.8)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69" w:lineRule="exact" w:before="10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69" w:lineRule="exact" w:before="10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1(1.6)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House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wife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2(50.0)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4(28.6)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14(32.6)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20(35.7)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2(33.3)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22(35.5)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7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Merchant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1(2.3)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3(5.4)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3(4.8)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9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69" w:lineRule="exact" w:before="10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Farming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69" w:lineRule="exact" w:before="10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69" w:lineRule="exact" w:before="10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1(7.1)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69" w:lineRule="exact" w:before="10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6(14.0)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69" w:lineRule="exact" w:before="10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14(25.0)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69" w:lineRule="exact" w:before="10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1(16.7)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69" w:lineRule="exact" w:before="10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15(24.2)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Pension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4(9.3)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2(3.6)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1(16.7)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3(4.8)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Elders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3(7.0)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1(1.8)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1(16.7)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2(3.2)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before="10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Others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before="10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before="10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2(14.3)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before="10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before="10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1(1.8)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before="10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before="10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1(1.6)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98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70" w:lineRule="exact" w:before="109"/>
                          <w:ind w:left="481" w:right="9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&lt;500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70" w:lineRule="exact" w:before="10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1(25.0)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70" w:lineRule="exact" w:before="109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6(42.9)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70" w:lineRule="exact" w:before="109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24(55.8)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70" w:lineRule="exact" w:before="109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27(48.2)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70" w:lineRule="exact" w:before="109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6(100.0)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67" w:lineRule="exact" w:before="111"/>
                          <w:ind w:left="41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0.040</w:t>
                        </w: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70" w:lineRule="exact" w:before="109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33(53.2)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70" w:lineRule="exact" w:before="109"/>
                          <w:ind w:left="3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0.264</w:t>
                        </w:r>
                      </w:p>
                    </w:tc>
                  </w:tr>
                  <w:tr>
                    <w:trPr>
                      <w:trHeight w:val="197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500-1499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1(25.0)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4(28.6)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13(30.2)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23(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41.1))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23(37.1)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83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  <w:u w:val="single"/>
                          </w:rPr>
                          <w:t>&gt;</w:t>
                        </w:r>
                        <w:r>
                          <w:rPr>
                            <w:sz w:val="15"/>
                          </w:rPr>
                          <w:t>1500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2(50.0)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4(28.6)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6(14.0)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6(10.7)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6(9.7)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2968" w:type="dxa"/>
                        <w:gridSpan w:val="10"/>
                      </w:tcPr>
                      <w:p>
                        <w:pPr>
                          <w:pStyle w:val="TableParagraph"/>
                          <w:spacing w:line="153" w:lineRule="exact" w:before="24"/>
                          <w:ind w:left="1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Duration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from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diagnosis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  <w:u w:val="single"/>
                          </w:rPr>
                          <w:t>&lt;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 years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4(100.0)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9(64.3)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28(65.1)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36(64.3)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4(66.7)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41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0.880</w:t>
                        </w: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40(64.5)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3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0.881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6-10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years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3(21.4)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10(23.3)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12(21.4)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1(16.7)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69" w:lineRule="exact" w:before="9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13(21.0)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83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&gt;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10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years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2(14.3)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5(11.6)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8(14.3)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1(16.7)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9(14.5)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9" w:hRule="atLeast"/>
                    </w:trPr>
                    <w:tc>
                      <w:tcPr>
                        <w:tcW w:w="12968" w:type="dxa"/>
                        <w:gridSpan w:val="10"/>
                      </w:tcPr>
                      <w:p>
                        <w:pPr>
                          <w:pStyle w:val="TableParagraph"/>
                          <w:spacing w:line="153" w:lineRule="exact" w:before="26"/>
                          <w:ind w:left="16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Aerobic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exercise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2592" w:type="dxa"/>
                        <w:gridSpan w:val="2"/>
                      </w:tcPr>
                      <w:p>
                        <w:pPr>
                          <w:pStyle w:val="TableParagraph"/>
                          <w:spacing w:line="170" w:lineRule="exact" w:before="24"/>
                          <w:ind w:left="8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No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TableParagraph"/>
                          <w:spacing w:line="170" w:lineRule="exact" w:before="2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3(75.0)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170" w:lineRule="exact" w:before="24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10(71.4)</w:t>
                        </w:r>
                      </w:p>
                    </w:tc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line="170" w:lineRule="exact" w:before="24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35(81.4)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line="170" w:lineRule="exact" w:before="24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48(85.7)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70" w:lineRule="exact" w:before="24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6(100.0)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67" w:lineRule="exact" w:before="26"/>
                          <w:ind w:left="41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0.042</w:t>
                        </w: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170" w:lineRule="exact" w:before="24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54(87.1)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70" w:lineRule="exact" w:before="24"/>
                          <w:ind w:left="3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0.215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259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04" w:right="9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Yes</w:t>
                        </w:r>
                      </w:p>
                    </w:tc>
                    <w:tc>
                      <w:tcPr>
                        <w:tcW w:w="10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1(25.0)</w:t>
                        </w:r>
                      </w:p>
                    </w:tc>
                    <w:tc>
                      <w:tcPr>
                        <w:tcW w:w="13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4(28.6)</w:t>
                        </w:r>
                      </w:p>
                    </w:tc>
                    <w:tc>
                      <w:tcPr>
                        <w:tcW w:w="130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8(18.6)</w:t>
                        </w:r>
                      </w:p>
                    </w:tc>
                    <w:tc>
                      <w:tcPr>
                        <w:tcW w:w="13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8(14.3)</w:t>
                        </w:r>
                      </w:p>
                    </w:tc>
                    <w:tc>
                      <w:tcPr>
                        <w:tcW w:w="12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3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0(0)</w:t>
                        </w:r>
                      </w:p>
                    </w:tc>
                    <w:tc>
                      <w:tcPr>
                        <w:tcW w:w="119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1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8(12.9)</w:t>
                        </w:r>
                      </w:p>
                    </w:tc>
                    <w:tc>
                      <w:tcPr>
                        <w:tcW w:w="11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5"/>
        </w:rPr>
        <w:t>Income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5"/>
        </w:rPr>
      </w:pPr>
    </w:p>
    <w:p>
      <w:pPr>
        <w:spacing w:line="276" w:lineRule="auto" w:before="0"/>
        <w:ind w:left="180" w:right="160" w:firstLine="0"/>
        <w:jc w:val="both"/>
        <w:rPr>
          <w:b/>
          <w:i/>
          <w:sz w:val="14"/>
        </w:rPr>
      </w:pPr>
      <w:r>
        <w:rPr/>
        <w:pict>
          <v:rect style="position:absolute;margin-left:227.279999pt;margin-top:7.255157pt;width:3.84pt;height:.6pt;mso-position-horizontal-relative:page;mso-position-vertical-relative:paragraph;z-index:-188032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9.959991pt;margin-top:7.255157pt;width:3.84pt;height:.6pt;mso-position-horizontal-relative:page;mso-position-vertical-relative:paragraph;z-index:-18802688" filled="true" fillcolor="#000000" stroked="false">
            <v:fill type="solid"/>
            <w10:wrap type="none"/>
          </v:rect>
        </w:pict>
      </w:r>
      <w:r>
        <w:rPr>
          <w:b/>
          <w:i/>
          <w:sz w:val="14"/>
          <w:u w:val="single"/>
        </w:rPr>
        <w:t>Note</w:t>
      </w:r>
      <w:r>
        <w:rPr>
          <w:b/>
          <w:i/>
          <w:sz w:val="14"/>
        </w:rPr>
        <w:t>: Stage 0: Estimated glomerular filtration rate &gt; 90 mL/min/1.73m</w:t>
      </w:r>
      <w:r>
        <w:rPr>
          <w:b/>
          <w:i/>
          <w:sz w:val="14"/>
          <w:vertAlign w:val="superscript"/>
        </w:rPr>
        <w:t>2</w:t>
      </w:r>
      <w:r>
        <w:rPr>
          <w:b/>
          <w:i/>
          <w:sz w:val="14"/>
          <w:vertAlign w:val="baseline"/>
        </w:rPr>
        <w:t>, Stage 1: Estimated glomerular filtration rate &gt; 90 mL/min/1.73m</w:t>
      </w:r>
      <w:r>
        <w:rPr>
          <w:b/>
          <w:i/>
          <w:sz w:val="14"/>
          <w:vertAlign w:val="superscript"/>
        </w:rPr>
        <w:t>2</w:t>
      </w:r>
      <w:r>
        <w:rPr>
          <w:b/>
          <w:i/>
          <w:sz w:val="14"/>
          <w:vertAlign w:val="baseline"/>
        </w:rPr>
        <w:t>+, Stage 2: Estimated glomerular filtration rate = 60-89 mL/min/1.73mn, Stage 3: Estimated</w:t>
      </w:r>
      <w:r>
        <w:rPr>
          <w:b/>
          <w:i/>
          <w:spacing w:val="1"/>
          <w:sz w:val="14"/>
          <w:vertAlign w:val="baseline"/>
        </w:rPr>
        <w:t> </w:t>
      </w:r>
      <w:r>
        <w:rPr>
          <w:b/>
          <w:i/>
          <w:sz w:val="14"/>
          <w:vertAlign w:val="baseline"/>
        </w:rPr>
        <w:t>glomerular filtration rate = 30-59 mL/min/1.73m</w:t>
      </w:r>
      <w:r>
        <w:rPr>
          <w:b/>
          <w:i/>
          <w:sz w:val="14"/>
          <w:vertAlign w:val="superscript"/>
        </w:rPr>
        <w:t>2</w:t>
      </w:r>
      <w:r>
        <w:rPr>
          <w:b/>
          <w:i/>
          <w:sz w:val="14"/>
          <w:vertAlign w:val="baseline"/>
        </w:rPr>
        <w:t>, Stage 4: Estimated glomerular filtration rate = 15-29 mL/min/1.73m</w:t>
      </w:r>
      <w:r>
        <w:rPr>
          <w:b/>
          <w:i/>
          <w:sz w:val="14"/>
          <w:vertAlign w:val="superscript"/>
        </w:rPr>
        <w:t>2</w:t>
      </w:r>
      <w:r>
        <w:rPr>
          <w:b/>
          <w:i/>
          <w:sz w:val="14"/>
          <w:vertAlign w:val="baseline"/>
        </w:rPr>
        <w:t> and Stage 5: Estimated glomerular filtration rate &lt;15 mL/min/1.73m</w:t>
      </w:r>
      <w:r>
        <w:rPr>
          <w:b/>
          <w:i/>
          <w:sz w:val="14"/>
          <w:vertAlign w:val="superscript"/>
        </w:rPr>
        <w:t>2</w:t>
      </w:r>
      <w:r>
        <w:rPr>
          <w:b/>
          <w:i/>
          <w:sz w:val="14"/>
          <w:vertAlign w:val="baseline"/>
        </w:rPr>
        <w:t>. The + plus sign shows as there were concomitant</w:t>
      </w:r>
      <w:r>
        <w:rPr>
          <w:b/>
          <w:i/>
          <w:spacing w:val="1"/>
          <w:sz w:val="14"/>
          <w:vertAlign w:val="baseline"/>
        </w:rPr>
        <w:t> </w:t>
      </w:r>
      <w:r>
        <w:rPr>
          <w:b/>
          <w:i/>
          <w:sz w:val="14"/>
          <w:vertAlign w:val="baseline"/>
        </w:rPr>
        <w:t>proteinuria,</w:t>
      </w:r>
      <w:r>
        <w:rPr>
          <w:b/>
          <w:i/>
          <w:spacing w:val="1"/>
          <w:sz w:val="14"/>
          <w:vertAlign w:val="baseline"/>
        </w:rPr>
        <w:t> </w:t>
      </w:r>
      <w:r>
        <w:rPr>
          <w:b/>
          <w:i/>
          <w:sz w:val="14"/>
          <w:vertAlign w:val="baseline"/>
        </w:rPr>
        <w:t>hematuria or</w:t>
      </w:r>
      <w:r>
        <w:rPr>
          <w:b/>
          <w:i/>
          <w:spacing w:val="1"/>
          <w:sz w:val="14"/>
          <w:vertAlign w:val="baseline"/>
        </w:rPr>
        <w:t> </w:t>
      </w:r>
      <w:r>
        <w:rPr>
          <w:b/>
          <w:i/>
          <w:sz w:val="14"/>
          <w:vertAlign w:val="baseline"/>
        </w:rPr>
        <w:t>electrolyte</w:t>
      </w:r>
      <w:r>
        <w:rPr>
          <w:b/>
          <w:i/>
          <w:spacing w:val="1"/>
          <w:sz w:val="14"/>
          <w:vertAlign w:val="baseline"/>
        </w:rPr>
        <w:t> </w:t>
      </w:r>
      <w:r>
        <w:rPr>
          <w:b/>
          <w:i/>
          <w:sz w:val="14"/>
          <w:vertAlign w:val="baseline"/>
        </w:rPr>
        <w:t>imbalance.</w:t>
      </w:r>
    </w:p>
    <w:p>
      <w:pPr>
        <w:spacing w:after="0" w:line="276" w:lineRule="auto"/>
        <w:jc w:val="both"/>
        <w:rPr>
          <w:sz w:val="14"/>
        </w:rPr>
        <w:sectPr>
          <w:type w:val="continuous"/>
          <w:pgSz w:w="16840" w:h="11910" w:orient="landscape"/>
          <w:pgMar w:top="620" w:bottom="280" w:left="1260" w:right="1280"/>
        </w:sectPr>
      </w:pPr>
    </w:p>
    <w:p>
      <w:pPr>
        <w:pStyle w:val="Heading1"/>
        <w:spacing w:line="240" w:lineRule="auto"/>
      </w:pPr>
      <w:r>
        <w:rPr/>
        <w:t>200</w:t>
      </w:r>
    </w:p>
    <w:p>
      <w:pPr>
        <w:pStyle w:val="BodyText"/>
        <w:rPr>
          <w:sz w:val="26"/>
        </w:rPr>
      </w:pPr>
    </w:p>
    <w:p>
      <w:pPr>
        <w:pStyle w:val="Heading2"/>
        <w:spacing w:before="152"/>
      </w:pPr>
      <w:r>
        <w:rPr/>
        <w:t>Result</w:t>
      </w:r>
    </w:p>
    <w:p>
      <w:pPr>
        <w:pStyle w:val="BodyText"/>
        <w:spacing w:before="8"/>
        <w:rPr>
          <w:b/>
          <w:sz w:val="29"/>
        </w:rPr>
      </w:pPr>
      <w:r>
        <w:rPr/>
        <w:br w:type="column"/>
      </w:r>
      <w:r>
        <w:rPr>
          <w:b/>
          <w:sz w:val="29"/>
        </w:rPr>
      </w:r>
    </w:p>
    <w:p>
      <w:pPr>
        <w:spacing w:before="1"/>
        <w:ind w:left="1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Mulusew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Alemneh.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[192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205]</w:t>
      </w:r>
    </w:p>
    <w:p>
      <w:pPr>
        <w:spacing w:after="0"/>
        <w:jc w:val="left"/>
        <w:rPr>
          <w:rFonts w:ascii="Palatino Linotype" w:hAnsi="Palatino Linotype"/>
          <w:sz w:val="17"/>
        </w:rPr>
        <w:sectPr>
          <w:footerReference w:type="default" r:id="rId10"/>
          <w:pgSz w:w="11910" w:h="16840"/>
          <w:pgMar w:footer="748" w:header="0" w:top="620" w:bottom="940" w:left="1340" w:right="1320"/>
          <w:cols w:num="2" w:equalWidth="0">
            <w:col w:w="742" w:space="797"/>
            <w:col w:w="7711"/>
          </w:cols>
        </w:sectPr>
      </w:pPr>
    </w:p>
    <w:p>
      <w:pPr>
        <w:pStyle w:val="Heading3"/>
        <w:spacing w:line="276" w:lineRule="auto" w:before="39"/>
        <w:ind w:left="100" w:right="522"/>
      </w:pPr>
      <w:r>
        <w:rPr/>
        <w:t>Socio-demographic characteristics of study</w:t>
      </w:r>
      <w:r>
        <w:rPr>
          <w:spacing w:val="-48"/>
        </w:rPr>
        <w:t> </w:t>
      </w:r>
      <w:r>
        <w:rPr/>
        <w:t>participants</w:t>
      </w:r>
    </w:p>
    <w:p>
      <w:pPr>
        <w:pStyle w:val="BodyText"/>
        <w:spacing w:line="276" w:lineRule="auto"/>
        <w:ind w:left="100" w:right="42"/>
        <w:jc w:val="both"/>
      </w:pP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123</w:t>
      </w:r>
      <w:r>
        <w:rPr>
          <w:spacing w:val="50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whose age ranges from 22 to 108 years with mean</w:t>
      </w:r>
      <w:r>
        <w:rPr>
          <w:spacing w:val="1"/>
        </w:rPr>
        <w:t> </w:t>
      </w:r>
      <w:r>
        <w:rPr/>
        <w:t>of 53.85 years and standard deviation of 14.5 years.</w:t>
      </w:r>
      <w:r>
        <w:rPr>
          <w:spacing w:val="-47"/>
        </w:rPr>
        <w:t> </w:t>
      </w:r>
      <w:r>
        <w:rPr/>
        <w:t>Of them no one smokes cigarette and 121(98.4%)</w:t>
      </w:r>
      <w:r>
        <w:rPr>
          <w:spacing w:val="1"/>
        </w:rPr>
        <w:t> </w:t>
      </w:r>
      <w:r>
        <w:rPr/>
        <w:t>were Amhara ethnic group. They also had a mean</w:t>
      </w:r>
      <w:r>
        <w:rPr>
          <w:spacing w:val="1"/>
        </w:rPr>
        <w:t> </w:t>
      </w:r>
      <w:r>
        <w:rPr/>
        <w:t>(standard</w:t>
      </w:r>
      <w:r>
        <w:rPr>
          <w:spacing w:val="1"/>
        </w:rPr>
        <w:t> </w:t>
      </w:r>
      <w:r>
        <w:rPr/>
        <w:t>deviation)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5.33(6.35)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65.37(9.98) kilograms with minimum (maximum)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0(35)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38(90)</w:t>
      </w:r>
      <w:r>
        <w:rPr>
          <w:spacing w:val="1"/>
        </w:rPr>
        <w:t> </w:t>
      </w:r>
      <w:r>
        <w:rPr/>
        <w:t>kilograms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duration from diagnosis as hypertensive case and</w:t>
      </w:r>
      <w:r>
        <w:rPr>
          <w:spacing w:val="1"/>
        </w:rPr>
        <w:t> </w:t>
      </w:r>
      <w:r>
        <w:rPr/>
        <w:t>body weight respectively. All socio demographic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follows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table 1.</w:t>
      </w:r>
    </w:p>
    <w:p>
      <w:pPr>
        <w:pStyle w:val="BodyText"/>
        <w:rPr>
          <w:sz w:val="23"/>
        </w:rPr>
      </w:pPr>
    </w:p>
    <w:p>
      <w:pPr>
        <w:pStyle w:val="Heading3"/>
        <w:ind w:left="100"/>
        <w:jc w:val="left"/>
      </w:pPr>
      <w:r>
        <w:rPr/>
        <w:t>Dyslipidemia</w:t>
      </w:r>
    </w:p>
    <w:p>
      <w:pPr>
        <w:pStyle w:val="BodyText"/>
        <w:spacing w:line="276" w:lineRule="auto" w:before="30"/>
        <w:ind w:left="100" w:right="38"/>
        <w:jc w:val="both"/>
      </w:pP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cholesterol,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lipoprotein</w:t>
      </w:r>
      <w:r>
        <w:rPr>
          <w:spacing w:val="1"/>
        </w:rPr>
        <w:t> </w:t>
      </w:r>
      <w:r>
        <w:rPr/>
        <w:t>cholesterol,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cholesterol/high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lipoprotein</w:t>
      </w:r>
      <w:r>
        <w:rPr>
          <w:spacing w:val="1"/>
        </w:rPr>
        <w:t> </w:t>
      </w:r>
      <w:r>
        <w:rPr/>
        <w:t>cholesterol</w:t>
      </w:r>
      <w:r>
        <w:rPr>
          <w:spacing w:val="1"/>
        </w:rPr>
        <w:t> </w:t>
      </w:r>
      <w:r>
        <w:rPr>
          <w:u w:val="single"/>
        </w:rPr>
        <w:t>&gt;</w:t>
      </w:r>
      <w:r>
        <w:rPr>
          <w:spacing w:val="1"/>
        </w:rPr>
        <w:t> </w:t>
      </w:r>
      <w:r>
        <w:rPr/>
        <w:t>5,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lipoprotein cholesterol and triglycerides tests had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(standard</w:t>
      </w:r>
      <w:r>
        <w:rPr>
          <w:spacing w:val="1"/>
        </w:rPr>
        <w:t> </w:t>
      </w:r>
      <w:r>
        <w:rPr/>
        <w:t>deviation)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182(54.1)</w:t>
      </w:r>
      <w:r>
        <w:rPr>
          <w:spacing w:val="-47"/>
        </w:rPr>
        <w:t> </w:t>
      </w:r>
      <w:r>
        <w:rPr/>
        <w:t>mg/dL,   </w:t>
      </w:r>
      <w:r>
        <w:rPr>
          <w:spacing w:val="41"/>
        </w:rPr>
        <w:t> </w:t>
      </w:r>
      <w:r>
        <w:rPr/>
        <w:t>55(23.8)   </w:t>
      </w:r>
      <w:r>
        <w:rPr>
          <w:spacing w:val="42"/>
        </w:rPr>
        <w:t> </w:t>
      </w:r>
      <w:r>
        <w:rPr/>
        <w:t>mg/dL,   </w:t>
      </w:r>
      <w:r>
        <w:rPr>
          <w:spacing w:val="41"/>
        </w:rPr>
        <w:t> </w:t>
      </w:r>
      <w:r>
        <w:rPr/>
        <w:t>3.84(2.1)   </w:t>
      </w:r>
      <w:r>
        <w:rPr>
          <w:spacing w:val="42"/>
        </w:rPr>
        <w:t> </w:t>
      </w:r>
      <w:r>
        <w:rPr/>
        <w:t>mg/dL,</w:t>
      </w:r>
    </w:p>
    <w:p>
      <w:pPr>
        <w:pStyle w:val="BodyText"/>
        <w:spacing w:line="276" w:lineRule="auto" w:before="1"/>
        <w:ind w:left="100" w:right="40"/>
        <w:jc w:val="both"/>
      </w:pPr>
      <w:r>
        <w:rPr/>
        <w:t>99.8(49.8) mg/dL, 155(108) mg/dL with maximum</w:t>
      </w:r>
      <w:r>
        <w:rPr>
          <w:spacing w:val="1"/>
        </w:rPr>
        <w:t> </w:t>
      </w:r>
      <w:r>
        <w:rPr/>
        <w:t>(minimum)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339.1(50.5)</w:t>
      </w:r>
      <w:r>
        <w:rPr>
          <w:spacing w:val="51"/>
        </w:rPr>
        <w:t> </w:t>
      </w:r>
      <w:r>
        <w:rPr/>
        <w:t>mg/dL,</w:t>
      </w:r>
      <w:r>
        <w:rPr>
          <w:spacing w:val="-47"/>
        </w:rPr>
        <w:t> </w:t>
      </w:r>
      <w:r>
        <w:rPr/>
        <w:t>190.4(5.2)</w:t>
      </w:r>
      <w:r>
        <w:rPr>
          <w:spacing w:val="68"/>
        </w:rPr>
        <w:t> </w:t>
      </w:r>
      <w:r>
        <w:rPr/>
        <w:t>mg/dL,</w:t>
      </w:r>
      <w:r>
        <w:rPr>
          <w:spacing w:val="68"/>
        </w:rPr>
        <w:t> </w:t>
      </w:r>
      <w:r>
        <w:rPr/>
        <w:t>17.6(1.2),</w:t>
      </w:r>
      <w:r>
        <w:rPr>
          <w:spacing w:val="66"/>
        </w:rPr>
        <w:t> </w:t>
      </w:r>
      <w:r>
        <w:rPr/>
        <w:t>256.5(10.5)</w:t>
      </w:r>
      <w:r>
        <w:rPr>
          <w:spacing w:val="68"/>
        </w:rPr>
        <w:t> </w:t>
      </w:r>
      <w:r>
        <w:rPr/>
        <w:t>mg/dL</w:t>
      </w:r>
    </w:p>
    <w:p>
      <w:pPr>
        <w:pStyle w:val="BodyText"/>
        <w:spacing w:line="276" w:lineRule="auto"/>
        <w:ind w:left="100" w:right="41"/>
        <w:jc w:val="both"/>
      </w:pPr>
      <w:r>
        <w:rPr/>
        <w:t>and</w:t>
      </w:r>
      <w:r>
        <w:rPr>
          <w:spacing w:val="1"/>
        </w:rPr>
        <w:t> </w:t>
      </w:r>
      <w:r>
        <w:rPr/>
        <w:t>607.8(24.2)</w:t>
      </w:r>
      <w:r>
        <w:rPr>
          <w:spacing w:val="1"/>
        </w:rPr>
        <w:t> </w:t>
      </w:r>
      <w:r>
        <w:rPr/>
        <w:t>mg/dL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overall</w:t>
      </w:r>
      <w:r>
        <w:rPr>
          <w:spacing w:val="-47"/>
        </w:rPr>
        <w:t> </w:t>
      </w:r>
      <w:r>
        <w:rPr/>
        <w:t>prevalence of lipid alteration (dyslipidemia) in at</w:t>
      </w:r>
      <w:r>
        <w:rPr>
          <w:spacing w:val="1"/>
        </w:rPr>
        <w:t> </w:t>
      </w:r>
      <w:r>
        <w:rPr/>
        <w:t>least one of the criteria were 96(78%) according to</w:t>
      </w:r>
      <w:r>
        <w:rPr>
          <w:spacing w:val="1"/>
        </w:rPr>
        <w:t> </w:t>
      </w:r>
      <w:r>
        <w:rPr/>
        <w:t>the United States of America third report of the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Cholesterol Education Program (NCEP)</w:t>
      </w:r>
      <w:r>
        <w:rPr>
          <w:spacing w:val="1"/>
        </w:rPr>
        <w:t> </w:t>
      </w:r>
      <w:r>
        <w:rPr/>
        <w:t>expert panel on detection, evaluation and treatment</w:t>
      </w:r>
      <w:r>
        <w:rPr>
          <w:spacing w:val="1"/>
        </w:rPr>
        <w:t> </w:t>
      </w:r>
      <w:r>
        <w:rPr/>
        <w:t>of high blood cholesterol in adults (Adult treatment</w:t>
      </w:r>
      <w:r>
        <w:rPr>
          <w:spacing w:val="-47"/>
        </w:rPr>
        <w:t> </w:t>
      </w:r>
      <w:r>
        <w:rPr/>
        <w:t>panel</w:t>
      </w:r>
      <w:r>
        <w:rPr>
          <w:spacing w:val="1"/>
        </w:rPr>
        <w:t> </w:t>
      </w:r>
      <w:r>
        <w:rPr/>
        <w:t>III)</w:t>
      </w:r>
      <w:r>
        <w:rPr>
          <w:vertAlign w:val="superscript"/>
        </w:rPr>
        <w:t>29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prevalence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dyslipidemia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each</w:t>
      </w:r>
      <w:r>
        <w:rPr>
          <w:spacing w:val="-3"/>
          <w:vertAlign w:val="baseline"/>
        </w:rPr>
        <w:t> </w:t>
      </w:r>
      <w:r>
        <w:rPr>
          <w:vertAlign w:val="baseline"/>
        </w:rPr>
        <w:t>lipid profile</w:t>
      </w:r>
      <w:r>
        <w:rPr>
          <w:spacing w:val="-1"/>
          <w:vertAlign w:val="baseline"/>
        </w:rPr>
        <w:t> </w:t>
      </w:r>
      <w:r>
        <w:rPr>
          <w:vertAlign w:val="baseline"/>
        </w:rPr>
        <w:t>test</w:t>
      </w:r>
      <w:r>
        <w:rPr>
          <w:spacing w:val="-1"/>
          <w:vertAlign w:val="baseline"/>
        </w:rPr>
        <w:t> </w:t>
      </w:r>
      <w:r>
        <w:rPr>
          <w:vertAlign w:val="baseline"/>
        </w:rPr>
        <w:t>is</w:t>
      </w:r>
      <w:r>
        <w:rPr>
          <w:spacing w:val="-2"/>
          <w:vertAlign w:val="baseline"/>
        </w:rPr>
        <w:t> </w:t>
      </w:r>
      <w:r>
        <w:rPr>
          <w:vertAlign w:val="baseline"/>
        </w:rPr>
        <w:t>presented on</w:t>
      </w:r>
      <w:r>
        <w:rPr>
          <w:spacing w:val="-2"/>
          <w:vertAlign w:val="baseline"/>
        </w:rPr>
        <w:t> </w:t>
      </w:r>
      <w:r>
        <w:rPr>
          <w:vertAlign w:val="baseline"/>
        </w:rPr>
        <w:t>figure</w:t>
      </w:r>
      <w:r>
        <w:rPr>
          <w:spacing w:val="-1"/>
          <w:vertAlign w:val="baseline"/>
        </w:rPr>
        <w:t> </w:t>
      </w:r>
      <w:r>
        <w:rPr>
          <w:vertAlign w:val="baseline"/>
        </w:rPr>
        <w:t>1.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 w:before="1"/>
        <w:ind w:left="100" w:right="38"/>
        <w:jc w:val="both"/>
      </w:pP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have</w:t>
      </w:r>
      <w:r>
        <w:rPr>
          <w:spacing w:val="-47"/>
        </w:rPr>
        <w:t> </w:t>
      </w:r>
      <w:r>
        <w:rPr/>
        <w:t>significant values in Chi-square test or Fisher exact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age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residence</w:t>
      </w:r>
      <w:r>
        <w:rPr>
          <w:spacing w:val="1"/>
        </w:rPr>
        <w:t> </w:t>
      </w:r>
      <w:r>
        <w:rPr/>
        <w:t>address</w:t>
      </w:r>
      <w:r>
        <w:rPr>
          <w:spacing w:val="51"/>
        </w:rPr>
        <w:t> </w:t>
      </w:r>
      <w:r>
        <w:rPr/>
        <w:t>illustrated</w:t>
      </w:r>
      <w:r>
        <w:rPr>
          <w:spacing w:val="1"/>
        </w:rPr>
        <w:t> </w:t>
      </w:r>
      <w:r>
        <w:rPr/>
        <w:t>association with dyslipidemia in one of the criteria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multivariate</w:t>
      </w:r>
      <w:r>
        <w:rPr>
          <w:spacing w:val="1"/>
        </w:rPr>
        <w:t> </w:t>
      </w:r>
      <w:r>
        <w:rPr/>
        <w:t>logistic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(Adjusted</w:t>
      </w:r>
      <w:r>
        <w:rPr>
          <w:spacing w:val="1"/>
        </w:rPr>
        <w:t> </w:t>
      </w:r>
      <w:r>
        <w:rPr/>
        <w:t>odds</w:t>
      </w:r>
      <w:r>
        <w:rPr>
          <w:spacing w:val="1"/>
        </w:rPr>
        <w:t> </w:t>
      </w:r>
      <w:r>
        <w:rPr/>
        <w:t>ratio)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3.936,</w:t>
      </w:r>
      <w:r>
        <w:rPr>
          <w:spacing w:val="1"/>
        </w:rPr>
        <w:t> </w:t>
      </w:r>
      <w:r>
        <w:rPr/>
        <w:t>95%</w:t>
      </w:r>
      <w:r>
        <w:rPr>
          <w:spacing w:val="1"/>
        </w:rPr>
        <w:t> </w:t>
      </w:r>
      <w:r>
        <w:rPr/>
        <w:t>confidence interval (CI) = 1.178-13.156, P = 0.026</w:t>
      </w:r>
      <w:r>
        <w:rPr>
          <w:spacing w:val="1"/>
        </w:rPr>
        <w:t> </w:t>
      </w:r>
      <w:r>
        <w:rPr/>
        <w:t>adult age group (40-59 years) in reference to young</w:t>
      </w:r>
      <w:r>
        <w:rPr>
          <w:spacing w:val="-47"/>
        </w:rPr>
        <w:t> </w:t>
      </w:r>
      <w:r>
        <w:rPr/>
        <w:t>age group (18-39 years), and Adjusted odds ratio =</w:t>
      </w:r>
      <w:r>
        <w:rPr>
          <w:spacing w:val="1"/>
        </w:rPr>
        <w:t> </w:t>
      </w:r>
      <w:r>
        <w:rPr/>
        <w:t>2.748,</w:t>
      </w:r>
      <w:r>
        <w:rPr>
          <w:spacing w:val="8"/>
        </w:rPr>
        <w:t> </w:t>
      </w:r>
      <w:r>
        <w:rPr/>
        <w:t>95%</w:t>
      </w:r>
      <w:r>
        <w:rPr>
          <w:spacing w:val="7"/>
        </w:rPr>
        <w:t> </w:t>
      </w:r>
      <w:r>
        <w:rPr/>
        <w:t>CI</w:t>
      </w:r>
      <w:r>
        <w:rPr>
          <w:spacing w:val="8"/>
        </w:rPr>
        <w:t> </w:t>
      </w:r>
      <w:r>
        <w:rPr/>
        <w:t>=</w:t>
      </w:r>
      <w:r>
        <w:rPr>
          <w:spacing w:val="8"/>
        </w:rPr>
        <w:t> </w:t>
      </w:r>
      <w:r>
        <w:rPr/>
        <w:t>1.024-7.376,</w:t>
      </w:r>
      <w:r>
        <w:rPr>
          <w:spacing w:val="6"/>
        </w:rPr>
        <w:t> </w:t>
      </w:r>
      <w:r>
        <w:rPr/>
        <w:t>P</w:t>
      </w:r>
      <w:r>
        <w:rPr>
          <w:spacing w:val="9"/>
        </w:rPr>
        <w:t> </w:t>
      </w:r>
      <w:r>
        <w:rPr/>
        <w:t>=</w:t>
      </w:r>
      <w:r>
        <w:rPr>
          <w:spacing w:val="9"/>
        </w:rPr>
        <w:t> </w:t>
      </w:r>
      <w:r>
        <w:rPr/>
        <w:t>0.045</w:t>
      </w:r>
      <w:r>
        <w:rPr>
          <w:spacing w:val="9"/>
        </w:rPr>
        <w:t> </w:t>
      </w:r>
      <w:r>
        <w:rPr/>
        <w:t>inhabitant</w:t>
      </w:r>
    </w:p>
    <w:p>
      <w:pPr>
        <w:pStyle w:val="BodyText"/>
        <w:spacing w:line="276" w:lineRule="auto"/>
        <w:ind w:left="100" w:right="41"/>
        <w:jc w:val="both"/>
      </w:pPr>
      <w:r>
        <w:rPr/>
        <w:t>of</w:t>
      </w:r>
      <w:r>
        <w:rPr>
          <w:spacing w:val="1"/>
        </w:rPr>
        <w:t> </w:t>
      </w:r>
      <w:r>
        <w:rPr/>
        <w:t>urban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rural)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Dyslipidemia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criteria</w:t>
      </w:r>
      <w:r>
        <w:rPr>
          <w:spacing w:val="1"/>
        </w:rPr>
        <w:t> </w:t>
      </w:r>
      <w:r>
        <w:rPr/>
        <w:t>association test with each associated risk factor is</w:t>
      </w:r>
      <w:r>
        <w:rPr>
          <w:spacing w:val="1"/>
        </w:rPr>
        <w:t> </w:t>
      </w:r>
      <w:r>
        <w:rPr/>
        <w:t>presented on table 2. From all the associated risk</w:t>
      </w:r>
      <w:r>
        <w:rPr>
          <w:spacing w:val="1"/>
        </w:rPr>
        <w:t> </w:t>
      </w:r>
      <w:r>
        <w:rPr/>
        <w:t>factors which had association in Chi-square test or</w:t>
      </w:r>
      <w:r>
        <w:rPr>
          <w:spacing w:val="1"/>
        </w:rPr>
        <w:t> </w:t>
      </w:r>
      <w:r>
        <w:rPr/>
        <w:t>Fisher</w:t>
      </w:r>
      <w:r>
        <w:rPr>
          <w:spacing w:val="-2"/>
        </w:rPr>
        <w:t> </w:t>
      </w:r>
      <w:r>
        <w:rPr/>
        <w:t>exact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/>
        <w:t>incorporating</w:t>
      </w:r>
      <w:r>
        <w:rPr>
          <w:spacing w:val="-2"/>
        </w:rPr>
        <w:t> </w:t>
      </w:r>
      <w:r>
        <w:rPr/>
        <w:t>fish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product</w:t>
      </w:r>
    </w:p>
    <w:p>
      <w:pPr>
        <w:pStyle w:val="BodyText"/>
        <w:spacing w:line="276" w:lineRule="auto" w:before="8"/>
        <w:ind w:left="100" w:right="118"/>
        <w:jc w:val="both"/>
      </w:pPr>
      <w:r>
        <w:rPr/>
        <w:br w:type="column"/>
      </w:r>
      <w:r>
        <w:rPr/>
        <w:t>in meal illustrated effect on dyslipidemia due to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cholesterol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lipoprotein</w:t>
      </w:r>
      <w:r>
        <w:rPr>
          <w:spacing w:val="1"/>
        </w:rPr>
        <w:t> </w:t>
      </w:r>
      <w:r>
        <w:rPr/>
        <w:t>cholesterol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multivariate</w:t>
      </w:r>
      <w:r>
        <w:rPr>
          <w:spacing w:val="1"/>
        </w:rPr>
        <w:t> </w:t>
      </w:r>
      <w:r>
        <w:rPr/>
        <w:t>logistic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significant value of (adjusted odds ratio = 2.634,</w:t>
      </w:r>
      <w:r>
        <w:rPr>
          <w:spacing w:val="1"/>
        </w:rPr>
        <w:t> </w:t>
      </w:r>
      <w:r>
        <w:rPr/>
        <w:t>95% CI = 1.188-5.842, P = 0.017) and (adjusted</w:t>
      </w:r>
      <w:r>
        <w:rPr>
          <w:spacing w:val="1"/>
        </w:rPr>
        <w:t> </w:t>
      </w:r>
      <w:r>
        <w:rPr/>
        <w:t>odds</w:t>
      </w:r>
      <w:r>
        <w:rPr>
          <w:spacing w:val="7"/>
        </w:rPr>
        <w:t> </w:t>
      </w:r>
      <w:r>
        <w:rPr/>
        <w:t>ratio</w:t>
      </w:r>
      <w:r>
        <w:rPr>
          <w:spacing w:val="9"/>
        </w:rPr>
        <w:t> </w:t>
      </w:r>
      <w:r>
        <w:rPr/>
        <w:t>=</w:t>
      </w:r>
      <w:r>
        <w:rPr>
          <w:spacing w:val="8"/>
        </w:rPr>
        <w:t> </w:t>
      </w:r>
      <w:r>
        <w:rPr/>
        <w:t>2.45,</w:t>
      </w:r>
      <w:r>
        <w:rPr>
          <w:spacing w:val="8"/>
        </w:rPr>
        <w:t> </w:t>
      </w:r>
      <w:r>
        <w:rPr/>
        <w:t>95%</w:t>
      </w:r>
      <w:r>
        <w:rPr>
          <w:spacing w:val="7"/>
        </w:rPr>
        <w:t> </w:t>
      </w:r>
      <w:r>
        <w:rPr/>
        <w:t>CI</w:t>
      </w:r>
      <w:r>
        <w:rPr>
          <w:spacing w:val="8"/>
        </w:rPr>
        <w:t> </w:t>
      </w:r>
      <w:r>
        <w:rPr/>
        <w:t>=</w:t>
      </w:r>
      <w:r>
        <w:rPr>
          <w:spacing w:val="8"/>
        </w:rPr>
        <w:t> </w:t>
      </w:r>
      <w:r>
        <w:rPr/>
        <w:t>1.104-5.433,</w:t>
      </w:r>
      <w:r>
        <w:rPr>
          <w:spacing w:val="8"/>
        </w:rPr>
        <w:t> </w:t>
      </w:r>
      <w:r>
        <w:rPr/>
        <w:t>P</w:t>
      </w:r>
      <w:r>
        <w:rPr>
          <w:spacing w:val="7"/>
        </w:rPr>
        <w:t> </w:t>
      </w:r>
      <w:r>
        <w:rPr/>
        <w:t>=</w:t>
      </w:r>
    </w:p>
    <w:p>
      <w:pPr>
        <w:pStyle w:val="BodyText"/>
        <w:spacing w:line="276" w:lineRule="auto"/>
        <w:ind w:left="100" w:right="122"/>
        <w:jc w:val="both"/>
      </w:pPr>
      <w:r>
        <w:rPr/>
        <w:t>0.027) respectively. Prevalence and association 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profile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factor</w:t>
      </w:r>
      <w:r>
        <w:rPr>
          <w:spacing w:val="14"/>
        </w:rPr>
        <w:t> </w:t>
      </w:r>
      <w:r>
        <w:rPr/>
        <w:t>by</w:t>
      </w:r>
      <w:r>
        <w:rPr>
          <w:spacing w:val="12"/>
        </w:rPr>
        <w:t> </w:t>
      </w:r>
      <w:r>
        <w:rPr/>
        <w:t>using</w:t>
      </w:r>
      <w:r>
        <w:rPr>
          <w:spacing w:val="12"/>
        </w:rPr>
        <w:t> </w:t>
      </w:r>
      <w:r>
        <w:rPr/>
        <w:t>Chi-square</w:t>
      </w:r>
      <w:r>
        <w:rPr>
          <w:spacing w:val="14"/>
        </w:rPr>
        <w:t> </w:t>
      </w:r>
      <w:r>
        <w:rPr/>
        <w:t>test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/>
        <w:t>Fisher</w:t>
      </w:r>
      <w:r>
        <w:rPr>
          <w:spacing w:val="14"/>
        </w:rPr>
        <w:t> </w:t>
      </w:r>
      <w:r>
        <w:rPr/>
        <w:t>exact</w:t>
      </w:r>
      <w:r>
        <w:rPr>
          <w:spacing w:val="13"/>
        </w:rPr>
        <w:t> </w:t>
      </w:r>
      <w:r>
        <w:rPr/>
        <w:t>test</w:t>
      </w:r>
      <w:r>
        <w:rPr>
          <w:spacing w:val="-47"/>
        </w:rPr>
        <w:t> </w:t>
      </w:r>
      <w:r>
        <w:rPr/>
        <w:t>is</w:t>
      </w:r>
      <w:r>
        <w:rPr>
          <w:spacing w:val="-2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table 3.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ind w:left="100"/>
      </w:pPr>
      <w:r>
        <w:rPr/>
        <w:t>Kidney</w:t>
      </w:r>
      <w:r>
        <w:rPr>
          <w:spacing w:val="-4"/>
        </w:rPr>
        <w:t> </w:t>
      </w:r>
      <w:r>
        <w:rPr/>
        <w:t>function</w:t>
      </w:r>
      <w:r>
        <w:rPr>
          <w:spacing w:val="-5"/>
        </w:rPr>
        <w:t> </w:t>
      </w:r>
      <w:r>
        <w:rPr/>
        <w:t>test</w:t>
      </w:r>
      <w:r>
        <w:rPr>
          <w:spacing w:val="-3"/>
        </w:rPr>
        <w:t> </w:t>
      </w:r>
      <w:r>
        <w:rPr/>
        <w:t>profile</w:t>
      </w:r>
      <w:r>
        <w:rPr>
          <w:spacing w:val="-5"/>
        </w:rPr>
        <w:t> </w:t>
      </w:r>
      <w:r>
        <w:rPr/>
        <w:t>abnormalities</w:t>
      </w:r>
    </w:p>
    <w:p>
      <w:pPr>
        <w:pStyle w:val="BodyText"/>
        <w:spacing w:line="276" w:lineRule="auto" w:before="32"/>
        <w:ind w:left="100" w:right="123"/>
        <w:jc w:val="both"/>
      </w:pP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kidney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profiles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serum creatinine, serum urea, serum potassium and</w:t>
      </w:r>
      <w:r>
        <w:rPr>
          <w:spacing w:val="1"/>
        </w:rPr>
        <w:t> </w:t>
      </w:r>
      <w:r>
        <w:rPr/>
        <w:t>serum sodium had mean (standard deviation) value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1.2(0.47)</w:t>
      </w:r>
      <w:r>
        <w:rPr>
          <w:spacing w:val="1"/>
        </w:rPr>
        <w:t> </w:t>
      </w:r>
      <w:r>
        <w:rPr/>
        <w:t>mg/dL,</w:t>
      </w:r>
      <w:r>
        <w:rPr>
          <w:spacing w:val="1"/>
        </w:rPr>
        <w:t> </w:t>
      </w:r>
      <w:r>
        <w:rPr/>
        <w:t>26(15.1)</w:t>
      </w:r>
      <w:r>
        <w:rPr>
          <w:spacing w:val="1"/>
        </w:rPr>
        <w:t> </w:t>
      </w:r>
      <w:r>
        <w:rPr/>
        <w:t>mg/dL,</w:t>
      </w:r>
      <w:r>
        <w:rPr>
          <w:spacing w:val="1"/>
        </w:rPr>
        <w:t> </w:t>
      </w:r>
      <w:r>
        <w:rPr/>
        <w:t>4.3(0.6)</w:t>
      </w:r>
    </w:p>
    <w:p>
      <w:pPr>
        <w:pStyle w:val="BodyText"/>
        <w:spacing w:line="276" w:lineRule="auto"/>
        <w:ind w:left="100" w:right="118"/>
        <w:jc w:val="both"/>
      </w:pPr>
      <w:r>
        <w:rPr/>
        <w:t>mmol//L,</w:t>
      </w:r>
      <w:r>
        <w:rPr>
          <w:spacing w:val="1"/>
        </w:rPr>
        <w:t> </w:t>
      </w:r>
      <w:r>
        <w:rPr/>
        <w:t>144.1(19.7)</w:t>
      </w:r>
      <w:r>
        <w:rPr>
          <w:spacing w:val="1"/>
        </w:rPr>
        <w:t> </w:t>
      </w:r>
      <w:r>
        <w:rPr/>
        <w:t>mmol/L,</w:t>
      </w:r>
      <w:r>
        <w:rPr>
          <w:spacing w:val="1"/>
        </w:rPr>
        <w:t> </w:t>
      </w:r>
      <w:r>
        <w:rPr/>
        <w:t>10(34.8)</w:t>
      </w:r>
      <w:r>
        <w:rPr>
          <w:spacing w:val="50"/>
        </w:rPr>
        <w:t> </w:t>
      </w:r>
      <w:r>
        <w:rPr/>
        <w:t>mg/dL,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13.3(42.3)</w:t>
      </w:r>
      <w:r>
        <w:rPr>
          <w:spacing w:val="1"/>
        </w:rPr>
        <w:t> </w:t>
      </w:r>
      <w:r>
        <w:rPr/>
        <w:t>cells/µL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urine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maximum</w:t>
      </w:r>
      <w:r>
        <w:rPr>
          <w:spacing w:val="-47"/>
        </w:rPr>
        <w:t> </w:t>
      </w:r>
      <w:r>
        <w:rPr/>
        <w:t>(minimum) value of 4(0.4) mg/dL, 123.5(9) mg/dL,</w:t>
      </w:r>
      <w:r>
        <w:rPr>
          <w:spacing w:val="-47"/>
        </w:rPr>
        <w:t> </w:t>
      </w:r>
      <w:r>
        <w:rPr/>
        <w:t>5.99(2.93)</w:t>
      </w:r>
      <w:r>
        <w:rPr>
          <w:spacing w:val="1"/>
        </w:rPr>
        <w:t> </w:t>
      </w:r>
      <w:r>
        <w:rPr/>
        <w:t>mmol/L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240(89.5)</w:t>
      </w:r>
      <w:r>
        <w:rPr>
          <w:spacing w:val="1"/>
        </w:rPr>
        <w:t> </w:t>
      </w:r>
      <w:r>
        <w:rPr/>
        <w:t>mmol/L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It also presented as there</w:t>
      </w:r>
      <w:r>
        <w:rPr>
          <w:spacing w:val="1"/>
        </w:rPr>
        <w:t> </w:t>
      </w:r>
      <w:r>
        <w:rPr/>
        <w:t>was very</w:t>
      </w:r>
      <w:r>
        <w:rPr>
          <w:spacing w:val="1"/>
        </w:rPr>
        <w:t> </w:t>
      </w:r>
      <w:r>
        <w:rPr/>
        <w:t>high prevalence of abnormal serum creatinine level</w:t>
      </w:r>
      <w:r>
        <w:rPr>
          <w:spacing w:val="1"/>
        </w:rPr>
        <w:t> </w:t>
      </w:r>
      <w:r>
        <w:rPr/>
        <w:t>(67.5%)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imbalance</w:t>
      </w:r>
      <w:r>
        <w:rPr>
          <w:spacing w:val="1"/>
        </w:rPr>
        <w:t> </w:t>
      </w:r>
      <w:r>
        <w:rPr/>
        <w:t>(52.9%)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hypertensive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Felegehiwot</w:t>
      </w:r>
      <w:r>
        <w:rPr>
          <w:spacing w:val="-47"/>
        </w:rPr>
        <w:t> </w:t>
      </w:r>
      <w:r>
        <w:rPr/>
        <w:t>Referral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hypertensive</w:t>
      </w:r>
      <w:r>
        <w:rPr>
          <w:spacing w:val="1"/>
        </w:rPr>
        <w:t> </w:t>
      </w:r>
      <w:r>
        <w:rPr/>
        <w:t>clinic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prevalence of abnormal</w:t>
      </w:r>
      <w:r>
        <w:rPr>
          <w:spacing w:val="1"/>
        </w:rPr>
        <w:t> </w:t>
      </w:r>
      <w:r>
        <w:rPr/>
        <w:t>serum</w:t>
      </w:r>
      <w:r>
        <w:rPr>
          <w:spacing w:val="50"/>
        </w:rPr>
        <w:t> </w:t>
      </w:r>
      <w:r>
        <w:rPr/>
        <w:t>urea level (8.1%)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potassium</w:t>
      </w:r>
      <w:r>
        <w:rPr>
          <w:spacing w:val="1"/>
        </w:rPr>
        <w:t> </w:t>
      </w:r>
      <w:r>
        <w:rPr/>
        <w:t>imbalance</w:t>
      </w:r>
      <w:r>
        <w:rPr>
          <w:spacing w:val="1"/>
        </w:rPr>
        <w:t> </w:t>
      </w:r>
      <w:r>
        <w:rPr/>
        <w:t>(8.9%)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low.</w:t>
      </w:r>
      <w:r>
        <w:rPr>
          <w:spacing w:val="-47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kidney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profile</w:t>
      </w:r>
      <w:r>
        <w:rPr>
          <w:spacing w:val="1"/>
        </w:rPr>
        <w:t> </w:t>
      </w:r>
      <w:r>
        <w:rPr/>
        <w:t>abnormality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presented on</w:t>
      </w:r>
      <w:r>
        <w:rPr>
          <w:spacing w:val="-1"/>
        </w:rPr>
        <w:t> </w:t>
      </w:r>
      <w:r>
        <w:rPr/>
        <w:t>figure</w:t>
      </w:r>
      <w:r>
        <w:rPr>
          <w:spacing w:val="-1"/>
        </w:rPr>
        <w:t> </w:t>
      </w:r>
      <w:r>
        <w:rPr/>
        <w:t>2.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100" w:right="122"/>
        <w:jc w:val="both"/>
      </w:pPr>
      <w:r>
        <w:rPr/>
        <w:t>Prevalence and association of each kidney function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profile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factor</w:t>
      </w:r>
      <w:r>
        <w:rPr>
          <w:spacing w:val="50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Chi-square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Fisher</w:t>
      </w:r>
      <w:r>
        <w:rPr>
          <w:spacing w:val="1"/>
        </w:rPr>
        <w:t> </w:t>
      </w:r>
      <w:r>
        <w:rPr/>
        <w:t>exact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is</w:t>
      </w:r>
      <w:r>
        <w:rPr>
          <w:spacing w:val="-47"/>
        </w:rPr>
        <w:t> </w:t>
      </w:r>
      <w:r>
        <w:rPr/>
        <w:t>presented</w:t>
      </w:r>
      <w:r>
        <w:rPr>
          <w:spacing w:val="26"/>
        </w:rPr>
        <w:t> </w:t>
      </w:r>
      <w:r>
        <w:rPr/>
        <w:t>on</w:t>
      </w:r>
      <w:r>
        <w:rPr>
          <w:spacing w:val="24"/>
        </w:rPr>
        <w:t> </w:t>
      </w:r>
      <w:r>
        <w:rPr/>
        <w:t>table</w:t>
      </w:r>
      <w:r>
        <w:rPr>
          <w:spacing w:val="26"/>
        </w:rPr>
        <w:t> </w:t>
      </w:r>
      <w:r>
        <w:rPr/>
        <w:t>4.</w:t>
      </w:r>
      <w:r>
        <w:rPr>
          <w:spacing w:val="27"/>
        </w:rPr>
        <w:t> </w:t>
      </w:r>
      <w:r>
        <w:rPr/>
        <w:t>Of</w:t>
      </w:r>
      <w:r>
        <w:rPr>
          <w:spacing w:val="24"/>
        </w:rPr>
        <w:t> </w:t>
      </w:r>
      <w:r>
        <w:rPr/>
        <w:t>all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study</w:t>
      </w:r>
      <w:r>
        <w:rPr>
          <w:spacing w:val="22"/>
        </w:rPr>
        <w:t> </w:t>
      </w:r>
      <w:r>
        <w:rPr/>
        <w:t>participants</w:t>
      </w:r>
    </w:p>
    <w:p>
      <w:pPr>
        <w:pStyle w:val="BodyText"/>
        <w:spacing w:line="276" w:lineRule="auto" w:before="1"/>
        <w:ind w:left="100" w:right="123"/>
        <w:jc w:val="both"/>
      </w:pPr>
      <w:r>
        <w:rPr/>
        <w:t>(123)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 chronic</w:t>
      </w:r>
      <w:r>
        <w:rPr>
          <w:spacing w:val="1"/>
        </w:rPr>
        <w:t> </w:t>
      </w:r>
      <w:r>
        <w:rPr/>
        <w:t>kidney disease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estimated</w:t>
      </w:r>
      <w:r>
        <w:rPr>
          <w:spacing w:val="1"/>
        </w:rPr>
        <w:t> </w:t>
      </w:r>
      <w:r>
        <w:rPr/>
        <w:t>glomerular</w:t>
      </w:r>
      <w:r>
        <w:rPr>
          <w:spacing w:val="1"/>
        </w:rPr>
        <w:t> </w:t>
      </w:r>
      <w:r>
        <w:rPr/>
        <w:t>filtration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(Estimated</w:t>
      </w:r>
      <w:r>
        <w:rPr>
          <w:spacing w:val="76"/>
        </w:rPr>
        <w:t> </w:t>
      </w:r>
      <w:r>
        <w:rPr/>
        <w:t>glomerular</w:t>
      </w:r>
      <w:r>
        <w:rPr>
          <w:spacing w:val="76"/>
        </w:rPr>
        <w:t> </w:t>
      </w:r>
      <w:r>
        <w:rPr/>
        <w:t>filtration</w:t>
      </w:r>
      <w:r>
        <w:rPr>
          <w:spacing w:val="71"/>
        </w:rPr>
        <w:t> </w:t>
      </w:r>
      <w:r>
        <w:rPr/>
        <w:t>rate</w:t>
      </w:r>
      <w:r>
        <w:rPr>
          <w:spacing w:val="73"/>
        </w:rPr>
        <w:t> </w:t>
      </w:r>
      <w:r>
        <w:rPr/>
        <w:t>&lt;60ml/min</w:t>
      </w:r>
    </w:p>
    <w:p>
      <w:pPr>
        <w:pStyle w:val="BodyText"/>
        <w:spacing w:line="276" w:lineRule="auto" w:before="1"/>
        <w:ind w:left="100" w:right="120"/>
        <w:jc w:val="both"/>
      </w:pPr>
      <w:r>
        <w:rPr/>
        <w:t>/1.73m</w:t>
      </w:r>
      <w:r>
        <w:rPr>
          <w:vertAlign w:val="superscript"/>
        </w:rPr>
        <w:t>2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62(50.4%).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concomitant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-47"/>
          <w:vertAlign w:val="baseline"/>
        </w:rPr>
        <w:t> </w:t>
      </w:r>
      <w:r>
        <w:rPr>
          <w:vertAlign w:val="baseline"/>
        </w:rPr>
        <w:t>60(48.9%),     </w:t>
      </w:r>
      <w:r>
        <w:rPr>
          <w:spacing w:val="13"/>
          <w:vertAlign w:val="baseline"/>
        </w:rPr>
        <w:t> </w:t>
      </w:r>
      <w:r>
        <w:rPr>
          <w:vertAlign w:val="baseline"/>
        </w:rPr>
        <w:t>8(6.5%),     </w:t>
      </w:r>
      <w:r>
        <w:rPr>
          <w:spacing w:val="14"/>
          <w:vertAlign w:val="baseline"/>
        </w:rPr>
        <w:t> </w:t>
      </w:r>
      <w:r>
        <w:rPr>
          <w:vertAlign w:val="baseline"/>
        </w:rPr>
        <w:t>30(24.4%),     </w:t>
      </w:r>
      <w:r>
        <w:rPr>
          <w:spacing w:val="14"/>
          <w:vertAlign w:val="baseline"/>
        </w:rPr>
        <w:t> </w:t>
      </w:r>
      <w:r>
        <w:rPr>
          <w:vertAlign w:val="baseline"/>
        </w:rPr>
        <w:t>7(5.7%),</w:t>
      </w:r>
    </w:p>
    <w:p>
      <w:pPr>
        <w:pStyle w:val="BodyText"/>
        <w:spacing w:line="276" w:lineRule="auto"/>
        <w:ind w:left="100" w:right="124"/>
        <w:jc w:val="both"/>
      </w:pPr>
      <w:r>
        <w:rPr/>
        <w:t>11(8.9%),</w:t>
      </w:r>
      <w:r>
        <w:rPr>
          <w:spacing w:val="1"/>
        </w:rPr>
        <w:t> </w:t>
      </w:r>
      <w:r>
        <w:rPr/>
        <w:t>11(8.9%) patients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abnormal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creatinine level, abnormal serum urea level, serum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imbalance,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potassium</w:t>
      </w:r>
      <w:r>
        <w:rPr>
          <w:spacing w:val="1"/>
        </w:rPr>
        <w:t> </w:t>
      </w:r>
      <w:r>
        <w:rPr/>
        <w:t>imbalance,</w:t>
      </w:r>
      <w:r>
        <w:rPr>
          <w:spacing w:val="1"/>
        </w:rPr>
        <w:t> </w:t>
      </w:r>
      <w:r>
        <w:rPr/>
        <w:t>proteinuria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hematuria</w:t>
      </w:r>
      <w:r>
        <w:rPr>
          <w:spacing w:val="1"/>
        </w:rPr>
        <w:t> </w:t>
      </w:r>
      <w:r>
        <w:rPr/>
        <w:t>correspondingly.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estimated</w:t>
      </w:r>
      <w:r>
        <w:rPr>
          <w:spacing w:val="1"/>
        </w:rPr>
        <w:t> </w:t>
      </w:r>
      <w:r>
        <w:rPr/>
        <w:t>glomerular</w:t>
      </w:r>
      <w:r>
        <w:rPr>
          <w:spacing w:val="1"/>
        </w:rPr>
        <w:t> </w:t>
      </w:r>
      <w:r>
        <w:rPr/>
        <w:t>filtration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197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15.6ml/min/1.73m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order.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associated risk factors which showed association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with 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value</w:t>
      </w:r>
      <w:r>
        <w:rPr>
          <w:spacing w:val="1"/>
          <w:vertAlign w:val="baseline"/>
        </w:rPr>
        <w:t> </w:t>
      </w:r>
      <w:r>
        <w:rPr>
          <w:vertAlign w:val="baseline"/>
        </w:rPr>
        <w:t>(P&lt;0.05)</w:t>
      </w:r>
      <w:r>
        <w:rPr>
          <w:spacing w:val="1"/>
          <w:vertAlign w:val="baseline"/>
        </w:rPr>
        <w:t> </w:t>
      </w:r>
      <w:r>
        <w:rPr>
          <w:vertAlign w:val="baseline"/>
        </w:rPr>
        <w:t>in Chi-square</w:t>
      </w:r>
      <w:r>
        <w:rPr>
          <w:spacing w:val="50"/>
          <w:vertAlign w:val="baseline"/>
        </w:rPr>
        <w:t> </w:t>
      </w:r>
      <w:r>
        <w:rPr>
          <w:vertAlign w:val="baseline"/>
        </w:rPr>
        <w:t>test</w:t>
      </w:r>
      <w:r>
        <w:rPr>
          <w:spacing w:val="-47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Fishers</w:t>
      </w:r>
      <w:r>
        <w:rPr>
          <w:spacing w:val="1"/>
          <w:vertAlign w:val="baseline"/>
        </w:rPr>
        <w:t> </w:t>
      </w:r>
      <w:r>
        <w:rPr>
          <w:vertAlign w:val="baseline"/>
        </w:rPr>
        <w:t>exact</w:t>
      </w:r>
      <w:r>
        <w:rPr>
          <w:spacing w:val="1"/>
          <w:vertAlign w:val="baseline"/>
        </w:rPr>
        <w:t> </w:t>
      </w:r>
      <w:r>
        <w:rPr>
          <w:vertAlign w:val="baseline"/>
        </w:rPr>
        <w:t>test</w:t>
      </w:r>
      <w:r>
        <w:rPr>
          <w:spacing w:val="1"/>
          <w:vertAlign w:val="baseline"/>
        </w:rPr>
        <w:t> </w:t>
      </w:r>
      <w:r>
        <w:rPr>
          <w:vertAlign w:val="baseline"/>
        </w:rPr>
        <w:t>only</w:t>
      </w:r>
      <w:r>
        <w:rPr>
          <w:spacing w:val="1"/>
          <w:vertAlign w:val="baseline"/>
        </w:rPr>
        <w:t> </w:t>
      </w:r>
      <w:r>
        <w:rPr>
          <w:vertAlign w:val="baseline"/>
        </w:rPr>
        <w:t>age</w:t>
      </w:r>
      <w:r>
        <w:rPr>
          <w:spacing w:val="1"/>
          <w:vertAlign w:val="baseline"/>
        </w:rPr>
        <w:t> </w:t>
      </w:r>
      <w:r>
        <w:rPr>
          <w:vertAlign w:val="baseline"/>
        </w:rPr>
        <w:t>had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-47"/>
          <w:vertAlign w:val="baseline"/>
        </w:rPr>
        <w:t> </w:t>
      </w:r>
      <w:r>
        <w:rPr>
          <w:vertAlign w:val="baseline"/>
        </w:rPr>
        <w:t>chronic</w:t>
      </w:r>
      <w:r>
        <w:rPr>
          <w:spacing w:val="1"/>
          <w:vertAlign w:val="baseline"/>
        </w:rPr>
        <w:t> </w:t>
      </w:r>
      <w:r>
        <w:rPr>
          <w:vertAlign w:val="baseline"/>
        </w:rPr>
        <w:t>kidney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reduced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Estimated</w:t>
      </w:r>
      <w:r>
        <w:rPr>
          <w:spacing w:val="1"/>
          <w:vertAlign w:val="baseline"/>
        </w:rPr>
        <w:t> </w:t>
      </w:r>
      <w:r>
        <w:rPr>
          <w:vertAlign w:val="baseline"/>
        </w:rPr>
        <w:t>glomerular</w:t>
      </w:r>
      <w:r>
        <w:rPr>
          <w:spacing w:val="49"/>
          <w:vertAlign w:val="baseline"/>
        </w:rPr>
        <w:t> </w:t>
      </w:r>
      <w:r>
        <w:rPr>
          <w:vertAlign w:val="baseline"/>
        </w:rPr>
        <w:t>filtration</w:t>
      </w:r>
      <w:r>
        <w:rPr>
          <w:spacing w:val="46"/>
          <w:vertAlign w:val="baseline"/>
        </w:rPr>
        <w:t> </w:t>
      </w:r>
      <w:r>
        <w:rPr>
          <w:vertAlign w:val="baseline"/>
        </w:rPr>
        <w:t>rate</w:t>
      </w:r>
      <w:r>
        <w:rPr>
          <w:spacing w:val="46"/>
          <w:vertAlign w:val="baseline"/>
        </w:rPr>
        <w:t> </w:t>
      </w:r>
      <w:r>
        <w:rPr>
          <w:vertAlign w:val="baseline"/>
        </w:rPr>
        <w:t>on  multivariate</w:t>
      </w:r>
      <w:r>
        <w:rPr>
          <w:spacing w:val="48"/>
          <w:vertAlign w:val="baseline"/>
        </w:rPr>
        <w:t> </w:t>
      </w:r>
      <w:r>
        <w:rPr>
          <w:vertAlign w:val="baseline"/>
        </w:rPr>
        <w:t>logistic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40" w:right="1320"/>
          <w:cols w:num="2" w:equalWidth="0">
            <w:col w:w="4294" w:space="578"/>
            <w:col w:w="437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638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Mulusew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Alemneh.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[192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205]</w:t>
      </w:r>
    </w:p>
    <w:p>
      <w:pPr>
        <w:spacing w:before="73"/>
        <w:ind w:left="0" w:right="119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201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40" w:right="1320"/>
          <w:cols w:num="2" w:equalWidth="0">
            <w:col w:w="7590" w:space="40"/>
            <w:col w:w="1620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40" w:right="1320"/>
        </w:sectPr>
      </w:pPr>
    </w:p>
    <w:p>
      <w:pPr>
        <w:pStyle w:val="BodyText"/>
        <w:spacing w:line="276" w:lineRule="auto" w:before="91"/>
        <w:ind w:left="100" w:right="38"/>
        <w:jc w:val="both"/>
      </w:pPr>
      <w:r>
        <w:rPr/>
        <w:t>regression (adjusted odds ratio = 0.126, 95% CI =</w:t>
      </w:r>
      <w:r>
        <w:rPr>
          <w:spacing w:val="1"/>
        </w:rPr>
        <w:t> </w:t>
      </w:r>
      <w:r>
        <w:rPr/>
        <w:t>0.037-0.425, P = 0.001 and adjusted odds ratio =</w:t>
      </w:r>
      <w:r>
        <w:rPr>
          <w:spacing w:val="1"/>
        </w:rPr>
        <w:t> </w:t>
      </w:r>
      <w:r>
        <w:rPr/>
        <w:t>0.232,</w:t>
      </w:r>
      <w:r>
        <w:rPr>
          <w:spacing w:val="9"/>
        </w:rPr>
        <w:t> </w:t>
      </w:r>
      <w:r>
        <w:rPr/>
        <w:t>95%</w:t>
      </w:r>
      <w:r>
        <w:rPr>
          <w:spacing w:val="8"/>
        </w:rPr>
        <w:t> </w:t>
      </w:r>
      <w:r>
        <w:rPr/>
        <w:t>CI</w:t>
      </w:r>
      <w:r>
        <w:rPr>
          <w:spacing w:val="10"/>
        </w:rPr>
        <w:t> </w:t>
      </w:r>
      <w:r>
        <w:rPr/>
        <w:t>=</w:t>
      </w:r>
      <w:r>
        <w:rPr>
          <w:spacing w:val="9"/>
        </w:rPr>
        <w:t> </w:t>
      </w:r>
      <w:r>
        <w:rPr/>
        <w:t>0.100-0.539,</w:t>
      </w:r>
      <w:r>
        <w:rPr>
          <w:spacing w:val="8"/>
        </w:rPr>
        <w:t> </w:t>
      </w:r>
      <w:r>
        <w:rPr/>
        <w:t>P</w:t>
      </w:r>
      <w:r>
        <w:rPr>
          <w:spacing w:val="10"/>
        </w:rPr>
        <w:t> </w:t>
      </w:r>
      <w:r>
        <w:rPr/>
        <w:t>=</w:t>
      </w:r>
      <w:r>
        <w:rPr>
          <w:spacing w:val="10"/>
        </w:rPr>
        <w:t> </w:t>
      </w:r>
      <w:r>
        <w:rPr/>
        <w:t>0.001</w:t>
      </w:r>
      <w:r>
        <w:rPr>
          <w:spacing w:val="10"/>
        </w:rPr>
        <w:t> </w:t>
      </w:r>
      <w:r>
        <w:rPr/>
        <w:t>for</w:t>
      </w:r>
      <w:r>
        <w:rPr>
          <w:spacing w:val="12"/>
        </w:rPr>
        <w:t> </w:t>
      </w:r>
      <w:r>
        <w:rPr/>
        <w:t>young</w:t>
      </w:r>
    </w:p>
    <w:p>
      <w:pPr>
        <w:pStyle w:val="BodyText"/>
        <w:spacing w:line="276" w:lineRule="auto" w:before="91"/>
        <w:ind w:left="100"/>
      </w:pPr>
      <w:r>
        <w:rPr/>
        <w:br w:type="column"/>
      </w:r>
      <w:r>
        <w:rPr/>
        <w:t>and</w:t>
      </w:r>
      <w:r>
        <w:rPr>
          <w:spacing w:val="28"/>
        </w:rPr>
        <w:t> </w:t>
      </w:r>
      <w:r>
        <w:rPr/>
        <w:t>adult</w:t>
      </w:r>
      <w:r>
        <w:rPr>
          <w:spacing w:val="27"/>
        </w:rPr>
        <w:t> </w:t>
      </w:r>
      <w:r>
        <w:rPr/>
        <w:t>patients</w:t>
      </w:r>
      <w:r>
        <w:rPr>
          <w:spacing w:val="27"/>
        </w:rPr>
        <w:t> </w:t>
      </w:r>
      <w:r>
        <w:rPr/>
        <w:t>respectively</w:t>
      </w:r>
      <w:r>
        <w:rPr>
          <w:spacing w:val="26"/>
        </w:rPr>
        <w:t> </w:t>
      </w:r>
      <w:r>
        <w:rPr/>
        <w:t>in</w:t>
      </w:r>
      <w:r>
        <w:rPr>
          <w:spacing w:val="27"/>
        </w:rPr>
        <w:t> </w:t>
      </w:r>
      <w:r>
        <w:rPr/>
        <w:t>reference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old</w:t>
      </w:r>
      <w:r>
        <w:rPr>
          <w:spacing w:val="-47"/>
        </w:rPr>
        <w:t> </w:t>
      </w:r>
      <w:r>
        <w:rPr/>
        <w:t>age</w:t>
      </w:r>
      <w:r>
        <w:rPr>
          <w:spacing w:val="-1"/>
        </w:rPr>
        <w:t> </w:t>
      </w:r>
      <w:r>
        <w:rPr/>
        <w:t>groups).</w:t>
      </w:r>
    </w:p>
    <w:p>
      <w:pPr>
        <w:spacing w:after="0" w:line="276" w:lineRule="auto"/>
        <w:sectPr>
          <w:type w:val="continuous"/>
          <w:pgSz w:w="11910" w:h="16840"/>
          <w:pgMar w:top="620" w:bottom="280" w:left="1340" w:right="1320"/>
          <w:cols w:num="2" w:equalWidth="0">
            <w:col w:w="4293" w:space="579"/>
            <w:col w:w="4378"/>
          </w:cols>
        </w:sect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540"/>
      </w:pPr>
      <w:r>
        <w:rPr/>
        <w:drawing>
          <wp:inline distT="0" distB="0" distL="0" distR="0">
            <wp:extent cx="3951060" cy="2474976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1060" cy="247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line="276" w:lineRule="auto" w:before="29"/>
        <w:ind w:left="647" w:right="666"/>
        <w:jc w:val="center"/>
      </w:pPr>
      <w:r>
        <w:rPr/>
        <w:t>Fig. No. 01:</w:t>
      </w:r>
      <w:r>
        <w:rPr>
          <w:spacing w:val="1"/>
        </w:rPr>
        <w:t> </w:t>
      </w:r>
      <w:r>
        <w:rPr/>
        <w:t>Prevalence of dyslipidemia due to each lipid profile among hypertensive patients</w:t>
      </w:r>
      <w:r>
        <w:rPr>
          <w:spacing w:val="-47"/>
        </w:rPr>
        <w:t> </w:t>
      </w:r>
      <w:r>
        <w:rPr/>
        <w:t>at Felegehiwot</w:t>
      </w:r>
      <w:r>
        <w:rPr>
          <w:spacing w:val="1"/>
        </w:rPr>
        <w:t> </w:t>
      </w:r>
      <w:r>
        <w:rPr/>
        <w:t>Referral Hospital</w:t>
      </w:r>
      <w:r>
        <w:rPr>
          <w:spacing w:val="-1"/>
        </w:rPr>
        <w:t> </w:t>
      </w:r>
      <w:r>
        <w:rPr/>
        <w:t>from</w:t>
      </w:r>
      <w:r>
        <w:rPr>
          <w:spacing w:val="-5"/>
        </w:rPr>
        <w:t> </w:t>
      </w:r>
      <w:r>
        <w:rPr/>
        <w:t>March 26- April 25,</w:t>
      </w:r>
      <w:r>
        <w:rPr>
          <w:spacing w:val="1"/>
        </w:rPr>
        <w:t> </w:t>
      </w:r>
      <w:r>
        <w:rPr/>
        <w:t>2012.</w:t>
      </w:r>
    </w:p>
    <w:p>
      <w:pPr>
        <w:pStyle w:val="BodyText"/>
        <w:spacing w:before="5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1572767</wp:posOffset>
            </wp:positionH>
            <wp:positionV relativeFrom="paragraph">
              <wp:posOffset>203228</wp:posOffset>
            </wp:positionV>
            <wp:extent cx="4410027" cy="2688336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027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 w:before="14"/>
        <w:ind w:left="320" w:right="341" w:firstLine="0"/>
        <w:jc w:val="center"/>
        <w:rPr>
          <w:b/>
          <w:sz w:val="20"/>
        </w:rPr>
      </w:pPr>
      <w:r>
        <w:rPr>
          <w:b/>
          <w:sz w:val="20"/>
        </w:rPr>
        <w:t>Fig. No. 02: Prevalence of each kidney function test profile abnormality among hypertensive patients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at Felegehiwot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Referral Hospital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March 26, 2012-April 25,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2012.</w:t>
      </w:r>
    </w:p>
    <w:p>
      <w:pPr>
        <w:pStyle w:val="BodyText"/>
        <w:spacing w:before="9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1340" w:right="1320"/>
        </w:sectPr>
      </w:pPr>
    </w:p>
    <w:p>
      <w:pPr>
        <w:pStyle w:val="BodyText"/>
        <w:spacing w:line="276" w:lineRule="auto" w:before="91"/>
        <w:ind w:left="100" w:right="38"/>
        <w:jc w:val="both"/>
      </w:pPr>
      <w:r>
        <w:rPr/>
        <w:t>Prevalence of chronic kidney disease with its stages</w:t>
      </w:r>
      <w:r>
        <w:rPr>
          <w:spacing w:val="-47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guidelines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United</w:t>
      </w:r>
      <w:r>
        <w:rPr>
          <w:spacing w:val="-47"/>
        </w:rPr>
        <w:t> </w:t>
      </w:r>
      <w:r>
        <w:rPr/>
        <w:t>States of the National Kidney Foundation Kidney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comes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Initiative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Cockcroft-Gault</w:t>
      </w:r>
      <w:r>
        <w:rPr>
          <w:spacing w:val="-4"/>
        </w:rPr>
        <w:t> </w:t>
      </w:r>
      <w:r>
        <w:rPr/>
        <w:t>glomerular</w:t>
      </w:r>
      <w:r>
        <w:rPr>
          <w:spacing w:val="-4"/>
        </w:rPr>
        <w:t> </w:t>
      </w:r>
      <w:r>
        <w:rPr/>
        <w:t>filtration</w:t>
      </w:r>
      <w:r>
        <w:rPr>
          <w:spacing w:val="-6"/>
        </w:rPr>
        <w:t> </w:t>
      </w:r>
      <w:r>
        <w:rPr/>
        <w:t>rate</w:t>
      </w:r>
      <w:r>
        <w:rPr>
          <w:spacing w:val="-6"/>
        </w:rPr>
        <w:t> </w:t>
      </w:r>
      <w:r>
        <w:rPr/>
        <w:t>equation,</w:t>
      </w:r>
    </w:p>
    <w:p>
      <w:pPr>
        <w:pStyle w:val="BodyText"/>
        <w:rPr>
          <w:sz w:val="22"/>
        </w:rPr>
      </w:pPr>
    </w:p>
    <w:p>
      <w:pPr>
        <w:pStyle w:val="BodyText"/>
        <w:spacing w:before="153"/>
        <w:ind w:left="421"/>
      </w:pPr>
      <w:r>
        <w:rPr/>
        <w:pict>
          <v:group style="position:absolute;margin-left:119.279999pt;margin-top:3.185935pt;width:144.4pt;height:21.75pt;mso-position-horizontal-relative:page;mso-position-vertical-relative:paragraph;z-index:15736832" coordorigin="2386,64" coordsize="2888,435">
            <v:shape style="position:absolute;left:4905;top:63;width:116;height:32" type="#_x0000_t75" stroked="false">
              <v:imagedata r:id="rId13" o:title=""/>
            </v:shape>
            <v:line style="position:absolute" from="4990,88" to="5004,88" stroked="true" strokeweight=".72pt" strokecolor="#b46500">
              <v:stroke dashstyle="solid"/>
            </v:line>
            <v:line style="position:absolute" from="4250,105" to="4265,105" stroked="true" strokeweight=".72pt" strokecolor="#b46500">
              <v:stroke dashstyle="solid"/>
            </v:line>
            <v:shape style="position:absolute;left:2385;top:63;width:2888;height:200" type="#_x0000_t75" stroked="false">
              <v:imagedata r:id="rId14" o:title=""/>
            </v:shape>
            <v:shape style="position:absolute;left:3444;top:349;width:82;height:32" type="#_x0000_t75" stroked="false">
              <v:imagedata r:id="rId15" o:title=""/>
            </v:shape>
            <v:line style="position:absolute" from="3511,373" to="3526,373" stroked="true" strokeweight=".72pt" strokecolor="#b46500">
              <v:stroke dashstyle="solid"/>
            </v:line>
            <v:line style="position:absolute" from="3511,441" to="3526,441" stroked="true" strokeweight=".72pt" strokecolor="#b46500">
              <v:stroke dashstyle="solid"/>
            </v:line>
            <v:shape style="position:absolute;left:2536;top:349;width:821;height:116" type="#_x0000_t75" stroked="false">
              <v:imagedata r:id="rId16" o:title=""/>
            </v:shape>
            <v:shape style="position:absolute;left:3427;top:349;width:905;height:116" type="#_x0000_t75" stroked="false">
              <v:imagedata r:id="rId17" o:title=""/>
            </v:shape>
            <v:shape style="position:absolute;left:4401;top:332;width:704;height:166" type="#_x0000_t75" stroked="false">
              <v:imagedata r:id="rId18" o:title=""/>
            </v:shape>
            <w10:wrap type="none"/>
          </v:group>
        </w:pict>
      </w:r>
      <w:r>
        <w:rPr/>
        <w:t>GFR</w:t>
      </w:r>
      <w:r>
        <w:rPr>
          <w:spacing w:val="-3"/>
        </w:rPr>
        <w:t> </w:t>
      </w:r>
      <w:r>
        <w:rPr/>
        <w:t>=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49" w:lineRule="auto"/>
        <w:ind w:left="100" w:right="43"/>
        <w:jc w:val="both"/>
      </w:pPr>
      <w:r>
        <w:rPr/>
        <w:t>Multiply by 0.85 for female)</w:t>
      </w:r>
      <w:r>
        <w:rPr>
          <w:spacing w:val="1"/>
        </w:rPr>
        <w:t> </w:t>
      </w:r>
      <w:r>
        <w:rPr/>
        <w:t>is presented on table</w:t>
      </w:r>
      <w:r>
        <w:rPr>
          <w:spacing w:val="1"/>
        </w:rPr>
        <w:t> </w:t>
      </w:r>
      <w:r>
        <w:rPr>
          <w:position w:val="-8"/>
        </w:rPr>
        <w:t>5</w:t>
      </w:r>
      <w:r>
        <w:rPr>
          <w:sz w:val="13"/>
        </w:rPr>
        <w:t>5,7</w:t>
      </w:r>
      <w:r>
        <w:rPr>
          <w:position w:val="-8"/>
        </w:rPr>
        <w:t>.</w:t>
      </w:r>
    </w:p>
    <w:p>
      <w:pPr>
        <w:pStyle w:val="Heading2"/>
        <w:spacing w:before="94"/>
      </w:pPr>
      <w:r>
        <w:rPr>
          <w:b w:val="0"/>
        </w:rPr>
        <w:br w:type="column"/>
      </w:r>
      <w:r>
        <w:rPr/>
        <w:t>Discussion</w:t>
      </w:r>
    </w:p>
    <w:p>
      <w:pPr>
        <w:pStyle w:val="BodyText"/>
        <w:spacing w:line="276" w:lineRule="auto" w:before="34"/>
        <w:ind w:left="100" w:right="119"/>
        <w:jc w:val="both"/>
      </w:pPr>
      <w:r>
        <w:rPr/>
        <w:t>This study was conducted among 123 hypertensive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Felegehiwot</w:t>
      </w:r>
      <w:r>
        <w:rPr>
          <w:spacing w:val="1"/>
        </w:rPr>
        <w:t> </w:t>
      </w:r>
      <w:r>
        <w:rPr/>
        <w:t>Referral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hypertensive clinic from March 26-April 25, 2012</w:t>
      </w:r>
      <w:r>
        <w:rPr>
          <w:spacing w:val="1"/>
        </w:rPr>
        <w:t> </w:t>
      </w:r>
      <w:r>
        <w:rPr/>
        <w:t>to determine prevalence of dyslipidemia, chronic</w:t>
      </w:r>
      <w:r>
        <w:rPr>
          <w:spacing w:val="1"/>
        </w:rPr>
        <w:t> </w:t>
      </w:r>
      <w:r>
        <w:rPr/>
        <w:t>kidney disease and each kidney function test profile</w:t>
      </w:r>
      <w:r>
        <w:rPr>
          <w:spacing w:val="-47"/>
        </w:rPr>
        <w:t> </w:t>
      </w:r>
      <w:r>
        <w:rPr/>
        <w:t>abnormality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risk</w:t>
      </w:r>
      <w:r>
        <w:rPr>
          <w:spacing w:val="-47"/>
        </w:rPr>
        <w:t> </w:t>
      </w:r>
      <w:r>
        <w:rPr/>
        <w:t>factors.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findings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very important</w:t>
      </w:r>
      <w:r>
        <w:rPr>
          <w:spacing w:val="1"/>
        </w:rPr>
        <w:t> </w:t>
      </w:r>
      <w:r>
        <w:rPr/>
        <w:t>because lipid alteration in hypertensive patients 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modificator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quantitative</w:t>
      </w:r>
      <w:r>
        <w:rPr>
          <w:spacing w:val="1"/>
        </w:rPr>
        <w:t> </w:t>
      </w:r>
      <w:r>
        <w:rPr/>
        <w:t>impact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risk</w:t>
      </w:r>
      <w:r>
        <w:rPr>
          <w:spacing w:val="9"/>
        </w:rPr>
        <w:t> </w:t>
      </w:r>
      <w:r>
        <w:rPr/>
        <w:t>categorization,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kidney</w:t>
      </w:r>
      <w:r>
        <w:rPr>
          <w:spacing w:val="6"/>
        </w:rPr>
        <w:t> </w:t>
      </w:r>
      <w:r>
        <w:rPr/>
        <w:t>disease</w:t>
      </w:r>
      <w:r>
        <w:rPr>
          <w:spacing w:val="8"/>
        </w:rPr>
        <w:t> </w:t>
      </w:r>
      <w:r>
        <w:rPr/>
        <w:t>is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40" w:right="1320"/>
          <w:cols w:num="2" w:equalWidth="0">
            <w:col w:w="4291" w:space="581"/>
            <w:col w:w="4378"/>
          </w:cols>
        </w:sectPr>
      </w:pPr>
    </w:p>
    <w:p>
      <w:pPr>
        <w:pStyle w:val="Heading1"/>
      </w:pPr>
      <w:r>
        <w:rPr/>
        <w:t>202</w:t>
      </w:r>
    </w:p>
    <w:p>
      <w:pPr>
        <w:spacing w:line="226" w:lineRule="exact" w:before="0"/>
        <w:ind w:left="647" w:right="663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Mulusew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Alemneh.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[192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205]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40" w:right="1320"/>
        </w:sectPr>
      </w:pPr>
    </w:p>
    <w:p>
      <w:pPr>
        <w:pStyle w:val="BodyText"/>
        <w:spacing w:line="276" w:lineRule="auto" w:before="91"/>
        <w:ind w:left="100" w:right="44"/>
        <w:jc w:val="both"/>
      </w:pPr>
      <w:r>
        <w:rPr/>
        <w:t>not priority on health agenda in Africa (it remains a</w:t>
      </w:r>
      <w:r>
        <w:rPr>
          <w:spacing w:val="-47"/>
        </w:rPr>
        <w:t> </w:t>
      </w:r>
      <w:r>
        <w:rPr/>
        <w:t>forgotten</w:t>
      </w:r>
      <w:r>
        <w:rPr>
          <w:spacing w:val="1"/>
        </w:rPr>
        <w:t> </w:t>
      </w:r>
      <w:r>
        <w:rPr/>
        <w:t>condition)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though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51"/>
        </w:rPr>
        <w:t> </w:t>
      </w:r>
      <w:r>
        <w:rPr/>
        <w:t>more</w:t>
      </w:r>
      <w:r>
        <w:rPr>
          <w:spacing w:val="1"/>
        </w:rPr>
        <w:t> </w:t>
      </w:r>
      <w:r>
        <w:rPr/>
        <w:t>frequent than in developed countries.</w:t>
      </w:r>
      <w:r>
        <w:rPr>
          <w:spacing w:val="50"/>
        </w:rPr>
        <w:t> </w:t>
      </w:r>
      <w:r>
        <w:rPr/>
        <w:t>In addition,</w:t>
      </w:r>
      <w:r>
        <w:rPr>
          <w:spacing w:val="1"/>
        </w:rPr>
        <w:t> </w:t>
      </w:r>
      <w:r>
        <w:rPr/>
        <w:t>as to our knowledge there was no research done on</w:t>
      </w:r>
      <w:r>
        <w:rPr>
          <w:spacing w:val="1"/>
        </w:rPr>
        <w:t> </w:t>
      </w:r>
      <w:r>
        <w:rPr/>
        <w:t>this objective before in the study area. Therefore</w:t>
      </w:r>
      <w:r>
        <w:rPr>
          <w:spacing w:val="1"/>
        </w:rPr>
        <w:t> </w:t>
      </w:r>
      <w:r>
        <w:rPr/>
        <w:t>this research was done to fill the existing gap in</w:t>
      </w:r>
      <w:r>
        <w:rPr>
          <w:spacing w:val="1"/>
        </w:rPr>
        <w:t> </w:t>
      </w:r>
      <w:r>
        <w:rPr/>
        <w:t>literature review in our country, to keep patients</w:t>
      </w:r>
      <w:r>
        <w:rPr>
          <w:spacing w:val="1"/>
        </w:rPr>
        <w:t> </w:t>
      </w:r>
      <w:r>
        <w:rPr/>
        <w:t>safety</w:t>
      </w:r>
      <w:r>
        <w:rPr>
          <w:spacing w:val="-2"/>
        </w:rPr>
        <w:t> </w:t>
      </w:r>
      <w:r>
        <w:rPr/>
        <w:t>and to</w:t>
      </w:r>
      <w:r>
        <w:rPr>
          <w:spacing w:val="1"/>
        </w:rPr>
        <w:t> </w:t>
      </w:r>
      <w:r>
        <w:rPr/>
        <w:t>prioritize</w:t>
      </w:r>
      <w:r>
        <w:rPr>
          <w:spacing w:val="-1"/>
        </w:rPr>
        <w:t> </w:t>
      </w:r>
      <w:r>
        <w:rPr/>
        <w:t>resources.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00" w:right="39"/>
        <w:jc w:val="both"/>
      </w:pPr>
      <w:r>
        <w:rPr/>
        <w:t>The</w:t>
      </w:r>
      <w:r>
        <w:rPr>
          <w:spacing w:val="1"/>
        </w:rPr>
        <w:t> </w:t>
      </w:r>
      <w:r>
        <w:rPr/>
        <w:t>overall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dyslipidemia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hypertensive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Felegehiwot</w:t>
      </w:r>
      <w:r>
        <w:rPr>
          <w:spacing w:val="1"/>
        </w:rPr>
        <w:t> </w:t>
      </w:r>
      <w:r>
        <w:rPr/>
        <w:t>Referral</w:t>
      </w:r>
      <w:r>
        <w:rPr>
          <w:spacing w:val="1"/>
        </w:rPr>
        <w:t> </w:t>
      </w:r>
      <w:r>
        <w:rPr/>
        <w:t>Hospital</w:t>
      </w:r>
      <w:r>
        <w:rPr>
          <w:spacing w:val="4"/>
        </w:rPr>
        <w:t> </w:t>
      </w:r>
      <w:r>
        <w:rPr/>
        <w:t>was</w:t>
      </w:r>
      <w:r>
        <w:rPr>
          <w:spacing w:val="1"/>
        </w:rPr>
        <w:t> </w:t>
      </w:r>
      <w:r>
        <w:rPr/>
        <w:t>78.0%,</w:t>
      </w:r>
      <w:r>
        <w:rPr>
          <w:spacing w:val="2"/>
        </w:rPr>
        <w:t> </w:t>
      </w:r>
      <w:r>
        <w:rPr/>
        <w:t>39.0%,</w:t>
      </w:r>
      <w:r>
        <w:rPr>
          <w:spacing w:val="3"/>
        </w:rPr>
        <w:t> </w:t>
      </w:r>
      <w:r>
        <w:rPr/>
        <w:t>26.8%,</w:t>
      </w:r>
      <w:r>
        <w:rPr>
          <w:spacing w:val="2"/>
        </w:rPr>
        <w:t> </w:t>
      </w:r>
      <w:r>
        <w:rPr/>
        <w:t>18.7%,</w:t>
      </w:r>
      <w:r>
        <w:rPr>
          <w:spacing w:val="2"/>
        </w:rPr>
        <w:t> </w:t>
      </w:r>
      <w:r>
        <w:rPr/>
        <w:t>45.5%,</w:t>
      </w:r>
    </w:p>
    <w:p>
      <w:pPr>
        <w:pStyle w:val="BodyText"/>
        <w:spacing w:line="276" w:lineRule="auto"/>
        <w:ind w:left="100" w:right="41"/>
        <w:jc w:val="both"/>
      </w:pPr>
      <w:r>
        <w:rPr/>
        <w:t>35.0%,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dyslipidemia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criteria,</w:t>
      </w:r>
      <w:r>
        <w:rPr>
          <w:spacing w:val="1"/>
        </w:rPr>
        <w:t> </w:t>
      </w:r>
      <w:r>
        <w:rPr/>
        <w:t>hypercholesterolemia,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HDL-C,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cholesterol/high density lipoprotein cholesterol </w:t>
      </w:r>
      <w:r>
        <w:rPr>
          <w:u w:val="single"/>
        </w:rPr>
        <w:t>&gt;</w:t>
      </w:r>
      <w:r>
        <w:rPr/>
        <w:t> 5,</w:t>
      </w:r>
      <w:r>
        <w:rPr>
          <w:spacing w:val="-47"/>
        </w:rPr>
        <w:t> </w:t>
      </w:r>
      <w:r>
        <w:rPr/>
        <w:t>high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lipoprotein</w:t>
      </w:r>
      <w:r>
        <w:rPr>
          <w:spacing w:val="1"/>
        </w:rPr>
        <w:t> </w:t>
      </w:r>
      <w:r>
        <w:rPr/>
        <w:t>cholesterol,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hypertriglyceridemia</w:t>
      </w:r>
      <w:r>
        <w:rPr>
          <w:spacing w:val="-1"/>
        </w:rPr>
        <w:t> </w:t>
      </w:r>
      <w:r>
        <w:rPr/>
        <w:t>respectively.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00" w:right="43"/>
        <w:jc w:val="both"/>
      </w:pP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depicted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high</w:t>
      </w:r>
      <w:r>
        <w:rPr>
          <w:spacing w:val="-47"/>
        </w:rPr>
        <w:t> </w:t>
      </w:r>
      <w:r>
        <w:rPr/>
        <w:t>dyslipidemia</w:t>
      </w:r>
      <w:r>
        <w:rPr>
          <w:spacing w:val="1"/>
        </w:rPr>
        <w:t> </w:t>
      </w:r>
      <w:r>
        <w:rPr/>
        <w:t>(78.0%)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Turkish</w:t>
      </w:r>
      <w:r>
        <w:rPr>
          <w:spacing w:val="1"/>
        </w:rPr>
        <w:t> </w:t>
      </w:r>
      <w:r>
        <w:rPr/>
        <w:t>arm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(nearly</w:t>
      </w:r>
      <w:r>
        <w:rPr>
          <w:spacing w:val="1"/>
        </w:rPr>
        <w:t> </w:t>
      </w:r>
      <w:r>
        <w:rPr/>
        <w:t>half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hypertensive</w:t>
      </w:r>
      <w:r>
        <w:rPr>
          <w:spacing w:val="1"/>
        </w:rPr>
        <w:t> </w:t>
      </w:r>
      <w:r>
        <w:rPr/>
        <w:t>patients)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Portugal (22%, 47% in primary care and hospital</w:t>
      </w:r>
      <w:r>
        <w:rPr>
          <w:spacing w:val="1"/>
        </w:rPr>
        <w:t> </w:t>
      </w:r>
      <w:r>
        <w:rPr/>
        <w:t>care respectively)</w:t>
      </w:r>
      <w:r>
        <w:rPr>
          <w:vertAlign w:val="superscript"/>
        </w:rPr>
        <w:t>4,</w:t>
      </w:r>
      <w:r>
        <w:rPr>
          <w:vertAlign w:val="baseline"/>
        </w:rPr>
        <w:t> </w:t>
      </w:r>
      <w:r>
        <w:rPr>
          <w:vertAlign w:val="superscript"/>
        </w:rPr>
        <w:t>13</w:t>
      </w:r>
      <w:r>
        <w:rPr>
          <w:vertAlign w:val="baseline"/>
        </w:rPr>
        <w:t>. This variation might be due</w:t>
      </w:r>
      <w:r>
        <w:rPr>
          <w:spacing w:val="1"/>
          <w:vertAlign w:val="baseline"/>
        </w:rPr>
        <w:t> </w:t>
      </w:r>
      <w:r>
        <w:rPr>
          <w:vertAlign w:val="baseline"/>
        </w:rPr>
        <w:t>to way of difference in living style and adherence</w:t>
      </w:r>
      <w:r>
        <w:rPr>
          <w:spacing w:val="1"/>
          <w:vertAlign w:val="baseline"/>
        </w:rPr>
        <w:t> </w:t>
      </w:r>
      <w:r>
        <w:rPr>
          <w:vertAlign w:val="baseline"/>
        </w:rPr>
        <w:t>for medication. The study conducted in Portugal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</w:t>
      </w:r>
      <w:r>
        <w:rPr>
          <w:spacing w:val="50"/>
          <w:vertAlign w:val="baseline"/>
        </w:rPr>
        <w:t> </w:t>
      </w:r>
      <w:r>
        <w:rPr>
          <w:vertAlign w:val="baseline"/>
        </w:rPr>
        <w:t>(retrospective)</w:t>
      </w:r>
      <w:r>
        <w:rPr>
          <w:spacing w:val="1"/>
          <w:vertAlign w:val="baseline"/>
        </w:rPr>
        <w:t> </w:t>
      </w:r>
      <w:r>
        <w:rPr>
          <w:vertAlign w:val="baseline"/>
        </w:rPr>
        <w:t>with age of 18-75 years where as our study finding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almost</w:t>
      </w:r>
      <w:r>
        <w:rPr>
          <w:spacing w:val="1"/>
          <w:vertAlign w:val="baseline"/>
        </w:rPr>
        <w:t> </w:t>
      </w:r>
      <w:r>
        <w:rPr>
          <w:vertAlign w:val="baseline"/>
        </w:rPr>
        <w:t>equal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we</w:t>
      </w:r>
      <w:r>
        <w:rPr>
          <w:spacing w:val="1"/>
          <w:vertAlign w:val="baseline"/>
        </w:rPr>
        <w:t> </w:t>
      </w:r>
      <w:r>
        <w:rPr>
          <w:vertAlign w:val="baseline"/>
        </w:rPr>
        <w:t>weigh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dyslipidemia due to total cholesterol (39%) to that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done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Sao</w:t>
      </w:r>
      <w:r>
        <w:rPr>
          <w:spacing w:val="1"/>
          <w:vertAlign w:val="baseline"/>
        </w:rPr>
        <w:t> </w:t>
      </w:r>
      <w:r>
        <w:rPr>
          <w:vertAlign w:val="baseline"/>
        </w:rPr>
        <w:t>Paulo,</w:t>
      </w:r>
      <w:r>
        <w:rPr>
          <w:spacing w:val="1"/>
          <w:vertAlign w:val="baseline"/>
        </w:rPr>
        <w:t> </w:t>
      </w:r>
      <w:r>
        <w:rPr>
          <w:vertAlign w:val="baseline"/>
        </w:rPr>
        <w:t>Brazil</w:t>
      </w:r>
      <w:r>
        <w:rPr>
          <w:spacing w:val="1"/>
          <w:vertAlign w:val="baseline"/>
        </w:rPr>
        <w:t> </w:t>
      </w:r>
      <w:r>
        <w:rPr>
          <w:vertAlign w:val="baseline"/>
        </w:rPr>
        <w:t>(38.7%)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telephone</w:t>
      </w:r>
      <w:r>
        <w:rPr>
          <w:spacing w:val="-1"/>
          <w:vertAlign w:val="baseline"/>
        </w:rPr>
        <w:t> </w:t>
      </w:r>
      <w:r>
        <w:rPr>
          <w:vertAlign w:val="baseline"/>
        </w:rPr>
        <w:t>survey</w:t>
      </w:r>
      <w:r>
        <w:rPr>
          <w:vertAlign w:val="superscript"/>
        </w:rPr>
        <w:t>12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00" w:right="40"/>
        <w:jc w:val="both"/>
      </w:pPr>
      <w:r>
        <w:rPr/>
        <w:t>On this study prevalence of hypercholesterolemia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(39.0%)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hypertriglyceridemia</w:t>
      </w:r>
      <w:r>
        <w:rPr>
          <w:spacing w:val="1"/>
        </w:rPr>
        <w:t> </w:t>
      </w:r>
      <w:r>
        <w:rPr/>
        <w:t>(35.0%)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lower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another place to assess and compare the 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obesity,</w:t>
      </w:r>
      <w:r>
        <w:rPr>
          <w:spacing w:val="1"/>
        </w:rPr>
        <w:t> </w:t>
      </w:r>
      <w:r>
        <w:rPr/>
        <w:t>hyperlipidemia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hyperuricemia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hypertensive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out-patient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at</w:t>
      </w:r>
      <w:r>
        <w:rPr>
          <w:spacing w:val="-47"/>
        </w:rPr>
        <w:t> </w:t>
      </w:r>
      <w:r>
        <w:rPr/>
        <w:t>Shahina</w:t>
      </w:r>
      <w:r>
        <w:rPr>
          <w:spacing w:val="1"/>
        </w:rPr>
        <w:t> </w:t>
      </w:r>
      <w:r>
        <w:rPr/>
        <w:t>Jamil</w:t>
      </w:r>
      <w:r>
        <w:rPr>
          <w:spacing w:val="1"/>
        </w:rPr>
        <w:t> </w:t>
      </w:r>
      <w:r>
        <w:rPr/>
        <w:t>Teaching</w:t>
      </w:r>
      <w:r>
        <w:rPr>
          <w:spacing w:val="1"/>
        </w:rPr>
        <w:t> </w:t>
      </w:r>
      <w:r>
        <w:rPr/>
        <w:t>Hospital,</w:t>
      </w:r>
      <w:r>
        <w:rPr>
          <w:spacing w:val="1"/>
        </w:rPr>
        <w:t> </w:t>
      </w:r>
      <w:r>
        <w:rPr/>
        <w:t>Abbottabad,</w:t>
      </w:r>
      <w:r>
        <w:rPr>
          <w:spacing w:val="-47"/>
        </w:rPr>
        <w:t> </w:t>
      </w:r>
      <w:r>
        <w:rPr/>
        <w:t>Pakistan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27.9%</w:t>
      </w:r>
      <w:r>
        <w:rPr>
          <w:spacing w:val="1"/>
        </w:rPr>
        <w:t> </w:t>
      </w:r>
      <w:r>
        <w:rPr/>
        <w:t>hypercholesterolemia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66.3%</w:t>
      </w:r>
      <w:r>
        <w:rPr>
          <w:spacing w:val="1"/>
        </w:rPr>
        <w:t> </w:t>
      </w:r>
      <w:r>
        <w:rPr/>
        <w:t>hypertriglyceridemia</w:t>
      </w:r>
      <w:r>
        <w:rPr>
          <w:vertAlign w:val="superscript"/>
        </w:rPr>
        <w:t>11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discrepancy</w:t>
      </w:r>
      <w:r>
        <w:rPr>
          <w:spacing w:val="-47"/>
          <w:vertAlign w:val="baseline"/>
        </w:rPr>
        <w:t> </w:t>
      </w:r>
      <w:r>
        <w:rPr>
          <w:vertAlign w:val="baseline"/>
        </w:rPr>
        <w:t>could be</w:t>
      </w:r>
      <w:r>
        <w:rPr>
          <w:spacing w:val="-1"/>
          <w:vertAlign w:val="baseline"/>
        </w:rPr>
        <w:t> </w:t>
      </w:r>
      <w:r>
        <w:rPr>
          <w:vertAlign w:val="baseline"/>
        </w:rPr>
        <w:t>difference in</w:t>
      </w:r>
      <w:r>
        <w:rPr>
          <w:spacing w:val="-2"/>
          <w:vertAlign w:val="baseline"/>
        </w:rPr>
        <w:t> </w:t>
      </w:r>
      <w:r>
        <w:rPr>
          <w:vertAlign w:val="baseline"/>
        </w:rPr>
        <w:t>living</w:t>
      </w:r>
      <w:r>
        <w:rPr>
          <w:spacing w:val="-1"/>
          <w:vertAlign w:val="baseline"/>
        </w:rPr>
        <w:t> </w:t>
      </w:r>
      <w:r>
        <w:rPr>
          <w:vertAlign w:val="baseline"/>
        </w:rPr>
        <w:t>standard.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00" w:right="38"/>
        <w:jc w:val="both"/>
      </w:pPr>
      <w:r>
        <w:rPr/>
        <w:t>Overall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kidney</w:t>
      </w:r>
      <w:r>
        <w:rPr>
          <w:spacing w:val="51"/>
        </w:rPr>
        <w:t> </w:t>
      </w:r>
      <w:r>
        <w:rPr/>
        <w:t>disease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hypertensive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Felegehiwot</w:t>
      </w:r>
      <w:r>
        <w:rPr>
          <w:spacing w:val="-47"/>
        </w:rPr>
        <w:t> </w:t>
      </w:r>
      <w:r>
        <w:rPr/>
        <w:t>Referral Hospital was (96.7%); stages 1-2 46.3%</w:t>
      </w:r>
      <w:r>
        <w:rPr>
          <w:spacing w:val="1"/>
        </w:rPr>
        <w:t> </w:t>
      </w:r>
      <w:r>
        <w:rPr/>
        <w:t>and chronic kidney disease with reduced Estimated</w:t>
      </w:r>
      <w:r>
        <w:rPr>
          <w:spacing w:val="1"/>
        </w:rPr>
        <w:t> </w:t>
      </w:r>
      <w:r>
        <w:rPr/>
        <w:t>glomerular</w:t>
      </w:r>
      <w:r>
        <w:rPr>
          <w:spacing w:val="1"/>
        </w:rPr>
        <w:t> </w:t>
      </w:r>
      <w:r>
        <w:rPr/>
        <w:t>filtration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(Estimated</w:t>
      </w:r>
      <w:r>
        <w:rPr>
          <w:spacing w:val="1"/>
        </w:rPr>
        <w:t> </w:t>
      </w:r>
      <w:r>
        <w:rPr/>
        <w:t>glomerular</w:t>
      </w:r>
      <w:r>
        <w:rPr>
          <w:spacing w:val="1"/>
        </w:rPr>
        <w:t> </w:t>
      </w:r>
      <w:r>
        <w:rPr/>
        <w:t>filtration rate&lt;60ml/min/1.73m</w:t>
      </w:r>
      <w:r>
        <w:rPr>
          <w:vertAlign w:val="superscript"/>
        </w:rPr>
        <w:t>2</w:t>
      </w:r>
      <w:r>
        <w:rPr>
          <w:vertAlign w:val="baseline"/>
        </w:rPr>
        <w:t>) 50.4% and</w:t>
      </w:r>
      <w:r>
        <w:rPr>
          <w:spacing w:val="1"/>
          <w:vertAlign w:val="baseline"/>
        </w:rPr>
        <w:t> </w:t>
      </w:r>
      <w:r>
        <w:rPr>
          <w:vertAlign w:val="baseline"/>
        </w:rPr>
        <w:t>each</w:t>
      </w:r>
      <w:r>
        <w:rPr>
          <w:spacing w:val="1"/>
          <w:vertAlign w:val="baseline"/>
        </w:rPr>
        <w:t> </w:t>
      </w:r>
      <w:r>
        <w:rPr>
          <w:vertAlign w:val="baseline"/>
        </w:rPr>
        <w:t>kidney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</w:t>
      </w:r>
      <w:r>
        <w:rPr>
          <w:spacing w:val="1"/>
          <w:vertAlign w:val="baseline"/>
        </w:rPr>
        <w:t> </w:t>
      </w:r>
      <w:r>
        <w:rPr>
          <w:vertAlign w:val="baseline"/>
        </w:rPr>
        <w:t>test</w:t>
      </w:r>
      <w:r>
        <w:rPr>
          <w:spacing w:val="1"/>
          <w:vertAlign w:val="baseline"/>
        </w:rPr>
        <w:t> </w:t>
      </w:r>
      <w:r>
        <w:rPr>
          <w:vertAlign w:val="baseline"/>
        </w:rPr>
        <w:t>profile</w:t>
      </w:r>
      <w:r>
        <w:rPr>
          <w:spacing w:val="1"/>
          <w:vertAlign w:val="baseline"/>
        </w:rPr>
        <w:t> </w:t>
      </w:r>
      <w:r>
        <w:rPr>
          <w:vertAlign w:val="baseline"/>
        </w:rPr>
        <w:t>abnormality</w:t>
      </w:r>
      <w:r>
        <w:rPr>
          <w:spacing w:val="5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67.5%,</w:t>
      </w:r>
      <w:r>
        <w:rPr>
          <w:spacing w:val="41"/>
          <w:vertAlign w:val="baseline"/>
        </w:rPr>
        <w:t> </w:t>
      </w:r>
      <w:r>
        <w:rPr>
          <w:vertAlign w:val="baseline"/>
        </w:rPr>
        <w:t>8.1%,</w:t>
      </w:r>
      <w:r>
        <w:rPr>
          <w:spacing w:val="41"/>
          <w:vertAlign w:val="baseline"/>
        </w:rPr>
        <w:t> </w:t>
      </w:r>
      <w:r>
        <w:rPr>
          <w:vertAlign w:val="baseline"/>
        </w:rPr>
        <w:t>8.9%,</w:t>
      </w:r>
      <w:r>
        <w:rPr>
          <w:spacing w:val="38"/>
          <w:vertAlign w:val="baseline"/>
        </w:rPr>
        <w:t> </w:t>
      </w:r>
      <w:r>
        <w:rPr>
          <w:vertAlign w:val="baseline"/>
        </w:rPr>
        <w:t>52.9%,</w:t>
      </w:r>
      <w:r>
        <w:rPr>
          <w:spacing w:val="41"/>
          <w:vertAlign w:val="baseline"/>
        </w:rPr>
        <w:t> </w:t>
      </w:r>
      <w:r>
        <w:rPr>
          <w:vertAlign w:val="baseline"/>
        </w:rPr>
        <w:t>14.6%</w:t>
      </w:r>
      <w:r>
        <w:rPr>
          <w:spacing w:val="40"/>
          <w:vertAlign w:val="baseline"/>
        </w:rPr>
        <w:t> </w:t>
      </w:r>
      <w:r>
        <w:rPr>
          <w:vertAlign w:val="baseline"/>
        </w:rPr>
        <w:t>for</w:t>
      </w:r>
      <w:r>
        <w:rPr>
          <w:spacing w:val="41"/>
          <w:vertAlign w:val="baseline"/>
        </w:rPr>
        <w:t> </w:t>
      </w:r>
      <w:r>
        <w:rPr>
          <w:vertAlign w:val="baseline"/>
        </w:rPr>
        <w:t>serum</w:t>
      </w:r>
    </w:p>
    <w:p>
      <w:pPr>
        <w:pStyle w:val="BodyText"/>
        <w:spacing w:line="276" w:lineRule="auto" w:before="91"/>
        <w:ind w:left="100" w:right="126"/>
        <w:jc w:val="both"/>
      </w:pPr>
      <w:r>
        <w:rPr/>
        <w:br w:type="column"/>
      </w:r>
      <w:r>
        <w:rPr/>
        <w:t>creatinine,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urea,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potassium,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sodium</w:t>
      </w:r>
      <w:r>
        <w:rPr>
          <w:spacing w:val="-5"/>
        </w:rPr>
        <w:t> </w:t>
      </w:r>
      <w:r>
        <w:rPr/>
        <w:t>and protein</w:t>
      </w:r>
      <w:r>
        <w:rPr>
          <w:spacing w:val="-2"/>
        </w:rPr>
        <w:t> </w:t>
      </w:r>
      <w:r>
        <w:rPr/>
        <w:t>in urine</w:t>
      </w:r>
      <w:r>
        <w:rPr>
          <w:spacing w:val="-1"/>
        </w:rPr>
        <w:t> </w:t>
      </w:r>
      <w:r>
        <w:rPr/>
        <w:t>respectively.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00" w:right="117"/>
        <w:jc w:val="both"/>
      </w:pPr>
      <w:r>
        <w:rPr/>
        <w:t>When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Italy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I-Memand</w:t>
      </w:r>
      <w:r>
        <w:rPr>
          <w:spacing w:val="1"/>
        </w:rPr>
        <w:t> </w:t>
      </w:r>
      <w:r>
        <w:rPr/>
        <w:t>(approximately</w:t>
      </w:r>
      <w:r>
        <w:rPr>
          <w:spacing w:val="1"/>
        </w:rPr>
        <w:t> </w:t>
      </w:r>
      <w:r>
        <w:rPr/>
        <w:t>50%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kidney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25%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proteinuria)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gave</w:t>
      </w:r>
      <w:r>
        <w:rPr>
          <w:spacing w:val="1"/>
        </w:rPr>
        <w:t> </w:t>
      </w:r>
      <w:r>
        <w:rPr/>
        <w:t>an idea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as</w:t>
      </w:r>
      <w:r>
        <w:rPr>
          <w:spacing w:val="50"/>
        </w:rPr>
        <w:t> </w:t>
      </w:r>
      <w:r>
        <w:rPr/>
        <w:t>there</w:t>
      </w:r>
      <w:r>
        <w:rPr>
          <w:spacing w:val="50"/>
        </w:rPr>
        <w:t> </w:t>
      </w:r>
      <w:r>
        <w:rPr/>
        <w:t>were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kidney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lower</w:t>
      </w:r>
      <w:r>
        <w:rPr>
          <w:spacing w:val="1"/>
        </w:rPr>
        <w:t> </w:t>
      </w:r>
      <w:r>
        <w:rPr/>
        <w:t>proteinuria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hypertensive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Felegehiwot Referral Hospital</w:t>
      </w:r>
      <w:r>
        <w:rPr>
          <w:vertAlign w:val="superscript"/>
        </w:rPr>
        <w:t>14</w:t>
      </w:r>
      <w:r>
        <w:rPr>
          <w:vertAlign w:val="baseline"/>
        </w:rPr>
        <w:t>. Another study by</w:t>
      </w:r>
      <w:r>
        <w:rPr>
          <w:spacing w:val="1"/>
          <w:vertAlign w:val="baseline"/>
        </w:rPr>
        <w:t> </w:t>
      </w:r>
      <w:r>
        <w:rPr>
          <w:vertAlign w:val="baseline"/>
        </w:rPr>
        <w:t>I-Memand</w:t>
      </w:r>
      <w:r>
        <w:rPr>
          <w:spacing w:val="1"/>
          <w:vertAlign w:val="baseline"/>
        </w:rPr>
        <w:t> </w:t>
      </w:r>
      <w:r>
        <w:rPr>
          <w:vertAlign w:val="baseline"/>
        </w:rPr>
        <w:t>proved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lower</w:t>
      </w:r>
      <w:r>
        <w:rPr>
          <w:spacing w:val="1"/>
          <w:vertAlign w:val="baseline"/>
        </w:rPr>
        <w:t> </w:t>
      </w:r>
      <w:r>
        <w:rPr>
          <w:vertAlign w:val="baseline"/>
        </w:rPr>
        <w:t>chronic</w:t>
      </w:r>
      <w:r>
        <w:rPr>
          <w:spacing w:val="1"/>
          <w:vertAlign w:val="baseline"/>
        </w:rPr>
        <w:t> </w:t>
      </w:r>
      <w:r>
        <w:rPr>
          <w:vertAlign w:val="baseline"/>
        </w:rPr>
        <w:t>kidney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</w:t>
      </w:r>
      <w:r>
        <w:rPr>
          <w:spacing w:val="1"/>
          <w:vertAlign w:val="baseline"/>
        </w:rPr>
        <w:t> </w:t>
      </w:r>
      <w:r>
        <w:rPr>
          <w:vertAlign w:val="baseline"/>
        </w:rPr>
        <w:t>(42%)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reduced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estimated</w:t>
      </w:r>
      <w:r>
        <w:rPr>
          <w:spacing w:val="1"/>
          <w:vertAlign w:val="baseline"/>
        </w:rPr>
        <w:t> </w:t>
      </w:r>
      <w:r>
        <w:rPr>
          <w:vertAlign w:val="baseline"/>
        </w:rPr>
        <w:t>glomerular</w:t>
      </w:r>
      <w:r>
        <w:rPr>
          <w:spacing w:val="1"/>
          <w:vertAlign w:val="baseline"/>
        </w:rPr>
        <w:t> </w:t>
      </w:r>
      <w:r>
        <w:rPr>
          <w:vertAlign w:val="baseline"/>
        </w:rPr>
        <w:t>filtration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rate</w:t>
      </w:r>
      <w:r>
        <w:rPr>
          <w:spacing w:val="1"/>
          <w:vertAlign w:val="baseline"/>
        </w:rPr>
        <w:t> </w:t>
      </w:r>
      <w:r>
        <w:rPr>
          <w:vertAlign w:val="baseline"/>
        </w:rPr>
        <w:t>(26%)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higher</w:t>
      </w:r>
      <w:r>
        <w:rPr>
          <w:spacing w:val="1"/>
          <w:vertAlign w:val="baseline"/>
        </w:rPr>
        <w:t> </w:t>
      </w:r>
      <w:r>
        <w:rPr>
          <w:vertAlign w:val="baseline"/>
        </w:rPr>
        <w:t>proteinuria (27%). Concomitant of proteinuria and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reduced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estimated</w:t>
      </w:r>
      <w:r>
        <w:rPr>
          <w:spacing w:val="1"/>
          <w:vertAlign w:val="baseline"/>
        </w:rPr>
        <w:t> </w:t>
      </w:r>
      <w:r>
        <w:rPr>
          <w:vertAlign w:val="baseline"/>
        </w:rPr>
        <w:t>glomerular</w:t>
      </w:r>
      <w:r>
        <w:rPr>
          <w:spacing w:val="1"/>
          <w:vertAlign w:val="baseline"/>
        </w:rPr>
        <w:t> </w:t>
      </w:r>
      <w:r>
        <w:rPr>
          <w:vertAlign w:val="baseline"/>
        </w:rPr>
        <w:t>filtration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rate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11% that was higher than the finding of our study</w:t>
      </w:r>
      <w:r>
        <w:rPr>
          <w:spacing w:val="1"/>
          <w:vertAlign w:val="baseline"/>
        </w:rPr>
        <w:t> </w:t>
      </w:r>
      <w:r>
        <w:rPr>
          <w:vertAlign w:val="baseline"/>
        </w:rPr>
        <w:t>(8.9%)</w:t>
      </w:r>
      <w:r>
        <w:rPr>
          <w:vertAlign w:val="superscript"/>
        </w:rPr>
        <w:t>15</w:t>
      </w:r>
      <w:r>
        <w:rPr>
          <w:vertAlign w:val="baseline"/>
        </w:rPr>
        <w:t>. The difference in prevalence of chronic</w:t>
      </w:r>
      <w:r>
        <w:rPr>
          <w:spacing w:val="1"/>
          <w:vertAlign w:val="baseline"/>
        </w:rPr>
        <w:t> </w:t>
      </w:r>
      <w:r>
        <w:rPr>
          <w:vertAlign w:val="baseline"/>
        </w:rPr>
        <w:t>kidney disease could be due to method or numbers</w:t>
      </w:r>
      <w:r>
        <w:rPr>
          <w:spacing w:val="1"/>
          <w:vertAlign w:val="baseline"/>
        </w:rPr>
        <w:t> </w:t>
      </w:r>
      <w:r>
        <w:rPr>
          <w:vertAlign w:val="baseline"/>
        </w:rPr>
        <w:t>of tests used to classify for stage zero and stage one</w:t>
      </w:r>
      <w:r>
        <w:rPr>
          <w:spacing w:val="-47"/>
          <w:vertAlign w:val="baseline"/>
        </w:rPr>
        <w:t> </w:t>
      </w:r>
      <w:r>
        <w:rPr>
          <w:vertAlign w:val="baseline"/>
        </w:rPr>
        <w:t>that is our study used proteinuria, hematuria and</w:t>
      </w:r>
      <w:r>
        <w:rPr>
          <w:spacing w:val="1"/>
          <w:vertAlign w:val="baseline"/>
        </w:rPr>
        <w:t> </w:t>
      </w:r>
      <w:r>
        <w:rPr>
          <w:vertAlign w:val="baseline"/>
        </w:rPr>
        <w:t>electrolytes</w:t>
      </w:r>
      <w:r>
        <w:rPr>
          <w:spacing w:val="1"/>
          <w:vertAlign w:val="baseline"/>
        </w:rPr>
        <w:t> </w:t>
      </w:r>
      <w:r>
        <w:rPr>
          <w:vertAlign w:val="baseline"/>
        </w:rPr>
        <w:t>but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only</w:t>
      </w:r>
      <w:r>
        <w:rPr>
          <w:spacing w:val="1"/>
          <w:vertAlign w:val="baseline"/>
        </w:rPr>
        <w:t> </w:t>
      </w:r>
      <w:r>
        <w:rPr>
          <w:vertAlign w:val="baseline"/>
        </w:rPr>
        <w:t>proteinuria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addition to that of living standard, geographical and</w:t>
      </w:r>
      <w:r>
        <w:rPr>
          <w:spacing w:val="-47"/>
          <w:vertAlign w:val="baseline"/>
        </w:rPr>
        <w:t> </w:t>
      </w:r>
      <w:r>
        <w:rPr>
          <w:vertAlign w:val="baseline"/>
        </w:rPr>
        <w:t>medical</w:t>
      </w:r>
      <w:r>
        <w:rPr>
          <w:spacing w:val="-1"/>
          <w:vertAlign w:val="baseline"/>
        </w:rPr>
        <w:t> </w:t>
      </w:r>
      <w:r>
        <w:rPr>
          <w:vertAlign w:val="baseline"/>
        </w:rPr>
        <w:t>follow up differences.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00" w:right="120"/>
        <w:jc w:val="both"/>
      </w:pPr>
      <w:r>
        <w:rPr/>
        <w:t>The finding of this study for prevalence of chronic</w:t>
      </w:r>
      <w:r>
        <w:rPr>
          <w:spacing w:val="1"/>
        </w:rPr>
        <w:t> </w:t>
      </w:r>
      <w:r>
        <w:rPr/>
        <w:t>kidney disease with reduced Estimated glomerular</w:t>
      </w:r>
      <w:r>
        <w:rPr>
          <w:spacing w:val="1"/>
        </w:rPr>
        <w:t> </w:t>
      </w:r>
      <w:r>
        <w:rPr/>
        <w:t>filtration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(50.4%)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Poland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consecutive</w:t>
      </w:r>
      <w:r>
        <w:rPr>
          <w:spacing w:val="1"/>
        </w:rPr>
        <w:t> </w:t>
      </w:r>
      <w:r>
        <w:rPr/>
        <w:t>hospitalized patients to evaluate the predictors for</w:t>
      </w:r>
      <w:r>
        <w:rPr>
          <w:spacing w:val="1"/>
        </w:rPr>
        <w:t> </w:t>
      </w:r>
      <w:r>
        <w:rPr/>
        <w:t>chronic kidney disease, and to assess the frequency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kidney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assessed</w:t>
      </w:r>
      <w:r>
        <w:rPr>
          <w:spacing w:val="-47"/>
        </w:rPr>
        <w:t> </w:t>
      </w:r>
      <w:r>
        <w:rPr/>
        <w:t>values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Estimated</w:t>
      </w:r>
      <w:r>
        <w:rPr>
          <w:spacing w:val="1"/>
        </w:rPr>
        <w:t> </w:t>
      </w:r>
      <w:r>
        <w:rPr/>
        <w:t>glomerular</w:t>
      </w:r>
      <w:r>
        <w:rPr>
          <w:spacing w:val="1"/>
        </w:rPr>
        <w:t> </w:t>
      </w:r>
      <w:r>
        <w:rPr/>
        <w:t>filtration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patients with arterial hypertension chronic kidney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reduced</w:t>
      </w:r>
      <w:r>
        <w:rPr>
          <w:spacing w:val="51"/>
        </w:rPr>
        <w:t> </w:t>
      </w:r>
      <w:r>
        <w:rPr/>
        <w:t>estimated</w:t>
      </w:r>
      <w:r>
        <w:rPr>
          <w:spacing w:val="51"/>
        </w:rPr>
        <w:t> </w:t>
      </w:r>
      <w:r>
        <w:rPr/>
        <w:t>glomerular</w:t>
      </w:r>
      <w:r>
        <w:rPr>
          <w:spacing w:val="1"/>
        </w:rPr>
        <w:t> </w:t>
      </w:r>
      <w:r>
        <w:rPr>
          <w:spacing w:val="-1"/>
        </w:rPr>
        <w:t>filtration rate was found in </w:t>
      </w:r>
      <w:r>
        <w:rPr/>
        <w:t>42% of patients</w:t>
      </w:r>
      <w:r>
        <w:rPr>
          <w:vertAlign w:val="superscript"/>
        </w:rPr>
        <w:t>16,</w:t>
      </w:r>
      <w:r>
        <w:rPr>
          <w:vertAlign w:val="baseline"/>
        </w:rPr>
        <w:t> </w:t>
      </w:r>
      <w:r>
        <w:rPr>
          <w:vertAlign w:val="superscript"/>
        </w:rPr>
        <w:t>18</w:t>
      </w:r>
      <w:r>
        <w:rPr>
          <w:vertAlign w:val="baseline"/>
        </w:rPr>
        <w:t>. But</w:t>
      </w:r>
      <w:r>
        <w:rPr>
          <w:spacing w:val="-47"/>
          <w:vertAlign w:val="baseline"/>
        </w:rPr>
        <w:t> </w:t>
      </w:r>
      <w:r>
        <w:rPr>
          <w:vertAlign w:val="baseline"/>
        </w:rPr>
        <w:t>this difference might be due to method of estimated</w:t>
      </w:r>
      <w:r>
        <w:rPr>
          <w:spacing w:val="-47"/>
          <w:vertAlign w:val="baseline"/>
        </w:rPr>
        <w:t> </w:t>
      </w:r>
      <w:r>
        <w:rPr>
          <w:vertAlign w:val="baseline"/>
        </w:rPr>
        <w:t>glomerular filtration rate calculation they used that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MDRD</w:t>
      </w:r>
      <w:r>
        <w:rPr>
          <w:spacing w:val="1"/>
          <w:vertAlign w:val="baseline"/>
        </w:rPr>
        <w:t> </w:t>
      </w:r>
      <w:r>
        <w:rPr>
          <w:vertAlign w:val="baseline"/>
        </w:rPr>
        <w:t>(Modification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Diet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Renal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Disease),</w:t>
      </w:r>
      <w:r>
        <w:rPr>
          <w:spacing w:val="-1"/>
          <w:vertAlign w:val="baseline"/>
        </w:rPr>
        <w:t> </w:t>
      </w:r>
      <w:r>
        <w:rPr>
          <w:vertAlign w:val="baseline"/>
        </w:rPr>
        <w:t>living</w:t>
      </w:r>
      <w:r>
        <w:rPr>
          <w:spacing w:val="-3"/>
          <w:vertAlign w:val="baseline"/>
        </w:rPr>
        <w:t> </w:t>
      </w:r>
      <w:r>
        <w:rPr>
          <w:vertAlign w:val="baseline"/>
        </w:rPr>
        <w:t>style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medical</w:t>
      </w:r>
      <w:r>
        <w:rPr>
          <w:spacing w:val="-1"/>
          <w:vertAlign w:val="baseline"/>
        </w:rPr>
        <w:t> </w:t>
      </w:r>
      <w:r>
        <w:rPr>
          <w:vertAlign w:val="baseline"/>
        </w:rPr>
        <w:t>adherence.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00" w:right="121"/>
        <w:jc w:val="both"/>
      </w:pPr>
      <w:r>
        <w:rPr/>
        <w:t>Our study finding was also higher than the finding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Spain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external audit of clinical charts had chronic kidney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diminished</w:t>
      </w:r>
      <w:r>
        <w:rPr>
          <w:spacing w:val="1"/>
        </w:rPr>
        <w:t> </w:t>
      </w:r>
      <w:r>
        <w:rPr/>
        <w:t>estimated</w:t>
      </w:r>
      <w:r>
        <w:rPr>
          <w:spacing w:val="1"/>
        </w:rPr>
        <w:t> </w:t>
      </w:r>
      <w:r>
        <w:rPr/>
        <w:t>glomerular</w:t>
      </w:r>
      <w:r>
        <w:rPr>
          <w:spacing w:val="1"/>
        </w:rPr>
        <w:t> </w:t>
      </w:r>
      <w:r>
        <w:rPr/>
        <w:t>filtration rate 25.7% and a study which assessed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cardiovascular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kidney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42%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patients</w:t>
      </w:r>
      <w:r>
        <w:rPr>
          <w:vertAlign w:val="superscript"/>
        </w:rPr>
        <w:t>17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divergence</w:t>
      </w:r>
      <w:r>
        <w:rPr>
          <w:spacing w:val="1"/>
          <w:vertAlign w:val="baseline"/>
        </w:rPr>
        <w:t> </w:t>
      </w:r>
      <w:r>
        <w:rPr>
          <w:vertAlign w:val="baseline"/>
        </w:rPr>
        <w:t>might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 methodology they used (audit of clinical</w:t>
      </w:r>
      <w:r>
        <w:rPr>
          <w:spacing w:val="1"/>
          <w:vertAlign w:val="baseline"/>
        </w:rPr>
        <w:t> </w:t>
      </w:r>
      <w:r>
        <w:rPr>
          <w:vertAlign w:val="baseline"/>
        </w:rPr>
        <w:t>charts),</w:t>
      </w:r>
      <w:r>
        <w:rPr>
          <w:spacing w:val="1"/>
          <w:vertAlign w:val="baseline"/>
        </w:rPr>
        <w:t> </w:t>
      </w:r>
      <w:r>
        <w:rPr>
          <w:vertAlign w:val="baseline"/>
        </w:rPr>
        <w:t>time,</w:t>
      </w:r>
      <w:r>
        <w:rPr>
          <w:spacing w:val="1"/>
          <w:vertAlign w:val="baseline"/>
        </w:rPr>
        <w:t> </w:t>
      </w:r>
      <w:r>
        <w:rPr>
          <w:vertAlign w:val="baseline"/>
        </w:rPr>
        <w:t>race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geographical</w:t>
      </w:r>
      <w:r>
        <w:rPr>
          <w:spacing w:val="1"/>
          <w:vertAlign w:val="baseline"/>
        </w:rPr>
        <w:t> </w:t>
      </w:r>
      <w:r>
        <w:rPr>
          <w:vertAlign w:val="baseline"/>
        </w:rPr>
        <w:t>location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dissimilarity.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40" w:right="1320"/>
          <w:cols w:num="2" w:equalWidth="0">
            <w:col w:w="4296" w:space="576"/>
            <w:col w:w="437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638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Mulusew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Alemneh.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[192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205]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203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40" w:right="1320"/>
          <w:cols w:num="2" w:equalWidth="0">
            <w:col w:w="7590" w:space="40"/>
            <w:col w:w="1620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40" w:right="1320"/>
        </w:sectPr>
      </w:pPr>
    </w:p>
    <w:p>
      <w:pPr>
        <w:pStyle w:val="BodyText"/>
        <w:spacing w:line="276" w:lineRule="auto" w:before="91"/>
        <w:ind w:left="100" w:right="38"/>
        <w:jc w:val="both"/>
      </w:pPr>
      <w:r>
        <w:rPr/>
        <w:t>On this study there were very high overall chronic</w:t>
      </w:r>
      <w:r>
        <w:rPr>
          <w:spacing w:val="1"/>
        </w:rPr>
        <w:t> </w:t>
      </w:r>
      <w:r>
        <w:rPr/>
        <w:t>kidney</w:t>
      </w:r>
      <w:r>
        <w:rPr>
          <w:spacing w:val="1"/>
        </w:rPr>
        <w:t> </w:t>
      </w:r>
      <w:r>
        <w:rPr/>
        <w:t>disease;</w:t>
      </w:r>
      <w:r>
        <w:rPr>
          <w:spacing w:val="1"/>
        </w:rPr>
        <w:t> </w:t>
      </w:r>
      <w:r>
        <w:rPr/>
        <w:t>stages</w:t>
      </w:r>
      <w:r>
        <w:rPr>
          <w:spacing w:val="1"/>
        </w:rPr>
        <w:t> </w:t>
      </w:r>
      <w:r>
        <w:rPr/>
        <w:t>1-2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stages</w:t>
      </w:r>
      <w:r>
        <w:rPr>
          <w:spacing w:val="1"/>
        </w:rPr>
        <w:t> </w:t>
      </w:r>
      <w:r>
        <w:rPr/>
        <w:t>3-5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comparison to in Accra, Ghana 46.9%; 19.1% and</w:t>
      </w:r>
      <w:r>
        <w:rPr>
          <w:spacing w:val="1"/>
        </w:rPr>
        <w:t> </w:t>
      </w:r>
      <w:r>
        <w:rPr/>
        <w:t>27.8% respectively. But prevalence of proteinuria</w:t>
      </w:r>
      <w:r>
        <w:rPr>
          <w:spacing w:val="1"/>
        </w:rPr>
        <w:t> </w:t>
      </w:r>
      <w:r>
        <w:rPr/>
        <w:t>was high in Ghana (28.9%)</w:t>
      </w:r>
      <w:r>
        <w:rPr>
          <w:vertAlign w:val="superscript"/>
        </w:rPr>
        <w:t>19</w:t>
      </w:r>
      <w:r>
        <w:rPr>
          <w:vertAlign w:val="baseline"/>
        </w:rPr>
        <w:t>. But the discrepancy</w:t>
      </w:r>
      <w:r>
        <w:rPr>
          <w:spacing w:val="1"/>
          <w:vertAlign w:val="baseline"/>
        </w:rPr>
        <w:t> </w:t>
      </w:r>
      <w:r>
        <w:rPr>
          <w:vertAlign w:val="baseline"/>
        </w:rPr>
        <w:t>could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50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estimate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estimated</w:t>
      </w:r>
      <w:r>
        <w:rPr>
          <w:spacing w:val="1"/>
          <w:vertAlign w:val="baseline"/>
        </w:rPr>
        <w:t> </w:t>
      </w:r>
      <w:r>
        <w:rPr>
          <w:vertAlign w:val="baseline"/>
        </w:rPr>
        <w:t>glomerular</w:t>
      </w:r>
      <w:r>
        <w:rPr>
          <w:spacing w:val="1"/>
          <w:vertAlign w:val="baseline"/>
        </w:rPr>
        <w:t> </w:t>
      </w:r>
      <w:r>
        <w:rPr>
          <w:vertAlign w:val="baseline"/>
        </w:rPr>
        <w:t>filtration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rate</w:t>
      </w:r>
      <w:r>
        <w:rPr>
          <w:spacing w:val="-47"/>
          <w:vertAlign w:val="baseline"/>
        </w:rPr>
        <w:t> </w:t>
      </w:r>
      <w:r>
        <w:rPr>
          <w:vertAlign w:val="baseline"/>
        </w:rPr>
        <w:t>(protein/creatinine</w:t>
      </w:r>
      <w:r>
        <w:rPr>
          <w:spacing w:val="1"/>
          <w:vertAlign w:val="baseline"/>
        </w:rPr>
        <w:t> </w:t>
      </w:r>
      <w:r>
        <w:rPr>
          <w:vertAlign w:val="baseline"/>
        </w:rPr>
        <w:t>ratio)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51"/>
          <w:vertAlign w:val="baseline"/>
        </w:rPr>
        <w:t> </w:t>
      </w:r>
      <w:r>
        <w:rPr>
          <w:vertAlign w:val="baseline"/>
        </w:rPr>
        <w:t>geographical</w:t>
      </w:r>
      <w:r>
        <w:rPr>
          <w:spacing w:val="-47"/>
          <w:vertAlign w:val="baseline"/>
        </w:rPr>
        <w:t> </w:t>
      </w:r>
      <w:r>
        <w:rPr>
          <w:vertAlign w:val="baseline"/>
        </w:rPr>
        <w:t>variation.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00" w:right="39"/>
        <w:jc w:val="both"/>
      </w:pPr>
      <w:r>
        <w:rPr/>
        <w:t>On our finding there were no patients with end-</w:t>
      </w:r>
      <w:r>
        <w:rPr>
          <w:spacing w:val="1"/>
        </w:rPr>
        <w:t> </w:t>
      </w:r>
      <w:r>
        <w:rPr/>
        <w:t>stage renal disease (stage 5 chronic kidney disease)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21%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sub-saharan</w:t>
      </w:r>
      <w:r>
        <w:rPr>
          <w:spacing w:val="1"/>
        </w:rPr>
        <w:t> </w:t>
      </w:r>
      <w:r>
        <w:rPr/>
        <w:t>africa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patients on renal replacement therapy in the South</w:t>
      </w:r>
      <w:r>
        <w:rPr>
          <w:spacing w:val="1"/>
        </w:rPr>
        <w:t> </w:t>
      </w:r>
      <w:r>
        <w:rPr/>
        <w:t>African Registry</w:t>
      </w:r>
      <w:r>
        <w:rPr>
          <w:vertAlign w:val="superscript"/>
        </w:rPr>
        <w:t>20</w:t>
      </w:r>
      <w:r>
        <w:rPr>
          <w:vertAlign w:val="baseline"/>
        </w:rPr>
        <w:t>. This dissimilarity could be due</w:t>
      </w:r>
      <w:r>
        <w:rPr>
          <w:spacing w:val="1"/>
          <w:vertAlign w:val="baseline"/>
        </w:rPr>
        <w:t> </w:t>
      </w:r>
      <w:r>
        <w:rPr>
          <w:vertAlign w:val="baseline"/>
        </w:rPr>
        <w:t>to non inclusive criteria for patients in our study for</w:t>
      </w:r>
      <w:r>
        <w:rPr>
          <w:spacing w:val="-47"/>
          <w:vertAlign w:val="baseline"/>
        </w:rPr>
        <w:t> </w:t>
      </w:r>
      <w:r>
        <w:rPr>
          <w:vertAlign w:val="baseline"/>
        </w:rPr>
        <w:t>severely</w:t>
      </w:r>
      <w:r>
        <w:rPr>
          <w:spacing w:val="-2"/>
          <w:vertAlign w:val="baseline"/>
        </w:rPr>
        <w:t> </w:t>
      </w:r>
      <w:r>
        <w:rPr>
          <w:vertAlign w:val="baseline"/>
        </w:rPr>
        <w:t>ill patients.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00" w:right="38"/>
        <w:jc w:val="both"/>
      </w:pP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finding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reduced</w:t>
      </w:r>
      <w:r>
        <w:rPr>
          <w:spacing w:val="51"/>
        </w:rPr>
        <w:t> </w:t>
      </w:r>
      <w:r>
        <w:rPr/>
        <w:t>estimated</w:t>
      </w:r>
      <w:r>
        <w:rPr>
          <w:spacing w:val="1"/>
        </w:rPr>
        <w:t> </w:t>
      </w:r>
      <w:r>
        <w:rPr/>
        <w:t>glomerular</w:t>
      </w:r>
      <w:r>
        <w:rPr>
          <w:spacing w:val="1"/>
        </w:rPr>
        <w:t> </w:t>
      </w:r>
      <w:r>
        <w:rPr/>
        <w:t>filtration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almost</w:t>
      </w:r>
      <w:r>
        <w:rPr>
          <w:spacing w:val="1"/>
        </w:rPr>
        <w:t> </w:t>
      </w:r>
      <w:r>
        <w:rPr/>
        <w:t>twice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finding</w:t>
      </w:r>
      <w:r>
        <w:rPr>
          <w:spacing w:val="27"/>
        </w:rPr>
        <w:t> </w:t>
      </w:r>
      <w:r>
        <w:rPr/>
        <w:t>in</w:t>
      </w:r>
      <w:r>
        <w:rPr>
          <w:spacing w:val="28"/>
        </w:rPr>
        <w:t> </w:t>
      </w:r>
      <w:r>
        <w:rPr/>
        <w:t>Nigeria</w:t>
      </w:r>
      <w:r>
        <w:rPr>
          <w:spacing w:val="29"/>
        </w:rPr>
        <w:t> </w:t>
      </w:r>
      <w:r>
        <w:rPr/>
        <w:t>(23.1%)</w:t>
      </w:r>
      <w:r>
        <w:rPr>
          <w:vertAlign w:val="superscript"/>
        </w:rPr>
        <w:t>23</w:t>
      </w:r>
      <w:r>
        <w:rPr>
          <w:vertAlign w:val="baseline"/>
        </w:rPr>
        <w:t>.</w:t>
      </w:r>
      <w:r>
        <w:rPr>
          <w:spacing w:val="27"/>
          <w:vertAlign w:val="baseline"/>
        </w:rPr>
        <w:t> </w:t>
      </w:r>
      <w:r>
        <w:rPr>
          <w:vertAlign w:val="baseline"/>
        </w:rPr>
        <w:t>This</w:t>
      </w:r>
      <w:r>
        <w:rPr>
          <w:spacing w:val="28"/>
          <w:vertAlign w:val="baseline"/>
        </w:rPr>
        <w:t> </w:t>
      </w:r>
      <w:r>
        <w:rPr>
          <w:vertAlign w:val="baseline"/>
        </w:rPr>
        <w:t>disparity</w:t>
      </w:r>
      <w:r>
        <w:rPr>
          <w:spacing w:val="25"/>
          <w:vertAlign w:val="baseline"/>
        </w:rPr>
        <w:t> </w:t>
      </w:r>
      <w:r>
        <w:rPr>
          <w:vertAlign w:val="baseline"/>
        </w:rPr>
        <w:t>could</w:t>
      </w:r>
      <w:r>
        <w:rPr>
          <w:spacing w:val="-48"/>
          <w:vertAlign w:val="baseline"/>
        </w:rPr>
        <w:t> </w:t>
      </w:r>
      <w:r>
        <w:rPr>
          <w:vertAlign w:val="baseline"/>
        </w:rPr>
        <w:t>be due to the reason of their study included only</w:t>
      </w:r>
      <w:r>
        <w:rPr>
          <w:spacing w:val="1"/>
          <w:vertAlign w:val="baseline"/>
        </w:rPr>
        <w:t> </w:t>
      </w:r>
      <w:r>
        <w:rPr>
          <w:vertAlign w:val="baseline"/>
        </w:rPr>
        <w:t>newly</w:t>
      </w:r>
      <w:r>
        <w:rPr>
          <w:spacing w:val="1"/>
          <w:vertAlign w:val="baseline"/>
        </w:rPr>
        <w:t> </w:t>
      </w:r>
      <w:r>
        <w:rPr>
          <w:vertAlign w:val="baseline"/>
        </w:rPr>
        <w:t>diagnosed</w:t>
      </w:r>
      <w:r>
        <w:rPr>
          <w:spacing w:val="1"/>
          <w:vertAlign w:val="baseline"/>
        </w:rPr>
        <w:t> </w:t>
      </w:r>
      <w:r>
        <w:rPr>
          <w:vertAlign w:val="baseline"/>
        </w:rPr>
        <w:t>hypertensive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comparison to our study findings that were very</w:t>
      </w:r>
      <w:r>
        <w:rPr>
          <w:spacing w:val="1"/>
          <w:vertAlign w:val="baseline"/>
        </w:rPr>
        <w:t> </w:t>
      </w:r>
      <w:r>
        <w:rPr>
          <w:vertAlign w:val="baseline"/>
        </w:rPr>
        <w:t>high</w:t>
      </w:r>
      <w:r>
        <w:rPr>
          <w:spacing w:val="1"/>
          <w:vertAlign w:val="baseline"/>
        </w:rPr>
        <w:t> </w:t>
      </w:r>
      <w:r>
        <w:rPr>
          <w:vertAlign w:val="baseline"/>
        </w:rPr>
        <w:t>dyslipidemia</w:t>
      </w:r>
      <w:r>
        <w:rPr>
          <w:spacing w:val="1"/>
          <w:vertAlign w:val="baseline"/>
        </w:rPr>
        <w:t> </w:t>
      </w:r>
      <w:r>
        <w:rPr>
          <w:vertAlign w:val="baseline"/>
        </w:rPr>
        <w:t>(78.0%)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target</w:t>
      </w:r>
      <w:r>
        <w:rPr>
          <w:spacing w:val="51"/>
          <w:vertAlign w:val="baseline"/>
        </w:rPr>
        <w:t> </w:t>
      </w:r>
      <w:r>
        <w:rPr>
          <w:vertAlign w:val="baseline"/>
        </w:rPr>
        <w:t>organ</w:t>
      </w:r>
      <w:r>
        <w:rPr>
          <w:spacing w:val="1"/>
          <w:vertAlign w:val="baseline"/>
        </w:rPr>
        <w:t> </w:t>
      </w:r>
      <w:r>
        <w:rPr>
          <w:vertAlign w:val="baseline"/>
        </w:rPr>
        <w:t>damage a study conducted in Spain showed high</w:t>
      </w:r>
      <w:r>
        <w:rPr>
          <w:spacing w:val="1"/>
          <w:vertAlign w:val="baseline"/>
        </w:rPr>
        <w:t> </w:t>
      </w:r>
      <w:r>
        <w:rPr>
          <w:vertAlign w:val="baseline"/>
        </w:rPr>
        <w:t>dyslipidemia (62.2%) and high prevalence of target</w:t>
      </w:r>
      <w:r>
        <w:rPr>
          <w:spacing w:val="-47"/>
          <w:vertAlign w:val="baseline"/>
        </w:rPr>
        <w:t> </w:t>
      </w:r>
      <w:r>
        <w:rPr>
          <w:vertAlign w:val="baseline"/>
        </w:rPr>
        <w:t>organ damage</w:t>
      </w:r>
      <w:r>
        <w:rPr>
          <w:vertAlign w:val="superscript"/>
        </w:rPr>
        <w:t>24</w:t>
      </w:r>
      <w:r>
        <w:rPr>
          <w:vertAlign w:val="baseline"/>
        </w:rPr>
        <w:t>. Another similar study in Spanish</w:t>
      </w:r>
      <w:r>
        <w:rPr>
          <w:spacing w:val="1"/>
          <w:vertAlign w:val="baseline"/>
        </w:rPr>
        <w:t> </w:t>
      </w:r>
      <w:r>
        <w:rPr>
          <w:vertAlign w:val="baseline"/>
        </w:rPr>
        <w:t>explained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than</w:t>
      </w:r>
      <w:r>
        <w:rPr>
          <w:spacing w:val="1"/>
          <w:vertAlign w:val="baseline"/>
        </w:rPr>
        <w:t> </w:t>
      </w:r>
      <w:r>
        <w:rPr>
          <w:vertAlign w:val="baseline"/>
        </w:rPr>
        <w:t>half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</w:t>
      </w:r>
      <w:r>
        <w:rPr>
          <w:spacing w:val="1"/>
          <w:vertAlign w:val="baseline"/>
        </w:rPr>
        <w:t> </w:t>
      </w:r>
      <w:r>
        <w:rPr>
          <w:vertAlign w:val="baseline"/>
        </w:rPr>
        <w:t>had</w:t>
      </w:r>
      <w:r>
        <w:rPr>
          <w:spacing w:val="1"/>
          <w:vertAlign w:val="baseline"/>
        </w:rPr>
        <w:t> </w:t>
      </w:r>
      <w:r>
        <w:rPr>
          <w:vertAlign w:val="baseline"/>
        </w:rPr>
        <w:t>chronic</w:t>
      </w:r>
      <w:r>
        <w:rPr>
          <w:spacing w:val="1"/>
          <w:vertAlign w:val="baseline"/>
        </w:rPr>
        <w:t> </w:t>
      </w:r>
      <w:r>
        <w:rPr>
          <w:vertAlign w:val="baseline"/>
        </w:rPr>
        <w:t>kidney disease with reduced Estimated glomerular</w:t>
      </w:r>
      <w:r>
        <w:rPr>
          <w:spacing w:val="1"/>
          <w:vertAlign w:val="baseline"/>
        </w:rPr>
        <w:t> </w:t>
      </w:r>
      <w:r>
        <w:rPr>
          <w:vertAlign w:val="baseline"/>
        </w:rPr>
        <w:t>filtration rate (53.4%) and 25.7% masked chronic</w:t>
      </w:r>
      <w:r>
        <w:rPr>
          <w:spacing w:val="1"/>
          <w:vertAlign w:val="baseline"/>
        </w:rPr>
        <w:t> </w:t>
      </w:r>
      <w:r>
        <w:rPr>
          <w:vertAlign w:val="baseline"/>
        </w:rPr>
        <w:t>kidney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</w:t>
      </w:r>
      <w:r>
        <w:rPr>
          <w:spacing w:val="1"/>
          <w:vertAlign w:val="baseline"/>
        </w:rPr>
        <w:t> </w:t>
      </w:r>
      <w:r>
        <w:rPr>
          <w:vertAlign w:val="baseline"/>
        </w:rPr>
        <w:t>(serum</w:t>
      </w:r>
      <w:r>
        <w:rPr>
          <w:spacing w:val="1"/>
          <w:vertAlign w:val="baseline"/>
        </w:rPr>
        <w:t> </w:t>
      </w:r>
      <w:r>
        <w:rPr>
          <w:vertAlign w:val="baseline"/>
        </w:rPr>
        <w:t>creatinine</w:t>
      </w:r>
      <w:r>
        <w:rPr>
          <w:spacing w:val="1"/>
          <w:vertAlign w:val="baseline"/>
        </w:rPr>
        <w:t> </w:t>
      </w:r>
      <w:r>
        <w:rPr>
          <w:vertAlign w:val="baseline"/>
        </w:rPr>
        <w:t>&lt;</w:t>
      </w:r>
      <w:r>
        <w:rPr>
          <w:spacing w:val="1"/>
          <w:vertAlign w:val="baseline"/>
        </w:rPr>
        <w:t> </w:t>
      </w:r>
      <w:r>
        <w:rPr>
          <w:vertAlign w:val="baseline"/>
        </w:rPr>
        <w:t>1.2</w:t>
      </w:r>
      <w:r>
        <w:rPr>
          <w:spacing w:val="1"/>
          <w:vertAlign w:val="baseline"/>
        </w:rPr>
        <w:t> </w:t>
      </w:r>
      <w:r>
        <w:rPr>
          <w:vertAlign w:val="baseline"/>
        </w:rPr>
        <w:t>mg/dL).</w:t>
      </w:r>
      <w:r>
        <w:rPr>
          <w:spacing w:val="1"/>
          <w:vertAlign w:val="baseline"/>
        </w:rPr>
        <w:t> </w:t>
      </w:r>
      <w:r>
        <w:rPr>
          <w:vertAlign w:val="baseline"/>
        </w:rPr>
        <w:t>Those</w:t>
      </w:r>
      <w:r>
        <w:rPr>
          <w:spacing w:val="1"/>
          <w:vertAlign w:val="baseline"/>
        </w:rPr>
        <w:t> </w:t>
      </w:r>
      <w:r>
        <w:rPr>
          <w:vertAlign w:val="baseline"/>
        </w:rPr>
        <w:t>who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</w:t>
      </w:r>
      <w:r>
        <w:rPr>
          <w:spacing w:val="1"/>
          <w:vertAlign w:val="baseline"/>
        </w:rPr>
        <w:t> </w:t>
      </w:r>
      <w:r>
        <w:rPr>
          <w:vertAlign w:val="baseline"/>
        </w:rPr>
        <w:t>chronic</w:t>
      </w:r>
      <w:r>
        <w:rPr>
          <w:spacing w:val="1"/>
          <w:vertAlign w:val="baseline"/>
        </w:rPr>
        <w:t> </w:t>
      </w:r>
      <w:r>
        <w:rPr>
          <w:vertAlign w:val="baseline"/>
        </w:rPr>
        <w:t>kidney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disease,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age,</w:t>
      </w:r>
      <w:r>
        <w:rPr>
          <w:spacing w:val="1"/>
          <w:vertAlign w:val="baseline"/>
        </w:rPr>
        <w:t> </w:t>
      </w:r>
      <w:r>
        <w:rPr>
          <w:vertAlign w:val="baseline"/>
        </w:rPr>
        <w:t>had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frequently</w:t>
      </w:r>
      <w:r>
        <w:rPr>
          <w:spacing w:val="1"/>
          <w:vertAlign w:val="baseline"/>
        </w:rPr>
        <w:t> </w:t>
      </w:r>
      <w:r>
        <w:rPr>
          <w:vertAlign w:val="baseline"/>
        </w:rPr>
        <w:t>dyslipidemia</w:t>
      </w:r>
      <w:r>
        <w:rPr>
          <w:vertAlign w:val="superscript"/>
        </w:rPr>
        <w:t>9</w:t>
      </w:r>
      <w:r>
        <w:rPr>
          <w:vertAlign w:val="baseline"/>
        </w:rPr>
        <w:t>. Chronic kidney disease with reduced</w:t>
      </w:r>
      <w:r>
        <w:rPr>
          <w:spacing w:val="-48"/>
          <w:vertAlign w:val="baseline"/>
        </w:rPr>
        <w:t> </w:t>
      </w:r>
      <w:r>
        <w:rPr>
          <w:vertAlign w:val="baseline"/>
        </w:rPr>
        <w:t>glomerular</w:t>
      </w:r>
      <w:r>
        <w:rPr>
          <w:spacing w:val="1"/>
          <w:vertAlign w:val="baseline"/>
        </w:rPr>
        <w:t> </w:t>
      </w:r>
      <w:r>
        <w:rPr>
          <w:vertAlign w:val="baseline"/>
        </w:rPr>
        <w:t>filtration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rate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our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5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increased with age, reduced estimated glomerular</w:t>
      </w:r>
      <w:r>
        <w:rPr>
          <w:spacing w:val="1"/>
          <w:vertAlign w:val="baseline"/>
        </w:rPr>
        <w:t> </w:t>
      </w:r>
      <w:r>
        <w:rPr>
          <w:vertAlign w:val="baseline"/>
        </w:rPr>
        <w:t>filtration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rate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concomitant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50(40.7%)</w:t>
      </w:r>
      <w:r>
        <w:rPr>
          <w:spacing w:val="1"/>
          <w:vertAlign w:val="baseline"/>
        </w:rPr>
        <w:t> </w:t>
      </w:r>
      <w:r>
        <w:rPr>
          <w:vertAlign w:val="baseline"/>
        </w:rPr>
        <w:t>dyslipidemia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2(1.6%)</w:t>
      </w:r>
      <w:r>
        <w:rPr>
          <w:spacing w:val="1"/>
          <w:vertAlign w:val="baseline"/>
        </w:rPr>
        <w:t> </w:t>
      </w:r>
      <w:r>
        <w:rPr>
          <w:vertAlign w:val="baseline"/>
        </w:rPr>
        <w:t>masked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reduced Estimated glomerular filtration rate. The</w:t>
      </w:r>
      <w:r>
        <w:rPr>
          <w:spacing w:val="1"/>
          <w:vertAlign w:val="baseline"/>
        </w:rPr>
        <w:t> </w:t>
      </w:r>
      <w:r>
        <w:rPr>
          <w:vertAlign w:val="baseline"/>
        </w:rPr>
        <w:t>discrepancy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reduced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estimated</w:t>
      </w:r>
      <w:r>
        <w:rPr>
          <w:spacing w:val="1"/>
          <w:vertAlign w:val="baseline"/>
        </w:rPr>
        <w:t> </w:t>
      </w:r>
      <w:r>
        <w:rPr>
          <w:vertAlign w:val="baseline"/>
        </w:rPr>
        <w:t>glomerular</w:t>
      </w:r>
      <w:r>
        <w:rPr>
          <w:spacing w:val="1"/>
          <w:vertAlign w:val="baseline"/>
        </w:rPr>
        <w:t> </w:t>
      </w:r>
      <w:r>
        <w:rPr>
          <w:vertAlign w:val="baseline"/>
        </w:rPr>
        <w:t>filtration rate could be their inclusion of aged study</w:t>
      </w:r>
      <w:r>
        <w:rPr>
          <w:spacing w:val="-47"/>
          <w:vertAlign w:val="baseline"/>
        </w:rPr>
        <w:t> </w:t>
      </w:r>
      <w:r>
        <w:rPr>
          <w:vertAlign w:val="baseline"/>
        </w:rPr>
        <w:t>subjects.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00" w:right="39"/>
        <w:jc w:val="both"/>
      </w:pP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Spain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hypertensive patients had very high (73.6%) lipid</w:t>
      </w:r>
      <w:r>
        <w:rPr>
          <w:spacing w:val="1"/>
        </w:rPr>
        <w:t> </w:t>
      </w:r>
      <w:r>
        <w:rPr/>
        <w:t>alterations approaching to the finding of our study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(78.0%).</w:t>
      </w:r>
      <w:r>
        <w:rPr>
          <w:spacing w:val="1"/>
        </w:rPr>
        <w:t> </w:t>
      </w:r>
      <w:r>
        <w:rPr/>
        <w:t>Abnormality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renal</w:t>
      </w:r>
      <w:r>
        <w:rPr>
          <w:spacing w:val="1"/>
        </w:rPr>
        <w:t> </w:t>
      </w:r>
      <w:r>
        <w:rPr/>
        <w:t>function</w:t>
      </w:r>
      <w:r>
        <w:rPr>
          <w:spacing w:val="-47"/>
        </w:rPr>
        <w:t> </w:t>
      </w:r>
      <w:r>
        <w:rPr/>
        <w:t>(24.1%) was lower to that of the findings on our</w:t>
      </w:r>
      <w:r>
        <w:rPr>
          <w:spacing w:val="1"/>
        </w:rPr>
        <w:t> </w:t>
      </w:r>
      <w:r>
        <w:rPr/>
        <w:t>study</w:t>
      </w:r>
      <w:r>
        <w:rPr>
          <w:vertAlign w:val="superscript"/>
        </w:rPr>
        <w:t>25</w:t>
      </w:r>
      <w:r>
        <w:rPr>
          <w:vertAlign w:val="baseline"/>
        </w:rPr>
        <w:t>. In similar prospective survey conducted on</w:t>
      </w:r>
      <w:r>
        <w:rPr>
          <w:spacing w:val="-47"/>
          <w:vertAlign w:val="baseline"/>
        </w:rPr>
        <w:t> </w:t>
      </w:r>
      <w:r>
        <w:rPr>
          <w:vertAlign w:val="baseline"/>
        </w:rPr>
        <w:t>treated</w:t>
      </w:r>
      <w:r>
        <w:rPr>
          <w:spacing w:val="1"/>
          <w:vertAlign w:val="baseline"/>
        </w:rPr>
        <w:t> </w:t>
      </w:r>
      <w:r>
        <w:rPr>
          <w:vertAlign w:val="baseline"/>
        </w:rPr>
        <w:t>Chinese</w:t>
      </w:r>
      <w:r>
        <w:rPr>
          <w:spacing w:val="1"/>
          <w:vertAlign w:val="baseline"/>
        </w:rPr>
        <w:t> </w:t>
      </w:r>
      <w:r>
        <w:rPr>
          <w:vertAlign w:val="baseline"/>
        </w:rPr>
        <w:t>hypertensive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had</w:t>
      </w:r>
      <w:r>
        <w:rPr>
          <w:spacing w:val="1"/>
          <w:vertAlign w:val="baseline"/>
        </w:rPr>
        <w:t> </w:t>
      </w:r>
      <w:r>
        <w:rPr>
          <w:vertAlign w:val="baseline"/>
        </w:rPr>
        <w:t>24.5%</w:t>
      </w:r>
      <w:r>
        <w:rPr>
          <w:spacing w:val="-47"/>
          <w:vertAlign w:val="baseline"/>
        </w:rPr>
        <w:t> </w:t>
      </w:r>
      <w:r>
        <w:rPr>
          <w:vertAlign w:val="baseline"/>
        </w:rPr>
        <w:t>dyslipidemia</w:t>
      </w:r>
      <w:r>
        <w:rPr>
          <w:vertAlign w:val="superscript"/>
        </w:rPr>
        <w:t>26</w:t>
      </w:r>
      <w:r>
        <w:rPr>
          <w:vertAlign w:val="baseline"/>
        </w:rPr>
        <w:t>.</w:t>
      </w:r>
      <w:r>
        <w:rPr>
          <w:spacing w:val="25"/>
          <w:vertAlign w:val="baseline"/>
        </w:rPr>
        <w:t> </w:t>
      </w:r>
      <w:r>
        <w:rPr>
          <w:vertAlign w:val="baseline"/>
        </w:rPr>
        <w:t>The</w:t>
      </w:r>
      <w:r>
        <w:rPr>
          <w:spacing w:val="25"/>
          <w:vertAlign w:val="baseline"/>
        </w:rPr>
        <w:t> </w:t>
      </w:r>
      <w:r>
        <w:rPr>
          <w:vertAlign w:val="baseline"/>
        </w:rPr>
        <w:t>reason</w:t>
      </w:r>
      <w:r>
        <w:rPr>
          <w:spacing w:val="24"/>
          <w:vertAlign w:val="baseline"/>
        </w:rPr>
        <w:t> </w:t>
      </w:r>
      <w:r>
        <w:rPr>
          <w:vertAlign w:val="baseline"/>
        </w:rPr>
        <w:t>for</w:t>
      </w:r>
      <w:r>
        <w:rPr>
          <w:spacing w:val="25"/>
          <w:vertAlign w:val="baseline"/>
        </w:rPr>
        <w:t> </w:t>
      </w:r>
      <w:r>
        <w:rPr>
          <w:vertAlign w:val="baseline"/>
        </w:rPr>
        <w:t>those</w:t>
      </w:r>
      <w:r>
        <w:rPr>
          <w:spacing w:val="25"/>
          <w:vertAlign w:val="baseline"/>
        </w:rPr>
        <w:t> </w:t>
      </w:r>
      <w:r>
        <w:rPr>
          <w:vertAlign w:val="baseline"/>
        </w:rPr>
        <w:t>lower</w:t>
      </w:r>
      <w:r>
        <w:rPr>
          <w:spacing w:val="26"/>
          <w:vertAlign w:val="baseline"/>
        </w:rPr>
        <w:t> </w:t>
      </w:r>
      <w:r>
        <w:rPr>
          <w:vertAlign w:val="baseline"/>
        </w:rPr>
        <w:t>results</w:t>
      </w:r>
    </w:p>
    <w:p>
      <w:pPr>
        <w:pStyle w:val="BodyText"/>
        <w:spacing w:line="276" w:lineRule="auto" w:before="91"/>
        <w:ind w:left="100" w:right="124"/>
        <w:jc w:val="both"/>
      </w:pPr>
      <w:r>
        <w:rPr/>
        <w:br w:type="column"/>
      </w:r>
      <w:r>
        <w:rPr/>
        <w:t>in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finding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inclusion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treated</w:t>
      </w:r>
      <w:r>
        <w:rPr>
          <w:spacing w:val="1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only.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100" w:right="118"/>
        <w:jc w:val="both"/>
      </w:pPr>
      <w:r>
        <w:rPr/>
        <w:t>In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finding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income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dyslipidemia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(&lt;500=48(50.0%),</w:t>
      </w:r>
      <w:r>
        <w:rPr>
          <w:spacing w:val="1"/>
        </w:rPr>
        <w:t> </w:t>
      </w:r>
      <w:r>
        <w:rPr/>
        <w:t>500-1499=33(34.4%),  </w:t>
      </w:r>
      <w:r>
        <w:rPr>
          <w:spacing w:val="26"/>
        </w:rPr>
        <w:t> </w:t>
      </w:r>
      <w:r>
        <w:rPr/>
        <w:t>and  </w:t>
      </w:r>
      <w:r>
        <w:rPr>
          <w:spacing w:val="30"/>
        </w:rPr>
        <w:t> </w:t>
      </w:r>
      <w:r>
        <w:rPr>
          <w:u w:val="single"/>
        </w:rPr>
        <w:t>&gt;</w:t>
      </w:r>
      <w:r>
        <w:rPr/>
        <w:t>  </w:t>
      </w:r>
      <w:r>
        <w:rPr>
          <w:spacing w:val="26"/>
        </w:rPr>
        <w:t> </w:t>
      </w:r>
      <w:r>
        <w:rPr/>
        <w:t>1500=15(15.6%))</w:t>
      </w:r>
    </w:p>
    <w:p>
      <w:pPr>
        <w:pStyle w:val="BodyText"/>
        <w:spacing w:line="276" w:lineRule="auto"/>
        <w:ind w:left="100" w:right="121"/>
        <w:jc w:val="both"/>
      </w:pPr>
      <w:r>
        <w:rPr/>
        <w:t>even</w:t>
      </w:r>
      <w:r>
        <w:rPr>
          <w:spacing w:val="1"/>
        </w:rPr>
        <w:t> </w:t>
      </w:r>
      <w:r>
        <w:rPr/>
        <w:t>though</w:t>
      </w:r>
      <w:r>
        <w:rPr>
          <w:spacing w:val="1"/>
        </w:rPr>
        <w:t> </w:t>
      </w:r>
      <w:r>
        <w:rPr/>
        <w:t>didn’t</w:t>
      </w:r>
      <w:r>
        <w:rPr>
          <w:spacing w:val="1"/>
        </w:rPr>
        <w:t> </w:t>
      </w:r>
      <w:r>
        <w:rPr/>
        <w:t>reach</w:t>
      </w:r>
      <w:r>
        <w:rPr>
          <w:spacing w:val="1"/>
        </w:rPr>
        <w:t> </w:t>
      </w:r>
      <w:r>
        <w:rPr/>
        <w:t>significance</w:t>
      </w:r>
      <w:r>
        <w:rPr>
          <w:spacing w:val="1"/>
        </w:rPr>
        <w:t> </w:t>
      </w:r>
      <w:r>
        <w:rPr/>
        <w:t>value</w:t>
      </w:r>
      <w:r>
        <w:rPr>
          <w:spacing w:val="50"/>
        </w:rPr>
        <w:t> </w:t>
      </w:r>
      <w:r>
        <w:rPr/>
        <w:t>and</w:t>
      </w:r>
      <w:r>
        <w:rPr>
          <w:spacing w:val="-47"/>
        </w:rPr>
        <w:t> </w:t>
      </w:r>
      <w:r>
        <w:rPr/>
        <w:t>had no proportional participants in each category</w:t>
      </w:r>
      <w:r>
        <w:rPr>
          <w:spacing w:val="1"/>
        </w:rPr>
        <w:t> </w:t>
      </w:r>
      <w:r>
        <w:rPr/>
        <w:t>which was similar to a study conducted in Nigeria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compare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cardiovascular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hypertensive</w:t>
      </w:r>
      <w:r>
        <w:rPr>
          <w:spacing w:val="1"/>
        </w:rPr>
        <w:t> </w:t>
      </w:r>
      <w:r>
        <w:rPr/>
        <w:t>subjects</w:t>
      </w:r>
      <w:r>
        <w:rPr>
          <w:spacing w:val="1"/>
        </w:rPr>
        <w:t> </w:t>
      </w:r>
      <w:r>
        <w:rPr/>
        <w:t>grouped</w:t>
      </w:r>
      <w:r>
        <w:rPr>
          <w:spacing w:val="66"/>
        </w:rPr>
        <w:t> </w:t>
      </w:r>
      <w:r>
        <w:rPr/>
        <w:t>by</w:t>
      </w:r>
      <w:r>
        <w:rPr>
          <w:spacing w:val="63"/>
        </w:rPr>
        <w:t> </w:t>
      </w:r>
      <w:r>
        <w:rPr/>
        <w:t>income</w:t>
      </w:r>
      <w:r>
        <w:rPr>
          <w:spacing w:val="65"/>
        </w:rPr>
        <w:t> </w:t>
      </w:r>
      <w:r>
        <w:rPr/>
        <w:t>presented</w:t>
      </w:r>
      <w:r>
        <w:rPr>
          <w:spacing w:val="67"/>
        </w:rPr>
        <w:t> </w:t>
      </w:r>
      <w:r>
        <w:rPr/>
        <w:t>dyslipidemia</w:t>
      </w:r>
      <w:r>
        <w:rPr>
          <w:spacing w:val="67"/>
        </w:rPr>
        <w:t> </w:t>
      </w:r>
      <w:r>
        <w:rPr/>
        <w:t>was</w:t>
      </w:r>
    </w:p>
    <w:p>
      <w:pPr>
        <w:pStyle w:val="BodyText"/>
        <w:spacing w:line="276" w:lineRule="auto"/>
        <w:ind w:left="100" w:right="121"/>
        <w:jc w:val="both"/>
      </w:pPr>
      <w:r>
        <w:rPr/>
        <w:t>77.8 and 71.6% of low- and high-income earners</w:t>
      </w:r>
      <w:r>
        <w:rPr>
          <w:spacing w:val="1"/>
        </w:rPr>
        <w:t> </w:t>
      </w:r>
      <w:r>
        <w:rPr/>
        <w:t>respectively</w:t>
      </w:r>
      <w:r>
        <w:rPr>
          <w:vertAlign w:val="superscript"/>
        </w:rPr>
        <w:t>27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Proteinuria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decreased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-47"/>
          <w:vertAlign w:val="baseline"/>
        </w:rPr>
        <w:t> </w:t>
      </w:r>
      <w:r>
        <w:rPr>
          <w:vertAlign w:val="baseline"/>
        </w:rPr>
        <w:t>income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both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could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-47"/>
          <w:vertAlign w:val="baseline"/>
        </w:rPr>
        <w:t> </w:t>
      </w:r>
      <w:r>
        <w:rPr>
          <w:vertAlign w:val="baseline"/>
        </w:rPr>
        <w:t>increase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care on</w:t>
      </w:r>
      <w:r>
        <w:rPr>
          <w:spacing w:val="-2"/>
          <w:vertAlign w:val="baseline"/>
        </w:rPr>
        <w:t> </w:t>
      </w:r>
      <w:r>
        <w:rPr>
          <w:vertAlign w:val="baseline"/>
        </w:rPr>
        <w:t>high</w:t>
      </w:r>
      <w:r>
        <w:rPr>
          <w:spacing w:val="-1"/>
          <w:vertAlign w:val="baseline"/>
        </w:rPr>
        <w:t> </w:t>
      </w:r>
      <w:r>
        <w:rPr>
          <w:vertAlign w:val="baseline"/>
        </w:rPr>
        <w:t>income</w:t>
      </w:r>
      <w:r>
        <w:rPr>
          <w:spacing w:val="-1"/>
          <w:vertAlign w:val="baseline"/>
        </w:rPr>
        <w:t> </w:t>
      </w:r>
      <w:r>
        <w:rPr>
          <w:vertAlign w:val="baseline"/>
        </w:rPr>
        <w:t>earners.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6" w:lineRule="auto"/>
        <w:ind w:left="100" w:right="119"/>
        <w:jc w:val="both"/>
      </w:pPr>
      <w:r>
        <w:rPr/>
        <w:t>From the listed associated risk factors association</w:t>
      </w:r>
      <w:r>
        <w:rPr>
          <w:spacing w:val="1"/>
        </w:rPr>
        <w:t> </w:t>
      </w:r>
      <w:r>
        <w:rPr/>
        <w:t>was observed on dyslipidemia in at least one of the</w:t>
      </w:r>
      <w:r>
        <w:rPr>
          <w:spacing w:val="1"/>
        </w:rPr>
        <w:t> </w:t>
      </w:r>
      <w:r>
        <w:rPr/>
        <w:t>criteria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residence</w:t>
      </w:r>
      <w:r>
        <w:rPr>
          <w:spacing w:val="1"/>
        </w:rPr>
        <w:t> </w:t>
      </w:r>
      <w:r>
        <w:rPr/>
        <w:t>address;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cholesterol and low density lipoprotein cholesterol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incorporating</w:t>
      </w:r>
      <w:r>
        <w:rPr>
          <w:spacing w:val="1"/>
        </w:rPr>
        <w:t> </w:t>
      </w:r>
      <w:r>
        <w:rPr/>
        <w:t>fish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meal;</w:t>
      </w:r>
      <w:r>
        <w:rPr>
          <w:spacing w:val="-47"/>
        </w:rPr>
        <w:t> </w:t>
      </w:r>
      <w:r>
        <w:rPr/>
        <w:t>Triglycerides with level of education, occupation</w:t>
      </w:r>
      <w:r>
        <w:rPr>
          <w:spacing w:val="1"/>
        </w:rPr>
        <w:t> </w:t>
      </w:r>
      <w:r>
        <w:rPr/>
        <w:t>and income; abnormal serum creatinine level with</w:t>
      </w:r>
      <w:r>
        <w:rPr>
          <w:spacing w:val="1"/>
        </w:rPr>
        <w:t> </w:t>
      </w:r>
      <w:r>
        <w:rPr/>
        <w:t>residence address and occupation; abnormal serum</w:t>
      </w:r>
      <w:r>
        <w:rPr>
          <w:spacing w:val="1"/>
        </w:rPr>
        <w:t> </w:t>
      </w:r>
      <w:r>
        <w:rPr/>
        <w:t>urea level with residence address; serum potassium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imbalance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residence</w:t>
      </w:r>
      <w:r>
        <w:rPr>
          <w:spacing w:val="1"/>
        </w:rPr>
        <w:t> </w:t>
      </w:r>
      <w:r>
        <w:rPr/>
        <w:t>address;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kidney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age,</w:t>
      </w:r>
      <w:r>
        <w:rPr>
          <w:spacing w:val="1"/>
        </w:rPr>
        <w:t> </w:t>
      </w:r>
      <w:r>
        <w:rPr/>
        <w:t>income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regular aerobic exercise; proteinuria with level of</w:t>
      </w:r>
      <w:r>
        <w:rPr>
          <w:spacing w:val="1"/>
        </w:rPr>
        <w:t> </w:t>
      </w:r>
      <w:r>
        <w:rPr/>
        <w:t>education; and chronic kidney disease with reduced</w:t>
      </w:r>
      <w:r>
        <w:rPr>
          <w:spacing w:val="-47"/>
        </w:rPr>
        <w:t> </w:t>
      </w:r>
      <w:r>
        <w:rPr/>
        <w:t>Estimated glomerular filtration rate with age and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Chi-square</w:t>
      </w:r>
      <w:r>
        <w:rPr>
          <w:spacing w:val="1"/>
        </w:rPr>
        <w:t> </w:t>
      </w:r>
      <w:r>
        <w:rPr/>
        <w:t>test</w:t>
      </w:r>
      <w:r>
        <w:rPr>
          <w:spacing w:val="50"/>
        </w:rPr>
        <w:t> </w:t>
      </w:r>
      <w:r>
        <w:rPr/>
        <w:t>or</w:t>
      </w:r>
      <w:r>
        <w:rPr>
          <w:spacing w:val="1"/>
        </w:rPr>
        <w:t> </w:t>
      </w:r>
      <w:r>
        <w:rPr/>
        <w:t>Fisher exact test.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76" w:lineRule="auto"/>
        <w:ind w:left="100" w:right="119"/>
        <w:jc w:val="both"/>
      </w:pPr>
      <w:r>
        <w:rPr/>
        <w:t>From the above observed associations multivariate</w:t>
      </w:r>
      <w:r>
        <w:rPr>
          <w:spacing w:val="1"/>
        </w:rPr>
        <w:t> </w:t>
      </w:r>
      <w:r>
        <w:rPr/>
        <w:t>logistic regression result revealed incorporating of</w:t>
      </w:r>
      <w:r>
        <w:rPr>
          <w:spacing w:val="1"/>
        </w:rPr>
        <w:t> </w:t>
      </w:r>
      <w:r>
        <w:rPr/>
        <w:t>fish</w:t>
      </w:r>
      <w:r>
        <w:rPr>
          <w:spacing w:val="24"/>
        </w:rPr>
        <w:t> </w:t>
      </w:r>
      <w:r>
        <w:rPr/>
        <w:t>and</w:t>
      </w:r>
      <w:r>
        <w:rPr>
          <w:spacing w:val="26"/>
        </w:rPr>
        <w:t> </w:t>
      </w:r>
      <w:r>
        <w:rPr/>
        <w:t>its</w:t>
      </w:r>
      <w:r>
        <w:rPr>
          <w:spacing w:val="25"/>
        </w:rPr>
        <w:t> </w:t>
      </w:r>
      <w:r>
        <w:rPr/>
        <w:t>product</w:t>
      </w:r>
      <w:r>
        <w:rPr>
          <w:spacing w:val="25"/>
        </w:rPr>
        <w:t> </w:t>
      </w:r>
      <w:r>
        <w:rPr/>
        <w:t>in</w:t>
      </w:r>
      <w:r>
        <w:rPr>
          <w:spacing w:val="27"/>
        </w:rPr>
        <w:t> </w:t>
      </w:r>
      <w:r>
        <w:rPr/>
        <w:t>meal</w:t>
      </w:r>
      <w:r>
        <w:rPr>
          <w:spacing w:val="28"/>
        </w:rPr>
        <w:t> </w:t>
      </w:r>
      <w:r>
        <w:rPr/>
        <w:t>had</w:t>
      </w:r>
      <w:r>
        <w:rPr>
          <w:spacing w:val="27"/>
        </w:rPr>
        <w:t> </w:t>
      </w:r>
      <w:r>
        <w:rPr/>
        <w:t>preventive</w:t>
      </w:r>
      <w:r>
        <w:rPr>
          <w:spacing w:val="26"/>
        </w:rPr>
        <w:t> </w:t>
      </w:r>
      <w:r>
        <w:rPr/>
        <w:t>effect</w:t>
      </w:r>
      <w:r>
        <w:rPr>
          <w:spacing w:val="-48"/>
        </w:rPr>
        <w:t> </w:t>
      </w:r>
      <w:r>
        <w:rPr/>
        <w:t>on dyslipidemia due to total cholesterol and low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lipoprotein</w:t>
      </w:r>
      <w:r>
        <w:rPr>
          <w:spacing w:val="1"/>
        </w:rPr>
        <w:t> </w:t>
      </w:r>
      <w:r>
        <w:rPr/>
        <w:t>cholesterol.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explained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becoming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adult</w:t>
      </w:r>
      <w:r>
        <w:rPr>
          <w:spacing w:val="1"/>
        </w:rPr>
        <w:t> </w:t>
      </w:r>
      <w:r>
        <w:rPr/>
        <w:t>age</w:t>
      </w:r>
      <w:r>
        <w:rPr>
          <w:spacing w:val="1"/>
        </w:rPr>
        <w:t> </w:t>
      </w:r>
      <w:r>
        <w:rPr/>
        <w:t>group</w:t>
      </w:r>
      <w:r>
        <w:rPr>
          <w:spacing w:val="50"/>
        </w:rPr>
        <w:t> </w:t>
      </w:r>
      <w:r>
        <w:rPr/>
        <w:t>(40-59</w:t>
      </w:r>
      <w:r>
        <w:rPr>
          <w:spacing w:val="1"/>
        </w:rPr>
        <w:t> </w:t>
      </w:r>
      <w:r>
        <w:rPr/>
        <w:t>years) in relative to young age group (18-39 years)</w:t>
      </w:r>
      <w:r>
        <w:rPr>
          <w:spacing w:val="1"/>
        </w:rPr>
        <w:t> </w:t>
      </w:r>
      <w:r>
        <w:rPr/>
        <w:t>and inhabitant of urban in relative to rural was in</w:t>
      </w:r>
      <w:r>
        <w:rPr>
          <w:spacing w:val="1"/>
        </w:rPr>
        <w:t> </w:t>
      </w:r>
      <w:r>
        <w:rPr/>
        <w:t>higher risk for dyslipidemia in at least one of the</w:t>
      </w:r>
      <w:r>
        <w:rPr>
          <w:spacing w:val="1"/>
        </w:rPr>
        <w:t> </w:t>
      </w:r>
      <w:r>
        <w:rPr/>
        <w:t>criteria.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younger</w:t>
      </w:r>
      <w:r>
        <w:rPr>
          <w:spacing w:val="1"/>
        </w:rPr>
        <w:t> </w:t>
      </w:r>
      <w:r>
        <w:rPr/>
        <w:t>age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adult</w:t>
      </w:r>
      <w:r>
        <w:rPr>
          <w:spacing w:val="1"/>
        </w:rPr>
        <w:t> </w:t>
      </w:r>
      <w:r>
        <w:rPr/>
        <w:t>age</w:t>
      </w:r>
      <w:r>
        <w:rPr>
          <w:spacing w:val="1"/>
        </w:rPr>
        <w:t> </w:t>
      </w:r>
      <w:r>
        <w:rPr/>
        <w:t>groups were preventive for chronic kidney disease</w:t>
      </w:r>
      <w:r>
        <w:rPr>
          <w:spacing w:val="1"/>
        </w:rPr>
        <w:t> </w:t>
      </w:r>
      <w:r>
        <w:rPr/>
        <w:t>with reduced Estimated glomerular filtration rate</w:t>
      </w:r>
      <w:r>
        <w:rPr>
          <w:spacing w:val="1"/>
        </w:rPr>
        <w:t> </w:t>
      </w:r>
      <w:r>
        <w:rPr/>
        <w:t>(Estimated</w:t>
      </w:r>
      <w:r>
        <w:rPr>
          <w:spacing w:val="1"/>
        </w:rPr>
        <w:t> </w:t>
      </w:r>
      <w:r>
        <w:rPr/>
        <w:t>glomerular</w:t>
      </w:r>
      <w:r>
        <w:rPr>
          <w:spacing w:val="1"/>
        </w:rPr>
        <w:t> </w:t>
      </w:r>
      <w:r>
        <w:rPr/>
        <w:t>filtration</w:t>
      </w:r>
      <w:r>
        <w:rPr>
          <w:spacing w:val="1"/>
        </w:rPr>
        <w:t> </w:t>
      </w:r>
      <w:r>
        <w:rPr/>
        <w:t>rate&lt;</w:t>
      </w:r>
      <w:r>
        <w:rPr>
          <w:spacing w:val="1"/>
        </w:rPr>
        <w:t> </w:t>
      </w:r>
      <w:r>
        <w:rPr/>
        <w:t>60ml/min/</w:t>
      </w:r>
      <w:r>
        <w:rPr>
          <w:spacing w:val="1"/>
        </w:rPr>
        <w:t> </w:t>
      </w:r>
      <w:r>
        <w:rPr/>
        <w:t>1.73m</w:t>
      </w:r>
      <w:r>
        <w:rPr>
          <w:vertAlign w:val="superscript"/>
        </w:rPr>
        <w:t>2</w:t>
      </w:r>
      <w:r>
        <w:rPr>
          <w:vertAlign w:val="baseline"/>
        </w:rPr>
        <w:t>) compared to that of old age (</w:t>
      </w:r>
      <w:r>
        <w:rPr>
          <w:u w:val="single"/>
          <w:vertAlign w:val="baseline"/>
        </w:rPr>
        <w:t>&gt;</w:t>
      </w:r>
      <w:r>
        <w:rPr>
          <w:vertAlign w:val="baseline"/>
        </w:rPr>
        <w:t> 60 years)</w:t>
      </w:r>
      <w:r>
        <w:rPr>
          <w:spacing w:val="1"/>
          <w:vertAlign w:val="baseline"/>
        </w:rPr>
        <w:t> </w:t>
      </w:r>
      <w:r>
        <w:rPr>
          <w:vertAlign w:val="baseline"/>
        </w:rPr>
        <w:t>group. The possible reason</w:t>
      </w:r>
      <w:r>
        <w:rPr>
          <w:spacing w:val="1"/>
          <w:vertAlign w:val="baseline"/>
        </w:rPr>
        <w:t> </w:t>
      </w:r>
      <w:r>
        <w:rPr>
          <w:vertAlign w:val="baseline"/>
        </w:rPr>
        <w:t>for increased risk of</w:t>
      </w:r>
      <w:r>
        <w:rPr>
          <w:spacing w:val="1"/>
          <w:vertAlign w:val="baseline"/>
        </w:rPr>
        <w:t> </w:t>
      </w:r>
      <w:r>
        <w:rPr>
          <w:vertAlign w:val="baseline"/>
        </w:rPr>
        <w:t>dyslipidemia in urban could be workload difference</w:t>
      </w:r>
      <w:r>
        <w:rPr>
          <w:spacing w:val="-47"/>
          <w:vertAlign w:val="baseline"/>
        </w:rPr>
        <w:t> </w:t>
      </w:r>
      <w:r>
        <w:rPr>
          <w:vertAlign w:val="baseline"/>
        </w:rPr>
        <w:t>which needs much energy in rural and difference in</w:t>
      </w:r>
      <w:r>
        <w:rPr>
          <w:spacing w:val="-47"/>
          <w:vertAlign w:val="baseline"/>
        </w:rPr>
        <w:t> </w:t>
      </w:r>
      <w:r>
        <w:rPr>
          <w:vertAlign w:val="baseline"/>
        </w:rPr>
        <w:t>eating</w:t>
      </w:r>
      <w:r>
        <w:rPr>
          <w:spacing w:val="-2"/>
          <w:vertAlign w:val="baseline"/>
        </w:rPr>
        <w:t> </w:t>
      </w:r>
      <w:r>
        <w:rPr>
          <w:vertAlign w:val="baseline"/>
        </w:rPr>
        <w:t>habit.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40" w:right="1320"/>
          <w:cols w:num="2" w:equalWidth="0">
            <w:col w:w="4293" w:space="579"/>
            <w:col w:w="4378"/>
          </w:cols>
        </w:sectPr>
      </w:pPr>
    </w:p>
    <w:p>
      <w:pPr>
        <w:pStyle w:val="Heading1"/>
      </w:pPr>
      <w:r>
        <w:rPr/>
        <w:t>204</w:t>
      </w:r>
    </w:p>
    <w:p>
      <w:pPr>
        <w:spacing w:line="226" w:lineRule="exact" w:before="0"/>
        <w:ind w:left="647" w:right="663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Mulusew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Alemneh.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[192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205]</w:t>
      </w:r>
    </w:p>
    <w:p>
      <w:pPr>
        <w:pStyle w:val="BodyText"/>
        <w:spacing w:before="10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header="0" w:footer="748" w:top="620" w:bottom="940" w:left="1340" w:right="1320"/>
        </w:sectPr>
      </w:pPr>
    </w:p>
    <w:p>
      <w:pPr>
        <w:pStyle w:val="Heading3"/>
        <w:spacing w:before="99"/>
        <w:ind w:left="100"/>
        <w:jc w:val="left"/>
      </w:pPr>
      <w:r>
        <w:rPr/>
        <w:t>Limitation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29" w:after="0"/>
        <w:ind w:left="280" w:right="0" w:hanging="180"/>
        <w:jc w:val="left"/>
        <w:rPr>
          <w:sz w:val="20"/>
        </w:rPr>
      </w:pPr>
      <w:r>
        <w:rPr>
          <w:sz w:val="20"/>
        </w:rPr>
        <w:t>Unable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confounding</w:t>
      </w:r>
      <w:r>
        <w:rPr>
          <w:spacing w:val="-4"/>
          <w:sz w:val="20"/>
        </w:rPr>
        <w:t> </w:t>
      </w:r>
      <w:r>
        <w:rPr>
          <w:sz w:val="20"/>
        </w:rPr>
        <w:t>factors.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78" w:lineRule="auto" w:before="34" w:after="0"/>
        <w:ind w:left="280" w:right="42" w:hanging="180"/>
        <w:jc w:val="left"/>
        <w:rPr>
          <w:sz w:val="20"/>
        </w:rPr>
      </w:pPr>
      <w:r>
        <w:rPr>
          <w:sz w:val="20"/>
        </w:rPr>
        <w:t>Taking of serum creatinine once only to calculate</w:t>
      </w:r>
      <w:r>
        <w:rPr>
          <w:spacing w:val="-47"/>
          <w:sz w:val="20"/>
        </w:rPr>
        <w:t> </w:t>
      </w:r>
      <w:r>
        <w:rPr>
          <w:sz w:val="20"/>
        </w:rPr>
        <w:t>estimated glomerular filtration rate.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spacing w:before="1"/>
        <w:ind w:left="100"/>
        <w:jc w:val="left"/>
      </w:pPr>
      <w:r>
        <w:rPr/>
        <w:t>Strength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76" w:lineRule="auto" w:before="29" w:after="0"/>
        <w:ind w:left="280" w:right="43" w:hanging="180"/>
        <w:jc w:val="left"/>
        <w:rPr>
          <w:sz w:val="20"/>
        </w:rPr>
      </w:pPr>
      <w:r>
        <w:rPr>
          <w:sz w:val="20"/>
        </w:rPr>
        <w:t>Our</w:t>
      </w:r>
      <w:r>
        <w:rPr>
          <w:spacing w:val="28"/>
          <w:sz w:val="20"/>
        </w:rPr>
        <w:t> </w:t>
      </w:r>
      <w:r>
        <w:rPr>
          <w:sz w:val="20"/>
        </w:rPr>
        <w:t>study</w:t>
      </w:r>
      <w:r>
        <w:rPr>
          <w:spacing w:val="25"/>
          <w:sz w:val="20"/>
        </w:rPr>
        <w:t> </w:t>
      </w:r>
      <w:r>
        <w:rPr>
          <w:sz w:val="20"/>
        </w:rPr>
        <w:t>carried</w:t>
      </w:r>
      <w:r>
        <w:rPr>
          <w:spacing w:val="29"/>
          <w:sz w:val="20"/>
        </w:rPr>
        <w:t> </w:t>
      </w:r>
      <w:r>
        <w:rPr>
          <w:sz w:val="20"/>
        </w:rPr>
        <w:t>out</w:t>
      </w:r>
      <w:r>
        <w:rPr>
          <w:spacing w:val="30"/>
          <w:sz w:val="20"/>
        </w:rPr>
        <w:t> </w:t>
      </w:r>
      <w:r>
        <w:rPr>
          <w:sz w:val="20"/>
        </w:rPr>
        <w:t>all</w:t>
      </w:r>
      <w:r>
        <w:rPr>
          <w:spacing w:val="28"/>
          <w:sz w:val="20"/>
        </w:rPr>
        <w:t> </w:t>
      </w:r>
      <w:r>
        <w:rPr>
          <w:sz w:val="20"/>
        </w:rPr>
        <w:t>the</w:t>
      </w:r>
      <w:r>
        <w:rPr>
          <w:spacing w:val="30"/>
          <w:sz w:val="20"/>
        </w:rPr>
        <w:t> </w:t>
      </w:r>
      <w:r>
        <w:rPr>
          <w:sz w:val="20"/>
        </w:rPr>
        <w:t>tests</w:t>
      </w:r>
      <w:r>
        <w:rPr>
          <w:spacing w:val="27"/>
          <w:sz w:val="20"/>
        </w:rPr>
        <w:t> </w:t>
      </w:r>
      <w:r>
        <w:rPr>
          <w:sz w:val="20"/>
        </w:rPr>
        <w:t>for</w:t>
      </w:r>
      <w:r>
        <w:rPr>
          <w:spacing w:val="29"/>
          <w:sz w:val="20"/>
        </w:rPr>
        <w:t> </w:t>
      </w:r>
      <w:r>
        <w:rPr>
          <w:sz w:val="20"/>
        </w:rPr>
        <w:t>lipid</w:t>
      </w:r>
      <w:r>
        <w:rPr>
          <w:spacing w:val="29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kidney</w:t>
      </w:r>
      <w:r>
        <w:rPr>
          <w:spacing w:val="-2"/>
          <w:sz w:val="20"/>
        </w:rPr>
        <w:t> </w:t>
      </w:r>
      <w:r>
        <w:rPr>
          <w:sz w:val="20"/>
        </w:rPr>
        <w:t>function</w:t>
      </w:r>
      <w:r>
        <w:rPr>
          <w:spacing w:val="-1"/>
          <w:sz w:val="20"/>
        </w:rPr>
        <w:t> </w:t>
      </w:r>
      <w:r>
        <w:rPr>
          <w:sz w:val="20"/>
        </w:rPr>
        <w:t>test</w:t>
      </w:r>
      <w:r>
        <w:rPr>
          <w:spacing w:val="-1"/>
          <w:sz w:val="20"/>
        </w:rPr>
        <w:t> </w:t>
      </w:r>
      <w:r>
        <w:rPr>
          <w:sz w:val="20"/>
        </w:rPr>
        <w:t>profiles.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76" w:lineRule="auto" w:before="34" w:after="0"/>
        <w:ind w:left="280" w:right="39" w:hanging="180"/>
        <w:jc w:val="both"/>
        <w:rPr>
          <w:sz w:val="20"/>
        </w:rPr>
      </w:pPr>
      <w:r>
        <w:rPr>
          <w:sz w:val="20"/>
        </w:rPr>
        <w:t>There were very high prevalence of dyslipidemia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least</w:t>
      </w:r>
      <w:r>
        <w:rPr>
          <w:spacing w:val="1"/>
          <w:sz w:val="20"/>
        </w:rPr>
        <w:t> </w:t>
      </w:r>
      <w:r>
        <w:rPr>
          <w:sz w:val="20"/>
        </w:rPr>
        <w:t>one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criteria,</w:t>
      </w:r>
      <w:r>
        <w:rPr>
          <w:spacing w:val="1"/>
          <w:sz w:val="20"/>
        </w:rPr>
        <w:t> </w:t>
      </w:r>
      <w:r>
        <w:rPr>
          <w:sz w:val="20"/>
        </w:rPr>
        <w:t>chronic</w:t>
      </w:r>
      <w:r>
        <w:rPr>
          <w:spacing w:val="1"/>
          <w:sz w:val="20"/>
        </w:rPr>
        <w:t> </w:t>
      </w:r>
      <w:r>
        <w:rPr>
          <w:sz w:val="20"/>
        </w:rPr>
        <w:t>kidney</w:t>
      </w:r>
      <w:r>
        <w:rPr>
          <w:spacing w:val="-47"/>
          <w:sz w:val="20"/>
        </w:rPr>
        <w:t> </w:t>
      </w:r>
      <w:r>
        <w:rPr>
          <w:sz w:val="20"/>
        </w:rPr>
        <w:t>disease and chronic kidney disease with reduced</w:t>
      </w:r>
      <w:r>
        <w:rPr>
          <w:spacing w:val="1"/>
          <w:sz w:val="20"/>
        </w:rPr>
        <w:t> </w:t>
      </w:r>
      <w:r>
        <w:rPr>
          <w:sz w:val="20"/>
        </w:rPr>
        <w:t>estimated</w:t>
      </w:r>
      <w:r>
        <w:rPr>
          <w:spacing w:val="1"/>
          <w:sz w:val="20"/>
        </w:rPr>
        <w:t> </w:t>
      </w:r>
      <w:r>
        <w:rPr>
          <w:sz w:val="20"/>
        </w:rPr>
        <w:t>glomerular</w:t>
      </w:r>
      <w:r>
        <w:rPr>
          <w:spacing w:val="1"/>
          <w:sz w:val="20"/>
        </w:rPr>
        <w:t> </w:t>
      </w:r>
      <w:r>
        <w:rPr>
          <w:sz w:val="20"/>
        </w:rPr>
        <w:t>filtration</w:t>
      </w:r>
      <w:r>
        <w:rPr>
          <w:spacing w:val="1"/>
          <w:sz w:val="20"/>
        </w:rPr>
        <w:t> </w:t>
      </w:r>
      <w:r>
        <w:rPr>
          <w:sz w:val="20"/>
        </w:rPr>
        <w:t>rate</w:t>
      </w:r>
      <w:r>
        <w:rPr>
          <w:spacing w:val="1"/>
          <w:sz w:val="20"/>
        </w:rPr>
        <w:t> </w:t>
      </w:r>
      <w:r>
        <w:rPr>
          <w:sz w:val="20"/>
        </w:rPr>
        <w:t>(estimated</w:t>
      </w:r>
      <w:r>
        <w:rPr>
          <w:spacing w:val="1"/>
          <w:sz w:val="20"/>
        </w:rPr>
        <w:t> </w:t>
      </w:r>
      <w:r>
        <w:rPr>
          <w:sz w:val="20"/>
        </w:rPr>
        <w:t>glomerular</w:t>
      </w:r>
      <w:r>
        <w:rPr>
          <w:spacing w:val="-2"/>
          <w:sz w:val="20"/>
        </w:rPr>
        <w:t> </w:t>
      </w:r>
      <w:r>
        <w:rPr>
          <w:sz w:val="20"/>
        </w:rPr>
        <w:t>filtration</w:t>
      </w:r>
      <w:r>
        <w:rPr>
          <w:spacing w:val="-3"/>
          <w:sz w:val="20"/>
        </w:rPr>
        <w:t> </w:t>
      </w:r>
      <w:r>
        <w:rPr>
          <w:sz w:val="20"/>
        </w:rPr>
        <w:t>rate&lt;60ml/min/1.73m</w:t>
      </w: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).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76" w:lineRule="auto" w:before="0" w:after="0"/>
        <w:ind w:left="280" w:right="46" w:hanging="180"/>
        <w:jc w:val="both"/>
        <w:rPr>
          <w:sz w:val="20"/>
        </w:rPr>
      </w:pPr>
      <w:r>
        <w:rPr>
          <w:sz w:val="20"/>
        </w:rPr>
        <w:t>Incorporating fish and its product in meal had</w:t>
      </w:r>
      <w:r>
        <w:rPr>
          <w:spacing w:val="1"/>
          <w:sz w:val="20"/>
        </w:rPr>
        <w:t> </w:t>
      </w:r>
      <w:r>
        <w:rPr>
          <w:sz w:val="20"/>
        </w:rPr>
        <w:t>significant</w:t>
      </w:r>
      <w:r>
        <w:rPr>
          <w:spacing w:val="1"/>
          <w:sz w:val="20"/>
        </w:rPr>
        <w:t> </w:t>
      </w:r>
      <w:r>
        <w:rPr>
          <w:sz w:val="20"/>
        </w:rPr>
        <w:t>preventive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dyslipidemia</w:t>
      </w:r>
      <w:r>
        <w:rPr>
          <w:spacing w:val="1"/>
          <w:sz w:val="20"/>
        </w:rPr>
        <w:t> </w:t>
      </w:r>
      <w:r>
        <w:rPr>
          <w:sz w:val="20"/>
        </w:rPr>
        <w:t>(total</w:t>
      </w:r>
      <w:r>
        <w:rPr>
          <w:spacing w:val="1"/>
          <w:sz w:val="20"/>
        </w:rPr>
        <w:t> </w:t>
      </w:r>
      <w:r>
        <w:rPr>
          <w:sz w:val="20"/>
        </w:rPr>
        <w:t>cholesterol</w:t>
      </w:r>
      <w:r>
        <w:rPr>
          <w:spacing w:val="1"/>
          <w:sz w:val="20"/>
        </w:rPr>
        <w:t> </w:t>
      </w:r>
      <w:r>
        <w:rPr>
          <w:sz w:val="20"/>
        </w:rPr>
        <w:t>(hypercholesterolemia)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</w:t>
      </w:r>
      <w:r>
        <w:rPr>
          <w:sz w:val="20"/>
        </w:rPr>
        <w:t>low</w:t>
      </w:r>
      <w:r>
        <w:rPr>
          <w:spacing w:val="-3"/>
          <w:sz w:val="20"/>
        </w:rPr>
        <w:t> </w:t>
      </w:r>
      <w:r>
        <w:rPr>
          <w:sz w:val="20"/>
        </w:rPr>
        <w:t>density</w:t>
      </w:r>
      <w:r>
        <w:rPr>
          <w:spacing w:val="-1"/>
          <w:sz w:val="20"/>
        </w:rPr>
        <w:t> </w:t>
      </w:r>
      <w:r>
        <w:rPr>
          <w:sz w:val="20"/>
        </w:rPr>
        <w:t>lipoprotein</w:t>
      </w:r>
      <w:r>
        <w:rPr>
          <w:spacing w:val="-2"/>
          <w:sz w:val="20"/>
        </w:rPr>
        <w:t> </w:t>
      </w:r>
      <w:r>
        <w:rPr>
          <w:sz w:val="20"/>
        </w:rPr>
        <w:t>cholesterol).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76" w:lineRule="auto" w:before="1" w:after="0"/>
        <w:ind w:left="280" w:right="44" w:hanging="180"/>
        <w:jc w:val="both"/>
        <w:rPr>
          <w:sz w:val="20"/>
        </w:rPr>
      </w:pPr>
      <w:r>
        <w:rPr>
          <w:sz w:val="20"/>
        </w:rPr>
        <w:t>Risk of dyslipidemia</w:t>
      </w:r>
      <w:r>
        <w:rPr>
          <w:spacing w:val="1"/>
          <w:sz w:val="20"/>
        </w:rPr>
        <w:t> </w:t>
      </w:r>
      <w:r>
        <w:rPr>
          <w:sz w:val="20"/>
        </w:rPr>
        <w:t>increased significantly in</w:t>
      </w:r>
      <w:r>
        <w:rPr>
          <w:spacing w:val="1"/>
          <w:sz w:val="20"/>
        </w:rPr>
        <w:t> </w:t>
      </w:r>
      <w:r>
        <w:rPr>
          <w:sz w:val="20"/>
        </w:rPr>
        <w:t>urban</w:t>
      </w:r>
      <w:r>
        <w:rPr>
          <w:spacing w:val="-2"/>
          <w:sz w:val="20"/>
        </w:rPr>
        <w:t> </w:t>
      </w:r>
      <w:r>
        <w:rPr>
          <w:sz w:val="20"/>
        </w:rPr>
        <w:t>inhabitants</w:t>
      </w:r>
      <w:r>
        <w:rPr>
          <w:spacing w:val="-2"/>
          <w:sz w:val="20"/>
        </w:rPr>
        <w:t> </w:t>
      </w:r>
      <w:r>
        <w:rPr>
          <w:sz w:val="20"/>
        </w:rPr>
        <w:t>and adult</w:t>
      </w:r>
      <w:r>
        <w:rPr>
          <w:spacing w:val="-1"/>
          <w:sz w:val="20"/>
        </w:rPr>
        <w:t> </w:t>
      </w:r>
      <w:r>
        <w:rPr>
          <w:sz w:val="20"/>
        </w:rPr>
        <w:t>age</w:t>
      </w:r>
      <w:r>
        <w:rPr>
          <w:spacing w:val="-1"/>
          <w:sz w:val="20"/>
        </w:rPr>
        <w:t> </w:t>
      </w:r>
      <w:r>
        <w:rPr>
          <w:sz w:val="20"/>
        </w:rPr>
        <w:t>groups.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76" w:lineRule="auto" w:before="0" w:after="0"/>
        <w:ind w:left="280" w:right="42" w:hanging="180"/>
        <w:jc w:val="both"/>
        <w:rPr>
          <w:sz w:val="20"/>
        </w:rPr>
      </w:pPr>
      <w:r>
        <w:rPr>
          <w:sz w:val="20"/>
        </w:rPr>
        <w:t>Risk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chronic</w:t>
      </w:r>
      <w:r>
        <w:rPr>
          <w:spacing w:val="1"/>
          <w:sz w:val="20"/>
        </w:rPr>
        <w:t> </w:t>
      </w:r>
      <w:r>
        <w:rPr>
          <w:sz w:val="20"/>
        </w:rPr>
        <w:t>kidney</w:t>
      </w:r>
      <w:r>
        <w:rPr>
          <w:spacing w:val="1"/>
          <w:sz w:val="20"/>
        </w:rPr>
        <w:t> </w:t>
      </w:r>
      <w:r>
        <w:rPr>
          <w:sz w:val="20"/>
        </w:rPr>
        <w:t>disease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reduced</w:t>
      </w:r>
      <w:r>
        <w:rPr>
          <w:spacing w:val="1"/>
          <w:sz w:val="20"/>
        </w:rPr>
        <w:t> </w:t>
      </w:r>
      <w:r>
        <w:rPr>
          <w:sz w:val="20"/>
        </w:rPr>
        <w:t>estimated glomerular filtration rate was increased</w:t>
      </w:r>
      <w:r>
        <w:rPr>
          <w:spacing w:val="-47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age.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ind w:left="155"/>
      </w:pPr>
      <w:r>
        <w:rPr/>
        <w:t>Recommendation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76" w:lineRule="auto" w:before="35" w:after="0"/>
        <w:ind w:left="280" w:right="43" w:hanging="180"/>
        <w:jc w:val="both"/>
        <w:rPr>
          <w:sz w:val="20"/>
        </w:rPr>
      </w:pPr>
      <w:r>
        <w:rPr>
          <w:sz w:val="20"/>
        </w:rPr>
        <w:t>Amhara National Regional State Health Bureau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Felegehiwot</w:t>
      </w:r>
      <w:r>
        <w:rPr>
          <w:spacing w:val="1"/>
          <w:sz w:val="20"/>
        </w:rPr>
        <w:t> </w:t>
      </w:r>
      <w:r>
        <w:rPr>
          <w:sz w:val="20"/>
        </w:rPr>
        <w:t>Referral</w:t>
      </w:r>
      <w:r>
        <w:rPr>
          <w:spacing w:val="1"/>
          <w:sz w:val="20"/>
        </w:rPr>
        <w:t> </w:t>
      </w:r>
      <w:r>
        <w:rPr>
          <w:sz w:val="20"/>
        </w:rPr>
        <w:t>Hospital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-47"/>
          <w:sz w:val="20"/>
        </w:rPr>
        <w:t> </w:t>
      </w:r>
      <w:r>
        <w:rPr>
          <w:sz w:val="20"/>
        </w:rPr>
        <w:t>advocate incorporation of fish and its product in</w:t>
      </w:r>
      <w:r>
        <w:rPr>
          <w:spacing w:val="1"/>
          <w:sz w:val="20"/>
        </w:rPr>
        <w:t> </w:t>
      </w:r>
      <w:r>
        <w:rPr>
          <w:sz w:val="20"/>
        </w:rPr>
        <w:t>meal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preventive</w:t>
      </w:r>
      <w:r>
        <w:rPr>
          <w:spacing w:val="-2"/>
          <w:sz w:val="20"/>
        </w:rPr>
        <w:t> </w:t>
      </w:r>
      <w:r>
        <w:rPr>
          <w:sz w:val="20"/>
        </w:rPr>
        <w:t>effect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dyslipidemia.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76" w:lineRule="auto" w:before="0" w:after="0"/>
        <w:ind w:left="280" w:right="44" w:hanging="180"/>
        <w:jc w:val="both"/>
        <w:rPr>
          <w:sz w:val="20"/>
        </w:rPr>
      </w:pP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risk</w:t>
      </w:r>
      <w:r>
        <w:rPr>
          <w:spacing w:val="1"/>
          <w:sz w:val="20"/>
        </w:rPr>
        <w:t> </w:t>
      </w:r>
      <w:r>
        <w:rPr>
          <w:sz w:val="20"/>
        </w:rPr>
        <w:t>factors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needed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age</w:t>
      </w:r>
      <w:r>
        <w:rPr>
          <w:spacing w:val="1"/>
          <w:sz w:val="20"/>
        </w:rPr>
        <w:t> </w:t>
      </w:r>
      <w:r>
        <w:rPr>
          <w:sz w:val="20"/>
        </w:rPr>
        <w:t>increases to reduce chronic kidney disease with</w:t>
      </w:r>
      <w:r>
        <w:rPr>
          <w:spacing w:val="1"/>
          <w:sz w:val="20"/>
        </w:rPr>
        <w:t> </w:t>
      </w:r>
      <w:r>
        <w:rPr>
          <w:sz w:val="20"/>
        </w:rPr>
        <w:t>reduced</w:t>
      </w:r>
      <w:r>
        <w:rPr>
          <w:spacing w:val="-1"/>
          <w:sz w:val="20"/>
        </w:rPr>
        <w:t> </w:t>
      </w:r>
      <w:r>
        <w:rPr>
          <w:sz w:val="20"/>
        </w:rPr>
        <w:t>estimated</w:t>
      </w:r>
      <w:r>
        <w:rPr>
          <w:spacing w:val="-1"/>
          <w:sz w:val="20"/>
        </w:rPr>
        <w:t> </w:t>
      </w:r>
      <w:r>
        <w:rPr>
          <w:sz w:val="20"/>
        </w:rPr>
        <w:t>glomerular</w:t>
      </w:r>
      <w:r>
        <w:rPr>
          <w:spacing w:val="-1"/>
          <w:sz w:val="20"/>
        </w:rPr>
        <w:t> </w:t>
      </w:r>
      <w:r>
        <w:rPr>
          <w:sz w:val="20"/>
        </w:rPr>
        <w:t>filtration</w:t>
      </w:r>
      <w:r>
        <w:rPr>
          <w:spacing w:val="-3"/>
          <w:sz w:val="20"/>
        </w:rPr>
        <w:t> </w:t>
      </w:r>
      <w:r>
        <w:rPr>
          <w:sz w:val="20"/>
        </w:rPr>
        <w:t>rate.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76" w:lineRule="auto" w:before="1" w:after="0"/>
        <w:ind w:left="280" w:right="45" w:hanging="180"/>
        <w:jc w:val="both"/>
        <w:rPr>
          <w:sz w:val="20"/>
        </w:rPr>
      </w:pPr>
      <w:r>
        <w:rPr>
          <w:sz w:val="20"/>
        </w:rPr>
        <w:t>Further research is needed to find out the root</w:t>
      </w:r>
      <w:r>
        <w:rPr>
          <w:spacing w:val="1"/>
          <w:sz w:val="20"/>
        </w:rPr>
        <w:t> </w:t>
      </w:r>
      <w:r>
        <w:rPr>
          <w:sz w:val="20"/>
        </w:rPr>
        <w:t>causes for</w:t>
      </w:r>
      <w:r>
        <w:rPr>
          <w:spacing w:val="50"/>
          <w:sz w:val="20"/>
        </w:rPr>
        <w:t> </w:t>
      </w:r>
      <w:r>
        <w:rPr>
          <w:sz w:val="20"/>
        </w:rPr>
        <w:t>high burden of complications related</w:t>
      </w:r>
      <w:r>
        <w:rPr>
          <w:spacing w:val="1"/>
          <w:sz w:val="20"/>
        </w:rPr>
        <w:t> </w:t>
      </w:r>
      <w:r>
        <w:rPr>
          <w:sz w:val="20"/>
        </w:rPr>
        <w:t>to hypertension.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34" w:after="0"/>
        <w:ind w:left="460" w:right="40" w:hanging="360"/>
        <w:jc w:val="both"/>
        <w:rPr>
          <w:sz w:val="19"/>
        </w:rPr>
      </w:pPr>
      <w:r>
        <w:rPr>
          <w:sz w:val="19"/>
        </w:rPr>
        <w:t>Tefera E, Alemu H, Tesema G, Hunegnaw M.</w:t>
      </w:r>
      <w:r>
        <w:rPr>
          <w:spacing w:val="1"/>
          <w:sz w:val="19"/>
        </w:rPr>
        <w:t> </w:t>
      </w:r>
      <w:r>
        <w:rPr>
          <w:sz w:val="19"/>
        </w:rPr>
        <w:t>Standard treatment guidelines for health center.</w:t>
      </w:r>
      <w:r>
        <w:rPr>
          <w:spacing w:val="1"/>
          <w:sz w:val="19"/>
        </w:rPr>
        <w:t> </w:t>
      </w:r>
      <w:r>
        <w:rPr>
          <w:sz w:val="19"/>
        </w:rPr>
        <w:t>Addis</w:t>
      </w:r>
      <w:r>
        <w:rPr>
          <w:spacing w:val="1"/>
          <w:sz w:val="19"/>
        </w:rPr>
        <w:t> </w:t>
      </w:r>
      <w:r>
        <w:rPr>
          <w:sz w:val="19"/>
        </w:rPr>
        <w:t>Ababa:</w:t>
      </w:r>
      <w:r>
        <w:rPr>
          <w:spacing w:val="1"/>
          <w:sz w:val="19"/>
        </w:rPr>
        <w:t> </w:t>
      </w:r>
      <w:r>
        <w:rPr>
          <w:sz w:val="19"/>
        </w:rPr>
        <w:t>Drug</w:t>
      </w:r>
      <w:r>
        <w:rPr>
          <w:spacing w:val="1"/>
          <w:sz w:val="19"/>
        </w:rPr>
        <w:t> </w:t>
      </w:r>
      <w:r>
        <w:rPr>
          <w:sz w:val="19"/>
        </w:rPr>
        <w:t>monitoring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control</w:t>
      </w:r>
      <w:r>
        <w:rPr>
          <w:spacing w:val="-45"/>
          <w:sz w:val="19"/>
        </w:rPr>
        <w:t> </w:t>
      </w:r>
      <w:r>
        <w:rPr>
          <w:sz w:val="19"/>
        </w:rPr>
        <w:t>authority</w:t>
      </w:r>
      <w:r>
        <w:rPr>
          <w:spacing w:val="-7"/>
          <w:sz w:val="19"/>
        </w:rPr>
        <w:t> </w:t>
      </w:r>
      <w:r>
        <w:rPr>
          <w:sz w:val="19"/>
        </w:rPr>
        <w:t>of Ethiopia, 2010,</w:t>
      </w:r>
      <w:r>
        <w:rPr>
          <w:spacing w:val="1"/>
          <w:sz w:val="19"/>
        </w:rPr>
        <w:t> </w:t>
      </w:r>
      <w:r>
        <w:rPr>
          <w:sz w:val="19"/>
        </w:rPr>
        <w:t>2</w:t>
      </w:r>
      <w:r>
        <w:rPr>
          <w:sz w:val="19"/>
          <w:vertAlign w:val="superscript"/>
        </w:rPr>
        <w:t>nd</w:t>
      </w:r>
      <w:r>
        <w:rPr>
          <w:spacing w:val="-1"/>
          <w:sz w:val="19"/>
          <w:vertAlign w:val="baseline"/>
        </w:rPr>
        <w:t> </w:t>
      </w:r>
      <w:r>
        <w:rPr>
          <w:sz w:val="19"/>
          <w:vertAlign w:val="baseline"/>
        </w:rPr>
        <w:t>edition.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43" w:hanging="360"/>
        <w:jc w:val="both"/>
        <w:rPr>
          <w:sz w:val="19"/>
        </w:rPr>
      </w:pPr>
      <w:r>
        <w:rPr>
          <w:sz w:val="19"/>
        </w:rPr>
        <w:t>Merican</w:t>
      </w:r>
      <w:r>
        <w:rPr>
          <w:spacing w:val="1"/>
          <w:sz w:val="19"/>
        </w:rPr>
        <w:t> </w:t>
      </w:r>
      <w:r>
        <w:rPr>
          <w:sz w:val="19"/>
        </w:rPr>
        <w:t>B.</w:t>
      </w:r>
      <w:r>
        <w:rPr>
          <w:spacing w:val="1"/>
          <w:sz w:val="19"/>
        </w:rPr>
        <w:t> </w:t>
      </w:r>
      <w:r>
        <w:rPr>
          <w:sz w:val="19"/>
        </w:rPr>
        <w:t>Clinical</w:t>
      </w:r>
      <w:r>
        <w:rPr>
          <w:spacing w:val="1"/>
          <w:sz w:val="19"/>
        </w:rPr>
        <w:t> </w:t>
      </w:r>
      <w:r>
        <w:rPr>
          <w:sz w:val="19"/>
        </w:rPr>
        <w:t>Practice</w:t>
      </w:r>
      <w:r>
        <w:rPr>
          <w:spacing w:val="1"/>
          <w:sz w:val="19"/>
        </w:rPr>
        <w:t> </w:t>
      </w:r>
      <w:r>
        <w:rPr>
          <w:sz w:val="19"/>
        </w:rPr>
        <w:t>Guidelines</w:t>
      </w:r>
      <w:r>
        <w:rPr>
          <w:spacing w:val="1"/>
          <w:sz w:val="19"/>
        </w:rPr>
        <w:t> </w:t>
      </w:r>
      <w:r>
        <w:rPr>
          <w:sz w:val="19"/>
        </w:rPr>
        <w:t>Management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Hypertension.</w:t>
      </w:r>
      <w:r>
        <w:rPr>
          <w:spacing w:val="48"/>
          <w:sz w:val="19"/>
        </w:rPr>
        <w:t> </w:t>
      </w:r>
      <w:r>
        <w:rPr>
          <w:sz w:val="19"/>
        </w:rPr>
        <w:t>Malaysia:</w:t>
      </w:r>
      <w:r>
        <w:rPr>
          <w:spacing w:val="1"/>
          <w:sz w:val="19"/>
        </w:rPr>
        <w:t> </w:t>
      </w:r>
      <w:r>
        <w:rPr>
          <w:sz w:val="19"/>
        </w:rPr>
        <w:t>Ministry</w:t>
      </w:r>
      <w:r>
        <w:rPr>
          <w:spacing w:val="-5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Health,</w:t>
      </w:r>
      <w:r>
        <w:rPr>
          <w:spacing w:val="-3"/>
          <w:sz w:val="19"/>
        </w:rPr>
        <w:t> </w:t>
      </w:r>
      <w:r>
        <w:rPr>
          <w:sz w:val="19"/>
        </w:rPr>
        <w:t>2008,</w:t>
      </w:r>
      <w:r>
        <w:rPr>
          <w:spacing w:val="-2"/>
          <w:sz w:val="19"/>
        </w:rPr>
        <w:t> </w:t>
      </w:r>
      <w:r>
        <w:rPr>
          <w:sz w:val="19"/>
        </w:rPr>
        <w:t>3</w:t>
      </w:r>
      <w:r>
        <w:rPr>
          <w:sz w:val="19"/>
          <w:vertAlign w:val="superscript"/>
        </w:rPr>
        <w:t>rd</w:t>
      </w:r>
      <w:r>
        <w:rPr>
          <w:spacing w:val="-1"/>
          <w:sz w:val="19"/>
          <w:vertAlign w:val="baseline"/>
        </w:rPr>
        <w:t> </w:t>
      </w:r>
      <w:r>
        <w:rPr>
          <w:sz w:val="19"/>
          <w:vertAlign w:val="baseline"/>
        </w:rPr>
        <w:t>Edition.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38" w:hanging="360"/>
        <w:jc w:val="both"/>
        <w:rPr>
          <w:sz w:val="19"/>
        </w:rPr>
      </w:pPr>
      <w:r>
        <w:rPr>
          <w:sz w:val="19"/>
        </w:rPr>
        <w:t>Ogeng'o JA, Gatonga P, Olabu BO, Ongera D.</w:t>
      </w:r>
      <w:r>
        <w:rPr>
          <w:spacing w:val="1"/>
          <w:sz w:val="19"/>
        </w:rPr>
        <w:t> </w:t>
      </w:r>
      <w:r>
        <w:rPr>
          <w:sz w:val="19"/>
        </w:rPr>
        <w:t>Pattern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Hypertensive</w:t>
      </w:r>
      <w:r>
        <w:rPr>
          <w:spacing w:val="1"/>
          <w:sz w:val="19"/>
        </w:rPr>
        <w:t> </w:t>
      </w:r>
      <w:r>
        <w:rPr>
          <w:sz w:val="19"/>
        </w:rPr>
        <w:t>Kidney</w:t>
      </w:r>
      <w:r>
        <w:rPr>
          <w:spacing w:val="1"/>
          <w:sz w:val="19"/>
        </w:rPr>
        <w:t> </w:t>
      </w:r>
      <w:r>
        <w:rPr>
          <w:sz w:val="19"/>
        </w:rPr>
        <w:t>Disease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Black</w:t>
      </w:r>
      <w:r>
        <w:rPr>
          <w:spacing w:val="1"/>
          <w:sz w:val="19"/>
        </w:rPr>
        <w:t> </w:t>
      </w:r>
      <w:r>
        <w:rPr>
          <w:sz w:val="19"/>
        </w:rPr>
        <w:t>Kenyan</w:t>
      </w:r>
      <w:r>
        <w:rPr>
          <w:spacing w:val="48"/>
          <w:sz w:val="19"/>
        </w:rPr>
        <w:t> </w:t>
      </w:r>
      <w:r>
        <w:rPr>
          <w:sz w:val="19"/>
        </w:rPr>
        <w:t>Population.</w:t>
      </w:r>
      <w:r>
        <w:rPr>
          <w:spacing w:val="48"/>
          <w:sz w:val="19"/>
        </w:rPr>
        <w:t> </w:t>
      </w:r>
      <w:r>
        <w:rPr>
          <w:sz w:val="19"/>
        </w:rPr>
        <w:t>Cardiol.</w:t>
      </w:r>
      <w:r>
        <w:rPr>
          <w:spacing w:val="48"/>
          <w:sz w:val="19"/>
        </w:rPr>
        <w:t> </w:t>
      </w:r>
      <w:r>
        <w:rPr>
          <w:sz w:val="19"/>
        </w:rPr>
        <w:t>2011,</w:t>
      </w:r>
      <w:r>
        <w:rPr>
          <w:spacing w:val="1"/>
          <w:sz w:val="19"/>
        </w:rPr>
        <w:t> </w:t>
      </w:r>
      <w:r>
        <w:rPr>
          <w:sz w:val="19"/>
        </w:rPr>
        <w:t>120(3):</w:t>
      </w:r>
      <w:r>
        <w:rPr>
          <w:spacing w:val="-3"/>
          <w:sz w:val="19"/>
        </w:rPr>
        <w:t> </w:t>
      </w:r>
      <w:r>
        <w:rPr>
          <w:sz w:val="19"/>
        </w:rPr>
        <w:t>125-9.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60" w:right="0" w:hanging="360"/>
        <w:jc w:val="both"/>
        <w:rPr>
          <w:sz w:val="19"/>
        </w:rPr>
      </w:pPr>
      <w:r>
        <w:rPr>
          <w:sz w:val="19"/>
        </w:rPr>
        <w:t>Kabakci</w:t>
      </w:r>
      <w:r>
        <w:rPr>
          <w:spacing w:val="-4"/>
          <w:sz w:val="19"/>
        </w:rPr>
        <w:t> </w:t>
      </w:r>
      <w:r>
        <w:rPr>
          <w:sz w:val="19"/>
        </w:rPr>
        <w:t>G,</w:t>
      </w:r>
      <w:r>
        <w:rPr>
          <w:spacing w:val="-2"/>
          <w:sz w:val="19"/>
        </w:rPr>
        <w:t> </w:t>
      </w:r>
      <w:r>
        <w:rPr>
          <w:sz w:val="19"/>
        </w:rPr>
        <w:t>Aydin</w:t>
      </w:r>
      <w:r>
        <w:rPr>
          <w:spacing w:val="-3"/>
          <w:sz w:val="19"/>
        </w:rPr>
        <w:t> </w:t>
      </w:r>
      <w:r>
        <w:rPr>
          <w:sz w:val="19"/>
        </w:rPr>
        <w:t>M,</w:t>
      </w:r>
      <w:r>
        <w:rPr>
          <w:spacing w:val="-2"/>
          <w:sz w:val="19"/>
        </w:rPr>
        <w:t> </w:t>
      </w:r>
      <w:r>
        <w:rPr>
          <w:sz w:val="19"/>
        </w:rPr>
        <w:t>Demir</w:t>
      </w:r>
      <w:r>
        <w:rPr>
          <w:spacing w:val="-2"/>
          <w:sz w:val="19"/>
        </w:rPr>
        <w:t> </w:t>
      </w:r>
      <w:r>
        <w:rPr>
          <w:sz w:val="19"/>
        </w:rPr>
        <w:t>I, Kirma</w:t>
      </w:r>
      <w:r>
        <w:rPr>
          <w:spacing w:val="-4"/>
          <w:sz w:val="19"/>
        </w:rPr>
        <w:t> </w:t>
      </w:r>
      <w:r>
        <w:rPr>
          <w:sz w:val="19"/>
        </w:rPr>
        <w:t>C,</w:t>
      </w:r>
      <w:r>
        <w:rPr>
          <w:spacing w:val="-2"/>
          <w:sz w:val="19"/>
        </w:rPr>
        <w:t> </w:t>
      </w:r>
      <w:r>
        <w:rPr>
          <w:sz w:val="19"/>
        </w:rPr>
        <w:t>Ozerkan</w:t>
      </w:r>
    </w:p>
    <w:p>
      <w:pPr>
        <w:spacing w:line="276" w:lineRule="auto" w:before="33"/>
        <w:ind w:left="460" w:right="40" w:firstLine="0"/>
        <w:jc w:val="both"/>
        <w:rPr>
          <w:sz w:val="19"/>
        </w:rPr>
      </w:pPr>
      <w:r>
        <w:rPr>
          <w:sz w:val="19"/>
        </w:rPr>
        <w:t>F. Global cardiometabolic risk profile in patients</w:t>
      </w:r>
      <w:r>
        <w:rPr>
          <w:spacing w:val="1"/>
          <w:sz w:val="19"/>
        </w:rPr>
        <w:t> </w:t>
      </w:r>
      <w:r>
        <w:rPr>
          <w:sz w:val="19"/>
        </w:rPr>
        <w:t>with</w:t>
      </w:r>
      <w:r>
        <w:rPr>
          <w:spacing w:val="21"/>
          <w:sz w:val="19"/>
        </w:rPr>
        <w:t> </w:t>
      </w:r>
      <w:r>
        <w:rPr>
          <w:sz w:val="19"/>
        </w:rPr>
        <w:t>hypertension:</w:t>
      </w:r>
      <w:r>
        <w:rPr>
          <w:spacing w:val="20"/>
          <w:sz w:val="19"/>
        </w:rPr>
        <w:t> </w:t>
      </w:r>
      <w:r>
        <w:rPr>
          <w:sz w:val="19"/>
        </w:rPr>
        <w:t>results</w:t>
      </w:r>
      <w:r>
        <w:rPr>
          <w:spacing w:val="21"/>
          <w:sz w:val="19"/>
        </w:rPr>
        <w:t> </w:t>
      </w:r>
      <w:r>
        <w:rPr>
          <w:sz w:val="19"/>
        </w:rPr>
        <w:t>from</w:t>
      </w:r>
      <w:r>
        <w:rPr>
          <w:spacing w:val="17"/>
          <w:sz w:val="19"/>
        </w:rPr>
        <w:t> </w:t>
      </w:r>
      <w:r>
        <w:rPr>
          <w:sz w:val="19"/>
        </w:rPr>
        <w:t>the</w:t>
      </w:r>
      <w:r>
        <w:rPr>
          <w:spacing w:val="22"/>
          <w:sz w:val="19"/>
        </w:rPr>
        <w:t> </w:t>
      </w:r>
      <w:r>
        <w:rPr>
          <w:sz w:val="19"/>
        </w:rPr>
        <w:t>Turkish</w:t>
      </w:r>
      <w:r>
        <w:rPr>
          <w:spacing w:val="23"/>
          <w:sz w:val="19"/>
        </w:rPr>
        <w:t> </w:t>
      </w:r>
      <w:r>
        <w:rPr>
          <w:sz w:val="19"/>
        </w:rPr>
        <w:t>arm</w:t>
      </w:r>
    </w:p>
    <w:p>
      <w:pPr>
        <w:spacing w:line="276" w:lineRule="auto" w:before="92"/>
        <w:ind w:left="460" w:right="121" w:firstLine="0"/>
        <w:jc w:val="both"/>
        <w:rPr>
          <w:sz w:val="19"/>
        </w:rPr>
      </w:pPr>
      <w:r>
        <w:rPr/>
        <w:br w:type="column"/>
      </w:r>
      <w:r>
        <w:rPr>
          <w:sz w:val="19"/>
        </w:rPr>
        <w:t>of the pan-European good survey. Turk Kardiyol</w:t>
      </w:r>
      <w:r>
        <w:rPr>
          <w:spacing w:val="1"/>
          <w:sz w:val="19"/>
        </w:rPr>
        <w:t> </w:t>
      </w:r>
      <w:r>
        <w:rPr>
          <w:sz w:val="19"/>
        </w:rPr>
        <w:t>Dern Ars.</w:t>
      </w:r>
      <w:r>
        <w:rPr>
          <w:spacing w:val="1"/>
          <w:sz w:val="19"/>
        </w:rPr>
        <w:t> </w:t>
      </w:r>
      <w:r>
        <w:rPr>
          <w:sz w:val="19"/>
        </w:rPr>
        <w:t>2010,</w:t>
      </w:r>
      <w:r>
        <w:rPr>
          <w:spacing w:val="-2"/>
          <w:sz w:val="19"/>
        </w:rPr>
        <w:t> </w:t>
      </w:r>
      <w:r>
        <w:rPr>
          <w:sz w:val="19"/>
        </w:rPr>
        <w:t>38(5):313-20.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22" w:hanging="360"/>
        <w:jc w:val="both"/>
        <w:rPr>
          <w:sz w:val="19"/>
        </w:rPr>
      </w:pPr>
      <w:r>
        <w:rPr>
          <w:sz w:val="19"/>
        </w:rPr>
        <w:t>Fauci AS, Braunwald E, Kasper DL, Longo DL,</w:t>
      </w:r>
      <w:r>
        <w:rPr>
          <w:spacing w:val="1"/>
          <w:sz w:val="19"/>
        </w:rPr>
        <w:t> </w:t>
      </w:r>
      <w:r>
        <w:rPr>
          <w:sz w:val="19"/>
        </w:rPr>
        <w:t>Jamson JL, Loscalzo J. Harrison's principles of</w:t>
      </w:r>
      <w:r>
        <w:rPr>
          <w:spacing w:val="1"/>
          <w:sz w:val="19"/>
        </w:rPr>
        <w:t> </w:t>
      </w:r>
      <w:r>
        <w:rPr>
          <w:sz w:val="19"/>
        </w:rPr>
        <w:t>internal</w:t>
      </w:r>
      <w:r>
        <w:rPr>
          <w:spacing w:val="1"/>
          <w:sz w:val="19"/>
        </w:rPr>
        <w:t> </w:t>
      </w:r>
      <w:r>
        <w:rPr>
          <w:sz w:val="19"/>
        </w:rPr>
        <w:t>medicine.</w:t>
      </w:r>
      <w:r>
        <w:rPr>
          <w:spacing w:val="1"/>
          <w:sz w:val="19"/>
        </w:rPr>
        <w:t> </w:t>
      </w:r>
      <w:r>
        <w:rPr>
          <w:sz w:val="19"/>
        </w:rPr>
        <w:t>USA:</w:t>
      </w:r>
      <w:r>
        <w:rPr>
          <w:spacing w:val="1"/>
          <w:sz w:val="19"/>
        </w:rPr>
        <w:t> </w:t>
      </w:r>
      <w:r>
        <w:rPr>
          <w:sz w:val="19"/>
        </w:rPr>
        <w:t>McGraw-Hill</w:t>
      </w:r>
      <w:r>
        <w:rPr>
          <w:spacing w:val="1"/>
          <w:sz w:val="19"/>
        </w:rPr>
        <w:t> </w:t>
      </w:r>
      <w:r>
        <w:rPr>
          <w:sz w:val="19"/>
        </w:rPr>
        <w:t>Companies,</w:t>
      </w:r>
      <w:r>
        <w:rPr>
          <w:spacing w:val="-3"/>
          <w:sz w:val="19"/>
        </w:rPr>
        <w:t> </w:t>
      </w:r>
      <w:r>
        <w:rPr>
          <w:sz w:val="19"/>
        </w:rPr>
        <w:t>2008,</w:t>
      </w:r>
      <w:r>
        <w:rPr>
          <w:spacing w:val="-2"/>
          <w:sz w:val="19"/>
        </w:rPr>
        <w:t> </w:t>
      </w:r>
      <w:r>
        <w:rPr>
          <w:sz w:val="19"/>
        </w:rPr>
        <w:t>17</w:t>
      </w:r>
      <w:r>
        <w:rPr>
          <w:sz w:val="19"/>
          <w:vertAlign w:val="superscript"/>
        </w:rPr>
        <w:t>th</w:t>
      </w:r>
      <w:r>
        <w:rPr>
          <w:spacing w:val="-2"/>
          <w:sz w:val="19"/>
          <w:vertAlign w:val="baseline"/>
        </w:rPr>
        <w:t> </w:t>
      </w:r>
      <w:r>
        <w:rPr>
          <w:sz w:val="19"/>
          <w:vertAlign w:val="baseline"/>
        </w:rPr>
        <w:t>edition.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21" w:hanging="360"/>
        <w:jc w:val="both"/>
        <w:rPr>
          <w:sz w:val="19"/>
        </w:rPr>
      </w:pPr>
      <w:r>
        <w:rPr>
          <w:sz w:val="19"/>
        </w:rPr>
        <w:t>Yao XG, Frommlet F, Zhou L, Zu F, Wang HM,</w:t>
      </w:r>
      <w:r>
        <w:rPr>
          <w:spacing w:val="1"/>
          <w:sz w:val="19"/>
        </w:rPr>
        <w:t> </w:t>
      </w:r>
      <w:r>
        <w:rPr>
          <w:sz w:val="19"/>
        </w:rPr>
        <w:t>Yan ZT, et al. The prevalence of hypertension,</w:t>
      </w:r>
      <w:r>
        <w:rPr>
          <w:spacing w:val="1"/>
          <w:sz w:val="19"/>
        </w:rPr>
        <w:t> </w:t>
      </w:r>
      <w:r>
        <w:rPr>
          <w:sz w:val="19"/>
        </w:rPr>
        <w:t>obesity</w:t>
      </w:r>
      <w:r>
        <w:rPr>
          <w:spacing w:val="26"/>
          <w:sz w:val="19"/>
        </w:rPr>
        <w:t> </w:t>
      </w:r>
      <w:r>
        <w:rPr>
          <w:sz w:val="19"/>
        </w:rPr>
        <w:t>and</w:t>
      </w:r>
      <w:r>
        <w:rPr>
          <w:spacing w:val="33"/>
          <w:sz w:val="19"/>
        </w:rPr>
        <w:t> </w:t>
      </w:r>
      <w:r>
        <w:rPr>
          <w:sz w:val="19"/>
        </w:rPr>
        <w:t>dyslipidemia</w:t>
      </w:r>
      <w:r>
        <w:rPr>
          <w:spacing w:val="31"/>
          <w:sz w:val="19"/>
        </w:rPr>
        <w:t> </w:t>
      </w:r>
      <w:r>
        <w:rPr>
          <w:sz w:val="19"/>
        </w:rPr>
        <w:t>in</w:t>
      </w:r>
      <w:r>
        <w:rPr>
          <w:spacing w:val="32"/>
          <w:sz w:val="19"/>
        </w:rPr>
        <w:t> </w:t>
      </w:r>
      <w:r>
        <w:rPr>
          <w:sz w:val="19"/>
        </w:rPr>
        <w:t>individuals</w:t>
      </w:r>
      <w:r>
        <w:rPr>
          <w:spacing w:val="32"/>
          <w:sz w:val="19"/>
        </w:rPr>
        <w:t> </w:t>
      </w:r>
      <w:r>
        <w:rPr>
          <w:sz w:val="19"/>
        </w:rPr>
        <w:t>of</w:t>
      </w:r>
      <w:r>
        <w:rPr>
          <w:spacing w:val="31"/>
          <w:sz w:val="19"/>
        </w:rPr>
        <w:t> </w:t>
      </w:r>
      <w:r>
        <w:rPr>
          <w:sz w:val="19"/>
        </w:rPr>
        <w:t>over</w:t>
      </w:r>
      <w:r>
        <w:rPr>
          <w:spacing w:val="-45"/>
          <w:sz w:val="19"/>
        </w:rPr>
        <w:t> </w:t>
      </w:r>
      <w:r>
        <w:rPr>
          <w:sz w:val="19"/>
        </w:rPr>
        <w:t>30 years of age belonging to minorities from the</w:t>
      </w:r>
      <w:r>
        <w:rPr>
          <w:spacing w:val="1"/>
          <w:sz w:val="19"/>
        </w:rPr>
        <w:t> </w:t>
      </w:r>
      <w:r>
        <w:rPr>
          <w:sz w:val="19"/>
        </w:rPr>
        <w:t>pasture</w:t>
      </w:r>
      <w:r>
        <w:rPr>
          <w:spacing w:val="1"/>
          <w:sz w:val="19"/>
        </w:rPr>
        <w:t> </w:t>
      </w:r>
      <w:r>
        <w:rPr>
          <w:sz w:val="19"/>
        </w:rPr>
        <w:t>area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Xinjiang.</w:t>
      </w:r>
      <w:r>
        <w:rPr>
          <w:spacing w:val="1"/>
          <w:sz w:val="19"/>
        </w:rPr>
        <w:t> </w:t>
      </w:r>
      <w:r>
        <w:rPr>
          <w:sz w:val="19"/>
        </w:rPr>
        <w:t>BMC</w:t>
      </w:r>
      <w:r>
        <w:rPr>
          <w:spacing w:val="1"/>
          <w:sz w:val="19"/>
        </w:rPr>
        <w:t> </w:t>
      </w:r>
      <w:r>
        <w:rPr>
          <w:sz w:val="19"/>
        </w:rPr>
        <w:t>Public</w:t>
      </w:r>
      <w:r>
        <w:rPr>
          <w:spacing w:val="1"/>
          <w:sz w:val="19"/>
        </w:rPr>
        <w:t> </w:t>
      </w:r>
      <w:r>
        <w:rPr>
          <w:sz w:val="19"/>
        </w:rPr>
        <w:t>Health.</w:t>
      </w:r>
      <w:r>
        <w:rPr>
          <w:spacing w:val="-45"/>
          <w:sz w:val="19"/>
        </w:rPr>
        <w:t> </w:t>
      </w:r>
      <w:r>
        <w:rPr>
          <w:sz w:val="19"/>
        </w:rPr>
        <w:t>2010, 10:91.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23" w:hanging="360"/>
        <w:jc w:val="both"/>
        <w:rPr>
          <w:sz w:val="19"/>
        </w:rPr>
      </w:pPr>
      <w:r>
        <w:rPr>
          <w:sz w:val="19"/>
        </w:rPr>
        <w:t>Burtis</w:t>
      </w:r>
      <w:r>
        <w:rPr>
          <w:spacing w:val="1"/>
          <w:sz w:val="19"/>
        </w:rPr>
        <w:t> </w:t>
      </w:r>
      <w:r>
        <w:rPr>
          <w:sz w:val="19"/>
        </w:rPr>
        <w:t>CA,</w:t>
      </w:r>
      <w:r>
        <w:rPr>
          <w:spacing w:val="1"/>
          <w:sz w:val="19"/>
        </w:rPr>
        <w:t> </w:t>
      </w:r>
      <w:r>
        <w:rPr>
          <w:sz w:val="19"/>
        </w:rPr>
        <w:t>Ashwood</w:t>
      </w:r>
      <w:r>
        <w:rPr>
          <w:spacing w:val="1"/>
          <w:sz w:val="19"/>
        </w:rPr>
        <w:t> </w:t>
      </w:r>
      <w:r>
        <w:rPr>
          <w:sz w:val="19"/>
        </w:rPr>
        <w:t>ER,</w:t>
      </w:r>
      <w:r>
        <w:rPr>
          <w:spacing w:val="1"/>
          <w:sz w:val="19"/>
        </w:rPr>
        <w:t> </w:t>
      </w:r>
      <w:r>
        <w:rPr>
          <w:sz w:val="19"/>
        </w:rPr>
        <w:t>Bruns</w:t>
      </w:r>
      <w:r>
        <w:rPr>
          <w:spacing w:val="1"/>
          <w:sz w:val="19"/>
        </w:rPr>
        <w:t> </w:t>
      </w:r>
      <w:r>
        <w:rPr>
          <w:sz w:val="19"/>
        </w:rPr>
        <w:t>DE.</w:t>
      </w:r>
      <w:r>
        <w:rPr>
          <w:spacing w:val="1"/>
          <w:sz w:val="19"/>
        </w:rPr>
        <w:t> </w:t>
      </w:r>
      <w:r>
        <w:rPr>
          <w:sz w:val="19"/>
        </w:rPr>
        <w:t>Tietz</w:t>
      </w:r>
      <w:r>
        <w:rPr>
          <w:spacing w:val="1"/>
          <w:sz w:val="19"/>
        </w:rPr>
        <w:t> </w:t>
      </w:r>
      <w:r>
        <w:rPr>
          <w:sz w:val="19"/>
        </w:rPr>
        <w:t>fundamentals of clinical chemistry. Philadelphia:</w:t>
      </w:r>
      <w:r>
        <w:rPr>
          <w:spacing w:val="1"/>
          <w:sz w:val="19"/>
        </w:rPr>
        <w:t> </w:t>
      </w:r>
      <w:r>
        <w:rPr>
          <w:sz w:val="19"/>
        </w:rPr>
        <w:t>Elsevier</w:t>
      </w:r>
      <w:r>
        <w:rPr>
          <w:spacing w:val="1"/>
          <w:sz w:val="19"/>
        </w:rPr>
        <w:t> </w:t>
      </w:r>
      <w:r>
        <w:rPr>
          <w:sz w:val="19"/>
        </w:rPr>
        <w:t>Inc,</w:t>
      </w:r>
      <w:r>
        <w:rPr>
          <w:spacing w:val="1"/>
          <w:sz w:val="19"/>
        </w:rPr>
        <w:t> </w:t>
      </w:r>
      <w:r>
        <w:rPr>
          <w:sz w:val="19"/>
        </w:rPr>
        <w:t>2008,</w:t>
      </w:r>
      <w:r>
        <w:rPr>
          <w:spacing w:val="-3"/>
          <w:sz w:val="19"/>
        </w:rPr>
        <w:t> </w:t>
      </w:r>
      <w:r>
        <w:rPr>
          <w:sz w:val="19"/>
        </w:rPr>
        <w:t>6</w:t>
      </w:r>
      <w:r>
        <w:rPr>
          <w:sz w:val="19"/>
          <w:vertAlign w:val="superscript"/>
        </w:rPr>
        <w:t>th</w:t>
      </w:r>
      <w:r>
        <w:rPr>
          <w:spacing w:val="-2"/>
          <w:sz w:val="19"/>
          <w:vertAlign w:val="baseline"/>
        </w:rPr>
        <w:t> </w:t>
      </w:r>
      <w:r>
        <w:rPr>
          <w:sz w:val="19"/>
          <w:vertAlign w:val="baseline"/>
        </w:rPr>
        <w:t>edition.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20" w:hanging="360"/>
        <w:jc w:val="both"/>
        <w:rPr>
          <w:sz w:val="19"/>
        </w:rPr>
      </w:pPr>
      <w:r>
        <w:rPr>
          <w:sz w:val="19"/>
        </w:rPr>
        <w:t>Estari</w:t>
      </w:r>
      <w:r>
        <w:rPr>
          <w:spacing w:val="1"/>
          <w:sz w:val="19"/>
        </w:rPr>
        <w:t> </w:t>
      </w:r>
      <w:r>
        <w:rPr>
          <w:sz w:val="19"/>
        </w:rPr>
        <w:t>M,</w:t>
      </w:r>
      <w:r>
        <w:rPr>
          <w:spacing w:val="1"/>
          <w:sz w:val="19"/>
        </w:rPr>
        <w:t> </w:t>
      </w:r>
      <w:r>
        <w:rPr>
          <w:sz w:val="19"/>
        </w:rPr>
        <w:t>Reddy</w:t>
      </w:r>
      <w:r>
        <w:rPr>
          <w:spacing w:val="1"/>
          <w:sz w:val="19"/>
        </w:rPr>
        <w:t> </w:t>
      </w:r>
      <w:r>
        <w:rPr>
          <w:sz w:val="19"/>
        </w:rPr>
        <w:t>AS,</w:t>
      </w:r>
      <w:r>
        <w:rPr>
          <w:spacing w:val="1"/>
          <w:sz w:val="19"/>
        </w:rPr>
        <w:t> </w:t>
      </w:r>
      <w:r>
        <w:rPr>
          <w:sz w:val="19"/>
        </w:rPr>
        <w:t>Bikshapathi</w:t>
      </w:r>
      <w:r>
        <w:rPr>
          <w:spacing w:val="1"/>
          <w:sz w:val="19"/>
        </w:rPr>
        <w:t> </w:t>
      </w:r>
      <w:r>
        <w:rPr>
          <w:sz w:val="19"/>
        </w:rPr>
        <w:t>T,</w:t>
      </w:r>
      <w:r>
        <w:rPr>
          <w:spacing w:val="1"/>
          <w:sz w:val="19"/>
        </w:rPr>
        <w:t> </w:t>
      </w:r>
      <w:r>
        <w:rPr>
          <w:sz w:val="19"/>
        </w:rPr>
        <w:t>Satyanarayana</w:t>
      </w:r>
      <w:r>
        <w:rPr>
          <w:spacing w:val="1"/>
          <w:sz w:val="19"/>
        </w:rPr>
        <w:t> </w:t>
      </w:r>
      <w:r>
        <w:rPr>
          <w:sz w:val="19"/>
        </w:rPr>
        <w:t>J.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investigation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47"/>
          <w:sz w:val="19"/>
        </w:rPr>
        <w:t> </w:t>
      </w:r>
      <w:r>
        <w:rPr>
          <w:sz w:val="19"/>
        </w:rPr>
        <w:t>serum</w:t>
      </w:r>
      <w:r>
        <w:rPr>
          <w:spacing w:val="1"/>
          <w:sz w:val="19"/>
        </w:rPr>
        <w:t> </w:t>
      </w:r>
      <w:r>
        <w:rPr>
          <w:sz w:val="19"/>
        </w:rPr>
        <w:t>lipids and prevalence of dyslipidemia in urban</w:t>
      </w:r>
      <w:r>
        <w:rPr>
          <w:spacing w:val="1"/>
          <w:sz w:val="19"/>
        </w:rPr>
        <w:t> </w:t>
      </w:r>
      <w:r>
        <w:rPr>
          <w:sz w:val="19"/>
        </w:rPr>
        <w:t>adult</w:t>
      </w:r>
      <w:r>
        <w:rPr>
          <w:spacing w:val="1"/>
          <w:sz w:val="19"/>
        </w:rPr>
        <w:t> </w:t>
      </w:r>
      <w:r>
        <w:rPr>
          <w:sz w:val="19"/>
        </w:rPr>
        <w:t>population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Warangal</w:t>
      </w:r>
      <w:r>
        <w:rPr>
          <w:spacing w:val="1"/>
          <w:sz w:val="19"/>
        </w:rPr>
        <w:t> </w:t>
      </w:r>
      <w:r>
        <w:rPr>
          <w:sz w:val="19"/>
        </w:rPr>
        <w:t>district,</w:t>
      </w:r>
      <w:r>
        <w:rPr>
          <w:spacing w:val="1"/>
          <w:sz w:val="19"/>
        </w:rPr>
        <w:t> </w:t>
      </w:r>
      <w:r>
        <w:rPr>
          <w:sz w:val="19"/>
        </w:rPr>
        <w:t>Andhra</w:t>
      </w:r>
      <w:r>
        <w:rPr>
          <w:spacing w:val="1"/>
          <w:sz w:val="19"/>
        </w:rPr>
        <w:t> </w:t>
      </w:r>
      <w:r>
        <w:rPr>
          <w:sz w:val="19"/>
        </w:rPr>
        <w:t>Pradesh,</w:t>
      </w:r>
      <w:r>
        <w:rPr>
          <w:spacing w:val="-1"/>
          <w:sz w:val="19"/>
        </w:rPr>
        <w:t> </w:t>
      </w:r>
      <w:r>
        <w:rPr>
          <w:sz w:val="19"/>
        </w:rPr>
        <w:t>India.</w:t>
      </w:r>
      <w:r>
        <w:rPr>
          <w:spacing w:val="-1"/>
          <w:sz w:val="19"/>
        </w:rPr>
        <w:t> </w:t>
      </w:r>
      <w:r>
        <w:rPr>
          <w:sz w:val="19"/>
        </w:rPr>
        <w:t>Biol</w:t>
      </w:r>
      <w:r>
        <w:rPr>
          <w:spacing w:val="-2"/>
          <w:sz w:val="19"/>
        </w:rPr>
        <w:t> </w:t>
      </w:r>
      <w:r>
        <w:rPr>
          <w:sz w:val="19"/>
        </w:rPr>
        <w:t>and Med.</w:t>
      </w:r>
      <w:r>
        <w:rPr>
          <w:spacing w:val="-3"/>
          <w:sz w:val="19"/>
        </w:rPr>
        <w:t> </w:t>
      </w:r>
      <w:r>
        <w:rPr>
          <w:sz w:val="19"/>
        </w:rPr>
        <w:t>2009,</w:t>
      </w:r>
      <w:r>
        <w:rPr>
          <w:spacing w:val="-4"/>
          <w:sz w:val="19"/>
        </w:rPr>
        <w:t> </w:t>
      </w:r>
      <w:r>
        <w:rPr>
          <w:sz w:val="19"/>
        </w:rPr>
        <w:t>1(2):61-5.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17" w:hanging="360"/>
        <w:jc w:val="both"/>
        <w:rPr>
          <w:sz w:val="19"/>
        </w:rPr>
      </w:pPr>
      <w:r>
        <w:rPr>
          <w:sz w:val="19"/>
        </w:rPr>
        <w:t>Llisterri Caro JL, Barrios Alonso V, de la Sierra</w:t>
      </w:r>
      <w:r>
        <w:rPr>
          <w:spacing w:val="1"/>
          <w:sz w:val="19"/>
        </w:rPr>
        <w:t> </w:t>
      </w:r>
      <w:r>
        <w:rPr>
          <w:sz w:val="19"/>
        </w:rPr>
        <w:t>Isert A, Escobar Cervantes C, Gonzalez-Segura</w:t>
      </w:r>
      <w:r>
        <w:rPr>
          <w:spacing w:val="1"/>
          <w:sz w:val="19"/>
        </w:rPr>
        <w:t> </w:t>
      </w:r>
      <w:r>
        <w:rPr>
          <w:sz w:val="19"/>
        </w:rPr>
        <w:t>Alsina D. Prevalence of chronic kidney disease in</w:t>
      </w:r>
      <w:r>
        <w:rPr>
          <w:spacing w:val="-45"/>
          <w:sz w:val="19"/>
        </w:rPr>
        <w:t> </w:t>
      </w:r>
      <w:r>
        <w:rPr>
          <w:sz w:val="19"/>
        </w:rPr>
        <w:t>hypertensive</w:t>
      </w:r>
      <w:r>
        <w:rPr>
          <w:spacing w:val="1"/>
          <w:sz w:val="19"/>
        </w:rPr>
        <w:t> </w:t>
      </w:r>
      <w:r>
        <w:rPr>
          <w:sz w:val="19"/>
        </w:rPr>
        <w:t>aged</w:t>
      </w:r>
      <w:r>
        <w:rPr>
          <w:spacing w:val="1"/>
          <w:sz w:val="19"/>
        </w:rPr>
        <w:t> </w:t>
      </w:r>
      <w:r>
        <w:rPr>
          <w:sz w:val="19"/>
        </w:rPr>
        <w:t>women</w:t>
      </w:r>
      <w:r>
        <w:rPr>
          <w:spacing w:val="1"/>
          <w:sz w:val="19"/>
        </w:rPr>
        <w:t> </w:t>
      </w:r>
      <w:r>
        <w:rPr>
          <w:sz w:val="19"/>
        </w:rPr>
        <w:t>treated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47"/>
          <w:sz w:val="19"/>
        </w:rPr>
        <w:t> </w:t>
      </w:r>
      <w:r>
        <w:rPr>
          <w:sz w:val="19"/>
        </w:rPr>
        <w:t>primary</w:t>
      </w:r>
      <w:r>
        <w:rPr>
          <w:spacing w:val="1"/>
          <w:sz w:val="19"/>
        </w:rPr>
        <w:t> </w:t>
      </w:r>
      <w:r>
        <w:rPr>
          <w:sz w:val="19"/>
        </w:rPr>
        <w:t>care.</w:t>
      </w:r>
      <w:r>
        <w:rPr>
          <w:spacing w:val="-2"/>
          <w:sz w:val="19"/>
        </w:rPr>
        <w:t> </w:t>
      </w:r>
      <w:r>
        <w:rPr>
          <w:sz w:val="19"/>
        </w:rPr>
        <w:t>Med Clin</w:t>
      </w:r>
      <w:r>
        <w:rPr>
          <w:spacing w:val="-1"/>
          <w:sz w:val="19"/>
        </w:rPr>
        <w:t> </w:t>
      </w:r>
      <w:r>
        <w:rPr>
          <w:sz w:val="19"/>
        </w:rPr>
        <w:t>(Barc). 2012,</w:t>
      </w:r>
      <w:r>
        <w:rPr>
          <w:spacing w:val="-1"/>
          <w:sz w:val="19"/>
        </w:rPr>
        <w:t> </w:t>
      </w:r>
      <w:r>
        <w:rPr>
          <w:sz w:val="19"/>
        </w:rPr>
        <w:t>138(12):512-8.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18" w:hanging="360"/>
        <w:jc w:val="both"/>
        <w:rPr>
          <w:sz w:val="19"/>
        </w:rPr>
      </w:pPr>
      <w:r>
        <w:rPr>
          <w:sz w:val="19"/>
        </w:rPr>
        <w:t>Naicker S. Burden of end-stage renal disease in</w:t>
      </w:r>
      <w:r>
        <w:rPr>
          <w:spacing w:val="1"/>
          <w:sz w:val="19"/>
        </w:rPr>
        <w:t> </w:t>
      </w:r>
      <w:r>
        <w:rPr>
          <w:sz w:val="19"/>
        </w:rPr>
        <w:t>sub-saharan</w:t>
      </w:r>
      <w:r>
        <w:rPr>
          <w:spacing w:val="1"/>
          <w:sz w:val="19"/>
        </w:rPr>
        <w:t> </w:t>
      </w:r>
      <w:r>
        <w:rPr>
          <w:sz w:val="19"/>
        </w:rPr>
        <w:t>Africa.</w:t>
      </w:r>
      <w:r>
        <w:rPr>
          <w:spacing w:val="1"/>
          <w:sz w:val="19"/>
        </w:rPr>
        <w:t> </w:t>
      </w:r>
      <w:r>
        <w:rPr>
          <w:sz w:val="19"/>
        </w:rPr>
        <w:t>Clin</w:t>
      </w:r>
      <w:r>
        <w:rPr>
          <w:spacing w:val="1"/>
          <w:sz w:val="19"/>
        </w:rPr>
        <w:t> </w:t>
      </w:r>
      <w:r>
        <w:rPr>
          <w:sz w:val="19"/>
        </w:rPr>
        <w:t>Nephrol.</w:t>
      </w:r>
      <w:r>
        <w:rPr>
          <w:spacing w:val="1"/>
          <w:sz w:val="19"/>
        </w:rPr>
        <w:t> </w:t>
      </w:r>
      <w:r>
        <w:rPr>
          <w:sz w:val="19"/>
        </w:rPr>
        <w:t>2010,</w:t>
      </w:r>
      <w:r>
        <w:rPr>
          <w:spacing w:val="1"/>
          <w:sz w:val="19"/>
        </w:rPr>
        <w:t> </w:t>
      </w:r>
      <w:r>
        <w:rPr>
          <w:sz w:val="19"/>
        </w:rPr>
        <w:t>74(1):13-6.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20" w:hanging="360"/>
        <w:jc w:val="both"/>
        <w:rPr>
          <w:sz w:val="19"/>
        </w:rPr>
      </w:pPr>
      <w:r>
        <w:rPr>
          <w:sz w:val="19"/>
        </w:rPr>
        <w:t>Ahmed</w:t>
      </w:r>
      <w:r>
        <w:rPr>
          <w:spacing w:val="1"/>
          <w:sz w:val="19"/>
        </w:rPr>
        <w:t> </w:t>
      </w:r>
      <w:r>
        <w:rPr>
          <w:sz w:val="19"/>
        </w:rPr>
        <w:t>N,</w:t>
      </w:r>
      <w:r>
        <w:rPr>
          <w:spacing w:val="1"/>
          <w:sz w:val="19"/>
        </w:rPr>
        <w:t> </w:t>
      </w:r>
      <w:r>
        <w:rPr>
          <w:sz w:val="19"/>
        </w:rPr>
        <w:t>Anwar</w:t>
      </w:r>
      <w:r>
        <w:rPr>
          <w:spacing w:val="1"/>
          <w:sz w:val="19"/>
        </w:rPr>
        <w:t> </w:t>
      </w:r>
      <w:r>
        <w:rPr>
          <w:sz w:val="19"/>
        </w:rPr>
        <w:t>W,</w:t>
      </w:r>
      <w:r>
        <w:rPr>
          <w:spacing w:val="1"/>
          <w:sz w:val="19"/>
        </w:rPr>
        <w:t> </w:t>
      </w:r>
      <w:r>
        <w:rPr>
          <w:sz w:val="19"/>
        </w:rPr>
        <w:t>Waqas</w:t>
      </w:r>
      <w:r>
        <w:rPr>
          <w:spacing w:val="1"/>
          <w:sz w:val="19"/>
        </w:rPr>
        <w:t> </w:t>
      </w:r>
      <w:r>
        <w:rPr>
          <w:sz w:val="19"/>
        </w:rPr>
        <w:t>H.</w:t>
      </w:r>
      <w:r>
        <w:rPr>
          <w:spacing w:val="1"/>
          <w:sz w:val="19"/>
        </w:rPr>
        <w:t> </w:t>
      </w:r>
      <w:r>
        <w:rPr>
          <w:sz w:val="19"/>
        </w:rPr>
        <w:t>Obesity,</w:t>
      </w:r>
      <w:r>
        <w:rPr>
          <w:spacing w:val="1"/>
          <w:sz w:val="19"/>
        </w:rPr>
        <w:t> </w:t>
      </w:r>
      <w:r>
        <w:rPr>
          <w:sz w:val="19"/>
        </w:rPr>
        <w:t>hyperlipidemia,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hyperuraecemia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47"/>
          <w:sz w:val="19"/>
        </w:rPr>
        <w:t> </w:t>
      </w:r>
      <w:r>
        <w:rPr>
          <w:sz w:val="19"/>
        </w:rPr>
        <w:t>young</w:t>
      </w:r>
      <w:r>
        <w:rPr>
          <w:spacing w:val="1"/>
          <w:sz w:val="19"/>
        </w:rPr>
        <w:t> </w:t>
      </w:r>
      <w:r>
        <w:rPr>
          <w:sz w:val="19"/>
        </w:rPr>
        <w:t>and old hypertensive patients. J Ayub Med Coll</w:t>
      </w:r>
      <w:r>
        <w:rPr>
          <w:spacing w:val="1"/>
          <w:sz w:val="19"/>
        </w:rPr>
        <w:t> </w:t>
      </w:r>
      <w:r>
        <w:rPr>
          <w:sz w:val="19"/>
        </w:rPr>
        <w:t>Abbottabad. 2009,</w:t>
      </w:r>
      <w:r>
        <w:rPr>
          <w:spacing w:val="-2"/>
          <w:sz w:val="19"/>
        </w:rPr>
        <w:t> </w:t>
      </w:r>
      <w:r>
        <w:rPr>
          <w:sz w:val="19"/>
        </w:rPr>
        <w:t>21(4):53-6.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20" w:hanging="360"/>
        <w:jc w:val="both"/>
        <w:rPr>
          <w:sz w:val="19"/>
        </w:rPr>
      </w:pPr>
      <w:r>
        <w:rPr>
          <w:sz w:val="19"/>
        </w:rPr>
        <w:t>Mion DJr, Pierin AM, Bensenor IM, Marin JC,</w:t>
      </w:r>
      <w:r>
        <w:rPr>
          <w:spacing w:val="1"/>
          <w:sz w:val="19"/>
        </w:rPr>
        <w:t> </w:t>
      </w:r>
      <w:r>
        <w:rPr>
          <w:sz w:val="19"/>
        </w:rPr>
        <w:t>Costa KR,</w:t>
      </w:r>
      <w:r>
        <w:rPr>
          <w:spacing w:val="1"/>
          <w:sz w:val="19"/>
        </w:rPr>
        <w:t> </w:t>
      </w:r>
      <w:r>
        <w:rPr>
          <w:sz w:val="19"/>
        </w:rPr>
        <w:t>Henrique</w:t>
      </w:r>
      <w:r>
        <w:rPr>
          <w:spacing w:val="1"/>
          <w:sz w:val="19"/>
        </w:rPr>
        <w:t> </w:t>
      </w:r>
      <w:r>
        <w:rPr>
          <w:sz w:val="19"/>
        </w:rPr>
        <w:t>LF,</w:t>
      </w:r>
      <w:r>
        <w:rPr>
          <w:spacing w:val="1"/>
          <w:sz w:val="19"/>
        </w:rPr>
        <w:t> </w:t>
      </w:r>
      <w:r>
        <w:rPr>
          <w:sz w:val="19"/>
        </w:rPr>
        <w:t>et</w:t>
      </w:r>
      <w:r>
        <w:rPr>
          <w:spacing w:val="1"/>
          <w:sz w:val="19"/>
        </w:rPr>
        <w:t> </w:t>
      </w:r>
      <w:r>
        <w:rPr>
          <w:sz w:val="19"/>
        </w:rPr>
        <w:t>al. Hypertension</w:t>
      </w:r>
      <w:r>
        <w:rPr>
          <w:spacing w:val="47"/>
          <w:sz w:val="19"/>
        </w:rPr>
        <w:t> </w:t>
      </w:r>
      <w:r>
        <w:rPr>
          <w:sz w:val="19"/>
        </w:rPr>
        <w:t>in</w:t>
      </w:r>
      <w:r>
        <w:rPr>
          <w:spacing w:val="-45"/>
          <w:sz w:val="19"/>
        </w:rPr>
        <w:t> </w:t>
      </w:r>
      <w:r>
        <w:rPr>
          <w:sz w:val="19"/>
        </w:rPr>
        <w:t>the city of Sao Paulo: self-reported prevalence</w:t>
      </w:r>
      <w:r>
        <w:rPr>
          <w:spacing w:val="1"/>
          <w:sz w:val="19"/>
        </w:rPr>
        <w:t> </w:t>
      </w:r>
      <w:r>
        <w:rPr>
          <w:sz w:val="19"/>
        </w:rPr>
        <w:t>assessed by telephone surveys. Arq Bras Cardiol.</w:t>
      </w:r>
      <w:r>
        <w:rPr>
          <w:spacing w:val="1"/>
          <w:sz w:val="19"/>
        </w:rPr>
        <w:t> </w:t>
      </w:r>
      <w:r>
        <w:rPr>
          <w:sz w:val="19"/>
        </w:rPr>
        <w:t>2010, 95(1):99-106.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1" w:after="0"/>
        <w:ind w:left="460" w:right="117" w:hanging="360"/>
        <w:jc w:val="both"/>
        <w:rPr>
          <w:sz w:val="19"/>
        </w:rPr>
      </w:pPr>
      <w:r>
        <w:rPr>
          <w:sz w:val="19"/>
        </w:rPr>
        <w:t>Polonia</w:t>
      </w:r>
      <w:r>
        <w:rPr>
          <w:spacing w:val="1"/>
          <w:sz w:val="19"/>
        </w:rPr>
        <w:t> </w:t>
      </w:r>
      <w:r>
        <w:rPr>
          <w:sz w:val="19"/>
        </w:rPr>
        <w:t>J,</w:t>
      </w:r>
      <w:r>
        <w:rPr>
          <w:spacing w:val="1"/>
          <w:sz w:val="19"/>
        </w:rPr>
        <w:t> </w:t>
      </w:r>
      <w:r>
        <w:rPr>
          <w:sz w:val="19"/>
        </w:rPr>
        <w:t>Mesquita-Bastos</w:t>
      </w:r>
      <w:r>
        <w:rPr>
          <w:spacing w:val="1"/>
          <w:sz w:val="19"/>
        </w:rPr>
        <w:t> </w:t>
      </w:r>
      <w:r>
        <w:rPr>
          <w:sz w:val="19"/>
        </w:rPr>
        <w:t>J,</w:t>
      </w:r>
      <w:r>
        <w:rPr>
          <w:spacing w:val="1"/>
          <w:sz w:val="19"/>
        </w:rPr>
        <w:t> </w:t>
      </w:r>
      <w:r>
        <w:rPr>
          <w:sz w:val="19"/>
        </w:rPr>
        <w:t>Pessaha</w:t>
      </w:r>
      <w:r>
        <w:rPr>
          <w:spacing w:val="1"/>
          <w:sz w:val="19"/>
        </w:rPr>
        <w:t> </w:t>
      </w:r>
      <w:r>
        <w:rPr>
          <w:sz w:val="19"/>
        </w:rPr>
        <w:t>P,</w:t>
      </w:r>
      <w:r>
        <w:rPr>
          <w:spacing w:val="1"/>
          <w:sz w:val="19"/>
        </w:rPr>
        <w:t> </w:t>
      </w:r>
      <w:r>
        <w:rPr>
          <w:sz w:val="19"/>
        </w:rPr>
        <w:t>Bertoquini S, Martins L, Silva JA, et al. Global</w:t>
      </w:r>
      <w:r>
        <w:rPr>
          <w:spacing w:val="1"/>
          <w:sz w:val="19"/>
        </w:rPr>
        <w:t> </w:t>
      </w:r>
      <w:r>
        <w:rPr>
          <w:sz w:val="19"/>
        </w:rPr>
        <w:t>cardiovascular risk stratification of hypertensive</w:t>
      </w:r>
      <w:r>
        <w:rPr>
          <w:spacing w:val="1"/>
          <w:sz w:val="19"/>
        </w:rPr>
        <w:t> </w:t>
      </w:r>
      <w:r>
        <w:rPr>
          <w:sz w:val="19"/>
        </w:rPr>
        <w:t>patients</w:t>
      </w:r>
      <w:r>
        <w:rPr>
          <w:spacing w:val="21"/>
          <w:sz w:val="19"/>
        </w:rPr>
        <w:t> </w:t>
      </w:r>
      <w:r>
        <w:rPr>
          <w:sz w:val="19"/>
        </w:rPr>
        <w:t>followed</w:t>
      </w:r>
      <w:r>
        <w:rPr>
          <w:spacing w:val="22"/>
          <w:sz w:val="19"/>
        </w:rPr>
        <w:t> </w:t>
      </w:r>
      <w:r>
        <w:rPr>
          <w:sz w:val="19"/>
        </w:rPr>
        <w:t>in</w:t>
      </w:r>
      <w:r>
        <w:rPr>
          <w:spacing w:val="21"/>
          <w:sz w:val="19"/>
        </w:rPr>
        <w:t> </w:t>
      </w:r>
      <w:r>
        <w:rPr>
          <w:sz w:val="19"/>
        </w:rPr>
        <w:t>Portugal</w:t>
      </w:r>
      <w:r>
        <w:rPr>
          <w:spacing w:val="21"/>
          <w:sz w:val="19"/>
        </w:rPr>
        <w:t> </w:t>
      </w:r>
      <w:r>
        <w:rPr>
          <w:sz w:val="19"/>
        </w:rPr>
        <w:t>in</w:t>
      </w:r>
      <w:r>
        <w:rPr>
          <w:spacing w:val="22"/>
          <w:sz w:val="19"/>
        </w:rPr>
        <w:t> </w:t>
      </w:r>
      <w:r>
        <w:rPr>
          <w:sz w:val="19"/>
        </w:rPr>
        <w:t>primary</w:t>
      </w:r>
      <w:r>
        <w:rPr>
          <w:spacing w:val="17"/>
          <w:sz w:val="19"/>
        </w:rPr>
        <w:t> </w:t>
      </w:r>
      <w:r>
        <w:rPr>
          <w:sz w:val="19"/>
        </w:rPr>
        <w:t>care</w:t>
      </w:r>
      <w:r>
        <w:rPr>
          <w:spacing w:val="20"/>
          <w:sz w:val="19"/>
        </w:rPr>
        <w:t> </w:t>
      </w:r>
      <w:r>
        <w:rPr>
          <w:sz w:val="19"/>
        </w:rPr>
        <w:t>or</w:t>
      </w:r>
      <w:r>
        <w:rPr>
          <w:spacing w:val="-45"/>
          <w:sz w:val="19"/>
        </w:rPr>
        <w:t> </w:t>
      </w:r>
      <w:r>
        <w:rPr>
          <w:sz w:val="19"/>
        </w:rPr>
        <w:t>in hospital care according to the 2007 ESH/ESC</w:t>
      </w:r>
      <w:r>
        <w:rPr>
          <w:spacing w:val="1"/>
          <w:sz w:val="19"/>
        </w:rPr>
        <w:t> </w:t>
      </w:r>
      <w:r>
        <w:rPr>
          <w:sz w:val="19"/>
        </w:rPr>
        <w:t>guidelines. Rev Port Cardiol. 2010, 29(11):1685-</w:t>
      </w:r>
      <w:r>
        <w:rPr>
          <w:spacing w:val="1"/>
          <w:sz w:val="19"/>
        </w:rPr>
        <w:t> </w:t>
      </w:r>
      <w:r>
        <w:rPr>
          <w:sz w:val="19"/>
        </w:rPr>
        <w:t>96.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20" w:hanging="360"/>
        <w:jc w:val="both"/>
        <w:rPr>
          <w:sz w:val="19"/>
        </w:rPr>
      </w:pPr>
      <w:r>
        <w:rPr>
          <w:sz w:val="19"/>
        </w:rPr>
        <w:t>Leoncini G, Viazzi F, Rosei EA, Ambrosioni E,</w:t>
      </w:r>
      <w:r>
        <w:rPr>
          <w:spacing w:val="1"/>
          <w:sz w:val="19"/>
        </w:rPr>
        <w:t> </w:t>
      </w:r>
      <w:r>
        <w:rPr>
          <w:sz w:val="19"/>
        </w:rPr>
        <w:t>Costa</w:t>
      </w:r>
      <w:r>
        <w:rPr>
          <w:spacing w:val="1"/>
          <w:sz w:val="19"/>
        </w:rPr>
        <w:t> </w:t>
      </w:r>
      <w:r>
        <w:rPr>
          <w:sz w:val="19"/>
        </w:rPr>
        <w:t>FV,</w:t>
      </w:r>
      <w:r>
        <w:rPr>
          <w:spacing w:val="1"/>
          <w:sz w:val="19"/>
        </w:rPr>
        <w:t> </w:t>
      </w:r>
      <w:r>
        <w:rPr>
          <w:sz w:val="19"/>
        </w:rPr>
        <w:t>Leonetti</w:t>
      </w:r>
      <w:r>
        <w:rPr>
          <w:spacing w:val="1"/>
          <w:sz w:val="19"/>
        </w:rPr>
        <w:t> </w:t>
      </w:r>
      <w:r>
        <w:rPr>
          <w:sz w:val="19"/>
        </w:rPr>
        <w:t>G,</w:t>
      </w:r>
      <w:r>
        <w:rPr>
          <w:spacing w:val="1"/>
          <w:sz w:val="19"/>
        </w:rPr>
        <w:t> </w:t>
      </w:r>
      <w:r>
        <w:rPr>
          <w:sz w:val="19"/>
        </w:rPr>
        <w:t>et</w:t>
      </w:r>
      <w:r>
        <w:rPr>
          <w:spacing w:val="1"/>
          <w:sz w:val="19"/>
        </w:rPr>
        <w:t> </w:t>
      </w:r>
      <w:r>
        <w:rPr>
          <w:sz w:val="19"/>
        </w:rPr>
        <w:t>al.</w:t>
      </w:r>
      <w:r>
        <w:rPr>
          <w:spacing w:val="1"/>
          <w:sz w:val="19"/>
        </w:rPr>
        <w:t> </w:t>
      </w:r>
      <w:r>
        <w:rPr>
          <w:sz w:val="19"/>
        </w:rPr>
        <w:t>Chronic</w:t>
      </w:r>
      <w:r>
        <w:rPr>
          <w:spacing w:val="1"/>
          <w:sz w:val="19"/>
        </w:rPr>
        <w:t> </w:t>
      </w:r>
      <w:r>
        <w:rPr>
          <w:sz w:val="19"/>
        </w:rPr>
        <w:t>kidney</w:t>
      </w:r>
      <w:r>
        <w:rPr>
          <w:spacing w:val="1"/>
          <w:sz w:val="19"/>
        </w:rPr>
        <w:t> </w:t>
      </w:r>
      <w:r>
        <w:rPr>
          <w:sz w:val="19"/>
        </w:rPr>
        <w:t>disease in the hypertensive patient. High Blood</w:t>
      </w:r>
      <w:r>
        <w:rPr>
          <w:spacing w:val="1"/>
          <w:sz w:val="19"/>
        </w:rPr>
        <w:t> </w:t>
      </w:r>
      <w:r>
        <w:rPr>
          <w:sz w:val="19"/>
        </w:rPr>
        <w:t>Press Cardiovasc</w:t>
      </w:r>
      <w:r>
        <w:rPr>
          <w:spacing w:val="-1"/>
          <w:sz w:val="19"/>
        </w:rPr>
        <w:t> </w:t>
      </w:r>
      <w:r>
        <w:rPr>
          <w:sz w:val="19"/>
        </w:rPr>
        <w:t>Prev.</w:t>
      </w:r>
      <w:r>
        <w:rPr>
          <w:spacing w:val="47"/>
          <w:sz w:val="19"/>
        </w:rPr>
        <w:t> </w:t>
      </w:r>
      <w:r>
        <w:rPr>
          <w:sz w:val="19"/>
        </w:rPr>
        <w:t>2011,</w:t>
      </w:r>
      <w:r>
        <w:rPr>
          <w:spacing w:val="-3"/>
          <w:sz w:val="19"/>
        </w:rPr>
        <w:t> </w:t>
      </w:r>
      <w:r>
        <w:rPr>
          <w:sz w:val="19"/>
        </w:rPr>
        <w:t>18(1):31-6.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20" w:hanging="360"/>
        <w:jc w:val="both"/>
        <w:rPr>
          <w:sz w:val="19"/>
        </w:rPr>
      </w:pPr>
      <w:r>
        <w:rPr>
          <w:sz w:val="19"/>
        </w:rPr>
        <w:t>Leoncini G, Viazzi F, Rosei EA, Ambrosioni E,</w:t>
      </w:r>
      <w:r>
        <w:rPr>
          <w:spacing w:val="1"/>
          <w:sz w:val="19"/>
        </w:rPr>
        <w:t> </w:t>
      </w:r>
      <w:r>
        <w:rPr>
          <w:sz w:val="19"/>
        </w:rPr>
        <w:t>Costa</w:t>
      </w:r>
      <w:r>
        <w:rPr>
          <w:spacing w:val="1"/>
          <w:sz w:val="19"/>
        </w:rPr>
        <w:t> </w:t>
      </w:r>
      <w:r>
        <w:rPr>
          <w:sz w:val="19"/>
        </w:rPr>
        <w:t>FV,</w:t>
      </w:r>
      <w:r>
        <w:rPr>
          <w:spacing w:val="1"/>
          <w:sz w:val="19"/>
        </w:rPr>
        <w:t> </w:t>
      </w:r>
      <w:r>
        <w:rPr>
          <w:sz w:val="19"/>
        </w:rPr>
        <w:t>Leonetti</w:t>
      </w:r>
      <w:r>
        <w:rPr>
          <w:spacing w:val="1"/>
          <w:sz w:val="19"/>
        </w:rPr>
        <w:t> </w:t>
      </w:r>
      <w:r>
        <w:rPr>
          <w:sz w:val="19"/>
        </w:rPr>
        <w:t>G,</w:t>
      </w:r>
      <w:r>
        <w:rPr>
          <w:spacing w:val="1"/>
          <w:sz w:val="19"/>
        </w:rPr>
        <w:t> </w:t>
      </w:r>
      <w:r>
        <w:rPr>
          <w:sz w:val="19"/>
        </w:rPr>
        <w:t>et</w:t>
      </w:r>
      <w:r>
        <w:rPr>
          <w:spacing w:val="1"/>
          <w:sz w:val="19"/>
        </w:rPr>
        <w:t> </w:t>
      </w:r>
      <w:r>
        <w:rPr>
          <w:sz w:val="19"/>
        </w:rPr>
        <w:t>al.</w:t>
      </w:r>
      <w:r>
        <w:rPr>
          <w:spacing w:val="1"/>
          <w:sz w:val="19"/>
        </w:rPr>
        <w:t> </w:t>
      </w:r>
      <w:r>
        <w:rPr>
          <w:sz w:val="19"/>
        </w:rPr>
        <w:t>Chronic</w:t>
      </w:r>
      <w:r>
        <w:rPr>
          <w:spacing w:val="1"/>
          <w:sz w:val="19"/>
        </w:rPr>
        <w:t> </w:t>
      </w:r>
      <w:r>
        <w:rPr>
          <w:sz w:val="19"/>
        </w:rPr>
        <w:t>kidney</w:t>
      </w:r>
      <w:r>
        <w:rPr>
          <w:spacing w:val="1"/>
          <w:sz w:val="19"/>
        </w:rPr>
        <w:t> </w:t>
      </w:r>
      <w:r>
        <w:rPr>
          <w:sz w:val="19"/>
        </w:rPr>
        <w:t>disease in hypertension under specialist care. J</w:t>
      </w:r>
      <w:r>
        <w:rPr>
          <w:spacing w:val="1"/>
          <w:sz w:val="19"/>
        </w:rPr>
        <w:t> </w:t>
      </w:r>
      <w:r>
        <w:rPr>
          <w:sz w:val="19"/>
        </w:rPr>
        <w:t>Hypertens.</w:t>
      </w:r>
      <w:r>
        <w:rPr>
          <w:spacing w:val="2"/>
          <w:sz w:val="19"/>
        </w:rPr>
        <w:t> </w:t>
      </w:r>
      <w:r>
        <w:rPr>
          <w:sz w:val="19"/>
        </w:rPr>
        <w:t>2010,</w:t>
      </w:r>
      <w:r>
        <w:rPr>
          <w:spacing w:val="-3"/>
          <w:sz w:val="19"/>
        </w:rPr>
        <w:t> </w:t>
      </w:r>
      <w:r>
        <w:rPr>
          <w:sz w:val="19"/>
        </w:rPr>
        <w:t>28(1):156-62.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19" w:hanging="360"/>
        <w:jc w:val="both"/>
        <w:rPr>
          <w:sz w:val="19"/>
        </w:rPr>
      </w:pPr>
      <w:r>
        <w:rPr>
          <w:sz w:val="19"/>
        </w:rPr>
        <w:t>Grabysa</w:t>
      </w:r>
      <w:r>
        <w:rPr>
          <w:spacing w:val="1"/>
          <w:sz w:val="19"/>
        </w:rPr>
        <w:t> </w:t>
      </w:r>
      <w:r>
        <w:rPr>
          <w:sz w:val="19"/>
        </w:rPr>
        <w:t>R,</w:t>
      </w:r>
      <w:r>
        <w:rPr>
          <w:spacing w:val="1"/>
          <w:sz w:val="19"/>
        </w:rPr>
        <w:t> </w:t>
      </w:r>
      <w:r>
        <w:rPr>
          <w:sz w:val="19"/>
        </w:rPr>
        <w:t>Cholewa</w:t>
      </w:r>
      <w:r>
        <w:rPr>
          <w:spacing w:val="1"/>
          <w:sz w:val="19"/>
        </w:rPr>
        <w:t> </w:t>
      </w:r>
      <w:r>
        <w:rPr>
          <w:sz w:val="19"/>
        </w:rPr>
        <w:t>M.</w:t>
      </w:r>
      <w:r>
        <w:rPr>
          <w:spacing w:val="1"/>
          <w:sz w:val="19"/>
        </w:rPr>
        <w:t> </w:t>
      </w:r>
      <w:r>
        <w:rPr>
          <w:sz w:val="19"/>
        </w:rPr>
        <w:t>Predictors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chronic</w:t>
      </w:r>
      <w:r>
        <w:rPr>
          <w:spacing w:val="-45"/>
          <w:sz w:val="19"/>
        </w:rPr>
        <w:t> </w:t>
      </w:r>
      <w:r>
        <w:rPr>
          <w:sz w:val="19"/>
        </w:rPr>
        <w:t>kidney</w:t>
      </w:r>
      <w:r>
        <w:rPr>
          <w:spacing w:val="1"/>
          <w:sz w:val="19"/>
        </w:rPr>
        <w:t> </w:t>
      </w:r>
      <w:r>
        <w:rPr>
          <w:sz w:val="19"/>
        </w:rPr>
        <w:t>disease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hypertensive</w:t>
      </w:r>
      <w:r>
        <w:rPr>
          <w:spacing w:val="1"/>
          <w:sz w:val="19"/>
        </w:rPr>
        <w:t> </w:t>
      </w:r>
      <w:r>
        <w:rPr>
          <w:sz w:val="19"/>
        </w:rPr>
        <w:t>patients.</w:t>
      </w:r>
      <w:r>
        <w:rPr>
          <w:spacing w:val="1"/>
          <w:sz w:val="19"/>
        </w:rPr>
        <w:t> </w:t>
      </w:r>
      <w:r>
        <w:rPr>
          <w:sz w:val="19"/>
        </w:rPr>
        <w:t>Pol</w:t>
      </w:r>
      <w:r>
        <w:rPr>
          <w:spacing w:val="1"/>
          <w:sz w:val="19"/>
        </w:rPr>
        <w:t> </w:t>
      </w:r>
      <w:r>
        <w:rPr>
          <w:sz w:val="19"/>
        </w:rPr>
        <w:t>Merkur</w:t>
      </w:r>
      <w:r>
        <w:rPr>
          <w:spacing w:val="1"/>
          <w:sz w:val="19"/>
        </w:rPr>
        <w:t> </w:t>
      </w:r>
      <w:r>
        <w:rPr>
          <w:sz w:val="19"/>
        </w:rPr>
        <w:t>Lekarski.</w:t>
      </w:r>
      <w:r>
        <w:rPr>
          <w:spacing w:val="-1"/>
          <w:sz w:val="19"/>
        </w:rPr>
        <w:t> </w:t>
      </w:r>
      <w:r>
        <w:rPr>
          <w:sz w:val="19"/>
        </w:rPr>
        <w:t>2008,</w:t>
      </w:r>
      <w:r>
        <w:rPr>
          <w:spacing w:val="-2"/>
          <w:sz w:val="19"/>
        </w:rPr>
        <w:t> </w:t>
      </w:r>
      <w:r>
        <w:rPr>
          <w:sz w:val="19"/>
        </w:rPr>
        <w:t>25(145):9-14.</w:t>
      </w:r>
    </w:p>
    <w:p>
      <w:pPr>
        <w:spacing w:after="0" w:line="276" w:lineRule="auto"/>
        <w:jc w:val="both"/>
        <w:rPr>
          <w:sz w:val="19"/>
        </w:rPr>
        <w:sectPr>
          <w:type w:val="continuous"/>
          <w:pgSz w:w="11910" w:h="16840"/>
          <w:pgMar w:top="620" w:bottom="280" w:left="1340" w:right="1320"/>
          <w:cols w:num="2" w:equalWidth="0">
            <w:col w:w="4294" w:space="578"/>
            <w:col w:w="437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638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Mulusew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Alemneh.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[192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205]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205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40" w:right="1320"/>
          <w:cols w:num="2" w:equalWidth="0">
            <w:col w:w="7590" w:space="40"/>
            <w:col w:w="1620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40" w:right="1320"/>
        </w:sectPr>
      </w:pP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92" w:after="0"/>
        <w:ind w:left="460" w:right="38" w:hanging="360"/>
        <w:jc w:val="both"/>
        <w:rPr>
          <w:sz w:val="19"/>
        </w:rPr>
      </w:pPr>
      <w:r>
        <w:rPr>
          <w:sz w:val="19"/>
        </w:rPr>
        <w:t>Vara-Gonzalez</w:t>
      </w:r>
      <w:r>
        <w:rPr>
          <w:spacing w:val="1"/>
          <w:sz w:val="19"/>
        </w:rPr>
        <w:t> </w:t>
      </w:r>
      <w:r>
        <w:rPr>
          <w:sz w:val="19"/>
        </w:rPr>
        <w:t>L,</w:t>
      </w:r>
      <w:r>
        <w:rPr>
          <w:spacing w:val="1"/>
          <w:sz w:val="19"/>
        </w:rPr>
        <w:t> </w:t>
      </w:r>
      <w:r>
        <w:rPr>
          <w:sz w:val="19"/>
        </w:rPr>
        <w:t>Martin</w:t>
      </w:r>
      <w:r>
        <w:rPr>
          <w:spacing w:val="1"/>
          <w:sz w:val="19"/>
        </w:rPr>
        <w:t> </w:t>
      </w:r>
      <w:r>
        <w:rPr>
          <w:sz w:val="19"/>
        </w:rPr>
        <w:t>Rioboo</w:t>
      </w:r>
      <w:r>
        <w:rPr>
          <w:spacing w:val="1"/>
          <w:sz w:val="19"/>
        </w:rPr>
        <w:t> </w:t>
      </w:r>
      <w:r>
        <w:rPr>
          <w:sz w:val="19"/>
        </w:rPr>
        <w:t>E,</w:t>
      </w:r>
      <w:r>
        <w:rPr>
          <w:spacing w:val="1"/>
          <w:sz w:val="19"/>
        </w:rPr>
        <w:t> </w:t>
      </w:r>
      <w:r>
        <w:rPr>
          <w:sz w:val="19"/>
        </w:rPr>
        <w:t>Urena</w:t>
      </w:r>
      <w:r>
        <w:rPr>
          <w:spacing w:val="1"/>
          <w:sz w:val="19"/>
        </w:rPr>
        <w:t> </w:t>
      </w:r>
      <w:r>
        <w:rPr>
          <w:sz w:val="19"/>
        </w:rPr>
        <w:t>Fernandez</w:t>
      </w:r>
      <w:r>
        <w:rPr>
          <w:spacing w:val="1"/>
          <w:sz w:val="19"/>
        </w:rPr>
        <w:t> </w:t>
      </w:r>
      <w:r>
        <w:rPr>
          <w:sz w:val="19"/>
        </w:rPr>
        <w:t>T,</w:t>
      </w:r>
      <w:r>
        <w:rPr>
          <w:spacing w:val="1"/>
          <w:sz w:val="19"/>
        </w:rPr>
        <w:t> </w:t>
      </w:r>
      <w:r>
        <w:rPr>
          <w:sz w:val="19"/>
        </w:rPr>
        <w:t>Dalfo</w:t>
      </w:r>
      <w:r>
        <w:rPr>
          <w:spacing w:val="1"/>
          <w:sz w:val="19"/>
        </w:rPr>
        <w:t> </w:t>
      </w:r>
      <w:r>
        <w:rPr>
          <w:sz w:val="19"/>
        </w:rPr>
        <w:t>Baque</w:t>
      </w:r>
      <w:r>
        <w:rPr>
          <w:spacing w:val="1"/>
          <w:sz w:val="19"/>
        </w:rPr>
        <w:t> </w:t>
      </w:r>
      <w:r>
        <w:rPr>
          <w:sz w:val="19"/>
        </w:rPr>
        <w:t>A,</w:t>
      </w:r>
      <w:r>
        <w:rPr>
          <w:spacing w:val="1"/>
          <w:sz w:val="19"/>
        </w:rPr>
        <w:t> </w:t>
      </w:r>
      <w:r>
        <w:rPr>
          <w:sz w:val="19"/>
        </w:rPr>
        <w:t>Flor</w:t>
      </w:r>
      <w:r>
        <w:rPr>
          <w:spacing w:val="1"/>
          <w:sz w:val="19"/>
        </w:rPr>
        <w:t> </w:t>
      </w:r>
      <w:r>
        <w:rPr>
          <w:sz w:val="19"/>
        </w:rPr>
        <w:t>Becerra</w:t>
      </w:r>
      <w:r>
        <w:rPr>
          <w:spacing w:val="1"/>
          <w:sz w:val="19"/>
        </w:rPr>
        <w:t> </w:t>
      </w:r>
      <w:r>
        <w:rPr>
          <w:sz w:val="19"/>
        </w:rPr>
        <w:t>I,</w:t>
      </w:r>
      <w:r>
        <w:rPr>
          <w:spacing w:val="1"/>
          <w:sz w:val="19"/>
        </w:rPr>
        <w:t> </w:t>
      </w:r>
      <w:r>
        <w:rPr>
          <w:sz w:val="19"/>
        </w:rPr>
        <w:t>Lopez</w:t>
      </w:r>
      <w:r>
        <w:rPr>
          <w:spacing w:val="1"/>
          <w:sz w:val="19"/>
        </w:rPr>
        <w:t> </w:t>
      </w:r>
      <w:r>
        <w:rPr>
          <w:sz w:val="19"/>
        </w:rPr>
        <w:t>Fernandez</w:t>
      </w:r>
      <w:r>
        <w:rPr>
          <w:spacing w:val="1"/>
          <w:sz w:val="19"/>
        </w:rPr>
        <w:t> </w:t>
      </w:r>
      <w:r>
        <w:rPr>
          <w:sz w:val="19"/>
        </w:rPr>
        <w:t>V.</w:t>
      </w:r>
      <w:r>
        <w:rPr>
          <w:spacing w:val="1"/>
          <w:sz w:val="19"/>
        </w:rPr>
        <w:t> </w:t>
      </w:r>
      <w:r>
        <w:rPr>
          <w:sz w:val="19"/>
        </w:rPr>
        <w:t>Prevalence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48"/>
          <w:sz w:val="19"/>
        </w:rPr>
        <w:t> </w:t>
      </w:r>
      <w:r>
        <w:rPr>
          <w:sz w:val="19"/>
        </w:rPr>
        <w:t>chronic</w:t>
      </w:r>
      <w:r>
        <w:rPr>
          <w:spacing w:val="1"/>
          <w:sz w:val="19"/>
        </w:rPr>
        <w:t> </w:t>
      </w:r>
      <w:r>
        <w:rPr>
          <w:sz w:val="19"/>
        </w:rPr>
        <w:t>kidney</w:t>
      </w:r>
      <w:r>
        <w:rPr>
          <w:spacing w:val="1"/>
          <w:sz w:val="19"/>
        </w:rPr>
        <w:t> </w:t>
      </w:r>
      <w:r>
        <w:rPr>
          <w:sz w:val="19"/>
        </w:rPr>
        <w:t>disease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hypertensive</w:t>
      </w:r>
      <w:r>
        <w:rPr>
          <w:spacing w:val="1"/>
          <w:sz w:val="19"/>
        </w:rPr>
        <w:t> </w:t>
      </w:r>
      <w:r>
        <w:rPr>
          <w:sz w:val="19"/>
        </w:rPr>
        <w:t>patients</w:t>
      </w:r>
      <w:r>
        <w:rPr>
          <w:spacing w:val="1"/>
          <w:sz w:val="19"/>
        </w:rPr>
        <w:t> </w:t>
      </w:r>
      <w:r>
        <w:rPr>
          <w:sz w:val="19"/>
        </w:rPr>
        <w:t>under</w:t>
      </w:r>
      <w:r>
        <w:rPr>
          <w:spacing w:val="1"/>
          <w:sz w:val="19"/>
        </w:rPr>
        <w:t> </w:t>
      </w:r>
      <w:r>
        <w:rPr>
          <w:sz w:val="19"/>
        </w:rPr>
        <w:t>treatment at primary care health centres in Spain</w:t>
      </w:r>
      <w:r>
        <w:rPr>
          <w:spacing w:val="1"/>
          <w:sz w:val="19"/>
        </w:rPr>
        <w:t> </w:t>
      </w:r>
      <w:r>
        <w:rPr>
          <w:sz w:val="19"/>
        </w:rPr>
        <w:t>and the monitoring of their blood pressure. Aten</w:t>
      </w:r>
      <w:r>
        <w:rPr>
          <w:spacing w:val="1"/>
          <w:sz w:val="19"/>
        </w:rPr>
        <w:t> </w:t>
      </w:r>
      <w:r>
        <w:rPr>
          <w:sz w:val="19"/>
        </w:rPr>
        <w:t>Primaria.</w:t>
      </w:r>
      <w:r>
        <w:rPr>
          <w:spacing w:val="-1"/>
          <w:sz w:val="19"/>
        </w:rPr>
        <w:t> </w:t>
      </w:r>
      <w:r>
        <w:rPr>
          <w:sz w:val="19"/>
        </w:rPr>
        <w:t>2008,</w:t>
      </w:r>
      <w:r>
        <w:rPr>
          <w:spacing w:val="1"/>
          <w:sz w:val="19"/>
        </w:rPr>
        <w:t> </w:t>
      </w:r>
      <w:r>
        <w:rPr>
          <w:sz w:val="19"/>
        </w:rPr>
        <w:t>40(5):241-5.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39" w:hanging="360"/>
        <w:jc w:val="both"/>
        <w:rPr>
          <w:sz w:val="19"/>
        </w:rPr>
      </w:pPr>
      <w:r>
        <w:rPr>
          <w:sz w:val="19"/>
        </w:rPr>
        <w:t>Grabysa R, Cholewa M. Diminished glomerular</w:t>
      </w:r>
      <w:r>
        <w:rPr>
          <w:spacing w:val="1"/>
          <w:sz w:val="19"/>
        </w:rPr>
        <w:t> </w:t>
      </w:r>
      <w:r>
        <w:rPr>
          <w:sz w:val="19"/>
        </w:rPr>
        <w:t>filtration</w:t>
      </w:r>
      <w:r>
        <w:rPr>
          <w:spacing w:val="1"/>
          <w:sz w:val="19"/>
        </w:rPr>
        <w:t> </w:t>
      </w:r>
      <w:r>
        <w:rPr>
          <w:sz w:val="19"/>
        </w:rPr>
        <w:t>rate</w:t>
      </w:r>
      <w:r>
        <w:rPr>
          <w:spacing w:val="1"/>
          <w:sz w:val="19"/>
        </w:rPr>
        <w:t> </w:t>
      </w:r>
      <w:r>
        <w:rPr>
          <w:sz w:val="19"/>
        </w:rPr>
        <w:t>as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marker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chronic</w:t>
      </w:r>
      <w:r>
        <w:rPr>
          <w:spacing w:val="1"/>
          <w:sz w:val="19"/>
        </w:rPr>
        <w:t> </w:t>
      </w:r>
      <w:r>
        <w:rPr>
          <w:sz w:val="19"/>
        </w:rPr>
        <w:t>kidney</w:t>
      </w:r>
      <w:r>
        <w:rPr>
          <w:spacing w:val="1"/>
          <w:sz w:val="19"/>
        </w:rPr>
        <w:t> </w:t>
      </w:r>
      <w:r>
        <w:rPr>
          <w:sz w:val="19"/>
        </w:rPr>
        <w:t>disease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hypertensive</w:t>
      </w:r>
      <w:r>
        <w:rPr>
          <w:spacing w:val="1"/>
          <w:sz w:val="19"/>
        </w:rPr>
        <w:t> </w:t>
      </w:r>
      <w:r>
        <w:rPr>
          <w:sz w:val="19"/>
        </w:rPr>
        <w:t>patients.</w:t>
      </w:r>
      <w:r>
        <w:rPr>
          <w:spacing w:val="1"/>
          <w:sz w:val="19"/>
        </w:rPr>
        <w:t> </w:t>
      </w:r>
      <w:r>
        <w:rPr>
          <w:sz w:val="19"/>
        </w:rPr>
        <w:t>Pol</w:t>
      </w:r>
      <w:r>
        <w:rPr>
          <w:spacing w:val="1"/>
          <w:sz w:val="19"/>
        </w:rPr>
        <w:t> </w:t>
      </w:r>
      <w:r>
        <w:rPr>
          <w:sz w:val="19"/>
        </w:rPr>
        <w:t>Merkur</w:t>
      </w:r>
      <w:r>
        <w:rPr>
          <w:spacing w:val="1"/>
          <w:sz w:val="19"/>
        </w:rPr>
        <w:t> </w:t>
      </w:r>
      <w:r>
        <w:rPr>
          <w:sz w:val="19"/>
        </w:rPr>
        <w:t>Lekarski.</w:t>
      </w:r>
      <w:r>
        <w:rPr>
          <w:spacing w:val="-1"/>
          <w:sz w:val="19"/>
        </w:rPr>
        <w:t> </w:t>
      </w:r>
      <w:r>
        <w:rPr>
          <w:sz w:val="19"/>
        </w:rPr>
        <w:t>2008,</w:t>
      </w:r>
      <w:r>
        <w:rPr>
          <w:spacing w:val="-2"/>
          <w:sz w:val="19"/>
        </w:rPr>
        <w:t> </w:t>
      </w:r>
      <w:r>
        <w:rPr>
          <w:sz w:val="19"/>
        </w:rPr>
        <w:t>24(144):487-91.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1" w:after="0"/>
        <w:ind w:left="460" w:right="38" w:hanging="360"/>
        <w:jc w:val="both"/>
        <w:rPr>
          <w:sz w:val="19"/>
        </w:rPr>
      </w:pPr>
      <w:r>
        <w:rPr>
          <w:sz w:val="19"/>
        </w:rPr>
        <w:t>Osafo</w:t>
      </w:r>
      <w:r>
        <w:rPr>
          <w:spacing w:val="1"/>
          <w:sz w:val="19"/>
        </w:rPr>
        <w:t> </w:t>
      </w:r>
      <w:r>
        <w:rPr>
          <w:sz w:val="19"/>
        </w:rPr>
        <w:t>C,</w:t>
      </w:r>
      <w:r>
        <w:rPr>
          <w:spacing w:val="1"/>
          <w:sz w:val="19"/>
        </w:rPr>
        <w:t> </w:t>
      </w:r>
      <w:r>
        <w:rPr>
          <w:sz w:val="19"/>
        </w:rPr>
        <w:t>Mate-Kole</w:t>
      </w:r>
      <w:r>
        <w:rPr>
          <w:spacing w:val="1"/>
          <w:sz w:val="19"/>
        </w:rPr>
        <w:t> </w:t>
      </w:r>
      <w:r>
        <w:rPr>
          <w:sz w:val="19"/>
        </w:rPr>
        <w:t>M,</w:t>
      </w:r>
      <w:r>
        <w:rPr>
          <w:spacing w:val="1"/>
          <w:sz w:val="19"/>
        </w:rPr>
        <w:t> </w:t>
      </w:r>
      <w:r>
        <w:rPr>
          <w:sz w:val="19"/>
        </w:rPr>
        <w:t>Affram</w:t>
      </w:r>
      <w:r>
        <w:rPr>
          <w:spacing w:val="1"/>
          <w:sz w:val="19"/>
        </w:rPr>
        <w:t> </w:t>
      </w:r>
      <w:r>
        <w:rPr>
          <w:sz w:val="19"/>
        </w:rPr>
        <w:t>K,</w:t>
      </w:r>
      <w:r>
        <w:rPr>
          <w:spacing w:val="1"/>
          <w:sz w:val="19"/>
        </w:rPr>
        <w:t> </w:t>
      </w:r>
      <w:r>
        <w:rPr>
          <w:sz w:val="19"/>
        </w:rPr>
        <w:t>Adu</w:t>
      </w:r>
      <w:r>
        <w:rPr>
          <w:spacing w:val="1"/>
          <w:sz w:val="19"/>
        </w:rPr>
        <w:t> </w:t>
      </w:r>
      <w:r>
        <w:rPr>
          <w:sz w:val="19"/>
        </w:rPr>
        <w:t>D.</w:t>
      </w:r>
      <w:r>
        <w:rPr>
          <w:spacing w:val="1"/>
          <w:sz w:val="19"/>
        </w:rPr>
        <w:t> </w:t>
      </w:r>
      <w:r>
        <w:rPr>
          <w:sz w:val="19"/>
        </w:rPr>
        <w:t>Prevalence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chronic</w:t>
      </w:r>
      <w:r>
        <w:rPr>
          <w:spacing w:val="1"/>
          <w:sz w:val="19"/>
        </w:rPr>
        <w:t> </w:t>
      </w:r>
      <w:r>
        <w:rPr>
          <w:sz w:val="19"/>
        </w:rPr>
        <w:t>kidney</w:t>
      </w:r>
      <w:r>
        <w:rPr>
          <w:spacing w:val="1"/>
          <w:sz w:val="19"/>
        </w:rPr>
        <w:t> </w:t>
      </w:r>
      <w:r>
        <w:rPr>
          <w:sz w:val="19"/>
        </w:rPr>
        <w:t>disease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hypertensive patients in Ghana. Ren Fail. 2011,</w:t>
      </w:r>
      <w:r>
        <w:rPr>
          <w:spacing w:val="1"/>
          <w:sz w:val="19"/>
        </w:rPr>
        <w:t> </w:t>
      </w:r>
      <w:r>
        <w:rPr>
          <w:sz w:val="19"/>
        </w:rPr>
        <w:t>33(4):388-92.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39" w:hanging="360"/>
        <w:jc w:val="both"/>
        <w:rPr>
          <w:sz w:val="19"/>
        </w:rPr>
      </w:pPr>
      <w:r>
        <w:rPr>
          <w:sz w:val="19"/>
        </w:rPr>
        <w:t>Naicker S. End-stage renal disease in sub-saharan</w:t>
      </w:r>
      <w:r>
        <w:rPr>
          <w:spacing w:val="-45"/>
          <w:sz w:val="19"/>
        </w:rPr>
        <w:t> </w:t>
      </w:r>
      <w:r>
        <w:rPr>
          <w:sz w:val="19"/>
        </w:rPr>
        <w:t>Africa.</w:t>
      </w:r>
      <w:r>
        <w:rPr>
          <w:spacing w:val="-1"/>
          <w:sz w:val="19"/>
        </w:rPr>
        <w:t> </w:t>
      </w:r>
      <w:r>
        <w:rPr>
          <w:sz w:val="19"/>
        </w:rPr>
        <w:t>Ethn</w:t>
      </w:r>
      <w:r>
        <w:rPr>
          <w:spacing w:val="1"/>
          <w:sz w:val="19"/>
        </w:rPr>
        <w:t> </w:t>
      </w:r>
      <w:r>
        <w:rPr>
          <w:sz w:val="19"/>
        </w:rPr>
        <w:t>Dis.</w:t>
      </w:r>
      <w:r>
        <w:rPr>
          <w:spacing w:val="-3"/>
          <w:sz w:val="19"/>
        </w:rPr>
        <w:t> </w:t>
      </w:r>
      <w:r>
        <w:rPr>
          <w:sz w:val="19"/>
        </w:rPr>
        <w:t>2009,</w:t>
      </w:r>
      <w:r>
        <w:rPr>
          <w:spacing w:val="-2"/>
          <w:sz w:val="19"/>
        </w:rPr>
        <w:t> </w:t>
      </w:r>
      <w:r>
        <w:rPr>
          <w:sz w:val="19"/>
        </w:rPr>
        <w:t>19(1):13-5.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39" w:hanging="360"/>
        <w:jc w:val="both"/>
        <w:rPr>
          <w:sz w:val="19"/>
        </w:rPr>
      </w:pPr>
      <w:r>
        <w:rPr>
          <w:sz w:val="19"/>
        </w:rPr>
        <w:t>Sumaili</w:t>
      </w:r>
      <w:r>
        <w:rPr>
          <w:spacing w:val="1"/>
          <w:sz w:val="19"/>
        </w:rPr>
        <w:t> </w:t>
      </w:r>
      <w:r>
        <w:rPr>
          <w:sz w:val="19"/>
        </w:rPr>
        <w:t>EK,</w:t>
      </w:r>
      <w:r>
        <w:rPr>
          <w:spacing w:val="1"/>
          <w:sz w:val="19"/>
        </w:rPr>
        <w:t> </w:t>
      </w:r>
      <w:r>
        <w:rPr>
          <w:sz w:val="19"/>
        </w:rPr>
        <w:t>Krzesinski</w:t>
      </w:r>
      <w:r>
        <w:rPr>
          <w:spacing w:val="1"/>
          <w:sz w:val="19"/>
        </w:rPr>
        <w:t> </w:t>
      </w:r>
      <w:r>
        <w:rPr>
          <w:sz w:val="19"/>
        </w:rPr>
        <w:t>JM,</w:t>
      </w:r>
      <w:r>
        <w:rPr>
          <w:spacing w:val="1"/>
          <w:sz w:val="19"/>
        </w:rPr>
        <w:t> </w:t>
      </w:r>
      <w:r>
        <w:rPr>
          <w:sz w:val="19"/>
        </w:rPr>
        <w:t>Zinga</w:t>
      </w:r>
      <w:r>
        <w:rPr>
          <w:spacing w:val="-45"/>
          <w:sz w:val="19"/>
        </w:rPr>
        <w:t> </w:t>
      </w:r>
      <w:r>
        <w:rPr>
          <w:sz w:val="19"/>
        </w:rPr>
        <w:t>Cardiovascular,</w:t>
      </w:r>
      <w:r>
        <w:rPr>
          <w:spacing w:val="1"/>
          <w:sz w:val="19"/>
        </w:rPr>
        <w:t> </w:t>
      </w:r>
      <w:r>
        <w:rPr>
          <w:sz w:val="19"/>
        </w:rPr>
        <w:t>Cohen</w:t>
      </w:r>
      <w:r>
        <w:rPr>
          <w:spacing w:val="1"/>
          <w:sz w:val="19"/>
        </w:rPr>
        <w:t> </w:t>
      </w:r>
      <w:r>
        <w:rPr>
          <w:sz w:val="19"/>
        </w:rPr>
        <w:t>EP,</w:t>
      </w:r>
      <w:r>
        <w:rPr>
          <w:spacing w:val="1"/>
          <w:sz w:val="19"/>
        </w:rPr>
        <w:t> </w:t>
      </w:r>
      <w:r>
        <w:rPr>
          <w:sz w:val="19"/>
        </w:rPr>
        <w:t>Delanaye</w:t>
      </w:r>
      <w:r>
        <w:rPr>
          <w:spacing w:val="1"/>
          <w:sz w:val="19"/>
        </w:rPr>
        <w:t> </w:t>
      </w:r>
      <w:r>
        <w:rPr>
          <w:sz w:val="19"/>
        </w:rPr>
        <w:t>P,</w:t>
      </w:r>
      <w:r>
        <w:rPr>
          <w:spacing w:val="1"/>
          <w:sz w:val="19"/>
        </w:rPr>
        <w:t> </w:t>
      </w:r>
      <w:r>
        <w:rPr>
          <w:sz w:val="19"/>
        </w:rPr>
        <w:t>Munyanga</w:t>
      </w:r>
      <w:r>
        <w:rPr>
          <w:spacing w:val="1"/>
          <w:sz w:val="19"/>
        </w:rPr>
        <w:t> </w:t>
      </w:r>
      <w:r>
        <w:rPr>
          <w:sz w:val="19"/>
        </w:rPr>
        <w:t>SM,</w:t>
      </w:r>
      <w:r>
        <w:rPr>
          <w:spacing w:val="1"/>
          <w:sz w:val="19"/>
        </w:rPr>
        <w:t> </w:t>
      </w:r>
      <w:r>
        <w:rPr>
          <w:sz w:val="19"/>
        </w:rPr>
        <w:t>et</w:t>
      </w:r>
      <w:r>
        <w:rPr>
          <w:spacing w:val="1"/>
          <w:sz w:val="19"/>
        </w:rPr>
        <w:t> </w:t>
      </w:r>
      <w:r>
        <w:rPr>
          <w:sz w:val="19"/>
        </w:rPr>
        <w:t>al.</w:t>
      </w:r>
      <w:r>
        <w:rPr>
          <w:spacing w:val="1"/>
          <w:sz w:val="19"/>
        </w:rPr>
        <w:t> </w:t>
      </w:r>
      <w:r>
        <w:rPr>
          <w:sz w:val="19"/>
        </w:rPr>
        <w:t>Prevalence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chronic</w:t>
      </w:r>
      <w:r>
        <w:rPr>
          <w:spacing w:val="1"/>
          <w:sz w:val="19"/>
        </w:rPr>
        <w:t> </w:t>
      </w:r>
      <w:r>
        <w:rPr>
          <w:sz w:val="19"/>
        </w:rPr>
        <w:t>kidney</w:t>
      </w:r>
      <w:r>
        <w:rPr>
          <w:spacing w:val="1"/>
          <w:sz w:val="19"/>
        </w:rPr>
        <w:t> </w:t>
      </w:r>
      <w:r>
        <w:rPr>
          <w:sz w:val="19"/>
        </w:rPr>
        <w:t>disease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Kinshasa.</w:t>
      </w:r>
      <w:r>
        <w:rPr>
          <w:spacing w:val="1"/>
          <w:sz w:val="19"/>
        </w:rPr>
        <w:t> </w:t>
      </w:r>
      <w:r>
        <w:rPr>
          <w:sz w:val="19"/>
        </w:rPr>
        <w:t>Nephrol</w:t>
      </w:r>
      <w:r>
        <w:rPr>
          <w:spacing w:val="1"/>
          <w:sz w:val="19"/>
        </w:rPr>
        <w:t> </w:t>
      </w:r>
      <w:r>
        <w:rPr>
          <w:sz w:val="19"/>
        </w:rPr>
        <w:t>Dial</w:t>
      </w:r>
      <w:r>
        <w:rPr>
          <w:spacing w:val="1"/>
          <w:sz w:val="19"/>
        </w:rPr>
        <w:t> </w:t>
      </w:r>
      <w:r>
        <w:rPr>
          <w:sz w:val="19"/>
        </w:rPr>
        <w:t>Transplant.</w:t>
      </w:r>
      <w:r>
        <w:rPr>
          <w:spacing w:val="-1"/>
          <w:sz w:val="19"/>
        </w:rPr>
        <w:t> </w:t>
      </w:r>
      <w:r>
        <w:rPr>
          <w:sz w:val="19"/>
        </w:rPr>
        <w:t>2009,</w:t>
      </w:r>
      <w:r>
        <w:rPr>
          <w:spacing w:val="1"/>
          <w:sz w:val="19"/>
        </w:rPr>
        <w:t> </w:t>
      </w:r>
      <w:r>
        <w:rPr>
          <w:sz w:val="19"/>
        </w:rPr>
        <w:t>24(1):117-22.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43" w:hanging="360"/>
        <w:jc w:val="both"/>
        <w:rPr>
          <w:sz w:val="19"/>
        </w:rPr>
      </w:pPr>
      <w:r>
        <w:rPr>
          <w:sz w:val="19"/>
        </w:rPr>
        <w:t>Peer N, Steyn K, Dennison CR, Levitt NS, Nyo</w:t>
      </w:r>
      <w:r>
        <w:rPr>
          <w:spacing w:val="1"/>
          <w:sz w:val="19"/>
        </w:rPr>
        <w:t> </w:t>
      </w:r>
      <w:r>
        <w:rPr>
          <w:sz w:val="19"/>
        </w:rPr>
        <w:t>MT, Nel JH, Commerford PJ, Fourie JM, Hill</w:t>
      </w:r>
      <w:r>
        <w:rPr>
          <w:spacing w:val="1"/>
          <w:sz w:val="19"/>
        </w:rPr>
        <w:t> </w:t>
      </w:r>
      <w:r>
        <w:rPr>
          <w:sz w:val="19"/>
        </w:rPr>
        <w:t>MN.</w:t>
      </w:r>
      <w:r>
        <w:rPr>
          <w:spacing w:val="1"/>
          <w:sz w:val="19"/>
        </w:rPr>
        <w:t> </w:t>
      </w:r>
      <w:r>
        <w:rPr>
          <w:sz w:val="19"/>
        </w:rPr>
        <w:t>Determinants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target</w:t>
      </w:r>
      <w:r>
        <w:rPr>
          <w:spacing w:val="1"/>
          <w:sz w:val="19"/>
        </w:rPr>
        <w:t> </w:t>
      </w:r>
      <w:r>
        <w:rPr>
          <w:sz w:val="19"/>
        </w:rPr>
        <w:t>organ</w:t>
      </w:r>
      <w:r>
        <w:rPr>
          <w:spacing w:val="1"/>
          <w:sz w:val="19"/>
        </w:rPr>
        <w:t> </w:t>
      </w:r>
      <w:r>
        <w:rPr>
          <w:sz w:val="19"/>
        </w:rPr>
        <w:t>damage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black</w:t>
      </w:r>
      <w:r>
        <w:rPr>
          <w:spacing w:val="1"/>
          <w:sz w:val="19"/>
        </w:rPr>
        <w:t> </w:t>
      </w:r>
      <w:r>
        <w:rPr>
          <w:sz w:val="19"/>
        </w:rPr>
        <w:t>hypertensive</w:t>
      </w:r>
      <w:r>
        <w:rPr>
          <w:spacing w:val="1"/>
          <w:sz w:val="19"/>
        </w:rPr>
        <w:t> </w:t>
      </w:r>
      <w:r>
        <w:rPr>
          <w:sz w:val="19"/>
        </w:rPr>
        <w:t>patients</w:t>
      </w:r>
      <w:r>
        <w:rPr>
          <w:spacing w:val="1"/>
          <w:sz w:val="19"/>
        </w:rPr>
        <w:t> </w:t>
      </w:r>
      <w:r>
        <w:rPr>
          <w:sz w:val="19"/>
        </w:rPr>
        <w:t>attending</w:t>
      </w:r>
      <w:r>
        <w:rPr>
          <w:spacing w:val="1"/>
          <w:sz w:val="19"/>
        </w:rPr>
        <w:t> </w:t>
      </w:r>
      <w:r>
        <w:rPr>
          <w:sz w:val="19"/>
        </w:rPr>
        <w:t>primary</w:t>
      </w:r>
      <w:r>
        <w:rPr>
          <w:spacing w:val="1"/>
          <w:sz w:val="19"/>
        </w:rPr>
        <w:t> </w:t>
      </w:r>
      <w:r>
        <w:rPr>
          <w:sz w:val="19"/>
        </w:rPr>
        <w:t>health</w:t>
      </w:r>
      <w:r>
        <w:rPr>
          <w:spacing w:val="1"/>
          <w:sz w:val="19"/>
        </w:rPr>
        <w:t> </w:t>
      </w:r>
      <w:r>
        <w:rPr>
          <w:sz w:val="19"/>
        </w:rPr>
        <w:t>care</w:t>
      </w:r>
      <w:r>
        <w:rPr>
          <w:spacing w:val="1"/>
          <w:sz w:val="19"/>
        </w:rPr>
        <w:t> </w:t>
      </w:r>
      <w:r>
        <w:rPr>
          <w:sz w:val="19"/>
        </w:rPr>
        <w:t>services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Cape</w:t>
      </w:r>
      <w:r>
        <w:rPr>
          <w:spacing w:val="1"/>
          <w:sz w:val="19"/>
        </w:rPr>
        <w:t> </w:t>
      </w:r>
      <w:r>
        <w:rPr>
          <w:sz w:val="19"/>
        </w:rPr>
        <w:t>Town.</w:t>
      </w:r>
      <w:r>
        <w:rPr>
          <w:spacing w:val="1"/>
          <w:sz w:val="19"/>
        </w:rPr>
        <w:t> </w:t>
      </w:r>
      <w:r>
        <w:rPr>
          <w:sz w:val="19"/>
        </w:rPr>
        <w:t>Am</w:t>
      </w:r>
      <w:r>
        <w:rPr>
          <w:spacing w:val="1"/>
          <w:sz w:val="19"/>
        </w:rPr>
        <w:t> </w:t>
      </w:r>
      <w:r>
        <w:rPr>
          <w:sz w:val="19"/>
        </w:rPr>
        <w:t>J</w:t>
      </w:r>
      <w:r>
        <w:rPr>
          <w:spacing w:val="-45"/>
          <w:sz w:val="19"/>
        </w:rPr>
        <w:t> </w:t>
      </w:r>
      <w:r>
        <w:rPr>
          <w:sz w:val="19"/>
        </w:rPr>
        <w:t>Hypertens. 2008,</w:t>
      </w:r>
      <w:r>
        <w:rPr>
          <w:spacing w:val="-2"/>
          <w:sz w:val="19"/>
        </w:rPr>
        <w:t> </w:t>
      </w:r>
      <w:r>
        <w:rPr>
          <w:sz w:val="19"/>
        </w:rPr>
        <w:t>21(8):896-902.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39" w:hanging="360"/>
        <w:jc w:val="both"/>
        <w:rPr>
          <w:sz w:val="19"/>
        </w:rPr>
      </w:pPr>
      <w:r>
        <w:rPr>
          <w:sz w:val="19"/>
        </w:rPr>
        <w:t>Ayodele</w:t>
      </w:r>
      <w:r>
        <w:rPr>
          <w:spacing w:val="1"/>
          <w:sz w:val="19"/>
        </w:rPr>
        <w:t> </w:t>
      </w:r>
      <w:r>
        <w:rPr>
          <w:sz w:val="19"/>
        </w:rPr>
        <w:t>OE,</w:t>
      </w:r>
      <w:r>
        <w:rPr>
          <w:spacing w:val="1"/>
          <w:sz w:val="19"/>
        </w:rPr>
        <w:t> </w:t>
      </w:r>
      <w:r>
        <w:rPr>
          <w:sz w:val="19"/>
        </w:rPr>
        <w:t>Egbewale</w:t>
      </w:r>
      <w:r>
        <w:rPr>
          <w:spacing w:val="1"/>
          <w:sz w:val="19"/>
        </w:rPr>
        <w:t> </w:t>
      </w:r>
      <w:r>
        <w:rPr>
          <w:sz w:val="19"/>
        </w:rPr>
        <w:t>BE,</w:t>
      </w:r>
      <w:r>
        <w:rPr>
          <w:spacing w:val="1"/>
          <w:sz w:val="19"/>
        </w:rPr>
        <w:t> </w:t>
      </w:r>
      <w:r>
        <w:rPr>
          <w:sz w:val="19"/>
        </w:rPr>
        <w:t>Alebiosu</w:t>
      </w:r>
      <w:r>
        <w:rPr>
          <w:spacing w:val="48"/>
          <w:sz w:val="19"/>
        </w:rPr>
        <w:t> </w:t>
      </w:r>
      <w:r>
        <w:rPr>
          <w:sz w:val="19"/>
        </w:rPr>
        <w:t>CO.</w:t>
      </w:r>
      <w:r>
        <w:rPr>
          <w:spacing w:val="1"/>
          <w:sz w:val="19"/>
        </w:rPr>
        <w:t> </w:t>
      </w:r>
      <w:r>
        <w:rPr>
          <w:sz w:val="19"/>
        </w:rPr>
        <w:t>Kidney function and clinical correlates in newly</w:t>
      </w:r>
      <w:r>
        <w:rPr>
          <w:spacing w:val="1"/>
          <w:sz w:val="19"/>
        </w:rPr>
        <w:t> </w:t>
      </w:r>
      <w:r>
        <w:rPr>
          <w:sz w:val="19"/>
        </w:rPr>
        <w:t>diagnosed</w:t>
      </w:r>
      <w:r>
        <w:rPr>
          <w:spacing w:val="1"/>
          <w:sz w:val="19"/>
        </w:rPr>
        <w:t> </w:t>
      </w:r>
      <w:r>
        <w:rPr>
          <w:sz w:val="19"/>
        </w:rPr>
        <w:t>hypertensives</w:t>
      </w:r>
      <w:r>
        <w:rPr>
          <w:spacing w:val="1"/>
          <w:sz w:val="19"/>
        </w:rPr>
        <w:t> </w:t>
      </w:r>
      <w:r>
        <w:rPr>
          <w:sz w:val="19"/>
        </w:rPr>
        <w:t>attending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university</w:t>
      </w:r>
      <w:r>
        <w:rPr>
          <w:spacing w:val="1"/>
          <w:sz w:val="19"/>
        </w:rPr>
        <w:t> </w:t>
      </w:r>
      <w:r>
        <w:rPr>
          <w:sz w:val="19"/>
        </w:rPr>
        <w:t>teaching hospital in southwest Nigeria. Afr J Med</w:t>
      </w:r>
      <w:r>
        <w:rPr>
          <w:spacing w:val="-45"/>
          <w:sz w:val="19"/>
        </w:rPr>
        <w:t> </w:t>
      </w:r>
      <w:r>
        <w:rPr>
          <w:sz w:val="19"/>
        </w:rPr>
        <w:t>Med Sci.</w:t>
      </w:r>
      <w:r>
        <w:rPr>
          <w:spacing w:val="1"/>
          <w:sz w:val="19"/>
        </w:rPr>
        <w:t> </w:t>
      </w:r>
      <w:r>
        <w:rPr>
          <w:sz w:val="19"/>
        </w:rPr>
        <w:t>2007,</w:t>
      </w:r>
      <w:r>
        <w:rPr>
          <w:spacing w:val="-2"/>
          <w:sz w:val="19"/>
        </w:rPr>
        <w:t> </w:t>
      </w:r>
      <w:r>
        <w:rPr>
          <w:sz w:val="19"/>
        </w:rPr>
        <w:t>36(2):95-101.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92" w:after="0"/>
        <w:ind w:left="460" w:right="117" w:hanging="360"/>
        <w:jc w:val="both"/>
        <w:rPr>
          <w:sz w:val="19"/>
        </w:rPr>
      </w:pPr>
      <w:r>
        <w:rPr>
          <w:spacing w:val="-3"/>
          <w:w w:val="99"/>
          <w:sz w:val="19"/>
        </w:rPr>
        <w:br w:type="column"/>
      </w:r>
      <w:r>
        <w:rPr>
          <w:sz w:val="19"/>
        </w:rPr>
        <w:t>Facila L, Pallares V, Peset A, Perez M, Gil V,</w:t>
      </w:r>
      <w:r>
        <w:rPr>
          <w:spacing w:val="1"/>
          <w:sz w:val="19"/>
        </w:rPr>
        <w:t> </w:t>
      </w:r>
      <w:r>
        <w:rPr>
          <w:sz w:val="19"/>
        </w:rPr>
        <w:t>Montagud V, et al. Twenty-four-hour ambulatory</w:t>
      </w:r>
      <w:r>
        <w:rPr>
          <w:spacing w:val="-45"/>
          <w:sz w:val="19"/>
        </w:rPr>
        <w:t> </w:t>
      </w:r>
      <w:r>
        <w:rPr>
          <w:sz w:val="19"/>
        </w:rPr>
        <w:t>heart</w:t>
      </w:r>
      <w:r>
        <w:rPr>
          <w:spacing w:val="1"/>
          <w:sz w:val="19"/>
        </w:rPr>
        <w:t> </w:t>
      </w:r>
      <w:r>
        <w:rPr>
          <w:sz w:val="19"/>
        </w:rPr>
        <w:t>rate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organ</w:t>
      </w:r>
      <w:r>
        <w:rPr>
          <w:spacing w:val="1"/>
          <w:sz w:val="19"/>
        </w:rPr>
        <w:t> </w:t>
      </w:r>
      <w:r>
        <w:rPr>
          <w:sz w:val="19"/>
        </w:rPr>
        <w:t>damage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primary</w:t>
      </w:r>
      <w:r>
        <w:rPr>
          <w:spacing w:val="1"/>
          <w:sz w:val="19"/>
        </w:rPr>
        <w:t> </w:t>
      </w:r>
      <w:r>
        <w:rPr>
          <w:sz w:val="19"/>
        </w:rPr>
        <w:t>hypertension.</w:t>
      </w:r>
      <w:r>
        <w:rPr>
          <w:spacing w:val="-2"/>
          <w:sz w:val="19"/>
        </w:rPr>
        <w:t> </w:t>
      </w:r>
      <w:r>
        <w:rPr>
          <w:sz w:val="19"/>
        </w:rPr>
        <w:t>Blood</w:t>
      </w:r>
      <w:r>
        <w:rPr>
          <w:spacing w:val="-1"/>
          <w:sz w:val="19"/>
        </w:rPr>
        <w:t> </w:t>
      </w:r>
      <w:r>
        <w:rPr>
          <w:sz w:val="19"/>
        </w:rPr>
        <w:t>Press.</w:t>
      </w:r>
      <w:r>
        <w:rPr>
          <w:spacing w:val="-1"/>
          <w:sz w:val="19"/>
        </w:rPr>
        <w:t> </w:t>
      </w:r>
      <w:r>
        <w:rPr>
          <w:sz w:val="19"/>
        </w:rPr>
        <w:t>2010,</w:t>
      </w:r>
      <w:r>
        <w:rPr>
          <w:spacing w:val="-2"/>
          <w:sz w:val="19"/>
        </w:rPr>
        <w:t> </w:t>
      </w:r>
      <w:r>
        <w:rPr>
          <w:sz w:val="19"/>
        </w:rPr>
        <w:t>19(2):104-9.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1" w:after="0"/>
        <w:ind w:left="460" w:right="118" w:hanging="360"/>
        <w:jc w:val="both"/>
        <w:rPr>
          <w:sz w:val="19"/>
        </w:rPr>
      </w:pPr>
      <w:r>
        <w:rPr>
          <w:sz w:val="19"/>
        </w:rPr>
        <w:t>De la Sierra A, Gonzalez-Segura D. Risk factors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hypertensive</w:t>
      </w:r>
      <w:r>
        <w:rPr>
          <w:spacing w:val="1"/>
          <w:sz w:val="19"/>
        </w:rPr>
        <w:t> </w:t>
      </w:r>
      <w:r>
        <w:rPr>
          <w:sz w:val="19"/>
        </w:rPr>
        <w:t>patients</w:t>
      </w:r>
      <w:r>
        <w:rPr>
          <w:spacing w:val="1"/>
          <w:sz w:val="19"/>
        </w:rPr>
        <w:t> </w:t>
      </w:r>
      <w:r>
        <w:rPr>
          <w:sz w:val="19"/>
        </w:rPr>
        <w:t>without</w:t>
      </w:r>
      <w:r>
        <w:rPr>
          <w:spacing w:val="1"/>
          <w:sz w:val="19"/>
        </w:rPr>
        <w:t> </w:t>
      </w:r>
      <w:r>
        <w:rPr>
          <w:sz w:val="19"/>
        </w:rPr>
        <w:t>previous</w:t>
      </w:r>
      <w:r>
        <w:rPr>
          <w:spacing w:val="1"/>
          <w:sz w:val="19"/>
        </w:rPr>
        <w:t> </w:t>
      </w:r>
      <w:r>
        <w:rPr>
          <w:sz w:val="19"/>
        </w:rPr>
        <w:t>cardiovascular</w:t>
      </w:r>
      <w:r>
        <w:rPr>
          <w:spacing w:val="1"/>
          <w:sz w:val="19"/>
        </w:rPr>
        <w:t> </w:t>
      </w:r>
      <w:r>
        <w:rPr>
          <w:sz w:val="19"/>
        </w:rPr>
        <w:t>events.</w:t>
      </w:r>
      <w:r>
        <w:rPr>
          <w:spacing w:val="1"/>
          <w:sz w:val="19"/>
        </w:rPr>
        <w:t> </w:t>
      </w:r>
      <w:r>
        <w:rPr>
          <w:sz w:val="19"/>
        </w:rPr>
        <w:t>Med</w:t>
      </w:r>
      <w:r>
        <w:rPr>
          <w:spacing w:val="1"/>
          <w:sz w:val="19"/>
        </w:rPr>
        <w:t> </w:t>
      </w:r>
      <w:r>
        <w:rPr>
          <w:sz w:val="19"/>
        </w:rPr>
        <w:t>Clin</w:t>
      </w:r>
      <w:r>
        <w:rPr>
          <w:spacing w:val="1"/>
          <w:sz w:val="19"/>
        </w:rPr>
        <w:t> </w:t>
      </w:r>
      <w:r>
        <w:rPr>
          <w:sz w:val="19"/>
        </w:rPr>
        <w:t>(Barc).</w:t>
      </w:r>
      <w:r>
        <w:rPr>
          <w:spacing w:val="1"/>
          <w:sz w:val="19"/>
        </w:rPr>
        <w:t> </w:t>
      </w:r>
      <w:r>
        <w:rPr>
          <w:sz w:val="19"/>
        </w:rPr>
        <w:t>2011,</w:t>
      </w:r>
      <w:r>
        <w:rPr>
          <w:spacing w:val="1"/>
          <w:sz w:val="19"/>
        </w:rPr>
        <w:t> </w:t>
      </w:r>
      <w:r>
        <w:rPr>
          <w:sz w:val="19"/>
        </w:rPr>
        <w:t>136(13):559-64.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18" w:hanging="360"/>
        <w:jc w:val="both"/>
        <w:rPr>
          <w:sz w:val="19"/>
        </w:rPr>
      </w:pPr>
      <w:r>
        <w:rPr>
          <w:sz w:val="19"/>
        </w:rPr>
        <w:t>Qi WH, Pan CY, Lin SY. A survey of factors</w:t>
      </w:r>
      <w:r>
        <w:rPr>
          <w:spacing w:val="1"/>
          <w:sz w:val="19"/>
        </w:rPr>
        <w:t> </w:t>
      </w:r>
      <w:r>
        <w:rPr>
          <w:sz w:val="19"/>
        </w:rPr>
        <w:t>influencing</w:t>
      </w:r>
      <w:r>
        <w:rPr>
          <w:spacing w:val="1"/>
          <w:sz w:val="19"/>
        </w:rPr>
        <w:t> </w:t>
      </w:r>
      <w:r>
        <w:rPr>
          <w:sz w:val="19"/>
        </w:rPr>
        <w:t>prognosis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control</w:t>
      </w:r>
      <w:r>
        <w:rPr>
          <w:spacing w:val="1"/>
          <w:sz w:val="19"/>
        </w:rPr>
        <w:t> </w:t>
      </w:r>
      <w:r>
        <w:rPr>
          <w:sz w:val="19"/>
        </w:rPr>
        <w:t>rate</w:t>
      </w:r>
      <w:r>
        <w:rPr>
          <w:spacing w:val="48"/>
          <w:sz w:val="19"/>
        </w:rPr>
        <w:t> </w:t>
      </w:r>
      <w:r>
        <w:rPr>
          <w:sz w:val="19"/>
        </w:rPr>
        <w:t>for</w:t>
      </w:r>
      <w:r>
        <w:rPr>
          <w:spacing w:val="1"/>
          <w:sz w:val="19"/>
        </w:rPr>
        <w:t> </w:t>
      </w:r>
      <w:r>
        <w:rPr>
          <w:sz w:val="19"/>
        </w:rPr>
        <w:t>patients</w:t>
      </w:r>
      <w:r>
        <w:rPr>
          <w:spacing w:val="1"/>
          <w:sz w:val="19"/>
        </w:rPr>
        <w:t> </w:t>
      </w:r>
      <w:r>
        <w:rPr>
          <w:sz w:val="19"/>
        </w:rPr>
        <w:t>with</w:t>
      </w:r>
      <w:r>
        <w:rPr>
          <w:spacing w:val="1"/>
          <w:sz w:val="19"/>
        </w:rPr>
        <w:t> </w:t>
      </w:r>
      <w:r>
        <w:rPr>
          <w:sz w:val="19"/>
        </w:rPr>
        <w:t>hypertension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mainland</w:t>
      </w:r>
      <w:r>
        <w:rPr>
          <w:spacing w:val="1"/>
          <w:sz w:val="19"/>
        </w:rPr>
        <w:t> </w:t>
      </w:r>
      <w:r>
        <w:rPr>
          <w:sz w:val="19"/>
        </w:rPr>
        <w:t>China.</w:t>
      </w:r>
      <w:r>
        <w:rPr>
          <w:spacing w:val="1"/>
          <w:sz w:val="19"/>
        </w:rPr>
        <w:t> </w:t>
      </w:r>
      <w:r>
        <w:rPr>
          <w:sz w:val="19"/>
        </w:rPr>
        <w:t>Zhonghua</w:t>
      </w:r>
      <w:r>
        <w:rPr>
          <w:spacing w:val="1"/>
          <w:sz w:val="19"/>
        </w:rPr>
        <w:t> </w:t>
      </w:r>
      <w:r>
        <w:rPr>
          <w:sz w:val="19"/>
        </w:rPr>
        <w:t>Xin</w:t>
      </w:r>
      <w:r>
        <w:rPr>
          <w:spacing w:val="1"/>
          <w:sz w:val="19"/>
        </w:rPr>
        <w:t> </w:t>
      </w:r>
      <w:r>
        <w:rPr>
          <w:sz w:val="19"/>
        </w:rPr>
        <w:t>Xue</w:t>
      </w:r>
      <w:r>
        <w:rPr>
          <w:spacing w:val="1"/>
          <w:sz w:val="19"/>
        </w:rPr>
        <w:t> </w:t>
      </w:r>
      <w:r>
        <w:rPr>
          <w:sz w:val="19"/>
        </w:rPr>
        <w:t>Guan</w:t>
      </w:r>
      <w:r>
        <w:rPr>
          <w:spacing w:val="1"/>
          <w:sz w:val="19"/>
        </w:rPr>
        <w:t> </w:t>
      </w:r>
      <w:r>
        <w:rPr>
          <w:sz w:val="19"/>
        </w:rPr>
        <w:t>Bing</w:t>
      </w:r>
      <w:r>
        <w:rPr>
          <w:spacing w:val="1"/>
          <w:sz w:val="19"/>
        </w:rPr>
        <w:t> </w:t>
      </w:r>
      <w:r>
        <w:rPr>
          <w:sz w:val="19"/>
        </w:rPr>
        <w:t>Za</w:t>
      </w:r>
      <w:r>
        <w:rPr>
          <w:spacing w:val="1"/>
          <w:sz w:val="19"/>
        </w:rPr>
        <w:t> </w:t>
      </w:r>
      <w:r>
        <w:rPr>
          <w:sz w:val="19"/>
        </w:rPr>
        <w:t>Zhi.</w:t>
      </w:r>
      <w:r>
        <w:rPr>
          <w:spacing w:val="1"/>
          <w:sz w:val="19"/>
        </w:rPr>
        <w:t> </w:t>
      </w:r>
      <w:r>
        <w:rPr>
          <w:sz w:val="19"/>
        </w:rPr>
        <w:t>2007,</w:t>
      </w:r>
      <w:r>
        <w:rPr>
          <w:spacing w:val="-45"/>
          <w:sz w:val="19"/>
        </w:rPr>
        <w:t> </w:t>
      </w:r>
      <w:r>
        <w:rPr>
          <w:sz w:val="19"/>
        </w:rPr>
        <w:t>35(5):457-60.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18" w:hanging="360"/>
        <w:jc w:val="both"/>
        <w:rPr>
          <w:sz w:val="19"/>
        </w:rPr>
      </w:pPr>
      <w:r>
        <w:rPr>
          <w:sz w:val="19"/>
        </w:rPr>
        <w:t>Karaye KM, Okeahlam BN, Wali SS. Impact of</w:t>
      </w:r>
      <w:r>
        <w:rPr>
          <w:spacing w:val="1"/>
          <w:sz w:val="19"/>
        </w:rPr>
        <w:t> </w:t>
      </w:r>
      <w:r>
        <w:rPr>
          <w:sz w:val="19"/>
        </w:rPr>
        <w:t>income</w:t>
      </w:r>
      <w:r>
        <w:rPr>
          <w:spacing w:val="1"/>
          <w:sz w:val="19"/>
        </w:rPr>
        <w:t> </w:t>
      </w:r>
      <w:r>
        <w:rPr>
          <w:sz w:val="19"/>
        </w:rPr>
        <w:t>on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profile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cardiovascular</w:t>
      </w:r>
      <w:r>
        <w:rPr>
          <w:spacing w:val="1"/>
          <w:sz w:val="19"/>
        </w:rPr>
        <w:t> </w:t>
      </w:r>
      <w:r>
        <w:rPr>
          <w:sz w:val="19"/>
        </w:rPr>
        <w:t>risk</w:t>
      </w:r>
      <w:r>
        <w:rPr>
          <w:spacing w:val="1"/>
          <w:sz w:val="19"/>
        </w:rPr>
        <w:t> </w:t>
      </w:r>
      <w:r>
        <w:rPr>
          <w:sz w:val="19"/>
        </w:rPr>
        <w:t>factors</w:t>
      </w:r>
      <w:r>
        <w:rPr>
          <w:spacing w:val="1"/>
          <w:sz w:val="19"/>
        </w:rPr>
        <w:t> </w:t>
      </w:r>
      <w:r>
        <w:rPr>
          <w:sz w:val="19"/>
        </w:rPr>
        <w:t>among</w:t>
      </w:r>
      <w:r>
        <w:rPr>
          <w:spacing w:val="1"/>
          <w:sz w:val="19"/>
        </w:rPr>
        <w:t> </w:t>
      </w:r>
      <w:r>
        <w:rPr>
          <w:sz w:val="19"/>
        </w:rPr>
        <w:t>hypertensives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48"/>
          <w:sz w:val="19"/>
        </w:rPr>
        <w:t> </w:t>
      </w:r>
      <w:r>
        <w:rPr>
          <w:sz w:val="19"/>
        </w:rPr>
        <w:t>Nigerian</w:t>
      </w:r>
      <w:r>
        <w:rPr>
          <w:spacing w:val="1"/>
          <w:sz w:val="19"/>
        </w:rPr>
        <w:t> </w:t>
      </w:r>
      <w:r>
        <w:rPr>
          <w:sz w:val="19"/>
        </w:rPr>
        <w:t>tertiary health</w:t>
      </w:r>
      <w:r>
        <w:rPr>
          <w:spacing w:val="1"/>
          <w:sz w:val="19"/>
        </w:rPr>
        <w:t> </w:t>
      </w:r>
      <w:r>
        <w:rPr>
          <w:sz w:val="19"/>
        </w:rPr>
        <w:t>centre.</w:t>
      </w:r>
      <w:r>
        <w:rPr>
          <w:spacing w:val="1"/>
          <w:sz w:val="19"/>
        </w:rPr>
        <w:t> </w:t>
      </w:r>
      <w:r>
        <w:rPr>
          <w:sz w:val="19"/>
        </w:rPr>
        <w:t>Cardiovasc</w:t>
      </w:r>
      <w:r>
        <w:rPr>
          <w:spacing w:val="1"/>
          <w:sz w:val="19"/>
        </w:rPr>
        <w:t> </w:t>
      </w:r>
      <w:r>
        <w:rPr>
          <w:sz w:val="19"/>
        </w:rPr>
        <w:t>J</w:t>
      </w:r>
      <w:r>
        <w:rPr>
          <w:spacing w:val="1"/>
          <w:sz w:val="19"/>
        </w:rPr>
        <w:t> </w:t>
      </w:r>
      <w:r>
        <w:rPr>
          <w:sz w:val="19"/>
        </w:rPr>
        <w:t>Afr.</w:t>
      </w:r>
      <w:r>
        <w:rPr>
          <w:spacing w:val="1"/>
          <w:sz w:val="19"/>
        </w:rPr>
        <w:t> </w:t>
      </w:r>
      <w:r>
        <w:rPr>
          <w:sz w:val="19"/>
        </w:rPr>
        <w:t>2009,</w:t>
      </w:r>
      <w:r>
        <w:rPr>
          <w:spacing w:val="1"/>
          <w:sz w:val="19"/>
        </w:rPr>
        <w:t> </w:t>
      </w:r>
      <w:r>
        <w:rPr>
          <w:sz w:val="19"/>
        </w:rPr>
        <w:t>20(4):251-5.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18" w:hanging="360"/>
        <w:jc w:val="both"/>
        <w:rPr>
          <w:sz w:val="19"/>
        </w:rPr>
      </w:pPr>
      <w:r>
        <w:rPr>
          <w:sz w:val="19"/>
        </w:rPr>
        <w:t>Bahir</w:t>
      </w:r>
      <w:r>
        <w:rPr>
          <w:spacing w:val="1"/>
          <w:sz w:val="19"/>
        </w:rPr>
        <w:t> </w:t>
      </w:r>
      <w:r>
        <w:rPr>
          <w:sz w:val="19"/>
        </w:rPr>
        <w:t>Dar</w:t>
      </w:r>
      <w:r>
        <w:rPr>
          <w:spacing w:val="1"/>
          <w:sz w:val="19"/>
        </w:rPr>
        <w:t> </w:t>
      </w:r>
      <w:r>
        <w:rPr>
          <w:sz w:val="19"/>
        </w:rPr>
        <w:t>-</w:t>
      </w:r>
      <w:r>
        <w:rPr>
          <w:spacing w:val="1"/>
          <w:sz w:val="19"/>
        </w:rPr>
        <w:t> </w:t>
      </w:r>
      <w:r>
        <w:rPr>
          <w:sz w:val="19"/>
        </w:rPr>
        <w:t>Wikipedia,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free</w:t>
      </w:r>
      <w:r>
        <w:rPr>
          <w:spacing w:val="1"/>
          <w:sz w:val="19"/>
        </w:rPr>
        <w:t> </w:t>
      </w:r>
      <w:r>
        <w:rPr>
          <w:sz w:val="19"/>
        </w:rPr>
        <w:t>encyclopedia</w:t>
      </w:r>
      <w:r>
        <w:rPr>
          <w:spacing w:val="1"/>
          <w:sz w:val="19"/>
        </w:rPr>
        <w:t> </w:t>
      </w:r>
      <w:r>
        <w:rPr>
          <w:sz w:val="19"/>
        </w:rPr>
        <w:t>(Internet).</w:t>
      </w:r>
      <w:r>
        <w:rPr>
          <w:spacing w:val="1"/>
          <w:sz w:val="19"/>
        </w:rPr>
        <w:t> </w:t>
      </w:r>
      <w:r>
        <w:rPr>
          <w:sz w:val="19"/>
        </w:rPr>
        <w:t>2012</w:t>
      </w:r>
      <w:r>
        <w:rPr>
          <w:spacing w:val="1"/>
          <w:sz w:val="19"/>
        </w:rPr>
        <w:t> </w:t>
      </w:r>
      <w:r>
        <w:rPr>
          <w:sz w:val="19"/>
        </w:rPr>
        <w:t>Jan</w:t>
      </w:r>
      <w:r>
        <w:rPr>
          <w:spacing w:val="1"/>
          <w:sz w:val="19"/>
        </w:rPr>
        <w:t> </w:t>
      </w:r>
      <w:r>
        <w:rPr>
          <w:sz w:val="19"/>
        </w:rPr>
        <w:t>24</w:t>
      </w:r>
      <w:r>
        <w:rPr>
          <w:spacing w:val="1"/>
          <w:sz w:val="19"/>
        </w:rPr>
        <w:t> </w:t>
      </w:r>
      <w:r>
        <w:rPr>
          <w:sz w:val="19"/>
        </w:rPr>
        <w:t>(cited</w:t>
      </w:r>
      <w:r>
        <w:rPr>
          <w:spacing w:val="1"/>
          <w:sz w:val="19"/>
        </w:rPr>
        <w:t> </w:t>
      </w:r>
      <w:r>
        <w:rPr>
          <w:sz w:val="19"/>
        </w:rPr>
        <w:t>2012</w:t>
      </w:r>
      <w:r>
        <w:rPr>
          <w:spacing w:val="1"/>
          <w:sz w:val="19"/>
        </w:rPr>
        <w:t> </w:t>
      </w:r>
      <w:r>
        <w:rPr>
          <w:sz w:val="19"/>
        </w:rPr>
        <w:t>Jan</w:t>
      </w:r>
      <w:r>
        <w:rPr>
          <w:spacing w:val="1"/>
          <w:sz w:val="19"/>
        </w:rPr>
        <w:t> </w:t>
      </w:r>
      <w:r>
        <w:rPr>
          <w:sz w:val="19"/>
        </w:rPr>
        <w:t>24);</w:t>
      </w:r>
      <w:r>
        <w:rPr>
          <w:spacing w:val="1"/>
          <w:sz w:val="19"/>
        </w:rPr>
        <w:t> </w:t>
      </w:r>
      <w:r>
        <w:rPr>
          <w:sz w:val="19"/>
        </w:rPr>
        <w:t>Available</w:t>
      </w:r>
      <w:r>
        <w:rPr>
          <w:spacing w:val="1"/>
          <w:sz w:val="19"/>
        </w:rPr>
        <w:t> </w:t>
      </w:r>
      <w:r>
        <w:rPr>
          <w:sz w:val="19"/>
        </w:rPr>
        <w:t>from:</w:t>
      </w:r>
      <w:r>
        <w:rPr>
          <w:spacing w:val="1"/>
          <w:sz w:val="19"/>
        </w:rPr>
        <w:t> </w:t>
      </w:r>
      <w:hyperlink r:id="rId19">
        <w:r>
          <w:rPr>
            <w:sz w:val="19"/>
          </w:rPr>
          <w:t>http://en.wikipedia.org/wiki/</w:t>
        </w:r>
      </w:hyperlink>
      <w:r>
        <w:rPr>
          <w:spacing w:val="1"/>
          <w:sz w:val="19"/>
        </w:rPr>
        <w:t> </w:t>
      </w:r>
      <w:r>
        <w:rPr>
          <w:sz w:val="19"/>
        </w:rPr>
        <w:t>Bahir_Dar.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20" w:hanging="360"/>
        <w:jc w:val="both"/>
        <w:rPr>
          <w:sz w:val="19"/>
        </w:rPr>
      </w:pPr>
      <w:r>
        <w:rPr>
          <w:sz w:val="19"/>
        </w:rPr>
        <w:t>Grundy SM, Becker D, Clark LT, Cooper RS,</w:t>
      </w:r>
      <w:r>
        <w:rPr>
          <w:spacing w:val="1"/>
          <w:sz w:val="19"/>
        </w:rPr>
        <w:t> </w:t>
      </w:r>
      <w:r>
        <w:rPr>
          <w:sz w:val="19"/>
        </w:rPr>
        <w:t>Denke MA, Howard WJ, et al.  </w:t>
      </w:r>
      <w:r>
        <w:rPr>
          <w:spacing w:val="1"/>
          <w:sz w:val="19"/>
        </w:rPr>
        <w:t> </w:t>
      </w:r>
      <w:r>
        <w:rPr>
          <w:sz w:val="19"/>
        </w:rPr>
        <w:t>Third report of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National</w:t>
      </w:r>
      <w:r>
        <w:rPr>
          <w:spacing w:val="1"/>
          <w:sz w:val="19"/>
        </w:rPr>
        <w:t> </w:t>
      </w:r>
      <w:r>
        <w:rPr>
          <w:sz w:val="19"/>
        </w:rPr>
        <w:t>Cholesterol</w:t>
      </w:r>
      <w:r>
        <w:rPr>
          <w:spacing w:val="1"/>
          <w:sz w:val="19"/>
        </w:rPr>
        <w:t> </w:t>
      </w:r>
      <w:r>
        <w:rPr>
          <w:sz w:val="19"/>
        </w:rPr>
        <w:t>Education</w:t>
      </w:r>
      <w:r>
        <w:rPr>
          <w:spacing w:val="1"/>
          <w:sz w:val="19"/>
        </w:rPr>
        <w:t> </w:t>
      </w:r>
      <w:r>
        <w:rPr>
          <w:sz w:val="19"/>
        </w:rPr>
        <w:t>Program</w:t>
      </w:r>
      <w:r>
        <w:rPr>
          <w:spacing w:val="-45"/>
          <w:sz w:val="19"/>
        </w:rPr>
        <w:t> </w:t>
      </w:r>
      <w:r>
        <w:rPr>
          <w:sz w:val="19"/>
        </w:rPr>
        <w:t>(NCEP) expert panel on detection, evaluation and</w:t>
      </w:r>
      <w:r>
        <w:rPr>
          <w:spacing w:val="-45"/>
          <w:sz w:val="19"/>
        </w:rPr>
        <w:t> </w:t>
      </w:r>
      <w:r>
        <w:rPr>
          <w:sz w:val="19"/>
        </w:rPr>
        <w:t>treatment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high</w:t>
      </w:r>
      <w:r>
        <w:rPr>
          <w:spacing w:val="1"/>
          <w:sz w:val="19"/>
        </w:rPr>
        <w:t> </w:t>
      </w:r>
      <w:r>
        <w:rPr>
          <w:sz w:val="19"/>
        </w:rPr>
        <w:t>blood</w:t>
      </w:r>
      <w:r>
        <w:rPr>
          <w:spacing w:val="1"/>
          <w:sz w:val="19"/>
        </w:rPr>
        <w:t> </w:t>
      </w:r>
      <w:r>
        <w:rPr>
          <w:sz w:val="19"/>
        </w:rPr>
        <w:t>cholesterol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adults</w:t>
      </w:r>
      <w:r>
        <w:rPr>
          <w:spacing w:val="1"/>
          <w:sz w:val="19"/>
        </w:rPr>
        <w:t> </w:t>
      </w:r>
      <w:r>
        <w:rPr>
          <w:sz w:val="19"/>
        </w:rPr>
        <w:t>(Adult treatment panel III (Adult treatment panel</w:t>
      </w:r>
      <w:r>
        <w:rPr>
          <w:spacing w:val="1"/>
          <w:sz w:val="19"/>
        </w:rPr>
        <w:t> </w:t>
      </w:r>
      <w:r>
        <w:rPr>
          <w:sz w:val="19"/>
        </w:rPr>
        <w:t>III)).</w:t>
      </w:r>
      <w:r>
        <w:rPr>
          <w:spacing w:val="1"/>
          <w:sz w:val="19"/>
        </w:rPr>
        <w:t> </w:t>
      </w:r>
      <w:r>
        <w:rPr>
          <w:sz w:val="19"/>
        </w:rPr>
        <w:t>USA:</w:t>
      </w:r>
      <w:r>
        <w:rPr>
          <w:spacing w:val="1"/>
          <w:sz w:val="19"/>
        </w:rPr>
        <w:t> </w:t>
      </w:r>
      <w:r>
        <w:rPr>
          <w:sz w:val="19"/>
        </w:rPr>
        <w:t>National</w:t>
      </w:r>
      <w:r>
        <w:rPr>
          <w:spacing w:val="1"/>
          <w:sz w:val="19"/>
        </w:rPr>
        <w:t> </w:t>
      </w:r>
      <w:r>
        <w:rPr>
          <w:sz w:val="19"/>
        </w:rPr>
        <w:t>Cholesterol</w:t>
      </w:r>
      <w:r>
        <w:rPr>
          <w:spacing w:val="1"/>
          <w:sz w:val="19"/>
        </w:rPr>
        <w:t> </w:t>
      </w:r>
      <w:r>
        <w:rPr>
          <w:sz w:val="19"/>
        </w:rPr>
        <w:t>Education</w:t>
      </w:r>
      <w:r>
        <w:rPr>
          <w:spacing w:val="1"/>
          <w:sz w:val="19"/>
        </w:rPr>
        <w:t> </w:t>
      </w:r>
      <w:r>
        <w:rPr>
          <w:sz w:val="19"/>
        </w:rPr>
        <w:t>program,</w:t>
      </w:r>
      <w:r>
        <w:rPr>
          <w:spacing w:val="-1"/>
          <w:sz w:val="19"/>
        </w:rPr>
        <w:t> </w:t>
      </w:r>
      <w:r>
        <w:rPr>
          <w:sz w:val="19"/>
        </w:rPr>
        <w:t>2002, NIH</w:t>
      </w:r>
      <w:r>
        <w:rPr>
          <w:spacing w:val="-2"/>
          <w:sz w:val="19"/>
        </w:rPr>
        <w:t> </w:t>
      </w:r>
      <w:r>
        <w:rPr>
          <w:sz w:val="19"/>
        </w:rPr>
        <w:t>publication</w:t>
      </w:r>
      <w:r>
        <w:rPr>
          <w:spacing w:val="-2"/>
          <w:sz w:val="19"/>
        </w:rPr>
        <w:t> </w:t>
      </w:r>
      <w:r>
        <w:rPr>
          <w:sz w:val="19"/>
        </w:rPr>
        <w:t>N</w:t>
      </w:r>
      <w:r>
        <w:rPr>
          <w:sz w:val="19"/>
          <w:u w:val="single"/>
        </w:rPr>
        <w:t>o</w:t>
      </w:r>
      <w:r>
        <w:rPr>
          <w:sz w:val="19"/>
        </w:rPr>
        <w:t>.</w:t>
      </w:r>
      <w:r>
        <w:rPr>
          <w:spacing w:val="-1"/>
          <w:sz w:val="19"/>
        </w:rPr>
        <w:t> </w:t>
      </w:r>
      <w:r>
        <w:rPr>
          <w:sz w:val="19"/>
        </w:rPr>
        <w:t>02-5215.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126" w:hanging="360"/>
        <w:jc w:val="both"/>
        <w:rPr>
          <w:sz w:val="19"/>
        </w:rPr>
      </w:pPr>
      <w:r>
        <w:rPr>
          <w:sz w:val="19"/>
        </w:rPr>
        <w:t>Cheesbrough M. District Laboratory Practice in</w:t>
      </w:r>
      <w:r>
        <w:rPr>
          <w:spacing w:val="1"/>
          <w:sz w:val="19"/>
        </w:rPr>
        <w:t> </w:t>
      </w:r>
      <w:r>
        <w:rPr>
          <w:sz w:val="19"/>
        </w:rPr>
        <w:t>Tropical</w:t>
      </w:r>
      <w:r>
        <w:rPr>
          <w:spacing w:val="1"/>
          <w:sz w:val="19"/>
        </w:rPr>
        <w:t> </w:t>
      </w:r>
      <w:r>
        <w:rPr>
          <w:sz w:val="19"/>
        </w:rPr>
        <w:t>Countries,</w:t>
      </w:r>
      <w:r>
        <w:rPr>
          <w:spacing w:val="1"/>
          <w:sz w:val="19"/>
        </w:rPr>
        <w:t> </w:t>
      </w:r>
      <w:r>
        <w:rPr>
          <w:sz w:val="19"/>
        </w:rPr>
        <w:t>part</w:t>
      </w:r>
      <w:r>
        <w:rPr>
          <w:spacing w:val="1"/>
          <w:sz w:val="19"/>
        </w:rPr>
        <w:t> </w:t>
      </w:r>
      <w:r>
        <w:rPr>
          <w:sz w:val="19"/>
        </w:rPr>
        <w:t>1.</w:t>
      </w:r>
      <w:r>
        <w:rPr>
          <w:spacing w:val="1"/>
          <w:sz w:val="19"/>
        </w:rPr>
        <w:t> </w:t>
      </w:r>
      <w:r>
        <w:rPr>
          <w:sz w:val="19"/>
        </w:rPr>
        <w:t>USA:</w:t>
      </w:r>
      <w:r>
        <w:rPr>
          <w:spacing w:val="1"/>
          <w:sz w:val="19"/>
        </w:rPr>
        <w:t> </w:t>
      </w:r>
      <w:r>
        <w:rPr>
          <w:sz w:val="19"/>
        </w:rPr>
        <w:t>Cambridge</w:t>
      </w:r>
      <w:r>
        <w:rPr>
          <w:spacing w:val="1"/>
          <w:sz w:val="19"/>
        </w:rPr>
        <w:t> </w:t>
      </w:r>
      <w:r>
        <w:rPr>
          <w:sz w:val="19"/>
        </w:rPr>
        <w:t>University</w:t>
      </w:r>
      <w:r>
        <w:rPr>
          <w:spacing w:val="-5"/>
          <w:sz w:val="19"/>
        </w:rPr>
        <w:t> </w:t>
      </w:r>
      <w:r>
        <w:rPr>
          <w:sz w:val="19"/>
        </w:rPr>
        <w:t>Press,</w:t>
      </w:r>
      <w:r>
        <w:rPr>
          <w:spacing w:val="1"/>
          <w:sz w:val="19"/>
        </w:rPr>
        <w:t> </w:t>
      </w:r>
      <w:r>
        <w:rPr>
          <w:sz w:val="19"/>
        </w:rPr>
        <w:t>2009,</w:t>
      </w:r>
      <w:r>
        <w:rPr>
          <w:spacing w:val="-3"/>
          <w:sz w:val="19"/>
        </w:rPr>
        <w:t> </w:t>
      </w:r>
      <w:r>
        <w:rPr>
          <w:sz w:val="19"/>
        </w:rPr>
        <w:t>2</w:t>
      </w:r>
      <w:r>
        <w:rPr>
          <w:sz w:val="19"/>
          <w:vertAlign w:val="superscript"/>
        </w:rPr>
        <w:t>nd</w:t>
      </w:r>
      <w:r>
        <w:rPr>
          <w:sz w:val="19"/>
          <w:vertAlign w:val="baseline"/>
        </w:rPr>
        <w:t> Edition.</w:t>
      </w:r>
    </w:p>
    <w:sectPr>
      <w:type w:val="continuous"/>
      <w:pgSz w:w="11910" w:h="16840"/>
      <w:pgMar w:top="620" w:bottom="280" w:left="1340" w:right="1320"/>
      <w:cols w:num="2" w:equalWidth="0">
        <w:col w:w="4295" w:space="577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88093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89.47998pt;margin-top:547.044495pt;width:62.65pt;height:13.05pt;mso-position-horizontal-relative:page;mso-position-vertical-relative:page;z-index:-188088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88083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"/>
      <w:lvlJc w:val="left"/>
      <w:pPr>
        <w:ind w:left="280" w:hanging="18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8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8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91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10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4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right="1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mulusewalemneh@yahoo.com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hyperlink" Target="http://en.wikipedia.org/wiki/" TargetMode="External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2023-09-28T08:34:04Z</dcterms:created>
  <dcterms:modified xsi:type="dcterms:W3CDTF">2023-09-28T08:34:04Z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